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8F23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最近读了一些LLM-based agent的工作和一些相关理论，做一个学习笔记。一直也想做一种个人级别的agent挂在后台解闷，强调agent的生动性和生活气息，同时辅助一些通用 or 细分工作，因而争取做一些技术实践。最近意难平《边缘行者》里的Lucy，AI agent的能力似乎也到了一种边缘，所以给想象中模糊的目标agent取名为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。Lucy并非一定要是一个具体的人，而是指代这种生动的个体形象。</w:t>
      </w:r>
    </w:p>
    <w:p w14:paraId="0C52333B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第一章介绍LLM-based agent的总体框架，第二章介绍一些agent构件的细节框架。</w:t>
      </w:r>
    </w:p>
    <w:p w14:paraId="488417D4" w14:textId="77777777" w:rsidR="008E7D51" w:rsidRPr="008E7D51" w:rsidRDefault="008E7D51" w:rsidP="008E7D51">
      <w:pPr>
        <w:widowControl/>
        <w:shd w:val="clear" w:color="auto" w:fill="FFFFFF"/>
        <w:spacing w:before="560" w:after="280"/>
        <w:jc w:val="left"/>
        <w:outlineLvl w:val="1"/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1 理论：宏观框架</w:t>
      </w:r>
    </w:p>
    <w:p w14:paraId="0E92FF1A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最近涌现了一大批LLM-based agent的理论框架，如人大和复旦的两篇相关survey。理论框架的指导是很重要的，因此在本章做一些介绍，主要是基于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米哈游和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复旦的这篇综述。</w:t>
      </w:r>
    </w:p>
    <w:p w14:paraId="38514F2E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1.1 Agent的整体架构</w:t>
      </w:r>
    </w:p>
    <w:p w14:paraId="22575D2C" w14:textId="77777777" w:rsidR="008E7D51" w:rsidRPr="008E7D51" w:rsidRDefault="008E7D51" w:rsidP="008E7D51">
      <w:pPr>
        <w:widowControl/>
        <w:shd w:val="clear" w:color="auto" w:fill="F5F5F5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color w:val="121212"/>
          <w:kern w:val="0"/>
          <w:sz w:val="23"/>
          <w:szCs w:val="23"/>
        </w:rPr>
        <w:t>arxiv.org/pdf/2309.07864v1.pdf</w:t>
      </w:r>
      <w:r w:rsidRPr="008E7D51">
        <w:rPr>
          <w:rFonts w:ascii="MS Gothic" w:eastAsia="MS Gothic" w:hAnsi="MS Gothic" w:cs="MS Gothic" w:hint="eastAsia"/>
          <w:color w:val="999999"/>
          <w:kern w:val="0"/>
          <w:sz w:val="20"/>
          <w:szCs w:val="20"/>
        </w:rPr>
        <w:t>​</w:t>
      </w:r>
      <w:r w:rsidRPr="008E7D51">
        <w:rPr>
          <w:rFonts w:ascii="宋体" w:eastAsia="宋体" w:hAnsi="宋体" w:cs="宋体"/>
          <w:color w:val="999999"/>
          <w:kern w:val="0"/>
          <w:sz w:val="20"/>
          <w:szCs w:val="20"/>
        </w:rPr>
        <w:t>arxiv.org/pdf/2309.07864v1.pdf</w:t>
      </w:r>
    </w:p>
    <w:p w14:paraId="0C9E2313" w14:textId="2C36404A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D3C1535" wp14:editId="7CB0F865">
            <wp:extent cx="5274310" cy="3134995"/>
            <wp:effectExtent l="0" t="0" r="2540" b="8255"/>
            <wp:docPr id="20875894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4B52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 xml:space="preserve">Conceptual framework of LLM-based agent with three components: brain, perception </w:t>
      </w:r>
      <w:proofErr w:type="spellStart"/>
      <w:r w:rsidRPr="008E7D51">
        <w:rPr>
          <w:rFonts w:ascii="宋体" w:eastAsia="宋体" w:hAnsi="宋体" w:cs="宋体"/>
          <w:kern w:val="0"/>
          <w:sz w:val="24"/>
          <w:szCs w:val="24"/>
        </w:rPr>
        <w:t>andaction</w:t>
      </w:r>
      <w:proofErr w:type="spellEnd"/>
      <w:r w:rsidRPr="008E7D51">
        <w:rPr>
          <w:rFonts w:ascii="宋体" w:eastAsia="宋体" w:hAnsi="宋体" w:cs="宋体"/>
          <w:kern w:val="0"/>
          <w:sz w:val="24"/>
          <w:szCs w:val="24"/>
        </w:rPr>
        <w:t>.</w:t>
      </w:r>
    </w:p>
    <w:p w14:paraId="04BA6435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米哈游和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复旦的这篇综述给定了一个LLM-based agent的概念框架图，较为清晰，细细读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图其实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就能理解这个框架，加上一些认识和细化后，大概意思是说：</w:t>
      </w:r>
    </w:p>
    <w:p w14:paraId="7DA2E971" w14:textId="77777777" w:rsidR="008E7D51" w:rsidRPr="008E7D51" w:rsidRDefault="008E7D51" w:rsidP="008E7D51">
      <w:pPr>
        <w:widowControl/>
        <w:numPr>
          <w:ilvl w:val="0"/>
          <w:numId w:val="4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Agent首先是“运动”在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”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环境“（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Enviroment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）中的，环境是一种状态空间，而运动是一个抽象概念，可以将其理解为Agent的根本属性和存在形式（疑似有点马哲）。可以说agent的一切都是和这个环境相关联的，包括感知（输入），大脑（各种类型的内部处理），行动（输出）。</w:t>
      </w: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Agent也是环境的一部分，因而</w:t>
      </w:r>
      <w:proofErr w:type="spell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agen</w:t>
      </w:r>
      <w:proofErr w:type="spellEnd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的行动改变环境时也可以改变agent自身。</w:t>
      </w:r>
    </w:p>
    <w:p w14:paraId="6DE289FC" w14:textId="77777777" w:rsidR="008E7D51" w:rsidRPr="008E7D51" w:rsidRDefault="008E7D51" w:rsidP="008E7D51">
      <w:pPr>
        <w:widowControl/>
        <w:numPr>
          <w:ilvl w:val="0"/>
          <w:numId w:val="4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Agent的“运动”可以被大致分类为感知，内部处理，行动三个部分。分别对应图中</w:t>
      </w: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Perception，Brain，Action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三个模块。Brain模块承担记忆、思考和决策等内在的任务；感知模块负责感知和处理来自外部环境的多模态信息；行动模块负责使用工具执行任务并影响周围环境。三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个模块描述了一个agent自身状态的全部组成。其机理分别于类似于人类用眼睛，耳朵等获得信息，大脑用于处理信息和驱动四肢，四肢用于改变环境和改变人类自身。</w:t>
      </w:r>
    </w:p>
    <w:p w14:paraId="26D48528" w14:textId="77777777" w:rsidR="008E7D51" w:rsidRPr="008E7D51" w:rsidRDefault="008E7D51" w:rsidP="008E7D51">
      <w:pPr>
        <w:widowControl/>
        <w:numPr>
          <w:ilvl w:val="0"/>
          <w:numId w:val="4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Agent的内部信息通路是Perception-&gt;Brain-&gt;Action，而信息通路的设计本身也应该是Agent的一部分。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类似于人类的神经信号传输，决定了一些Agent可表征的信息、信息损失和处理效率问题。宏观来看，agent应该通过一轮或多轮的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”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输入-&gt;处理-&gt;输出“来完成一个任务（类似Re-Act框架），是否结束任务应由外界中断和反馈信息来确定。</w:t>
      </w:r>
    </w:p>
    <w:p w14:paraId="420505B4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为什么是多轮呢？作为人类，很多时候我们做了一件事才能看到结果，通过对上一件事的结果再次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”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输入-&gt;处理“，我们会推理出所做的上一件事的效果如何，而正是通过这种评价，我们决定要不要继续做这件事和下一步怎么进行。这其实是多轮的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”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输入-&gt;处理-&gt;输出“。从这个角度看，</w:t>
      </w:r>
      <w:r w:rsidRPr="008E7D51">
        <w:rPr>
          <w:rFonts w:ascii="微软雅黑" w:eastAsia="微软雅黑" w:hAnsi="微软雅黑" w:cs="宋体" w:hint="eastAsia"/>
          <w:b/>
          <w:bCs/>
          <w:color w:val="636363"/>
          <w:kern w:val="0"/>
          <w:sz w:val="24"/>
          <w:szCs w:val="24"/>
        </w:rPr>
        <w:t>如果一个agent评估了自身完成任务的情况，并且能够对没有完成好的情况制定进一步方案，或是向人类寻求帮助，是感知环境和接受反馈的智能表现。</w:t>
      </w: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这种方法在LLM内部已经有所体现：如向LLM提问时给出不完全的信息，LLM可能会向你索要进一步的信息。但这不是一种可控的机制性能力，它不是agent的结构所带来的，而是LLM内部的一种不太可解释的能力。</w:t>
      </w:r>
    </w:p>
    <w:p w14:paraId="55B8B0BE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显然，每个模块都可以做进一步的细分，每个模块也有独立的运动机制，当然也有跨模块的运动机制。</w:t>
      </w:r>
    </w:p>
    <w:p w14:paraId="29614782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1.2 Brain模块的构件框架</w:t>
      </w:r>
    </w:p>
    <w:p w14:paraId="140121F1" w14:textId="1C894885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069634" wp14:editId="6FB5624E">
            <wp:extent cx="5274310" cy="6390640"/>
            <wp:effectExtent l="0" t="0" r="2540" b="0"/>
            <wp:docPr id="58480909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FDA9E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Typology of the brain module.</w:t>
      </w:r>
    </w:p>
    <w:p w14:paraId="65F29E7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Brain理所当然是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最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核心的模块。Brain的运动机制大概为：</w:t>
      </w: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 xml:space="preserve">从内部信息通路接受感知模块传来的输入-&gt;将输入作为参数，从模块内的知识和记忆构件检索（似乎可统称为 </w:t>
      </w:r>
      <w:proofErr w:type="gram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”</w:t>
      </w:r>
      <w:proofErr w:type="gramEnd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内存“）-&gt;综合输入和检索出的数据信息进行推理和计划-&gt;从内部信息通路输出行动序列到行动模块，并且进行模块内部知识和记忆的更新。</w:t>
      </w:r>
    </w:p>
    <w:p w14:paraId="27B6F90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Brain模块有5个关键构件：自然语言交互，知识，记忆，推理和规划，可迁移性和通用性。</w:t>
      </w:r>
    </w:p>
    <w:p w14:paraId="317B5BCE" w14:textId="77777777" w:rsidR="008E7D51" w:rsidRPr="008E7D51" w:rsidRDefault="008E7D51" w:rsidP="008E7D51">
      <w:pPr>
        <w:widowControl/>
        <w:numPr>
          <w:ilvl w:val="0"/>
          <w:numId w:val="4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自然语言交互：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提到了多轮交互对话，高质量的自然语言生成，意图和含义理解三个部分。大概就是LLM的基础能力部分。</w:t>
      </w:r>
    </w:p>
    <w:p w14:paraId="647DA967" w14:textId="77777777" w:rsidR="008E7D51" w:rsidRPr="008E7D51" w:rsidRDefault="008E7D51" w:rsidP="008E7D51">
      <w:pPr>
        <w:widowControl/>
        <w:numPr>
          <w:ilvl w:val="0"/>
          <w:numId w:val="4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知识：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提到了三种类型的知识，即语言知识，常识知识，专业领域知识，以及潜在问题。潜在问题主要是过时、错误和幻觉。</w:t>
      </w:r>
    </w:p>
    <w:p w14:paraId="43D8BDC4" w14:textId="77777777" w:rsidR="008E7D51" w:rsidRPr="008E7D51" w:rsidRDefault="008E7D51" w:rsidP="008E7D51">
      <w:pPr>
        <w:widowControl/>
        <w:numPr>
          <w:ilvl w:val="0"/>
          <w:numId w:val="4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记忆：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提到了agent需要特定的记忆机制来处理连续任务，记忆可以分为短期记忆和长期记忆，短期记忆即输入的上下文，长期记忆则有多种实现方式。长期记忆是一种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”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外骨骼“式的增强方法，主要需要获得记忆的方法，存储记忆的方法和检索记忆的方法三个内容。《Generative Agents》提供了一种可行的记忆流框架。记忆模块是提高LLM能力的重要方式之一，具体可以提高Transformer架构处理长序列的能力（短期），改善总结记忆的方法，检索记忆的方法等（长期）。</w:t>
      </w:r>
    </w:p>
    <w:p w14:paraId="6CF4F0E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知识和记忆好像没有明显的界限，这和人类类似。我们似乎可以认为后天学习的知识就是一种记忆。因而，本文对“知识”的界定在于agent被初始化并投放到环境之前，agent所固有的知识。</w:t>
      </w:r>
    </w:p>
    <w:p w14:paraId="0BC9B811" w14:textId="77777777" w:rsidR="008E7D51" w:rsidRPr="008E7D51" w:rsidRDefault="008E7D51" w:rsidP="008E7D51">
      <w:pPr>
        <w:widowControl/>
        <w:numPr>
          <w:ilvl w:val="0"/>
          <w:numId w:val="46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推理和规划：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推理更多是LLM内部的能力，但是可以通过外部方法提高，如思维链（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）技术及其变种。规划的核心是推理能力，但是也需要人类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”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要求“来激发。人类要求LLM进行规划后，LLM可以将复杂任务分解为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子任务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逐步解决。规划又可细分为计划制定和计划反思，制定的方法如《Generative Agents》的plan模块，反思则可以从外部评价反馈获得。</w:t>
      </w:r>
    </w:p>
    <w:p w14:paraId="54A70CDC" w14:textId="325BB369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8BD1DC8" wp14:editId="725141F1">
            <wp:extent cx="5274310" cy="1882140"/>
            <wp:effectExtent l="0" t="0" r="2540" b="3810"/>
            <wp:docPr id="1645420308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45F7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generative agent architecture.</w:t>
      </w:r>
    </w:p>
    <w:p w14:paraId="0A79D9BE" w14:textId="77777777" w:rsidR="008E7D51" w:rsidRPr="008E7D51" w:rsidRDefault="008E7D51" w:rsidP="008E7D51">
      <w:pPr>
        <w:widowControl/>
        <w:numPr>
          <w:ilvl w:val="0"/>
          <w:numId w:val="47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可迁移性和通用性：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提到了任务泛化，情景学习，持续学习三个部分。任务泛化和情景学习大致是涉及到zero-shot learning，few-shot learning两个概念。持续学习的核心挑战是灾难性遗忘。</w:t>
      </w:r>
    </w:p>
    <w:p w14:paraId="7FA30CA9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1.3 Perception模块的构件框架</w:t>
      </w:r>
    </w:p>
    <w:p w14:paraId="2D29A9E7" w14:textId="32CA8E5B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2C7A24" wp14:editId="37D2F33F">
            <wp:extent cx="5274310" cy="1393825"/>
            <wp:effectExtent l="0" t="0" r="2540" b="0"/>
            <wp:docPr id="41169310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9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7DC29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Typology of the perception module.</w:t>
      </w:r>
    </w:p>
    <w:p w14:paraId="5575D12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Perception模块的4个关键构件是:文本输入，视觉输入，听觉输入和其他输入。核心目的是将agent的感知空间从扩展到包括文字、听觉和视觉模式在内的多模态领域。如当前的GPT-4V，已经能够理解一些视觉提示（Visual Referring Prompting），并且能够排列一些打乱的序列帧（Temporal ordering）。</w:t>
      </w:r>
    </w:p>
    <w:p w14:paraId="23E6CC12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文本输入：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基础能力。重点在于理解人类的隐含含义和未知任务的文本指示。</w:t>
      </w:r>
    </w:p>
    <w:p w14:paraId="682F99C4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lastRenderedPageBreak/>
        <w:t>视觉输入：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一种方式是为图像输入生成相应的文本描述然后链接，但是会丢失信息。一种方式是将图像编码器和 LLM 结合起来，并将图像编码转换为 LLM 可以理解的嵌入。agent用于感知图像的方法可能适用于视频领域。</w:t>
      </w:r>
    </w:p>
    <w:p w14:paraId="052ADC22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听觉输入：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将 LLM 用作控制中心，以级联方式调用现有工具集或模型库来感知音频信息。</w:t>
      </w:r>
    </w:p>
    <w:p w14:paraId="584BB55A" w14:textId="77777777" w:rsidR="008E7D51" w:rsidRPr="008E7D51" w:rsidRDefault="008E7D51" w:rsidP="008E7D51">
      <w:pPr>
        <w:widowControl/>
        <w:numPr>
          <w:ilvl w:val="0"/>
          <w:numId w:val="4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其他输入：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大致是和真实物理世界相关的一些传感器输入，同样要做预处理。</w:t>
      </w:r>
    </w:p>
    <w:p w14:paraId="6B7935F4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1.4 Action模块的构件框架</w:t>
      </w:r>
    </w:p>
    <w:p w14:paraId="2417BFF0" w14:textId="32837731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75693EA" wp14:editId="73A59649">
            <wp:extent cx="5274310" cy="2168525"/>
            <wp:effectExtent l="0" t="0" r="2540" b="3175"/>
            <wp:docPr id="20361056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B1C0D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Typology of the action module.</w:t>
      </w:r>
    </w:p>
    <w:p w14:paraId="16DFEB9A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Action模块的3个关键构件是:文本输出，工具，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具身行动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（embodied actions）。行动模块接收大脑模块发送的行动序列，并执行与环境互动的行动。</w:t>
      </w:r>
    </w:p>
    <w:p w14:paraId="275E345C" w14:textId="77777777" w:rsidR="008E7D51" w:rsidRPr="008E7D51" w:rsidRDefault="008E7D51" w:rsidP="008E7D51">
      <w:pPr>
        <w:widowControl/>
        <w:numPr>
          <w:ilvl w:val="0"/>
          <w:numId w:val="49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文本输出：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基础能力。包含内部指令的log和对外部环境的输出。</w:t>
      </w:r>
    </w:p>
    <w:p w14:paraId="640B76DA" w14:textId="77777777" w:rsidR="008E7D51" w:rsidRPr="008E7D51" w:rsidRDefault="008E7D51" w:rsidP="008E7D51">
      <w:pPr>
        <w:widowControl/>
        <w:numPr>
          <w:ilvl w:val="0"/>
          <w:numId w:val="49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工具：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主要是三个方面，弥补LLM缺陷，增强agent能力，拓展LLM-based agent的行动空间。LLM有幻觉的问题，并且对于特定领域的能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力不够强，所以需要一些专有工具，如科学计算，地图导航等。agent需要理解工具，使用工具，甚至制作工具。agent需要实现工具和知识库的内在协作机制。</w:t>
      </w:r>
    </w:p>
    <w:p w14:paraId="26DB6356" w14:textId="77777777" w:rsidR="008E7D51" w:rsidRPr="008E7D51" w:rsidRDefault="008E7D51" w:rsidP="008E7D51">
      <w:pPr>
        <w:widowControl/>
        <w:numPr>
          <w:ilvl w:val="0"/>
          <w:numId w:val="49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gram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具身行动</w:t>
      </w:r>
      <w:proofErr w:type="gramEnd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4"/>
          <w:szCs w:val="24"/>
        </w:rPr>
        <w:t>：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高级话题，使agent能够以近似人类行为的方式与世界互动并理解世界。</w:t>
      </w:r>
    </w:p>
    <w:p w14:paraId="497EA16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 xml:space="preserve">1.5 Agent与环境 </w:t>
      </w:r>
    </w:p>
    <w:p w14:paraId="1A039B8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大致是一些框架，包括agent的交互形式，multiple agents的交互形式，agent human的交互形式，以及agent society的框架。都比较直观。</w:t>
      </w:r>
    </w:p>
    <w:p w14:paraId="17717397" w14:textId="65916928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7553DE" wp14:editId="035B6DD6">
            <wp:extent cx="5274310" cy="1301115"/>
            <wp:effectExtent l="0" t="0" r="2540" b="0"/>
            <wp:docPr id="457188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2585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Scenarios of LLM-based agent applications.</w:t>
      </w:r>
    </w:p>
    <w:p w14:paraId="2DE84BF7" w14:textId="1243DAD7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31F6003" wp14:editId="0F718D3B">
            <wp:extent cx="5274310" cy="2168525"/>
            <wp:effectExtent l="0" t="0" r="2540" b="3175"/>
            <wp:docPr id="7060785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04E4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Interaction scenarios for multiple LLM-based agents.</w:t>
      </w:r>
    </w:p>
    <w:p w14:paraId="5F438794" w14:textId="75EEDB8A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5B3304D" wp14:editId="061F32DC">
            <wp:extent cx="5274310" cy="2232660"/>
            <wp:effectExtent l="0" t="0" r="2540" b="0"/>
            <wp:docPr id="175944826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5100F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Two paradigms of human-agent interaction.</w:t>
      </w:r>
    </w:p>
    <w:p w14:paraId="0935DA62" w14:textId="4216EBF4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50D250" wp14:editId="5C83A9D3">
            <wp:extent cx="5274310" cy="2883535"/>
            <wp:effectExtent l="0" t="0" r="2540" b="0"/>
            <wp:docPr id="130927472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874A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Overview of Simulated Agent Society.</w:t>
      </w:r>
    </w:p>
    <w:p w14:paraId="25DE09BC" w14:textId="77777777" w:rsidR="008E7D51" w:rsidRPr="008E7D51" w:rsidRDefault="008E7D51" w:rsidP="008E7D51">
      <w:pPr>
        <w:widowControl/>
        <w:shd w:val="clear" w:color="auto" w:fill="FFFFFF"/>
        <w:spacing w:before="560" w:after="280"/>
        <w:jc w:val="left"/>
        <w:outlineLvl w:val="1"/>
        <w:rPr>
          <w:rFonts w:ascii="微软雅黑" w:eastAsia="微软雅黑" w:hAnsi="微软雅黑" w:cs="宋体"/>
          <w:b/>
          <w:bCs/>
          <w:color w:val="121212"/>
          <w:kern w:val="0"/>
          <w:sz w:val="29"/>
          <w:szCs w:val="29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9"/>
          <w:szCs w:val="29"/>
        </w:rPr>
        <w:t>2 骨骼：构件的细节技术</w:t>
      </w:r>
    </w:p>
    <w:p w14:paraId="522841D8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按照第1章的框架拆分agent有一些好处：可以像拆卸一个单元一样更改agent的某个构件。在设想里，可以像《Cyberpunk 2077》的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义体系统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一样来组成一个agent的构件系统，在组成模块时，应当保持构件的独立性和通信能力，同时保留模块可扩展性（当然，有些端到端的模型不可不用，这种模型的通用能力有很大优势，不应该有极端的“分解”主义），这也符合程序设计</w:t>
      </w: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lastRenderedPageBreak/>
        <w:t>中“低耦合高内聚”的概念。当一个构件有更好的实现的时候，可以更替掉原来的构件，也方便给模块加上一些新的构件。</w:t>
      </w:r>
    </w:p>
    <w:p w14:paraId="6D72DF6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 可用的Brain构件</w:t>
      </w:r>
    </w:p>
    <w:p w14:paraId="6AF217E9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2.1.1 核心：生成式大语言模型</w:t>
      </w:r>
    </w:p>
    <w:p w14:paraId="648C3237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核心技术点：深度学习基础，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Transfomer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，Bert，大模型预训练，模型微调，推理部署等。</w:t>
      </w:r>
    </w:p>
    <w:p w14:paraId="716F4976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基础的模型如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Transfomer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，Bert。LLM即ChatGPT，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ChatGLM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等，可见一些LLM的概述。对于不同的任务可以选用不同的语言模型，比如角色扮演用Chat模型，Brain内部逻辑用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Instrcut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模型。后续会跟进对基础模型和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ChatGLM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（x）-6B的学习和实践，因为开源可商用 &amp; 轻量，可本地部署微调，吸引力很大。</w:t>
      </w:r>
    </w:p>
    <w:p w14:paraId="556219C5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2.1.2 外置知识库</w:t>
      </w:r>
    </w:p>
    <w:p w14:paraId="2F83759B" w14:textId="6A16E32E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5A126D1" wp14:editId="1F70FA32">
            <wp:extent cx="5274310" cy="1387475"/>
            <wp:effectExtent l="0" t="0" r="2540" b="3175"/>
            <wp:docPr id="181075099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8962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已有的知识库构建方案：核心流程</w:t>
      </w:r>
    </w:p>
    <w:p w14:paraId="76FA58C7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核心技术点：数据预（后）处理，文本切分，向量数据库，Embedding方法，相似性匹配等。</w:t>
      </w:r>
    </w:p>
    <w:p w14:paraId="7D2CC4D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实践来看，将知识存到向量数据库中然后按需检索是一种外置知识库的方法，已经有不少的这样的应用，如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LangChain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 + 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ChatGLM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定制私有知识库问答。将这种知识库也视为agent模块内部的一部分，会有下述优点：</w:t>
      </w:r>
    </w:p>
    <w:p w14:paraId="3989A582" w14:textId="77777777" w:rsidR="008E7D51" w:rsidRPr="008E7D51" w:rsidRDefault="008E7D51" w:rsidP="008E7D51">
      <w:pPr>
        <w:widowControl/>
        <w:numPr>
          <w:ilvl w:val="0"/>
          <w:numId w:val="50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拓宽agent知识范围，解决私有垂直领域问题。打开想象力，垂直领域事实上是一种广义的角色扮演任务。如果是要做角色扮演任务，将世界观，人设背景，人物基本社交关系，人设中该角色应该知道的知识等都放到静态知识库中，伴随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agnet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进行初始化，便能够进行更好的，没有上下文限制的角色扮演。知识库可以采用现有的一些解决方案。</w:t>
      </w:r>
    </w:p>
    <w:p w14:paraId="709F47D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不过值得注意的是，现在的知识库都是表征自然语言信息的，是否可以拓宽到图像等？先不考虑直接嵌入，可以考虑给图像生成一些自然语言描述，然后把描述作为chunk嵌入进向量数据库，再将该chunk和图像建立一个映射表即可，这样可以以检索普通text chunk相同的方式检索出图像。 本文经常强调角色扮演，是因为agent要扮演一种特定的角色。本文认为对于agent来讲，拥有一致的自我认识和外在表现是极重要的，即使驱动agent的核心（LLM）没有这种能力。这种能力也体现为情感，性格等。</w:t>
      </w:r>
    </w:p>
    <w:p w14:paraId="2994C8BF" w14:textId="77777777" w:rsidR="008E7D51" w:rsidRPr="008E7D51" w:rsidRDefault="008E7D51" w:rsidP="008E7D51">
      <w:pPr>
        <w:widowControl/>
        <w:numPr>
          <w:ilvl w:val="0"/>
          <w:numId w:val="51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能够较为直观地实现（半）自主学习。一种可能的逻辑是，人类输入指令让agent进行学习某领域的知识，然后经过一些LLM自我询问，网络检索，人类审核反馈等，将学习到的知识嵌入到向量数据库即可。当然，也可以设置一种agent的生物钟，让agent自主在某个时间点进行学习，可以是人类预设也可以是agent自发的。agent的生物钟似乎是一个还没被提出，但值得讨论的话题。</w:t>
      </w:r>
    </w:p>
    <w:p w14:paraId="4BE60AB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lastRenderedPageBreak/>
        <w:t>agent能否自主地感知环境，自主地和环境（包括人类）交互，有自主的任务日程，是很重要的一个智能表现。</w:t>
      </w:r>
    </w:p>
    <w:p w14:paraId="5337268A" w14:textId="77777777" w:rsidR="008E7D51" w:rsidRPr="008E7D51" w:rsidRDefault="008E7D51" w:rsidP="008E7D51">
      <w:pPr>
        <w:widowControl/>
        <w:numPr>
          <w:ilvl w:val="0"/>
          <w:numId w:val="52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缓解了灾难性遗忘的问题：没有对LLM进行微调，仅仅是外置的方法。不过这也导致了，知识不属于LLM，而是属于整体的agent，对于一些跨度长的知识检索（语义大于一个chunk的语义），会导致查不全的问题。</w:t>
      </w:r>
    </w:p>
    <w:p w14:paraId="05CE5E38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2.1.3 长期记忆流</w:t>
      </w:r>
    </w:p>
    <w:p w14:paraId="590134E7" w14:textId="63C7EE96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25B2560" wp14:editId="4E386001">
            <wp:extent cx="5274310" cy="2504440"/>
            <wp:effectExtent l="0" t="0" r="2540" b="0"/>
            <wp:docPr id="137917892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7625A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长期记忆的构建方案：核心流程</w:t>
      </w:r>
    </w:p>
    <w:p w14:paraId="1964E7C5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核心技术点：记忆结构设计，检索函数设计，记忆存储设计等。</w:t>
      </w:r>
    </w:p>
    <w:p w14:paraId="4F1C3892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长期记忆使得agent能够记录以往的环境信息，并根据记录的环境信息处理新的状况。LLM是无状态的，但长期记忆的存在使得agent是有状态的。《Generative Agents》提出了一种记忆流框架，实现了记忆生成，检索和反思，下面的研究问题也以该文为例子。长期记忆的主要研究问题包括：</w:t>
      </w:r>
    </w:p>
    <w:p w14:paraId="08B3283D" w14:textId="77777777" w:rsidR="008E7D51" w:rsidRPr="008E7D51" w:rsidRDefault="008E7D51" w:rsidP="008E7D51">
      <w:pPr>
        <w:widowControl/>
        <w:numPr>
          <w:ilvl w:val="0"/>
          <w:numId w:val="53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记忆单元如何组织：描述一个记忆对象是如何组织的。例如，一个对象可以包含事件的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[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自然语言描述，自然语言描述的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embedding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，记忆生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lastRenderedPageBreak/>
        <w:t>成的时间点，最近访问的时间点，事件的重要性（由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LLM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生成）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]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组成。</w:t>
      </w:r>
    </w:p>
    <w:p w14:paraId="5C1B4E8D" w14:textId="77777777" w:rsidR="008E7D51" w:rsidRPr="008E7D51" w:rsidRDefault="008E7D51" w:rsidP="008E7D51">
      <w:pPr>
        <w:widowControl/>
        <w:numPr>
          <w:ilvl w:val="0"/>
          <w:numId w:val="53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记忆系统如何组织：描述记忆系统是怎么组成的，即如何组织上述的记忆对象。例如，可以简单的把记忆对象组织成列表。但agent较复杂时，显然会有更高效的方式。</w:t>
      </w:r>
    </w:p>
    <w:p w14:paraId="1EA15F6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人类似乎会隐式地将一些记忆总结为一个主题，在接收到相关主题的信息时，能够飞速地做出反应。是否可以认为，在agent学习到关于一种主题的记忆多次后，应该会像人类的条件反射一样，接收到一些外部刺激后（perception模块），不经过思考（brain模块）就直接进行反应（action模块）？即使这种反应是不利的，和人类无法控制的一些条件反射一样，即“agent不一定要深度思考”。</w:t>
      </w:r>
    </w:p>
    <w:p w14:paraId="2FD4ABC9" w14:textId="77777777" w:rsidR="008E7D51" w:rsidRPr="008E7D51" w:rsidRDefault="008E7D51" w:rsidP="008E7D51">
      <w:pPr>
        <w:widowControl/>
        <w:numPr>
          <w:ilvl w:val="0"/>
          <w:numId w:val="5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生成：即如何把环境信息转化为agent可组织的记忆。注意到，记忆可以是从perception的环境输入而来，也可以从agent内部模块而来（如更早期的记忆，关于工具的用法等）。例如，agent感知环境某个物件的情况作为记忆，或者是对用户文本输入和agent自身文本输出做一些text summary得到。agent也可以对自身的记忆做一些反思，从而生成更高语义，更概括性的信息。</w:t>
      </w:r>
    </w:p>
    <w:p w14:paraId="0CCF038E" w14:textId="77777777" w:rsidR="008E7D51" w:rsidRPr="008E7D51" w:rsidRDefault="008E7D51" w:rsidP="008E7D51">
      <w:pPr>
        <w:widowControl/>
        <w:numPr>
          <w:ilvl w:val="0"/>
          <w:numId w:val="54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记忆检索：描述如何检索并使用记忆。例如，可用利用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[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当前输入和记忆对象的相似度，记忆事件的重要性，记忆对象的时效性</w:t>
      </w:r>
      <w:r w:rsidRPr="008E7D51">
        <w:rPr>
          <w:rFonts w:ascii="Consolas" w:eastAsia="微软雅黑" w:hAnsi="Consolas" w:cs="宋体"/>
          <w:color w:val="121212"/>
          <w:kern w:val="0"/>
          <w:sz w:val="24"/>
          <w:szCs w:val="24"/>
          <w:shd w:val="clear" w:color="auto" w:fill="F6F6F6"/>
        </w:rPr>
        <w:t>]</w:t>
      </w: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三个参数进行检索，取出最高分的几个。</w:t>
      </w:r>
    </w:p>
    <w:p w14:paraId="7CC827A3" w14:textId="3D49EF36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DB59AAF" wp14:editId="610FFC2B">
            <wp:extent cx="5274310" cy="2813050"/>
            <wp:effectExtent l="0" t="0" r="2540" b="6350"/>
            <wp:docPr id="57961230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59C3E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《Generative Agents》设计的记忆流框架</w:t>
      </w:r>
    </w:p>
    <w:p w14:paraId="5D67AC18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2.1.4 推理与规划</w:t>
      </w:r>
    </w:p>
    <w:p w14:paraId="6D42100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，prompt engineering，推理框架设计，agent生物钟等。</w:t>
      </w:r>
    </w:p>
    <w:p w14:paraId="1A6E9BD1" w14:textId="77777777" w:rsidR="008E7D51" w:rsidRPr="008E7D51" w:rsidRDefault="008E7D51" w:rsidP="008E7D51">
      <w:pPr>
        <w:widowControl/>
        <w:numPr>
          <w:ilvl w:val="0"/>
          <w:numId w:val="55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及其变种技术的目的都是激发LLM的推理能力。基础的Few-shot-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是在给出解决任务的例子时，附带上推理和逐步解决问题的方法，让LLM进行下上文学习（模仿）。Zero-shot-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CoT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是通过两次LLM的级联，在第一次进行分析，第二次提取任务输出的方法。Self-consistency的思路是通过多轮的LLM问答，再取多数投票选出最终答案。其他变种大致也是引入一些树，图等结构。</w:t>
      </w:r>
    </w:p>
    <w:p w14:paraId="205C535B" w14:textId="0A356C94" w:rsidR="008E7D51" w:rsidRPr="008E7D51" w:rsidRDefault="008E7D51" w:rsidP="008E7D51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FBF7FF" wp14:editId="59576E75">
            <wp:extent cx="5274310" cy="2672080"/>
            <wp:effectExtent l="0" t="0" r="2540" b="0"/>
            <wp:docPr id="43780879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86E7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Few-shot-</w:t>
      </w:r>
      <w:proofErr w:type="spellStart"/>
      <w:r w:rsidRPr="008E7D51">
        <w:rPr>
          <w:rFonts w:ascii="宋体" w:eastAsia="宋体" w:hAnsi="宋体" w:cs="宋体"/>
          <w:kern w:val="0"/>
          <w:sz w:val="24"/>
          <w:szCs w:val="24"/>
        </w:rPr>
        <w:t>CoT</w:t>
      </w:r>
      <w:proofErr w:type="spellEnd"/>
    </w:p>
    <w:p w14:paraId="5CA21246" w14:textId="2F8ACDDD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65FC55" wp14:editId="2E989B4E">
            <wp:extent cx="5274310" cy="2109470"/>
            <wp:effectExtent l="0" t="0" r="2540" b="5080"/>
            <wp:docPr id="18053930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F6C6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Zero-shot-</w:t>
      </w:r>
      <w:proofErr w:type="spellStart"/>
      <w:r w:rsidRPr="008E7D51">
        <w:rPr>
          <w:rFonts w:ascii="宋体" w:eastAsia="宋体" w:hAnsi="宋体" w:cs="宋体"/>
          <w:kern w:val="0"/>
          <w:sz w:val="24"/>
          <w:szCs w:val="24"/>
        </w:rPr>
        <w:t>CoT</w:t>
      </w:r>
      <w:proofErr w:type="spellEnd"/>
    </w:p>
    <w:p w14:paraId="3D3EE09F" w14:textId="4131ED0F" w:rsidR="008E7D51" w:rsidRPr="008E7D51" w:rsidRDefault="008E7D51" w:rsidP="008E7D5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8E04BE" wp14:editId="6A9715F3">
            <wp:extent cx="5274310" cy="2479040"/>
            <wp:effectExtent l="0" t="0" r="2540" b="0"/>
            <wp:docPr id="134600735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C13AC" w14:textId="77777777" w:rsidR="008E7D51" w:rsidRPr="008E7D51" w:rsidRDefault="008E7D51" w:rsidP="008E7D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7D51">
        <w:rPr>
          <w:rFonts w:ascii="宋体" w:eastAsia="宋体" w:hAnsi="宋体" w:cs="宋体"/>
          <w:kern w:val="0"/>
          <w:sz w:val="24"/>
          <w:szCs w:val="24"/>
        </w:rPr>
        <w:t>Self-consistency</w:t>
      </w:r>
    </w:p>
    <w:p w14:paraId="0BCB7425" w14:textId="77777777" w:rsidR="008E7D51" w:rsidRPr="008E7D51" w:rsidRDefault="008E7D51" w:rsidP="008E7D51">
      <w:pPr>
        <w:widowControl/>
        <w:numPr>
          <w:ilvl w:val="0"/>
          <w:numId w:val="56"/>
        </w:numPr>
        <w:shd w:val="clear" w:color="auto" w:fill="FFFFFF"/>
        <w:jc w:val="left"/>
        <w:rPr>
          <w:rFonts w:ascii="微软雅黑" w:eastAsia="微软雅黑" w:hAnsi="微软雅黑" w:cs="宋体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提问的技巧：高质量prompt的撰写。可以参考这篇文章。</w:t>
      </w:r>
    </w:p>
    <w:p w14:paraId="17336DEF" w14:textId="77777777" w:rsidR="008E7D51" w:rsidRPr="008E7D51" w:rsidRDefault="008E7D51" w:rsidP="008E7D51">
      <w:pPr>
        <w:widowControl/>
        <w:numPr>
          <w:ilvl w:val="0"/>
          <w:numId w:val="57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agent生物钟：agent应该有一套自主的行动逻辑，能够感受时间流逝，应对日常的情况，这很像人类的生物钟。有一些工作的做法是提供让agent做计划的模板，或者告诉agent的长期目标，让agent根据LLM的理解自己做计划。这种生物钟是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比任务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规划更高级的层面，强调agent的自主性。</w:t>
      </w:r>
    </w:p>
    <w:p w14:paraId="2B0D3009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我曾也有过怀疑prompt engineering的可靠性，总感觉力气没用用到正确的位置。但是再想想，作为人类，无论是向老师，专家教授，搜索引擎提问，还是向朋友，家人，伴侣提问，一些任务是为了获取知识，一些任务是为了获取他人的信息或感受等，其实都极其需要提问的技巧。我们时常看一些采访，访谈，主持，也能够评鉴出：“这人根本不会提问题，这人怎么老说错话。”所以，如果承认agent不会比人类的理解能力强，那么对agent提问的方式只会比人类重要。想通这一点，承认prompt engineering研究的重要性就是理所当然，prompt和模型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调参都是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同样有价值的工作。</w:t>
      </w:r>
    </w:p>
    <w:p w14:paraId="33F88450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2.1.5 一致的角色扮演</w:t>
      </w:r>
    </w:p>
    <w:p w14:paraId="5FF8CFF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核心技术点：长期记忆设计，prompt要素构成，prompt injection等。</w:t>
      </w:r>
    </w:p>
    <w:p w14:paraId="675048CB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agent应该能够识别自身的身份，并保持一贯性。agent应该能够处理其所在环境（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沙盒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 xml:space="preserve"> or 物理）的信息，并以自身的身份做出反应和自然语言描述。agent应当有一贯的社交关系，对某个agent or human的看法等等。似乎可以用好的角色扮演要素和记忆流方案去解决。暂时挂上之前写的一篇学习记录文章。</w:t>
      </w:r>
    </w:p>
    <w:p w14:paraId="0E0587D0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lastRenderedPageBreak/>
        <w:t>2.2 可用的Perception构件</w:t>
      </w:r>
    </w:p>
    <w:p w14:paraId="0537F7E7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2.2.1 文档输入</w:t>
      </w:r>
    </w:p>
    <w:p w14:paraId="4F2E1B6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例子：类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ChatPDF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的应用。</w:t>
      </w:r>
    </w:p>
    <w:p w14:paraId="36DD368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流程：load-&gt;split-&gt;embedding-&gt;search。和外置知识库的方案类似，只是一个常驻外存，一个运行时输入，可以理解为计算机系统的外存（硬盘）和内存。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LangChain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封装了这些接口。</w:t>
      </w:r>
    </w:p>
    <w:p w14:paraId="5F80934E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2.2.2 从</w:t>
      </w:r>
      <w:proofErr w:type="gram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沙盒环境</w:t>
      </w:r>
      <w:proofErr w:type="gramEnd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感知</w:t>
      </w:r>
    </w:p>
    <w:p w14:paraId="62A00A20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agent内部有一些和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沙盒有关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的属性，例如生命值，可以转为自然语言描述-&gt;查询agent的外部属性接口（位置等）-&gt;转化为自然语言描述-&gt;agent内部处理。</w:t>
      </w:r>
    </w:p>
    <w:p w14:paraId="30B151F5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2.2.3 从真实环境中感知</w:t>
      </w:r>
    </w:p>
    <w:p w14:paraId="1DA1DFCD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获取时间，位置，天气等物理概念的方法。大致还是自然语言描述进去，再用brain模块做处理。</w:t>
      </w:r>
    </w:p>
    <w:p w14:paraId="66136D00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 可用的Action构件</w:t>
      </w:r>
    </w:p>
    <w:p w14:paraId="12497551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2.3.1 agent的外在形式</w:t>
      </w:r>
    </w:p>
    <w:p w14:paraId="27264F83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核心技术点：客户端开发，live 2d，实时TTS，数字人等。</w:t>
      </w:r>
    </w:p>
    <w:p w14:paraId="03C51914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lastRenderedPageBreak/>
        <w:t>agent需要以某种形式存在，被人类感知。可能的形式有：对话机器人（文本框+前端界面），虚拟人（live2d，unity，</w:t>
      </w:r>
      <w:proofErr w:type="spell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ue</w:t>
      </w:r>
      <w:proofErr w:type="spell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等），执行特定任务的物理实体（如商汤围棋机器人），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具身智能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，仿人设计（高级话题）。</w:t>
      </w:r>
    </w:p>
    <w:p w14:paraId="3B5FC87E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对于本文的目标（挂后台解闷，处理通用 or 细分问题），在这里给出一种简单的</w:t>
      </w:r>
      <w:proofErr w:type="gramStart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类桌宠应用</w:t>
      </w:r>
      <w:proofErr w:type="gramEnd"/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方案。需要的一些构件为：</w:t>
      </w:r>
    </w:p>
    <w:p w14:paraId="649B5466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一个agent形象概念</w:t>
      </w:r>
    </w:p>
    <w:p w14:paraId="3601C9F6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一组形象对应的动画（待机，不同情绪等）</w:t>
      </w:r>
    </w:p>
    <w:p w14:paraId="7DADB456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一个独特的文本转语音（TTS）模型</w:t>
      </w:r>
    </w:p>
    <w:p w14:paraId="0BEC3C82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一个有限状态机控制对话，不同动画的触发</w:t>
      </w:r>
    </w:p>
    <w:p w14:paraId="00DA050C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一个桌面客户端用于进行human-agent交互</w:t>
      </w:r>
    </w:p>
    <w:p w14:paraId="47004B37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一个角色特色的微调对话模型（可选，专用于对话生成，内部逻辑不用微调）</w:t>
      </w:r>
    </w:p>
    <w:p w14:paraId="71525D1D" w14:textId="77777777" w:rsidR="008E7D51" w:rsidRPr="008E7D51" w:rsidRDefault="008E7D51" w:rsidP="008E7D51">
      <w:pPr>
        <w:widowControl/>
        <w:numPr>
          <w:ilvl w:val="0"/>
          <w:numId w:val="58"/>
        </w:numPr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  <w:t>一个live2d模型+脸部，口型驱动方案等（可选，生动性问题）</w:t>
      </w:r>
    </w:p>
    <w:p w14:paraId="7FCB088F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2.3.2 网络检索工具</w:t>
      </w:r>
    </w:p>
    <w:p w14:paraId="2B144CDD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网络检索工具可以让agent接触的环境扩展到新的维度。难点：如何让agent真正学会搜索，学会判断搜索的结果好坏，如何设计一套好的行动机制，如何高效地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执行搜素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-反馈-再搜索流程。</w:t>
      </w:r>
    </w:p>
    <w:p w14:paraId="44D577F4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2.3.3 日志</w:t>
      </w:r>
    </w:p>
    <w:p w14:paraId="4C6791E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记录原始输入，环境信息，内部模块信息的构件。“人都要检查，agent当然也要。”</w:t>
      </w:r>
    </w:p>
    <w:p w14:paraId="3C55F31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lastRenderedPageBreak/>
        <w:t>2.3.4 细分专有工具</w:t>
      </w:r>
    </w:p>
    <w:p w14:paraId="485C53FC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科学计算器，地图，数据分析工具等。大致类似ChatGPT的插件形式实现？</w:t>
      </w:r>
    </w:p>
    <w:p w14:paraId="190ECA15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 xml:space="preserve">2.3.5 </w:t>
      </w:r>
      <w:proofErr w:type="gram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沙盒环境</w:t>
      </w:r>
      <w:proofErr w:type="gramEnd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中的行为驱动</w:t>
      </w:r>
    </w:p>
    <w:p w14:paraId="676B51CE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关键点大致是把接口结构化，固定化，保证内部逻辑格式正确</w:t>
      </w:r>
    </w:p>
    <w:p w14:paraId="1B2E454C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2.4 关于</w:t>
      </w:r>
      <w:proofErr w:type="spellStart"/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LangChain</w:t>
      </w:r>
      <w:proofErr w:type="spellEnd"/>
    </w:p>
    <w:p w14:paraId="592538F1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赞同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LangChain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有些过度封装，简单问题复杂化的观点，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很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多功能实际上可以自己实现。</w:t>
      </w:r>
    </w:p>
    <w:p w14:paraId="04066892" w14:textId="77777777" w:rsidR="008E7D51" w:rsidRPr="008E7D51" w:rsidRDefault="008E7D51" w:rsidP="008E7D51">
      <w:pPr>
        <w:widowControl/>
        <w:shd w:val="clear" w:color="auto" w:fill="FFFFFF"/>
        <w:spacing w:before="458" w:after="305"/>
        <w:jc w:val="left"/>
        <w:outlineLvl w:val="2"/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</w:pPr>
      <w:r w:rsidRPr="008E7D51">
        <w:rPr>
          <w:rFonts w:ascii="微软雅黑" w:eastAsia="微软雅黑" w:hAnsi="微软雅黑" w:cs="宋体" w:hint="eastAsia"/>
          <w:b/>
          <w:bCs/>
          <w:color w:val="121212"/>
          <w:kern w:val="0"/>
          <w:sz w:val="26"/>
          <w:szCs w:val="26"/>
        </w:rPr>
        <w:t>3 实例</w:t>
      </w:r>
    </w:p>
    <w:p w14:paraId="04E6558D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构建一个完美的agent在现在看来是不可能的，所以能实践的方法将针对于具体的对agent的要求。</w:t>
      </w:r>
      <w:proofErr w:type="spell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在理想中要实现</w:t>
      </w:r>
      <w:proofErr w:type="gramStart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可成长</w:t>
      </w:r>
      <w:proofErr w:type="gramEnd"/>
      <w:r w:rsidRPr="008E7D51">
        <w:rPr>
          <w:rFonts w:ascii="微软雅黑" w:eastAsia="微软雅黑" w:hAnsi="微软雅黑" w:cs="宋体" w:hint="eastAsia"/>
          <w:color w:val="636363"/>
          <w:kern w:val="0"/>
          <w:sz w:val="24"/>
          <w:szCs w:val="24"/>
        </w:rPr>
        <w:t>的知识库，长期记忆，角色扮演（包含个性化的对话生成和动画驱动），环境感知等功能。当然，能加上（半）自主学习，（模拟的）自我认知，物理世界接口等更好。</w:t>
      </w:r>
    </w:p>
    <w:p w14:paraId="136CB1A8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*后续跟进开发过程中agent用得到的所有相关技术点，包括基础模型和新的想法，功能。同时也会边实践边学习后，补齐前面一些简单带过的内容。</w:t>
      </w:r>
    </w:p>
    <w:p w14:paraId="4BE82CAF" w14:textId="77777777" w:rsidR="008E7D51" w:rsidRPr="008E7D51" w:rsidRDefault="008E7D51" w:rsidP="008E7D51">
      <w:pPr>
        <w:widowControl/>
        <w:shd w:val="clear" w:color="auto" w:fill="FFFFFF"/>
        <w:jc w:val="left"/>
        <w:rPr>
          <w:rFonts w:ascii="微软雅黑" w:eastAsia="微软雅黑" w:hAnsi="微软雅黑" w:cs="宋体" w:hint="eastAsia"/>
          <w:color w:val="121212"/>
          <w:kern w:val="0"/>
          <w:sz w:val="24"/>
          <w:szCs w:val="24"/>
        </w:rPr>
      </w:pPr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*后续跟进开发过程和实现记录，拟写一篇《</w:t>
      </w:r>
      <w:proofErr w:type="spellStart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（二）：实现》。拟将一些agent的构件（如各类</w:t>
      </w:r>
      <w:proofErr w:type="spellStart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api</w:t>
      </w:r>
      <w:proofErr w:type="spellEnd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调用，检索增强生成接口，物理世界感知接口，网络检索接口）封装成函数库 ，agent作为一个类实现。然后用角色相关知识去实例化一个</w:t>
      </w:r>
      <w:proofErr w:type="spellStart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LucyAgent</w:t>
      </w:r>
      <w:proofErr w:type="spellEnd"/>
      <w:r w:rsidRPr="008E7D51">
        <w:rPr>
          <w:rFonts w:ascii="微软雅黑" w:eastAsia="微软雅黑" w:hAnsi="微软雅黑" w:cs="宋体" w:hint="eastAsia"/>
          <w:i/>
          <w:iCs/>
          <w:color w:val="121212"/>
          <w:kern w:val="0"/>
          <w:sz w:val="24"/>
          <w:szCs w:val="24"/>
        </w:rPr>
        <w:t>。</w:t>
      </w:r>
    </w:p>
    <w:p w14:paraId="451D702D" w14:textId="77777777" w:rsidR="00302CF3" w:rsidRPr="008E7D51" w:rsidRDefault="00302CF3"/>
    <w:sectPr w:rsidR="00302CF3" w:rsidRPr="008E7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6DEB"/>
    <w:multiLevelType w:val="multilevel"/>
    <w:tmpl w:val="423C7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82DC7"/>
    <w:multiLevelType w:val="multilevel"/>
    <w:tmpl w:val="C360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4D4D70"/>
    <w:multiLevelType w:val="multilevel"/>
    <w:tmpl w:val="22045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8E0753"/>
    <w:multiLevelType w:val="multilevel"/>
    <w:tmpl w:val="54E42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233D80"/>
    <w:multiLevelType w:val="multilevel"/>
    <w:tmpl w:val="21681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F24BCD"/>
    <w:multiLevelType w:val="multilevel"/>
    <w:tmpl w:val="7248C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C119F2"/>
    <w:multiLevelType w:val="multilevel"/>
    <w:tmpl w:val="1A220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857ADF"/>
    <w:multiLevelType w:val="multilevel"/>
    <w:tmpl w:val="102CB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47531"/>
    <w:multiLevelType w:val="multilevel"/>
    <w:tmpl w:val="31E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410F1D"/>
    <w:multiLevelType w:val="multilevel"/>
    <w:tmpl w:val="FD4E4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7B7CC6"/>
    <w:multiLevelType w:val="multilevel"/>
    <w:tmpl w:val="0BA8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3B7E69"/>
    <w:multiLevelType w:val="multilevel"/>
    <w:tmpl w:val="C89CB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D48BF"/>
    <w:multiLevelType w:val="multilevel"/>
    <w:tmpl w:val="1AB61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336FC7"/>
    <w:multiLevelType w:val="multilevel"/>
    <w:tmpl w:val="0D5E1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942AEF"/>
    <w:multiLevelType w:val="multilevel"/>
    <w:tmpl w:val="B58A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E8C7400"/>
    <w:multiLevelType w:val="multilevel"/>
    <w:tmpl w:val="CBD8B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A34D67"/>
    <w:multiLevelType w:val="multilevel"/>
    <w:tmpl w:val="6EA4E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075B21"/>
    <w:multiLevelType w:val="multilevel"/>
    <w:tmpl w:val="75444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3B73A0F"/>
    <w:multiLevelType w:val="multilevel"/>
    <w:tmpl w:val="430A26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5D43C0C"/>
    <w:multiLevelType w:val="multilevel"/>
    <w:tmpl w:val="C41A8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2B2342"/>
    <w:multiLevelType w:val="multilevel"/>
    <w:tmpl w:val="BCC8B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83E65A9"/>
    <w:multiLevelType w:val="multilevel"/>
    <w:tmpl w:val="A748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60025A"/>
    <w:multiLevelType w:val="multilevel"/>
    <w:tmpl w:val="B5A61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BE2F95"/>
    <w:multiLevelType w:val="multilevel"/>
    <w:tmpl w:val="464C2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CA3917"/>
    <w:multiLevelType w:val="multilevel"/>
    <w:tmpl w:val="C3727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A7260D"/>
    <w:multiLevelType w:val="multilevel"/>
    <w:tmpl w:val="14C2C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4843365"/>
    <w:multiLevelType w:val="multilevel"/>
    <w:tmpl w:val="AD30A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8BC0D1C"/>
    <w:multiLevelType w:val="multilevel"/>
    <w:tmpl w:val="24F41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A167B3B"/>
    <w:multiLevelType w:val="multilevel"/>
    <w:tmpl w:val="CBEA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B692D9B"/>
    <w:multiLevelType w:val="multilevel"/>
    <w:tmpl w:val="8B548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CD663C9"/>
    <w:multiLevelType w:val="multilevel"/>
    <w:tmpl w:val="D76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CE0784D"/>
    <w:multiLevelType w:val="multilevel"/>
    <w:tmpl w:val="E2C07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E68425E"/>
    <w:multiLevelType w:val="multilevel"/>
    <w:tmpl w:val="B824C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0422CAC"/>
    <w:multiLevelType w:val="multilevel"/>
    <w:tmpl w:val="D7821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AE7C89"/>
    <w:multiLevelType w:val="multilevel"/>
    <w:tmpl w:val="B71AD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0D41657"/>
    <w:multiLevelType w:val="multilevel"/>
    <w:tmpl w:val="9ECED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AC38F4"/>
    <w:multiLevelType w:val="multilevel"/>
    <w:tmpl w:val="7422E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882E76"/>
    <w:multiLevelType w:val="multilevel"/>
    <w:tmpl w:val="5CDE4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806BEF"/>
    <w:multiLevelType w:val="multilevel"/>
    <w:tmpl w:val="21BC8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EB5E0C"/>
    <w:multiLevelType w:val="multilevel"/>
    <w:tmpl w:val="5E08E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1E13A6D"/>
    <w:multiLevelType w:val="multilevel"/>
    <w:tmpl w:val="68808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4F96B4A"/>
    <w:multiLevelType w:val="multilevel"/>
    <w:tmpl w:val="836A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D204127"/>
    <w:multiLevelType w:val="multilevel"/>
    <w:tmpl w:val="6AD86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DD729F5"/>
    <w:multiLevelType w:val="multilevel"/>
    <w:tmpl w:val="B9E2A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EB84EF7"/>
    <w:multiLevelType w:val="multilevel"/>
    <w:tmpl w:val="51DA8D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5615B5"/>
    <w:multiLevelType w:val="multilevel"/>
    <w:tmpl w:val="037E5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FFB2DC5"/>
    <w:multiLevelType w:val="multilevel"/>
    <w:tmpl w:val="175CA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13E2E68"/>
    <w:multiLevelType w:val="multilevel"/>
    <w:tmpl w:val="1BD63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15E6580"/>
    <w:multiLevelType w:val="multilevel"/>
    <w:tmpl w:val="7984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5243CC0"/>
    <w:multiLevelType w:val="multilevel"/>
    <w:tmpl w:val="B1523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594727A"/>
    <w:multiLevelType w:val="multilevel"/>
    <w:tmpl w:val="18ACB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7FB3469"/>
    <w:multiLevelType w:val="multilevel"/>
    <w:tmpl w:val="D64A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8702D92"/>
    <w:multiLevelType w:val="multilevel"/>
    <w:tmpl w:val="D3002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3F443E"/>
    <w:multiLevelType w:val="multilevel"/>
    <w:tmpl w:val="6BCCC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BFB2CC5"/>
    <w:multiLevelType w:val="multilevel"/>
    <w:tmpl w:val="937A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6D320A"/>
    <w:multiLevelType w:val="multilevel"/>
    <w:tmpl w:val="C2B87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CFC22DF"/>
    <w:multiLevelType w:val="multilevel"/>
    <w:tmpl w:val="E14E2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FAC40F6"/>
    <w:multiLevelType w:val="multilevel"/>
    <w:tmpl w:val="BC823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79876091">
    <w:abstractNumId w:val="21"/>
  </w:num>
  <w:num w:numId="2" w16cid:durableId="1048064815">
    <w:abstractNumId w:val="35"/>
  </w:num>
  <w:num w:numId="3" w16cid:durableId="1285577482">
    <w:abstractNumId w:val="41"/>
  </w:num>
  <w:num w:numId="4" w16cid:durableId="1341198143">
    <w:abstractNumId w:val="18"/>
  </w:num>
  <w:num w:numId="5" w16cid:durableId="401487521">
    <w:abstractNumId w:val="39"/>
  </w:num>
  <w:num w:numId="6" w16cid:durableId="808285734">
    <w:abstractNumId w:val="10"/>
  </w:num>
  <w:num w:numId="7" w16cid:durableId="1969361019">
    <w:abstractNumId w:val="12"/>
  </w:num>
  <w:num w:numId="8" w16cid:durableId="1495994846">
    <w:abstractNumId w:val="7"/>
  </w:num>
  <w:num w:numId="9" w16cid:durableId="1195532456">
    <w:abstractNumId w:val="42"/>
  </w:num>
  <w:num w:numId="10" w16cid:durableId="2007197789">
    <w:abstractNumId w:val="20"/>
  </w:num>
  <w:num w:numId="11" w16cid:durableId="99877594">
    <w:abstractNumId w:val="43"/>
  </w:num>
  <w:num w:numId="12" w16cid:durableId="699164310">
    <w:abstractNumId w:val="32"/>
  </w:num>
  <w:num w:numId="13" w16cid:durableId="1826972097">
    <w:abstractNumId w:val="44"/>
  </w:num>
  <w:num w:numId="14" w16cid:durableId="2046176083">
    <w:abstractNumId w:val="38"/>
  </w:num>
  <w:num w:numId="15" w16cid:durableId="328406351">
    <w:abstractNumId w:val="0"/>
  </w:num>
  <w:num w:numId="16" w16cid:durableId="1407994320">
    <w:abstractNumId w:val="57"/>
  </w:num>
  <w:num w:numId="17" w16cid:durableId="802649830">
    <w:abstractNumId w:val="36"/>
  </w:num>
  <w:num w:numId="18" w16cid:durableId="305622927">
    <w:abstractNumId w:val="25"/>
  </w:num>
  <w:num w:numId="19" w16cid:durableId="1306278365">
    <w:abstractNumId w:val="16"/>
  </w:num>
  <w:num w:numId="20" w16cid:durableId="696928085">
    <w:abstractNumId w:val="46"/>
  </w:num>
  <w:num w:numId="21" w16cid:durableId="1412390466">
    <w:abstractNumId w:val="9"/>
  </w:num>
  <w:num w:numId="22" w16cid:durableId="2021539469">
    <w:abstractNumId w:val="29"/>
  </w:num>
  <w:num w:numId="23" w16cid:durableId="765810741">
    <w:abstractNumId w:val="47"/>
  </w:num>
  <w:num w:numId="24" w16cid:durableId="659504436">
    <w:abstractNumId w:val="56"/>
  </w:num>
  <w:num w:numId="25" w16cid:durableId="228879802">
    <w:abstractNumId w:val="14"/>
  </w:num>
  <w:num w:numId="26" w16cid:durableId="1650864132">
    <w:abstractNumId w:val="2"/>
  </w:num>
  <w:num w:numId="27" w16cid:durableId="875459836">
    <w:abstractNumId w:val="51"/>
  </w:num>
  <w:num w:numId="28" w16cid:durableId="1796831779">
    <w:abstractNumId w:val="8"/>
  </w:num>
  <w:num w:numId="29" w16cid:durableId="1249999526">
    <w:abstractNumId w:val="53"/>
  </w:num>
  <w:num w:numId="30" w16cid:durableId="706641292">
    <w:abstractNumId w:val="40"/>
  </w:num>
  <w:num w:numId="31" w16cid:durableId="1669209262">
    <w:abstractNumId w:val="52"/>
  </w:num>
  <w:num w:numId="32" w16cid:durableId="174348306">
    <w:abstractNumId w:val="37"/>
  </w:num>
  <w:num w:numId="33" w16cid:durableId="2049715863">
    <w:abstractNumId w:val="19"/>
  </w:num>
  <w:num w:numId="34" w16cid:durableId="939022404">
    <w:abstractNumId w:val="31"/>
  </w:num>
  <w:num w:numId="35" w16cid:durableId="2053921816">
    <w:abstractNumId w:val="24"/>
  </w:num>
  <w:num w:numId="36" w16cid:durableId="315645571">
    <w:abstractNumId w:val="28"/>
  </w:num>
  <w:num w:numId="37" w16cid:durableId="88818291">
    <w:abstractNumId w:val="4"/>
  </w:num>
  <w:num w:numId="38" w16cid:durableId="1233394068">
    <w:abstractNumId w:val="48"/>
  </w:num>
  <w:num w:numId="39" w16cid:durableId="745997478">
    <w:abstractNumId w:val="45"/>
  </w:num>
  <w:num w:numId="40" w16cid:durableId="60297309">
    <w:abstractNumId w:val="3"/>
  </w:num>
  <w:num w:numId="41" w16cid:durableId="1626426157">
    <w:abstractNumId w:val="23"/>
  </w:num>
  <w:num w:numId="42" w16cid:durableId="236210737">
    <w:abstractNumId w:val="50"/>
  </w:num>
  <w:num w:numId="43" w16cid:durableId="1032342141">
    <w:abstractNumId w:val="55"/>
  </w:num>
  <w:num w:numId="44" w16cid:durableId="1836218420">
    <w:abstractNumId w:val="6"/>
  </w:num>
  <w:num w:numId="45" w16cid:durableId="949552813">
    <w:abstractNumId w:val="27"/>
  </w:num>
  <w:num w:numId="46" w16cid:durableId="1611468710">
    <w:abstractNumId w:val="5"/>
  </w:num>
  <w:num w:numId="47" w16cid:durableId="712926967">
    <w:abstractNumId w:val="34"/>
  </w:num>
  <w:num w:numId="48" w16cid:durableId="1851289406">
    <w:abstractNumId w:val="22"/>
  </w:num>
  <w:num w:numId="49" w16cid:durableId="1843886694">
    <w:abstractNumId w:val="54"/>
  </w:num>
  <w:num w:numId="50" w16cid:durableId="1426271884">
    <w:abstractNumId w:val="15"/>
  </w:num>
  <w:num w:numId="51" w16cid:durableId="1753626994">
    <w:abstractNumId w:val="1"/>
  </w:num>
  <w:num w:numId="52" w16cid:durableId="908810768">
    <w:abstractNumId w:val="11"/>
  </w:num>
  <w:num w:numId="53" w16cid:durableId="1750692903">
    <w:abstractNumId w:val="49"/>
  </w:num>
  <w:num w:numId="54" w16cid:durableId="1266767484">
    <w:abstractNumId w:val="26"/>
  </w:num>
  <w:num w:numId="55" w16cid:durableId="128062363">
    <w:abstractNumId w:val="33"/>
  </w:num>
  <w:num w:numId="56" w16cid:durableId="1765956579">
    <w:abstractNumId w:val="13"/>
  </w:num>
  <w:num w:numId="57" w16cid:durableId="133765450">
    <w:abstractNumId w:val="17"/>
  </w:num>
  <w:num w:numId="58" w16cid:durableId="167746074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BFB"/>
    <w:rsid w:val="00302CF3"/>
    <w:rsid w:val="003404AB"/>
    <w:rsid w:val="005E3879"/>
    <w:rsid w:val="00656BFB"/>
    <w:rsid w:val="008E7D51"/>
    <w:rsid w:val="00DE697F"/>
    <w:rsid w:val="00FA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D7E35"/>
  <w15:chartTrackingRefBased/>
  <w15:docId w15:val="{3B08C245-E2B0-46C7-ABFF-327395AC6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507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DE697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DE697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E697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DE697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linkcard-title">
    <w:name w:val="linkcard-title"/>
    <w:basedOn w:val="a0"/>
    <w:rsid w:val="00DE697F"/>
  </w:style>
  <w:style w:type="character" w:customStyle="1" w:styleId="linkcard-desc">
    <w:name w:val="linkcard-desc"/>
    <w:basedOn w:val="a0"/>
    <w:rsid w:val="00DE697F"/>
  </w:style>
  <w:style w:type="paragraph" w:customStyle="1" w:styleId="editable-styled">
    <w:name w:val="editable-styled"/>
    <w:basedOn w:val="a"/>
    <w:rsid w:val="00DE697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inkcard-tag">
    <w:name w:val="linkcard-tag"/>
    <w:basedOn w:val="a0"/>
    <w:rsid w:val="003404AB"/>
  </w:style>
  <w:style w:type="character" w:customStyle="1" w:styleId="10">
    <w:name w:val="标题 1 字符"/>
    <w:basedOn w:val="a0"/>
    <w:link w:val="1"/>
    <w:uiPriority w:val="9"/>
    <w:rsid w:val="00FA507C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semiHidden/>
    <w:unhideWhenUsed/>
    <w:rsid w:val="00FA507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FA507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FA50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4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117857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60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8210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91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871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48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7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385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637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97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015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1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50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5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27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16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348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66686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7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3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26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68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9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6840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786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14899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5327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99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90050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80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06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67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813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313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355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885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4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0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3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53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30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779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2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81317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12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45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6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85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0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03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539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265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73793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6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2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009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585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544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906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364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0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4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42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74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92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211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77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85231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092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37674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170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881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269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88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82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44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268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0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5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504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359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820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8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7759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51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94067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68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36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43223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199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0831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0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9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6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54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964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288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1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364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6327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5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0716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68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711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89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83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02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82730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2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33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5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1060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658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81780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7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9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3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089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846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646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958048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21114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52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0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17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3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751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5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03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47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997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573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30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07043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3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8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4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764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9187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78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60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771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531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342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8992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1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863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2871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3652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24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60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0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4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4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9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56994">
          <w:blockQuote w:val="1"/>
          <w:marLeft w:val="0"/>
          <w:marRight w:val="0"/>
          <w:marTop w:val="336"/>
          <w:marBottom w:val="0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073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3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262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428578">
                      <w:marLeft w:val="2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462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52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25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0295015">
                              <w:marLeft w:val="0"/>
                              <w:marRight w:val="0"/>
                              <w:marTop w:val="3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688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638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37086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7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40183">
                          <w:blockQuote w:val="1"/>
                          <w:marLeft w:val="0"/>
                          <w:marRight w:val="0"/>
                          <w:marTop w:val="0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26739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626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270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8035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97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599434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927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28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61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15236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696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744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378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16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87466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001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80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055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62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73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273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57283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3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90010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97720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2795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293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17992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97880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7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22885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31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1202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88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3913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116042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891768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71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553327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176833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39100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04607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355320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787031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243205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646009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271660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2699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701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599801">
                          <w:blockQuote w:val="1"/>
                          <w:marLeft w:val="0"/>
                          <w:marRight w:val="0"/>
                          <w:marTop w:val="336"/>
                          <w:marBottom w:val="336"/>
                          <w:divBdr>
                            <w:top w:val="none" w:sz="0" w:space="0" w:color="auto"/>
                            <w:left w:val="single" w:sz="18" w:space="12" w:color="D1D1D1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46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368314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52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76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67521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673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1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4239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9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50412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6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5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6101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060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2257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6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74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71889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7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73840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4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052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15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28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3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46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7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15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40690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5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6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0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2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0991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6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0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7780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223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6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761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383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831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94261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5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63577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1323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482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771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49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103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11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6786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106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87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1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71498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251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3110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3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37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8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23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18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11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8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045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24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39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558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8785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173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12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356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277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3786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7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247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3587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92107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5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1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53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536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43005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59729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49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3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49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94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044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72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878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269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36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6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3303">
          <w:blockQuote w:val="1"/>
          <w:marLeft w:val="0"/>
          <w:marRight w:val="0"/>
          <w:marTop w:val="0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7287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61823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1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922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831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03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49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1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38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38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328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50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21070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8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80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64704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23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56297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9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85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43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673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716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06265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89002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3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7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301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9964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24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95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32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0826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199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61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39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46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50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95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4608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227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15301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37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1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7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34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03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19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465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311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23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56048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78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3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570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65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47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4677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121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079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3294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2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3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3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9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47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03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610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84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08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713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112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508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26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64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304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25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285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9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3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0443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653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22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873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1179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70347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04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87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676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942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38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41456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98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46214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12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186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842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903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7962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2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26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678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165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158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74246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759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68756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4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5877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99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13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6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6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7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072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5487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7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8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701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64624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1353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79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516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5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21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9059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862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3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22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381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23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768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314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6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5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85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395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459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74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4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8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6104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853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7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3199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9938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99012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952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46447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369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775006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6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0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4075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210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3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8080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4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1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9386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618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65093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88613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84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0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0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0515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49892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562908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6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204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9351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20103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8660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606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38943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0195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14222">
          <w:blockQuote w:val="1"/>
          <w:marLeft w:val="0"/>
          <w:marRight w:val="0"/>
          <w:marTop w:val="336"/>
          <w:marBottom w:val="336"/>
          <w:divBdr>
            <w:top w:val="none" w:sz="0" w:space="0" w:color="auto"/>
            <w:left w:val="single" w:sz="18" w:space="12" w:color="D1D1D1"/>
            <w:bottom w:val="none" w:sz="0" w:space="0" w:color="auto"/>
            <w:right w:val="none" w:sz="0" w:space="0" w:color="auto"/>
          </w:divBdr>
          <w:divsChild>
            <w:div w:id="156941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316590">
          <w:marLeft w:val="0"/>
          <w:marRight w:val="0"/>
          <w:marTop w:val="0"/>
          <w:marBottom w:val="33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71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1221</Words>
  <Characters>6966</Characters>
  <Application>Microsoft Office Word</Application>
  <DocSecurity>0</DocSecurity>
  <Lines>58</Lines>
  <Paragraphs>16</Paragraphs>
  <ScaleCrop>false</ScaleCrop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yuhao huang</dc:creator>
  <cp:keywords/>
  <dc:description/>
  <cp:lastModifiedBy>yuhao huang</cp:lastModifiedBy>
  <cp:revision>6</cp:revision>
  <dcterms:created xsi:type="dcterms:W3CDTF">2023-10-22T07:31:00Z</dcterms:created>
  <dcterms:modified xsi:type="dcterms:W3CDTF">2023-11-09T06:13:00Z</dcterms:modified>
</cp:coreProperties>
</file>