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78EBC" w14:textId="77777777" w:rsidR="006E29C1" w:rsidRPr="006929E8" w:rsidRDefault="006E29C1" w:rsidP="006E29C1">
      <w:pPr>
        <w:pStyle w:val="Heading1"/>
        <w:spacing w:before="56" w:after="240" w:line="276" w:lineRule="auto"/>
        <w:jc w:val="both"/>
        <w:rPr>
          <w:u w:val="single"/>
        </w:rPr>
      </w:pPr>
      <w:r w:rsidRPr="006929E8">
        <w:rPr>
          <w:u w:val="single"/>
        </w:rPr>
        <w:t>PEMBUKAAN</w:t>
      </w:r>
    </w:p>
    <w:p w14:paraId="203B93AC" w14:textId="78C56975" w:rsidR="006E29C1" w:rsidRPr="006929E8" w:rsidRDefault="006E29C1" w:rsidP="006E29C1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6929E8">
        <w:rPr>
          <w:b w:val="0"/>
        </w:rPr>
        <w:t xml:space="preserve">Rapat Direksi PT PLN (Persero) dilaksanakan pada </w:t>
      </w:r>
      <w:r w:rsidR="006D1984" w:rsidRPr="006D1984">
        <w:rPr>
          <w:b w:val="0"/>
          <w:highlight w:val="yellow"/>
        </w:rPr>
        <w:t>(xxx)</w:t>
      </w:r>
      <w:r w:rsidR="008317D4" w:rsidRPr="006D1984">
        <w:rPr>
          <w:b w:val="0"/>
          <w:highlight w:val="yellow"/>
        </w:rPr>
        <w:t xml:space="preserve">, </w:t>
      </w:r>
      <w:r w:rsidR="006D1984" w:rsidRPr="006D1984">
        <w:rPr>
          <w:b w:val="0"/>
          <w:highlight w:val="yellow"/>
        </w:rPr>
        <w:t>xxxx)</w:t>
      </w:r>
      <w:r w:rsidRPr="006929E8">
        <w:rPr>
          <w:b w:val="0"/>
        </w:rPr>
        <w:t xml:space="preserve"> mulai pukul </w:t>
      </w:r>
      <w:r w:rsidR="006D1984" w:rsidRPr="006D1984">
        <w:rPr>
          <w:b w:val="0"/>
          <w:highlight w:val="yellow"/>
        </w:rPr>
        <w:t>(xxx)</w:t>
      </w:r>
      <w:r w:rsidR="008317D4">
        <w:rPr>
          <w:b w:val="0"/>
        </w:rPr>
        <w:t xml:space="preserve"> </w:t>
      </w:r>
      <w:r w:rsidRPr="006929E8">
        <w:rPr>
          <w:b w:val="0"/>
        </w:rPr>
        <w:t xml:space="preserve">WIB </w:t>
      </w:r>
      <w:r w:rsidR="005A2A06">
        <w:rPr>
          <w:b w:val="0"/>
        </w:rPr>
        <w:t xml:space="preserve">di </w:t>
      </w:r>
      <w:r w:rsidR="006D1984" w:rsidRPr="006D1984">
        <w:rPr>
          <w:b w:val="0"/>
          <w:highlight w:val="yellow"/>
        </w:rPr>
        <w:t>(xxxx)</w:t>
      </w:r>
      <w:r w:rsidR="004E0C1C" w:rsidRPr="006D1984">
        <w:rPr>
          <w:b w:val="0"/>
          <w:highlight w:val="yellow"/>
        </w:rPr>
        <w:t>.</w:t>
      </w:r>
    </w:p>
    <w:p w14:paraId="26F03DB6" w14:textId="77777777" w:rsidR="006E29C1" w:rsidRPr="006929E8" w:rsidRDefault="006E29C1" w:rsidP="006E29C1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6929E8">
        <w:rPr>
          <w:b w:val="0"/>
        </w:rPr>
        <w:t>Direksi menyetujui agenda Rapat sebagai berikut:</w:t>
      </w:r>
      <w:bookmarkStart w:id="0" w:name="_Hlk51857421"/>
      <w:r w:rsidRPr="006929E8">
        <w:rPr>
          <w:b w:val="0"/>
        </w:rPr>
        <w:t xml:space="preserve"> </w:t>
      </w:r>
    </w:p>
    <w:p w14:paraId="6AFC8580" w14:textId="15D2421D" w:rsidR="006D1984" w:rsidRPr="005A2A06" w:rsidRDefault="006D1984" w:rsidP="006D1984">
      <w:pPr>
        <w:pStyle w:val="Heading1"/>
        <w:numPr>
          <w:ilvl w:val="0"/>
          <w:numId w:val="5"/>
        </w:numPr>
        <w:spacing w:before="56" w:after="240" w:line="276" w:lineRule="auto"/>
        <w:ind w:left="851"/>
        <w:jc w:val="both"/>
        <w:rPr>
          <w:b w:val="0"/>
          <w:bCs w:val="0"/>
        </w:rPr>
      </w:pPr>
      <w:bookmarkStart w:id="1" w:name="_Hlk63714836"/>
      <w:bookmarkEnd w:id="0"/>
      <w:r w:rsidRPr="006D1984">
        <w:rPr>
          <w:b w:val="0"/>
          <w:bCs w:val="0"/>
          <w:highlight w:val="yellow"/>
        </w:rPr>
        <w:t>(Judul Agenda 1)</w:t>
      </w:r>
      <w:r>
        <w:rPr>
          <w:b w:val="0"/>
          <w:bCs w:val="0"/>
        </w:rPr>
        <w:t xml:space="preserve"> (Pemrakarsa: </w:t>
      </w:r>
      <w:r w:rsidRPr="006D1984">
        <w:rPr>
          <w:b w:val="0"/>
          <w:bCs w:val="0"/>
          <w:highlight w:val="yellow"/>
        </w:rPr>
        <w:t>DIR xxx, EVP xxx</w:t>
      </w:r>
      <w:r>
        <w:rPr>
          <w:b w:val="0"/>
          <w:bCs w:val="0"/>
        </w:rPr>
        <w:t xml:space="preserve">); </w:t>
      </w:r>
    </w:p>
    <w:p w14:paraId="1D1C8345" w14:textId="73EA62E2" w:rsidR="005A2A06" w:rsidRPr="005A2A06" w:rsidRDefault="006D1984" w:rsidP="00694A5C">
      <w:pPr>
        <w:pStyle w:val="Heading1"/>
        <w:numPr>
          <w:ilvl w:val="0"/>
          <w:numId w:val="5"/>
        </w:numPr>
        <w:spacing w:before="56" w:after="240" w:line="276" w:lineRule="auto"/>
        <w:ind w:left="851"/>
        <w:jc w:val="both"/>
        <w:rPr>
          <w:b w:val="0"/>
          <w:bCs w:val="0"/>
        </w:rPr>
      </w:pPr>
      <w:r>
        <w:rPr>
          <w:b w:val="0"/>
          <w:bCs w:val="0"/>
        </w:rPr>
        <w:t>(</w:t>
      </w:r>
      <w:r w:rsidRPr="006D1984">
        <w:rPr>
          <w:b w:val="0"/>
          <w:bCs w:val="0"/>
          <w:highlight w:val="yellow"/>
        </w:rPr>
        <w:t>Judul Agenda 2</w:t>
      </w:r>
      <w:r w:rsidR="005A2A06" w:rsidRPr="005A2A06">
        <w:rPr>
          <w:b w:val="0"/>
          <w:bCs w:val="0"/>
        </w:rPr>
        <w:t>)</w:t>
      </w:r>
      <w:r>
        <w:rPr>
          <w:b w:val="0"/>
          <w:bCs w:val="0"/>
        </w:rPr>
        <w:t xml:space="preserve"> (Pemrakarsa: </w:t>
      </w:r>
      <w:r w:rsidRPr="006D1984">
        <w:rPr>
          <w:b w:val="0"/>
          <w:bCs w:val="0"/>
          <w:highlight w:val="yellow"/>
        </w:rPr>
        <w:t>DIR xxx, EVP xxx</w:t>
      </w:r>
      <w:r>
        <w:rPr>
          <w:b w:val="0"/>
          <w:bCs w:val="0"/>
        </w:rPr>
        <w:t>) ; dst</w:t>
      </w:r>
    </w:p>
    <w:bookmarkEnd w:id="1"/>
    <w:p w14:paraId="7BE13F78" w14:textId="053E3FA8" w:rsidR="004E0C1C" w:rsidRDefault="00691447" w:rsidP="004E0C1C">
      <w:pPr>
        <w:pStyle w:val="Heading1"/>
        <w:numPr>
          <w:ilvl w:val="0"/>
          <w:numId w:val="1"/>
        </w:numPr>
        <w:spacing w:before="56" w:after="240" w:line="276" w:lineRule="auto"/>
        <w:jc w:val="both"/>
        <w:rPr>
          <w:b w:val="0"/>
        </w:rPr>
      </w:pPr>
      <w:r w:rsidRPr="006929E8">
        <w:rPr>
          <w:b w:val="0"/>
        </w:rPr>
        <w:t xml:space="preserve">Rapat dihadiri oleh </w:t>
      </w:r>
      <w:r w:rsidR="006D1984" w:rsidRPr="006D1984">
        <w:rPr>
          <w:b w:val="0"/>
          <w:highlight w:val="yellow"/>
        </w:rPr>
        <w:t>xx (xxxx)</w:t>
      </w:r>
      <w:r w:rsidRPr="006929E8">
        <w:rPr>
          <w:b w:val="0"/>
        </w:rPr>
        <w:t xml:space="preserve"> Direk</w:t>
      </w:r>
      <w:r w:rsidRPr="00E36824">
        <w:rPr>
          <w:b w:val="0"/>
        </w:rPr>
        <w:t>tur</w:t>
      </w:r>
      <w:r w:rsidRPr="006929E8">
        <w:rPr>
          <w:b w:val="0"/>
        </w:rPr>
        <w:t xml:space="preserve"> </w:t>
      </w:r>
      <w:r w:rsidR="00F87369" w:rsidRPr="006929E8">
        <w:rPr>
          <w:b w:val="0"/>
        </w:rPr>
        <w:t xml:space="preserve">dan dipimpin oleh </w:t>
      </w:r>
      <w:r w:rsidR="006D1984" w:rsidRPr="006D1984">
        <w:rPr>
          <w:b w:val="0"/>
          <w:highlight w:val="yellow"/>
        </w:rPr>
        <w:t>xxxx</w:t>
      </w:r>
      <w:r w:rsidR="004E0C1C">
        <w:rPr>
          <w:b w:val="0"/>
        </w:rPr>
        <w:t>, dengan catatan:</w:t>
      </w:r>
    </w:p>
    <w:p w14:paraId="44BE43EE" w14:textId="0F8036C8" w:rsidR="004E0C1C" w:rsidRPr="004E0C1C" w:rsidRDefault="006D1984" w:rsidP="00694A5C">
      <w:pPr>
        <w:pStyle w:val="ListParagraph"/>
        <w:numPr>
          <w:ilvl w:val="0"/>
          <w:numId w:val="14"/>
        </w:numPr>
        <w:ind w:left="993"/>
      </w:pPr>
      <w:r w:rsidRPr="006D1984">
        <w:rPr>
          <w:highlight w:val="yellow"/>
        </w:rPr>
        <w:t>xxxx</w:t>
      </w:r>
      <w:r w:rsidR="004E0C1C">
        <w:t xml:space="preserve"> tidak hadir dan memberikan kuasa kepada </w:t>
      </w:r>
      <w:r w:rsidRPr="006D1984">
        <w:rPr>
          <w:highlight w:val="yellow"/>
        </w:rPr>
        <w:t>xxxx</w:t>
      </w:r>
      <w:r w:rsidR="004E0C1C">
        <w:t>.</w:t>
      </w:r>
      <w:r>
        <w:t xml:space="preserve"> (</w:t>
      </w:r>
      <w:r w:rsidRPr="006D1984">
        <w:rPr>
          <w:i/>
          <w:iCs/>
        </w:rPr>
        <w:t>diisi hanya bila ada Direksi yang berhalangan hadir</w:t>
      </w:r>
      <w:r>
        <w:t>)</w:t>
      </w:r>
    </w:p>
    <w:p w14:paraId="48FCA2D2" w14:textId="45D19E85" w:rsidR="00191F76" w:rsidRPr="006929E8" w:rsidRDefault="006D1984" w:rsidP="00D5632D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>
        <w:rPr>
          <w:b w:val="0"/>
        </w:rPr>
        <w:t>(</w:t>
      </w:r>
      <w:r w:rsidRPr="006D1984">
        <w:rPr>
          <w:b w:val="0"/>
          <w:highlight w:val="yellow"/>
        </w:rPr>
        <w:t>Nama dan Jabatan MAK/MA</w:t>
      </w:r>
      <w:r>
        <w:rPr>
          <w:b w:val="0"/>
        </w:rPr>
        <w:t>)</w:t>
      </w:r>
      <w:r w:rsidR="00947ABE">
        <w:rPr>
          <w:b w:val="0"/>
        </w:rPr>
        <w:t xml:space="preserve"> </w:t>
      </w:r>
      <w:r w:rsidR="00924352" w:rsidRPr="006929E8">
        <w:rPr>
          <w:b w:val="0"/>
        </w:rPr>
        <w:t xml:space="preserve"> </w:t>
      </w:r>
      <w:r w:rsidR="006E29C1" w:rsidRPr="006929E8">
        <w:rPr>
          <w:b w:val="0"/>
        </w:rPr>
        <w:t>turut hadir pada agenda terkait.</w:t>
      </w:r>
    </w:p>
    <w:p w14:paraId="21B79600" w14:textId="034DACB5" w:rsidR="008C623A" w:rsidRPr="006929E8" w:rsidRDefault="008C623A">
      <w:pPr>
        <w:widowControl/>
        <w:autoSpaceDE/>
        <w:autoSpaceDN/>
        <w:rPr>
          <w:b/>
          <w:bCs/>
        </w:rPr>
      </w:pPr>
      <w:r w:rsidRPr="006929E8">
        <w:br w:type="page"/>
      </w:r>
    </w:p>
    <w:p w14:paraId="36949D1C" w14:textId="3A2E6A7A" w:rsidR="003040C6" w:rsidRPr="006929E8" w:rsidRDefault="003040C6" w:rsidP="003040C6">
      <w:pPr>
        <w:pStyle w:val="Heading1"/>
        <w:spacing w:before="0" w:after="240" w:line="276" w:lineRule="auto"/>
        <w:jc w:val="both"/>
      </w:pPr>
      <w:r w:rsidRPr="006929E8">
        <w:lastRenderedPageBreak/>
        <w:t>AGENDA 1</w:t>
      </w:r>
    </w:p>
    <w:p w14:paraId="7E5C1468" w14:textId="5E7E114C" w:rsidR="003040C6" w:rsidRPr="006929E8" w:rsidRDefault="003040C6" w:rsidP="003040C6">
      <w:pPr>
        <w:tabs>
          <w:tab w:val="left" w:pos="1580"/>
          <w:tab w:val="left" w:pos="1940"/>
        </w:tabs>
        <w:spacing w:before="42" w:after="0" w:line="276" w:lineRule="auto"/>
        <w:ind w:left="2160" w:right="54" w:hanging="2020"/>
        <w:jc w:val="both"/>
        <w:rPr>
          <w:b/>
        </w:rPr>
      </w:pPr>
      <w:r w:rsidRPr="006929E8">
        <w:rPr>
          <w:b/>
        </w:rPr>
        <w:t>Materi</w:t>
      </w:r>
      <w:r w:rsidRPr="006929E8">
        <w:rPr>
          <w:b/>
        </w:rPr>
        <w:tab/>
      </w:r>
      <w:r w:rsidRPr="006929E8">
        <w:rPr>
          <w:b/>
        </w:rPr>
        <w:tab/>
        <w:t>:</w:t>
      </w:r>
      <w:r w:rsidRPr="006929E8">
        <w:rPr>
          <w:b/>
        </w:rPr>
        <w:tab/>
      </w:r>
      <w:r w:rsidR="006D1984" w:rsidRPr="006D1984">
        <w:rPr>
          <w:b/>
          <w:bCs/>
          <w:highlight w:val="yellow"/>
        </w:rPr>
        <w:t>(Judul Agenda)</w:t>
      </w:r>
    </w:p>
    <w:p w14:paraId="2D87E6CC" w14:textId="657244CE" w:rsidR="003040C6" w:rsidRPr="00CF1886" w:rsidRDefault="003040C6" w:rsidP="003040C6">
      <w:pPr>
        <w:tabs>
          <w:tab w:val="left" w:pos="1580"/>
          <w:tab w:val="left" w:pos="1940"/>
        </w:tabs>
        <w:spacing w:before="42" w:line="276" w:lineRule="auto"/>
        <w:ind w:left="2160" w:right="54" w:hanging="2020"/>
        <w:jc w:val="both"/>
        <w:rPr>
          <w:b/>
          <w:u w:val="single"/>
        </w:rPr>
      </w:pPr>
      <w:r w:rsidRPr="006929E8">
        <w:rPr>
          <w:b/>
        </w:rPr>
        <w:t>P</w:t>
      </w:r>
      <w:r w:rsidRPr="00CF1886">
        <w:rPr>
          <w:b/>
        </w:rPr>
        <w:t>emrakarsa</w:t>
      </w:r>
      <w:r w:rsidRPr="00CF1886">
        <w:rPr>
          <w:b/>
        </w:rPr>
        <w:tab/>
      </w:r>
      <w:r w:rsidRPr="006929E8">
        <w:rPr>
          <w:b/>
        </w:rPr>
        <w:t xml:space="preserve"> </w:t>
      </w:r>
      <w:r w:rsidRPr="006929E8">
        <w:rPr>
          <w:b/>
          <w:spacing w:val="19"/>
        </w:rPr>
        <w:t xml:space="preserve"> </w:t>
      </w:r>
      <w:r w:rsidRPr="006929E8">
        <w:rPr>
          <w:b/>
          <w:spacing w:val="19"/>
        </w:rPr>
        <w:tab/>
      </w:r>
      <w:r w:rsidRPr="006929E8">
        <w:rPr>
          <w:b/>
        </w:rPr>
        <w:t>:</w:t>
      </w:r>
      <w:r w:rsidRPr="006929E8">
        <w:rPr>
          <w:b/>
        </w:rPr>
        <w:tab/>
      </w:r>
      <w:r w:rsidR="006D1984" w:rsidRPr="006D1984">
        <w:rPr>
          <w:b/>
          <w:highlight w:val="yellow"/>
        </w:rPr>
        <w:t>(Pemrakarsa)</w:t>
      </w:r>
    </w:p>
    <w:p w14:paraId="19803AC8" w14:textId="5B33F5C9" w:rsidR="003040C6" w:rsidRPr="00CF1886" w:rsidRDefault="00B27F7C" w:rsidP="00CF1886">
      <w:pPr>
        <w:spacing w:after="120"/>
        <w:ind w:left="142"/>
        <w:rPr>
          <w:b/>
          <w:bCs/>
          <w:u w:val="single"/>
        </w:rPr>
      </w:pPr>
      <w:r w:rsidRPr="00CF1886">
        <w:rPr>
          <w:b/>
          <w:bCs/>
          <w:u w:val="single"/>
          <w:lang w:val="nb-NO"/>
        </w:rPr>
        <w:t>RINGKASAN EKSEKUTIF</w:t>
      </w:r>
    </w:p>
    <w:p w14:paraId="21C899AF" w14:textId="4E753E9C" w:rsidR="00BA4F45" w:rsidRPr="00FA28F2" w:rsidRDefault="00FA28F2" w:rsidP="006D1984">
      <w:pPr>
        <w:pStyle w:val="ListParagraph"/>
        <w:numPr>
          <w:ilvl w:val="4"/>
          <w:numId w:val="1"/>
        </w:numPr>
        <w:ind w:left="567"/>
        <w:rPr>
          <w:highlight w:val="yellow"/>
          <w:lang w:val="nb-NO"/>
        </w:rPr>
      </w:pPr>
      <w:r>
        <w:rPr>
          <w:highlight w:val="yellow"/>
        </w:rPr>
        <w:t>(</w:t>
      </w:r>
      <w:r w:rsidR="006D1984">
        <w:rPr>
          <w:highlight w:val="yellow"/>
        </w:rPr>
        <w:t>Ringkasan Eksekutif 1</w:t>
      </w:r>
      <w:r>
        <w:rPr>
          <w:highlight w:val="yellow"/>
        </w:rPr>
        <w:t>)</w:t>
      </w:r>
    </w:p>
    <w:p w14:paraId="6FA2E86A" w14:textId="3920CD52" w:rsidR="00FA28F2" w:rsidRPr="00FA28F2" w:rsidRDefault="00FA28F2" w:rsidP="00FA28F2">
      <w:pPr>
        <w:pStyle w:val="ListParagraph"/>
        <w:numPr>
          <w:ilvl w:val="4"/>
          <w:numId w:val="1"/>
        </w:numPr>
        <w:ind w:left="567"/>
        <w:rPr>
          <w:highlight w:val="yellow"/>
          <w:lang w:val="nb-NO"/>
        </w:rPr>
      </w:pPr>
      <w:r>
        <w:rPr>
          <w:highlight w:val="yellow"/>
        </w:rPr>
        <w:t>(Ringkasan Eksekutif 2); dst</w:t>
      </w:r>
    </w:p>
    <w:p w14:paraId="549C228C" w14:textId="3DD1D3F5" w:rsidR="007A3BA4" w:rsidRDefault="007A3BA4" w:rsidP="00FD38B0">
      <w:pPr>
        <w:pStyle w:val="Heading1"/>
        <w:spacing w:after="240" w:line="276" w:lineRule="auto"/>
        <w:jc w:val="both"/>
        <w:rPr>
          <w:u w:val="single"/>
        </w:rPr>
      </w:pPr>
      <w:r>
        <w:rPr>
          <w:u w:val="single"/>
        </w:rPr>
        <w:t>DASAR PERTIMBANGAN</w:t>
      </w:r>
    </w:p>
    <w:p w14:paraId="78CB434C" w14:textId="77777777" w:rsidR="007A3BA4" w:rsidRPr="006929E8" w:rsidRDefault="007A3BA4" w:rsidP="007A3BA4">
      <w:pPr>
        <w:pStyle w:val="Heading1"/>
        <w:spacing w:after="240" w:line="276" w:lineRule="auto"/>
        <w:jc w:val="both"/>
        <w:rPr>
          <w:b w:val="0"/>
          <w:bCs w:val="0"/>
          <w:lang w:val="nb-NO"/>
        </w:rPr>
      </w:pPr>
      <w:r w:rsidRPr="006929E8">
        <w:rPr>
          <w:b w:val="0"/>
          <w:bCs w:val="0"/>
          <w:lang w:val="nb-NO"/>
        </w:rPr>
        <w:t>Dengan memperhatikan paparan dalam Rapat ini dan mempertimbangkan hal-hal sebagai berikut:</w:t>
      </w:r>
    </w:p>
    <w:p w14:paraId="28E1A6F5" w14:textId="77777777" w:rsidR="007A3BA4" w:rsidRPr="006D1984" w:rsidRDefault="007A3BA4" w:rsidP="007A3BA4">
      <w:pPr>
        <w:pStyle w:val="ListParagraph"/>
        <w:numPr>
          <w:ilvl w:val="0"/>
          <w:numId w:val="4"/>
        </w:numPr>
        <w:tabs>
          <w:tab w:val="clear" w:pos="720"/>
        </w:tabs>
        <w:ind w:left="567"/>
        <w:rPr>
          <w:highlight w:val="yellow"/>
        </w:rPr>
      </w:pPr>
      <w:r w:rsidRPr="006D1984">
        <w:rPr>
          <w:highlight w:val="yellow"/>
        </w:rPr>
        <w:t>(Dasar Pertimbangan 1)</w:t>
      </w:r>
      <w:r>
        <w:rPr>
          <w:highlight w:val="yellow"/>
        </w:rPr>
        <w:t>;</w:t>
      </w:r>
    </w:p>
    <w:p w14:paraId="73CED1A7" w14:textId="77777777" w:rsidR="007A3BA4" w:rsidRPr="006D1984" w:rsidRDefault="007A3BA4" w:rsidP="007A3BA4">
      <w:pPr>
        <w:pStyle w:val="ListParagraph"/>
        <w:numPr>
          <w:ilvl w:val="0"/>
          <w:numId w:val="4"/>
        </w:numPr>
        <w:tabs>
          <w:tab w:val="clear" w:pos="720"/>
        </w:tabs>
        <w:ind w:left="567"/>
        <w:rPr>
          <w:highlight w:val="yellow"/>
        </w:rPr>
      </w:pPr>
      <w:r w:rsidRPr="006D1984">
        <w:rPr>
          <w:highlight w:val="yellow"/>
        </w:rPr>
        <w:t>(Dasar Pertimbangan 2) dst</w:t>
      </w:r>
    </w:p>
    <w:p w14:paraId="4969BE66" w14:textId="11F3E4C5" w:rsidR="00FD38B0" w:rsidRPr="006929E8" w:rsidRDefault="00FD38B0" w:rsidP="00FD38B0">
      <w:pPr>
        <w:pStyle w:val="Heading1"/>
        <w:spacing w:after="240" w:line="276" w:lineRule="auto"/>
        <w:jc w:val="both"/>
        <w:rPr>
          <w:u w:val="single"/>
        </w:rPr>
      </w:pPr>
      <w:r w:rsidRPr="006929E8">
        <w:rPr>
          <w:u w:val="single"/>
        </w:rPr>
        <w:t>KEPUTUSAN</w:t>
      </w:r>
    </w:p>
    <w:p w14:paraId="6CFED92E" w14:textId="75E75C10" w:rsidR="00FD38B0" w:rsidRPr="007A3BA4" w:rsidRDefault="00FD38B0" w:rsidP="006C6AA4">
      <w:pPr>
        <w:pStyle w:val="Heading1"/>
        <w:spacing w:after="240" w:line="276" w:lineRule="auto"/>
        <w:jc w:val="both"/>
        <w:rPr>
          <w:b w:val="0"/>
          <w:bCs w:val="0"/>
        </w:rPr>
      </w:pPr>
      <w:r w:rsidRPr="00B42131">
        <w:rPr>
          <w:b w:val="0"/>
          <w:bCs w:val="0"/>
        </w:rPr>
        <w:t xml:space="preserve">Dengan demikian, Rapat Direksi PT PLN (Persero) </w:t>
      </w:r>
      <w:r w:rsidRPr="007A3BA4">
        <w:rPr>
          <w:b w:val="0"/>
          <w:bCs w:val="0"/>
        </w:rPr>
        <w:t xml:space="preserve">memutuskan hal-hal sebagai berikut: </w:t>
      </w:r>
    </w:p>
    <w:p w14:paraId="2D7867B8" w14:textId="5BD3C906" w:rsidR="006D1984" w:rsidRPr="006D1984" w:rsidRDefault="006D1984" w:rsidP="00694A5C">
      <w:pPr>
        <w:pStyle w:val="Heading1"/>
        <w:numPr>
          <w:ilvl w:val="0"/>
          <w:numId w:val="7"/>
        </w:numPr>
        <w:tabs>
          <w:tab w:val="clear" w:pos="720"/>
        </w:tabs>
        <w:spacing w:after="120" w:line="276" w:lineRule="auto"/>
        <w:ind w:left="567"/>
        <w:rPr>
          <w:b w:val="0"/>
          <w:bCs w:val="0"/>
          <w:highlight w:val="yellow"/>
          <w:lang w:val="nb-NO"/>
        </w:rPr>
      </w:pPr>
      <w:r w:rsidRPr="006D1984">
        <w:rPr>
          <w:b w:val="0"/>
          <w:bCs w:val="0"/>
          <w:highlight w:val="yellow"/>
        </w:rPr>
        <w:t>(Keputusan 1);</w:t>
      </w:r>
    </w:p>
    <w:p w14:paraId="586C0950" w14:textId="3751C0CE" w:rsidR="007F77D5" w:rsidRPr="006D1984" w:rsidRDefault="006D1984" w:rsidP="006D1984">
      <w:pPr>
        <w:pStyle w:val="Heading1"/>
        <w:numPr>
          <w:ilvl w:val="0"/>
          <w:numId w:val="7"/>
        </w:numPr>
        <w:tabs>
          <w:tab w:val="clear" w:pos="720"/>
        </w:tabs>
        <w:spacing w:after="120" w:line="276" w:lineRule="auto"/>
        <w:ind w:left="567"/>
        <w:rPr>
          <w:rFonts w:ascii="Arial" w:hAnsi="Arial" w:cs="Arial"/>
          <w:b w:val="0"/>
          <w:bCs w:val="0"/>
          <w:highlight w:val="yellow"/>
        </w:rPr>
      </w:pPr>
      <w:r w:rsidRPr="006D1984">
        <w:rPr>
          <w:b w:val="0"/>
          <w:bCs w:val="0"/>
          <w:highlight w:val="yellow"/>
        </w:rPr>
        <w:t xml:space="preserve">(Keputusan 2); </w:t>
      </w:r>
    </w:p>
    <w:p w14:paraId="495620D8" w14:textId="50DA0E86" w:rsidR="00067F2C" w:rsidRPr="006929E8" w:rsidRDefault="00067F2C" w:rsidP="00694A5C">
      <w:pPr>
        <w:pStyle w:val="Heading1"/>
        <w:numPr>
          <w:ilvl w:val="0"/>
          <w:numId w:val="7"/>
        </w:numPr>
        <w:tabs>
          <w:tab w:val="clear" w:pos="720"/>
        </w:tabs>
        <w:spacing w:after="120" w:line="276" w:lineRule="auto"/>
        <w:ind w:left="567"/>
        <w:jc w:val="both"/>
        <w:rPr>
          <w:rFonts w:ascii="Arial" w:hAnsi="Arial" w:cs="Arial"/>
          <w:b w:val="0"/>
          <w:bCs w:val="0"/>
        </w:rPr>
      </w:pPr>
      <w:r w:rsidRPr="006929E8">
        <w:rPr>
          <w:rFonts w:ascii="Arial" w:hAnsi="Arial" w:cs="Arial"/>
          <w:b w:val="0"/>
          <w:bCs w:val="0"/>
        </w:rPr>
        <w:t xml:space="preserve">Dalam pelaksanaan Keputusan Rapat Direksi ini agar mengikuti peraturan dan ketentuan yang berlaku, sesuai dengan prinsip </w:t>
      </w:r>
      <w:r w:rsidRPr="006929E8">
        <w:rPr>
          <w:rFonts w:ascii="Arial" w:hAnsi="Arial" w:cs="Arial"/>
          <w:b w:val="0"/>
          <w:bCs w:val="0"/>
          <w:i/>
          <w:iCs/>
        </w:rPr>
        <w:t>Good Corporate Governance</w:t>
      </w:r>
      <w:r w:rsidRPr="006929E8">
        <w:rPr>
          <w:rFonts w:ascii="Arial" w:hAnsi="Arial" w:cs="Arial"/>
          <w:b w:val="0"/>
          <w:bCs w:val="0"/>
        </w:rPr>
        <w:t xml:space="preserve"> (GCG) dan bebas dari konflik kepentingan (</w:t>
      </w:r>
      <w:r w:rsidRPr="006929E8">
        <w:rPr>
          <w:rFonts w:ascii="Arial" w:hAnsi="Arial" w:cs="Arial"/>
          <w:b w:val="0"/>
          <w:bCs w:val="0"/>
          <w:i/>
          <w:iCs/>
        </w:rPr>
        <w:t>conflict of interest</w:t>
      </w:r>
      <w:r w:rsidRPr="006929E8">
        <w:rPr>
          <w:rFonts w:ascii="Arial" w:hAnsi="Arial" w:cs="Arial"/>
          <w:b w:val="0"/>
          <w:bCs w:val="0"/>
        </w:rPr>
        <w:t>).</w:t>
      </w:r>
    </w:p>
    <w:p w14:paraId="409CB31D" w14:textId="77777777" w:rsidR="00FD38B0" w:rsidRPr="007A3BA4" w:rsidRDefault="00FD38B0" w:rsidP="00FD38B0">
      <w:pPr>
        <w:pStyle w:val="Heading1"/>
        <w:spacing w:after="240" w:line="276" w:lineRule="auto"/>
        <w:jc w:val="both"/>
        <w:rPr>
          <w:u w:val="single"/>
        </w:rPr>
      </w:pPr>
      <w:r w:rsidRPr="007A3BA4">
        <w:rPr>
          <w:u w:val="single"/>
        </w:rPr>
        <w:t>DISSENTING OPINION</w:t>
      </w:r>
    </w:p>
    <w:p w14:paraId="56902631" w14:textId="0A117026" w:rsidR="00FD38B0" w:rsidRPr="00733353" w:rsidRDefault="00FD38B0" w:rsidP="00FD38B0">
      <w:pPr>
        <w:pStyle w:val="Heading1"/>
        <w:spacing w:after="240" w:line="276" w:lineRule="auto"/>
        <w:jc w:val="both"/>
        <w:rPr>
          <w:b w:val="0"/>
          <w:bCs w:val="0"/>
        </w:rPr>
      </w:pPr>
      <w:r w:rsidRPr="007A3BA4">
        <w:rPr>
          <w:b w:val="0"/>
          <w:bCs w:val="0"/>
          <w:highlight w:val="yellow"/>
        </w:rPr>
        <w:t>(</w:t>
      </w:r>
      <w:r w:rsidR="00FA28F2" w:rsidRPr="007A3BA4">
        <w:rPr>
          <w:b w:val="0"/>
          <w:bCs w:val="0"/>
          <w:i/>
          <w:iCs/>
          <w:highlight w:val="yellow"/>
        </w:rPr>
        <w:t>Diisi jika ada DO, jika tidak ada, maka ditulis «Tidak ada»</w:t>
      </w:r>
      <w:r w:rsidRPr="007A3BA4">
        <w:rPr>
          <w:b w:val="0"/>
          <w:bCs w:val="0"/>
          <w:highlight w:val="yellow"/>
        </w:rPr>
        <w:t>)</w:t>
      </w:r>
    </w:p>
    <w:p w14:paraId="079778B0" w14:textId="5A29E54C" w:rsidR="006929E8" w:rsidRPr="006929E8" w:rsidRDefault="006929E8">
      <w:pPr>
        <w:widowControl/>
        <w:autoSpaceDE/>
        <w:autoSpaceDN/>
      </w:pPr>
    </w:p>
    <w:p w14:paraId="1F746903" w14:textId="77777777" w:rsidR="00694A5C" w:rsidRDefault="00694A5C">
      <w:pPr>
        <w:widowControl/>
        <w:autoSpaceDE/>
        <w:autoSpaceDN/>
        <w:rPr>
          <w:b/>
          <w:bCs/>
        </w:rPr>
      </w:pPr>
      <w:r>
        <w:br w:type="page"/>
      </w:r>
    </w:p>
    <w:p w14:paraId="425CEA3D" w14:textId="07B08356" w:rsidR="00FA28F2" w:rsidRPr="006929E8" w:rsidRDefault="00FA28F2" w:rsidP="00FA28F2">
      <w:pPr>
        <w:pStyle w:val="Heading1"/>
        <w:spacing w:before="0" w:after="240" w:line="276" w:lineRule="auto"/>
        <w:jc w:val="both"/>
      </w:pPr>
      <w:r w:rsidRPr="006929E8">
        <w:lastRenderedPageBreak/>
        <w:t xml:space="preserve">AGENDA </w:t>
      </w:r>
      <w:r>
        <w:t>2</w:t>
      </w:r>
    </w:p>
    <w:p w14:paraId="019303D3" w14:textId="77777777" w:rsidR="00FA28F2" w:rsidRPr="006929E8" w:rsidRDefault="00FA28F2" w:rsidP="00FA28F2">
      <w:pPr>
        <w:tabs>
          <w:tab w:val="left" w:pos="1580"/>
          <w:tab w:val="left" w:pos="1940"/>
        </w:tabs>
        <w:spacing w:before="42" w:after="0" w:line="276" w:lineRule="auto"/>
        <w:ind w:left="2160" w:right="54" w:hanging="2020"/>
        <w:jc w:val="both"/>
        <w:rPr>
          <w:b/>
        </w:rPr>
      </w:pPr>
      <w:r w:rsidRPr="006929E8">
        <w:rPr>
          <w:b/>
        </w:rPr>
        <w:t>Materi</w:t>
      </w:r>
      <w:r w:rsidRPr="006929E8">
        <w:rPr>
          <w:b/>
        </w:rPr>
        <w:tab/>
      </w:r>
      <w:r w:rsidRPr="006929E8">
        <w:rPr>
          <w:b/>
        </w:rPr>
        <w:tab/>
        <w:t>:</w:t>
      </w:r>
      <w:r w:rsidRPr="006929E8">
        <w:rPr>
          <w:b/>
        </w:rPr>
        <w:tab/>
      </w:r>
      <w:r w:rsidRPr="006D1984">
        <w:rPr>
          <w:b/>
          <w:bCs/>
          <w:highlight w:val="yellow"/>
        </w:rPr>
        <w:t>(Judul Agenda)</w:t>
      </w:r>
    </w:p>
    <w:p w14:paraId="00066B15" w14:textId="77777777" w:rsidR="00FA28F2" w:rsidRPr="00CF1886" w:rsidRDefault="00FA28F2" w:rsidP="00FA28F2">
      <w:pPr>
        <w:tabs>
          <w:tab w:val="left" w:pos="1580"/>
          <w:tab w:val="left" w:pos="1940"/>
        </w:tabs>
        <w:spacing w:before="42" w:line="276" w:lineRule="auto"/>
        <w:ind w:left="2160" w:right="54" w:hanging="2020"/>
        <w:jc w:val="both"/>
        <w:rPr>
          <w:b/>
          <w:u w:val="single"/>
        </w:rPr>
      </w:pPr>
      <w:r w:rsidRPr="006929E8">
        <w:rPr>
          <w:b/>
        </w:rPr>
        <w:t>P</w:t>
      </w:r>
      <w:r w:rsidRPr="00CF1886">
        <w:rPr>
          <w:b/>
        </w:rPr>
        <w:t>emrakarsa</w:t>
      </w:r>
      <w:r w:rsidRPr="00CF1886">
        <w:rPr>
          <w:b/>
        </w:rPr>
        <w:tab/>
      </w:r>
      <w:r w:rsidRPr="006929E8">
        <w:rPr>
          <w:b/>
        </w:rPr>
        <w:t xml:space="preserve"> </w:t>
      </w:r>
      <w:r w:rsidRPr="006929E8">
        <w:rPr>
          <w:b/>
          <w:spacing w:val="19"/>
        </w:rPr>
        <w:t xml:space="preserve"> </w:t>
      </w:r>
      <w:r w:rsidRPr="006929E8">
        <w:rPr>
          <w:b/>
          <w:spacing w:val="19"/>
        </w:rPr>
        <w:tab/>
      </w:r>
      <w:r w:rsidRPr="006929E8">
        <w:rPr>
          <w:b/>
        </w:rPr>
        <w:t>:</w:t>
      </w:r>
      <w:r w:rsidRPr="006929E8">
        <w:rPr>
          <w:b/>
        </w:rPr>
        <w:tab/>
      </w:r>
      <w:r w:rsidRPr="006D1984">
        <w:rPr>
          <w:b/>
          <w:highlight w:val="yellow"/>
        </w:rPr>
        <w:t>(Pemrakarsa)</w:t>
      </w:r>
    </w:p>
    <w:p w14:paraId="1146A54D" w14:textId="77777777" w:rsidR="00FA28F2" w:rsidRPr="00CF1886" w:rsidRDefault="00FA28F2" w:rsidP="00FA28F2">
      <w:pPr>
        <w:spacing w:after="120"/>
        <w:ind w:left="142"/>
        <w:rPr>
          <w:b/>
          <w:bCs/>
          <w:u w:val="single"/>
        </w:rPr>
      </w:pPr>
      <w:r w:rsidRPr="00CF1886">
        <w:rPr>
          <w:b/>
          <w:bCs/>
          <w:u w:val="single"/>
          <w:lang w:val="nb-NO"/>
        </w:rPr>
        <w:t>RINGKASAN EKSEKUTIF</w:t>
      </w:r>
    </w:p>
    <w:p w14:paraId="5E404170" w14:textId="77777777" w:rsidR="00FA28F2" w:rsidRPr="00FA28F2" w:rsidRDefault="00FA28F2" w:rsidP="00FA28F2">
      <w:pPr>
        <w:pStyle w:val="ListParagraph"/>
        <w:numPr>
          <w:ilvl w:val="4"/>
          <w:numId w:val="40"/>
        </w:numPr>
        <w:ind w:left="567"/>
        <w:rPr>
          <w:highlight w:val="yellow"/>
          <w:lang w:val="nb-NO"/>
        </w:rPr>
      </w:pPr>
      <w:r>
        <w:rPr>
          <w:highlight w:val="yellow"/>
        </w:rPr>
        <w:t>(Ringkasan Eksekutif 1)</w:t>
      </w:r>
    </w:p>
    <w:p w14:paraId="621B5DD1" w14:textId="77777777" w:rsidR="00FA28F2" w:rsidRPr="00FA28F2" w:rsidRDefault="00FA28F2" w:rsidP="00FA28F2">
      <w:pPr>
        <w:pStyle w:val="ListParagraph"/>
        <w:numPr>
          <w:ilvl w:val="4"/>
          <w:numId w:val="40"/>
        </w:numPr>
        <w:ind w:left="567"/>
        <w:rPr>
          <w:highlight w:val="yellow"/>
          <w:lang w:val="nb-NO"/>
        </w:rPr>
      </w:pPr>
      <w:r>
        <w:rPr>
          <w:highlight w:val="yellow"/>
        </w:rPr>
        <w:t>(Ringkasan Eksekutif 2); dst</w:t>
      </w:r>
    </w:p>
    <w:p w14:paraId="79CECDBE" w14:textId="77777777" w:rsidR="007A3BA4" w:rsidRDefault="007A3BA4" w:rsidP="00FA28F2">
      <w:pPr>
        <w:pStyle w:val="Heading1"/>
        <w:spacing w:after="240" w:line="276" w:lineRule="auto"/>
        <w:jc w:val="both"/>
        <w:rPr>
          <w:u w:val="single"/>
        </w:rPr>
      </w:pPr>
      <w:r>
        <w:rPr>
          <w:u w:val="single"/>
        </w:rPr>
        <w:t>DASAR PERTIMBANGAN</w:t>
      </w:r>
    </w:p>
    <w:p w14:paraId="5901F22F" w14:textId="77777777" w:rsidR="007A3BA4" w:rsidRPr="006929E8" w:rsidRDefault="007A3BA4" w:rsidP="007A3BA4">
      <w:pPr>
        <w:pStyle w:val="Heading1"/>
        <w:spacing w:after="240" w:line="276" w:lineRule="auto"/>
        <w:jc w:val="both"/>
        <w:rPr>
          <w:b w:val="0"/>
          <w:bCs w:val="0"/>
          <w:lang w:val="nb-NO"/>
        </w:rPr>
      </w:pPr>
      <w:r w:rsidRPr="006929E8">
        <w:rPr>
          <w:b w:val="0"/>
          <w:bCs w:val="0"/>
          <w:lang w:val="nb-NO"/>
        </w:rPr>
        <w:t>Dengan memperhatikan paparan dalam Rapat ini dan mempertimbangkan hal-hal sebagai berikut:</w:t>
      </w:r>
    </w:p>
    <w:p w14:paraId="3AB4DA3A" w14:textId="77777777" w:rsidR="007A3BA4" w:rsidRPr="006D1984" w:rsidRDefault="007A3BA4" w:rsidP="007A3BA4">
      <w:pPr>
        <w:pStyle w:val="ListParagraph"/>
        <w:numPr>
          <w:ilvl w:val="0"/>
          <w:numId w:val="41"/>
        </w:numPr>
        <w:tabs>
          <w:tab w:val="clear" w:pos="720"/>
        </w:tabs>
        <w:ind w:left="567"/>
        <w:rPr>
          <w:highlight w:val="yellow"/>
        </w:rPr>
      </w:pPr>
      <w:r w:rsidRPr="006D1984">
        <w:rPr>
          <w:highlight w:val="yellow"/>
        </w:rPr>
        <w:t>(Dasar Pertimbangan 1)</w:t>
      </w:r>
      <w:r>
        <w:rPr>
          <w:highlight w:val="yellow"/>
        </w:rPr>
        <w:t>;</w:t>
      </w:r>
    </w:p>
    <w:p w14:paraId="62422A82" w14:textId="5321BBE6" w:rsidR="007A3BA4" w:rsidRPr="007A3BA4" w:rsidRDefault="007A3BA4" w:rsidP="007A3BA4">
      <w:pPr>
        <w:pStyle w:val="ListParagraph"/>
        <w:numPr>
          <w:ilvl w:val="0"/>
          <w:numId w:val="41"/>
        </w:numPr>
        <w:ind w:left="567"/>
        <w:rPr>
          <w:highlight w:val="yellow"/>
        </w:rPr>
      </w:pPr>
      <w:r w:rsidRPr="006D1984">
        <w:rPr>
          <w:highlight w:val="yellow"/>
        </w:rPr>
        <w:t>(Dasar Pertimbangan 2) dst</w:t>
      </w:r>
    </w:p>
    <w:p w14:paraId="4EEAF36A" w14:textId="0DB7E112" w:rsidR="00FA28F2" w:rsidRPr="006929E8" w:rsidRDefault="00FA28F2" w:rsidP="00FA28F2">
      <w:pPr>
        <w:pStyle w:val="Heading1"/>
        <w:spacing w:after="240" w:line="276" w:lineRule="auto"/>
        <w:jc w:val="both"/>
        <w:rPr>
          <w:u w:val="single"/>
        </w:rPr>
      </w:pPr>
      <w:r w:rsidRPr="006929E8">
        <w:rPr>
          <w:u w:val="single"/>
        </w:rPr>
        <w:t>KEPUTUSAN</w:t>
      </w:r>
    </w:p>
    <w:p w14:paraId="79D1DA38" w14:textId="77777777" w:rsidR="00FA28F2" w:rsidRPr="007A3BA4" w:rsidRDefault="00FA28F2" w:rsidP="00FA28F2">
      <w:pPr>
        <w:pStyle w:val="Heading1"/>
        <w:spacing w:after="240" w:line="276" w:lineRule="auto"/>
        <w:jc w:val="both"/>
        <w:rPr>
          <w:b w:val="0"/>
          <w:bCs w:val="0"/>
        </w:rPr>
      </w:pPr>
      <w:r w:rsidRPr="00B42131">
        <w:rPr>
          <w:b w:val="0"/>
          <w:bCs w:val="0"/>
        </w:rPr>
        <w:t xml:space="preserve">Dengan demikian, Rapat Direksi PT PLN (Persero) </w:t>
      </w:r>
      <w:r w:rsidRPr="007A3BA4">
        <w:rPr>
          <w:b w:val="0"/>
          <w:bCs w:val="0"/>
        </w:rPr>
        <w:t xml:space="preserve">memutuskan hal-hal sebagai berikut: </w:t>
      </w:r>
    </w:p>
    <w:p w14:paraId="02AD89E3" w14:textId="77777777" w:rsidR="00FA28F2" w:rsidRPr="006D1984" w:rsidRDefault="00FA28F2" w:rsidP="00FA28F2">
      <w:pPr>
        <w:pStyle w:val="Heading1"/>
        <w:numPr>
          <w:ilvl w:val="0"/>
          <w:numId w:val="42"/>
        </w:numPr>
        <w:tabs>
          <w:tab w:val="clear" w:pos="720"/>
        </w:tabs>
        <w:spacing w:after="120" w:line="276" w:lineRule="auto"/>
        <w:ind w:left="567"/>
        <w:rPr>
          <w:b w:val="0"/>
          <w:bCs w:val="0"/>
          <w:highlight w:val="yellow"/>
          <w:lang w:val="nb-NO"/>
        </w:rPr>
      </w:pPr>
      <w:r w:rsidRPr="006D1984">
        <w:rPr>
          <w:b w:val="0"/>
          <w:bCs w:val="0"/>
          <w:highlight w:val="yellow"/>
        </w:rPr>
        <w:t>(Keputusan 1);</w:t>
      </w:r>
    </w:p>
    <w:p w14:paraId="568F8089" w14:textId="77777777" w:rsidR="00FA28F2" w:rsidRPr="006D1984" w:rsidRDefault="00FA28F2" w:rsidP="00FA28F2">
      <w:pPr>
        <w:pStyle w:val="Heading1"/>
        <w:numPr>
          <w:ilvl w:val="0"/>
          <w:numId w:val="42"/>
        </w:numPr>
        <w:tabs>
          <w:tab w:val="clear" w:pos="720"/>
        </w:tabs>
        <w:spacing w:after="120" w:line="276" w:lineRule="auto"/>
        <w:ind w:left="567"/>
        <w:rPr>
          <w:rFonts w:ascii="Arial" w:hAnsi="Arial" w:cs="Arial"/>
          <w:b w:val="0"/>
          <w:bCs w:val="0"/>
          <w:highlight w:val="yellow"/>
        </w:rPr>
      </w:pPr>
      <w:r w:rsidRPr="006D1984">
        <w:rPr>
          <w:b w:val="0"/>
          <w:bCs w:val="0"/>
          <w:highlight w:val="yellow"/>
        </w:rPr>
        <w:t xml:space="preserve">(Keputusan 2); </w:t>
      </w:r>
    </w:p>
    <w:p w14:paraId="5A42F504" w14:textId="77777777" w:rsidR="00FA28F2" w:rsidRPr="006929E8" w:rsidRDefault="00FA28F2" w:rsidP="00FA28F2">
      <w:pPr>
        <w:pStyle w:val="Heading1"/>
        <w:numPr>
          <w:ilvl w:val="0"/>
          <w:numId w:val="42"/>
        </w:numPr>
        <w:spacing w:after="120" w:line="276" w:lineRule="auto"/>
        <w:ind w:left="567"/>
        <w:jc w:val="both"/>
        <w:rPr>
          <w:rFonts w:ascii="Arial" w:hAnsi="Arial" w:cs="Arial"/>
          <w:b w:val="0"/>
          <w:bCs w:val="0"/>
        </w:rPr>
      </w:pPr>
      <w:r w:rsidRPr="006929E8">
        <w:rPr>
          <w:rFonts w:ascii="Arial" w:hAnsi="Arial" w:cs="Arial"/>
          <w:b w:val="0"/>
          <w:bCs w:val="0"/>
        </w:rPr>
        <w:t xml:space="preserve">Dalam pelaksanaan Keputusan Rapat Direksi ini agar mengikuti peraturan dan ketentuan yang berlaku, sesuai dengan prinsip </w:t>
      </w:r>
      <w:r w:rsidRPr="006929E8">
        <w:rPr>
          <w:rFonts w:ascii="Arial" w:hAnsi="Arial" w:cs="Arial"/>
          <w:b w:val="0"/>
          <w:bCs w:val="0"/>
          <w:i/>
          <w:iCs/>
        </w:rPr>
        <w:t>Good Corporate Governance</w:t>
      </w:r>
      <w:r w:rsidRPr="006929E8">
        <w:rPr>
          <w:rFonts w:ascii="Arial" w:hAnsi="Arial" w:cs="Arial"/>
          <w:b w:val="0"/>
          <w:bCs w:val="0"/>
        </w:rPr>
        <w:t xml:space="preserve"> (GCG) dan bebas dari konflik kepentingan (</w:t>
      </w:r>
      <w:r w:rsidRPr="006929E8">
        <w:rPr>
          <w:rFonts w:ascii="Arial" w:hAnsi="Arial" w:cs="Arial"/>
          <w:b w:val="0"/>
          <w:bCs w:val="0"/>
          <w:i/>
          <w:iCs/>
        </w:rPr>
        <w:t>conflict of interest</w:t>
      </w:r>
      <w:r w:rsidRPr="006929E8">
        <w:rPr>
          <w:rFonts w:ascii="Arial" w:hAnsi="Arial" w:cs="Arial"/>
          <w:b w:val="0"/>
          <w:bCs w:val="0"/>
        </w:rPr>
        <w:t>).</w:t>
      </w:r>
    </w:p>
    <w:p w14:paraId="55BE84DA" w14:textId="77777777" w:rsidR="00FA28F2" w:rsidRPr="006929E8" w:rsidRDefault="00FA28F2" w:rsidP="00FA28F2">
      <w:pPr>
        <w:pStyle w:val="Heading1"/>
        <w:spacing w:after="240" w:line="276" w:lineRule="auto"/>
        <w:jc w:val="both"/>
        <w:rPr>
          <w:u w:val="single"/>
          <w:lang w:val="nb-NO"/>
        </w:rPr>
      </w:pPr>
      <w:r w:rsidRPr="006929E8">
        <w:rPr>
          <w:u w:val="single"/>
          <w:lang w:val="nb-NO"/>
        </w:rPr>
        <w:t>DISSENTING OPINION</w:t>
      </w:r>
    </w:p>
    <w:p w14:paraId="08FB7657" w14:textId="77777777" w:rsidR="00FA28F2" w:rsidRPr="00733353" w:rsidRDefault="00FA28F2" w:rsidP="00FA28F2">
      <w:pPr>
        <w:pStyle w:val="Heading1"/>
        <w:spacing w:after="240" w:line="276" w:lineRule="auto"/>
        <w:jc w:val="both"/>
        <w:rPr>
          <w:b w:val="0"/>
          <w:bCs w:val="0"/>
        </w:rPr>
      </w:pPr>
      <w:r w:rsidRPr="00FA28F2">
        <w:rPr>
          <w:b w:val="0"/>
          <w:bCs w:val="0"/>
          <w:highlight w:val="yellow"/>
          <w:lang w:val="nb-NO"/>
        </w:rPr>
        <w:t>(</w:t>
      </w:r>
      <w:r>
        <w:rPr>
          <w:b w:val="0"/>
          <w:bCs w:val="0"/>
          <w:i/>
          <w:iCs/>
          <w:highlight w:val="yellow"/>
          <w:lang w:val="nb-NO"/>
        </w:rPr>
        <w:t>Diisi jika ada DO, jika tidak ada, maka ditulis «Tidak ada»</w:t>
      </w:r>
      <w:r w:rsidRPr="00FA28F2">
        <w:rPr>
          <w:b w:val="0"/>
          <w:bCs w:val="0"/>
          <w:highlight w:val="yellow"/>
          <w:lang w:val="nb-NO"/>
        </w:rPr>
        <w:t>)</w:t>
      </w:r>
    </w:p>
    <w:p w14:paraId="7C4E62C9" w14:textId="3C8B7BCA" w:rsidR="00EE5A06" w:rsidRPr="0088723A" w:rsidRDefault="00EE5A06" w:rsidP="00D40AFA">
      <w:pPr>
        <w:pStyle w:val="Heading1"/>
        <w:spacing w:after="240" w:line="276" w:lineRule="auto"/>
        <w:jc w:val="both"/>
        <w:rPr>
          <w:b w:val="0"/>
          <w:bCs w:val="0"/>
          <w:lang w:val="nb-NO"/>
        </w:rPr>
      </w:pPr>
      <w:r w:rsidRPr="00EE5A06">
        <w:br w:type="page"/>
      </w:r>
    </w:p>
    <w:p w14:paraId="71B52B50" w14:textId="16D4C9CC" w:rsidR="00317571" w:rsidRPr="006929E8" w:rsidRDefault="00574416">
      <w:pPr>
        <w:pStyle w:val="Heading1"/>
        <w:spacing w:after="240" w:line="276" w:lineRule="auto"/>
        <w:jc w:val="both"/>
        <w:rPr>
          <w:u w:val="single"/>
        </w:rPr>
      </w:pPr>
      <w:r w:rsidRPr="006929E8">
        <w:rPr>
          <w:u w:val="single"/>
        </w:rPr>
        <w:lastRenderedPageBreak/>
        <w:t>PENUTUP</w:t>
      </w:r>
    </w:p>
    <w:p w14:paraId="4E4BA076" w14:textId="77777777" w:rsidR="00317571" w:rsidRPr="006929E8" w:rsidRDefault="00574416" w:rsidP="00392C3E">
      <w:pPr>
        <w:pStyle w:val="ListParagraph"/>
        <w:numPr>
          <w:ilvl w:val="0"/>
          <w:numId w:val="2"/>
        </w:numPr>
        <w:spacing w:before="240" w:line="276" w:lineRule="auto"/>
      </w:pPr>
      <w:r w:rsidRPr="006929E8">
        <w:t>Dalam mengambil dan melaksanakan keputusan ini, Direksi menyatakan bahwa:</w:t>
      </w:r>
    </w:p>
    <w:p w14:paraId="4657A735" w14:textId="5005911B" w:rsidR="00317571" w:rsidRPr="006929E8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6929E8">
        <w:t>Keputusan Direksi ini diambil sesuai dengan kewenangan yang diberikan oleh Anggaran Dasar Perusahaan dan Peraturan Perundang-undangan yang berlaku (</w:t>
      </w:r>
      <w:r w:rsidRPr="006929E8">
        <w:rPr>
          <w:i/>
        </w:rPr>
        <w:t>duty to abide the laws</w:t>
      </w:r>
      <w:r w:rsidRPr="006929E8">
        <w:t xml:space="preserve">), berdasarkan itikad baik dan dalam </w:t>
      </w:r>
      <w:r w:rsidR="005C4ACC" w:rsidRPr="006929E8">
        <w:t>keadaan</w:t>
      </w:r>
      <w:r w:rsidRPr="006929E8">
        <w:t xml:space="preserve"> bebas, mandiri, atau tidak di</w:t>
      </w:r>
      <w:r w:rsidR="0085171B" w:rsidRPr="006929E8">
        <w:t xml:space="preserve"> </w:t>
      </w:r>
      <w:r w:rsidRPr="006929E8">
        <w:t>bawah tekanan maupun pengaruh dari pihak lain (</w:t>
      </w:r>
      <w:r w:rsidRPr="006929E8">
        <w:rPr>
          <w:i/>
        </w:rPr>
        <w:t>independency</w:t>
      </w:r>
      <w:r w:rsidRPr="006929E8">
        <w:t>);</w:t>
      </w:r>
    </w:p>
    <w:p w14:paraId="2BB67C04" w14:textId="77777777" w:rsidR="00317571" w:rsidRPr="006929E8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6929E8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6929E8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6929E8">
        <w:t>Telah melaksanakan prinsip kehati-hatian dan dengan kecermatan yang tinggi sesuai kepentingan dan tujuan Perusahaan (</w:t>
      </w:r>
      <w:r w:rsidRPr="006929E8">
        <w:rPr>
          <w:i/>
        </w:rPr>
        <w:t>duty of care and loyalty</w:t>
      </w:r>
      <w:r w:rsidRPr="006929E8">
        <w:t>);</w:t>
      </w:r>
    </w:p>
    <w:p w14:paraId="78E9AB14" w14:textId="77777777" w:rsidR="00317571" w:rsidRPr="006929E8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6929E8">
        <w:t>Telah melaksanakan prinsip berlaku adil, transparan, akuntabel dan penuh tanggung jawab (</w:t>
      </w:r>
      <w:r w:rsidRPr="006929E8">
        <w:rPr>
          <w:i/>
        </w:rPr>
        <w:t>Good Corporate Governance</w:t>
      </w:r>
      <w:r w:rsidRPr="006929E8">
        <w:t>);</w:t>
      </w:r>
    </w:p>
    <w:p w14:paraId="37550A17" w14:textId="13E342C3" w:rsidR="00317571" w:rsidRPr="006929E8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6929E8">
        <w:t xml:space="preserve">Tidak memiliki konflik kepentingan secara langsung atau tidak langsung, baik berupa saham </w:t>
      </w:r>
      <w:r w:rsidRPr="006929E8">
        <w:rPr>
          <w:i/>
        </w:rPr>
        <w:t>beneficial ownership</w:t>
      </w:r>
      <w:r w:rsidRPr="006929E8">
        <w:t xml:space="preserve"> atau bentuk lainnya, untuk keuntungan dan/atau kepentingan pribadi, orang lain dan/atau kelompok </w:t>
      </w:r>
      <w:r w:rsidR="005C4ACC" w:rsidRPr="006929E8">
        <w:t>tertentu</w:t>
      </w:r>
      <w:r w:rsidRPr="006929E8">
        <w:t>.</w:t>
      </w:r>
    </w:p>
    <w:p w14:paraId="5470D684" w14:textId="5F01F11E" w:rsidR="00317571" w:rsidRPr="006929E8" w:rsidRDefault="00574416" w:rsidP="00392C3E">
      <w:pPr>
        <w:pStyle w:val="ListParagraph"/>
        <w:numPr>
          <w:ilvl w:val="0"/>
          <w:numId w:val="2"/>
        </w:numPr>
        <w:spacing w:before="240" w:line="276" w:lineRule="auto"/>
      </w:pPr>
      <w:r w:rsidRPr="006929E8">
        <w:t xml:space="preserve">Rapat ditutup pada </w:t>
      </w:r>
      <w:r w:rsidR="00FA28F2" w:rsidRPr="00FA28F2">
        <w:rPr>
          <w:highlight w:val="yellow"/>
        </w:rPr>
        <w:t>(hari)</w:t>
      </w:r>
      <w:r w:rsidR="00FA28F2">
        <w:t xml:space="preserve">, </w:t>
      </w:r>
      <w:r w:rsidR="00FA28F2" w:rsidRPr="00FA28F2">
        <w:rPr>
          <w:highlight w:val="yellow"/>
        </w:rPr>
        <w:t>(tanggal)</w:t>
      </w:r>
      <w:r w:rsidR="00E30F1C" w:rsidRPr="006929E8">
        <w:t xml:space="preserve"> </w:t>
      </w:r>
      <w:r w:rsidR="00035D9E" w:rsidRPr="006929E8">
        <w:t xml:space="preserve">pukul </w:t>
      </w:r>
      <w:r w:rsidR="00FA28F2" w:rsidRPr="00FA28F2">
        <w:rPr>
          <w:highlight w:val="yellow"/>
        </w:rPr>
        <w:t>(xx.xx)</w:t>
      </w:r>
      <w:r w:rsidR="008E5A84" w:rsidRPr="006929E8">
        <w:t xml:space="preserve"> </w:t>
      </w:r>
      <w:r w:rsidR="00035D9E" w:rsidRPr="006929E8">
        <w:t>WIB.</w:t>
      </w:r>
    </w:p>
    <w:p w14:paraId="07E26EB5" w14:textId="77777777" w:rsidR="00317571" w:rsidRPr="00681919" w:rsidRDefault="00317571">
      <w:pPr>
        <w:spacing w:before="240" w:line="276" w:lineRule="auto"/>
        <w:ind w:left="142"/>
        <w:jc w:val="both"/>
        <w:rPr>
          <w:b/>
          <w:bCs/>
          <w:u w:val="single"/>
        </w:rPr>
      </w:pPr>
    </w:p>
    <w:sectPr w:rsidR="00317571" w:rsidRPr="00681919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96737" w14:textId="77777777" w:rsidR="005959B1" w:rsidRDefault="005959B1">
      <w:pPr>
        <w:spacing w:after="0" w:line="240" w:lineRule="auto"/>
      </w:pPr>
      <w:r>
        <w:separator/>
      </w:r>
    </w:p>
  </w:endnote>
  <w:endnote w:type="continuationSeparator" w:id="0">
    <w:p w14:paraId="42FFEC83" w14:textId="77777777" w:rsidR="005959B1" w:rsidRDefault="00595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05A4" w14:textId="77777777" w:rsidR="005959B1" w:rsidRDefault="005959B1">
      <w:pPr>
        <w:spacing w:after="0" w:line="240" w:lineRule="auto"/>
      </w:pPr>
      <w:r>
        <w:separator/>
      </w:r>
    </w:p>
  </w:footnote>
  <w:footnote w:type="continuationSeparator" w:id="0">
    <w:p w14:paraId="2ED70D9B" w14:textId="77777777" w:rsidR="005959B1" w:rsidRDefault="005959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740E8716" w:rsidR="00E32E97" w:rsidRPr="007A3BA4" w:rsidRDefault="007A3BA4" w:rsidP="00321B99">
    <w:pPr>
      <w:pStyle w:val="Heading1"/>
      <w:ind w:left="1701"/>
      <w:rPr>
        <w:lang w:val="pt-PT"/>
      </w:rPr>
    </w:pPr>
    <w:sdt>
      <w:sdtPr>
        <w:id w:val="-1256523196"/>
      </w:sdtPr>
      <w:sdtEndPr/>
      <w:sdtContent>
        <w:r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3AEA00C0">
          <wp:simplePos x="0" y="0"/>
          <wp:positionH relativeFrom="page">
            <wp:posOffset>987425</wp:posOffset>
          </wp:positionH>
          <wp:positionV relativeFrom="paragraph">
            <wp:posOffset>-184785</wp:posOffset>
          </wp:positionV>
          <wp:extent cx="661035" cy="968375"/>
          <wp:effectExtent l="0" t="0" r="0" b="0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6D1984" w:rsidRPr="007A3BA4">
      <w:rPr>
        <w:highlight w:val="yellow"/>
        <w:lang w:val="pt-PT"/>
      </w:rPr>
      <w:t>xx</w:t>
    </w:r>
    <w:r w:rsidR="00351AC3" w:rsidRPr="007A3BA4">
      <w:rPr>
        <w:lang w:val="pt-PT"/>
      </w:rPr>
      <w:t xml:space="preserve"> TAHUN </w:t>
    </w:r>
    <w:r w:rsidR="006D1984" w:rsidRPr="007A3BA4">
      <w:rPr>
        <w:highlight w:val="yellow"/>
        <w:lang w:val="pt-PT"/>
      </w:rPr>
      <w:t>xx</w:t>
    </w:r>
  </w:p>
  <w:p w14:paraId="54B858C0" w14:textId="4686CA21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6D1984" w:rsidRPr="007A3BA4">
      <w:rPr>
        <w:highlight w:val="yellow"/>
        <w:lang w:val="pt-PT"/>
      </w:rPr>
      <w:t>xxxx / xxxx</w:t>
    </w:r>
  </w:p>
  <w:p w14:paraId="3F319A49" w14:textId="7F032BB9" w:rsidR="00E32E97" w:rsidRPr="007A3BA4" w:rsidRDefault="00E32E97" w:rsidP="00321B99">
    <w:pPr>
      <w:pStyle w:val="BodyText"/>
      <w:tabs>
        <w:tab w:val="left" w:pos="3116"/>
      </w:tabs>
      <w:ind w:left="1701" w:right="-277"/>
      <w:rPr>
        <w:lang w:val="pt-PT"/>
      </w:rPr>
    </w:pPr>
    <w:r>
      <w:t>Tempat</w:t>
    </w:r>
    <w:r>
      <w:tab/>
      <w:t>:</w:t>
    </w:r>
    <w:r>
      <w:rPr>
        <w:spacing w:val="35"/>
      </w:rPr>
      <w:t xml:space="preserve"> </w:t>
    </w:r>
    <w:bookmarkStart w:id="2" w:name="_Hlk210635889"/>
    <w:r w:rsidR="006D1984" w:rsidRPr="007A3BA4">
      <w:rPr>
        <w:highlight w:val="yellow"/>
        <w:lang w:val="pt-PT"/>
      </w:rPr>
      <w:t>xxx</w:t>
    </w:r>
  </w:p>
  <w:bookmarkEnd w:id="2"/>
  <w:p w14:paraId="6CF8C8DF" w14:textId="3EFD43B9" w:rsidR="00E32E97" w:rsidRDefault="00E32E97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3FE51D8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2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28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29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3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38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3354940">
    <w:abstractNumId w:val="11"/>
  </w:num>
  <w:num w:numId="2" w16cid:durableId="1578131694">
    <w:abstractNumId w:val="28"/>
  </w:num>
  <w:num w:numId="3" w16cid:durableId="1967537330">
    <w:abstractNumId w:val="37"/>
  </w:num>
  <w:num w:numId="4" w16cid:durableId="1584799382">
    <w:abstractNumId w:val="38"/>
  </w:num>
  <w:num w:numId="5" w16cid:durableId="1066027195">
    <w:abstractNumId w:val="32"/>
  </w:num>
  <w:num w:numId="6" w16cid:durableId="1841001073">
    <w:abstractNumId w:val="22"/>
  </w:num>
  <w:num w:numId="7" w16cid:durableId="734471434">
    <w:abstractNumId w:val="6"/>
  </w:num>
  <w:num w:numId="8" w16cid:durableId="1596549931">
    <w:abstractNumId w:val="13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0"/>
  </w:num>
  <w:num w:numId="12" w16cid:durableId="57217469">
    <w:abstractNumId w:val="15"/>
  </w:num>
  <w:num w:numId="13" w16cid:durableId="1403215850">
    <w:abstractNumId w:val="7"/>
  </w:num>
  <w:num w:numId="14" w16cid:durableId="410934420">
    <w:abstractNumId w:val="34"/>
  </w:num>
  <w:num w:numId="15" w16cid:durableId="1358971099">
    <w:abstractNumId w:val="21"/>
  </w:num>
  <w:num w:numId="16" w16cid:durableId="949630612">
    <w:abstractNumId w:val="5"/>
  </w:num>
  <w:num w:numId="17" w16cid:durableId="193232821">
    <w:abstractNumId w:val="23"/>
  </w:num>
  <w:num w:numId="18" w16cid:durableId="907031266">
    <w:abstractNumId w:val="0"/>
  </w:num>
  <w:num w:numId="19" w16cid:durableId="1135483929">
    <w:abstractNumId w:val="36"/>
  </w:num>
  <w:num w:numId="20" w16cid:durableId="2031643698">
    <w:abstractNumId w:val="39"/>
  </w:num>
  <w:num w:numId="21" w16cid:durableId="563369599">
    <w:abstractNumId w:val="31"/>
  </w:num>
  <w:num w:numId="22" w16cid:durableId="569584167">
    <w:abstractNumId w:val="9"/>
  </w:num>
  <w:num w:numId="23" w16cid:durableId="2075808274">
    <w:abstractNumId w:val="27"/>
  </w:num>
  <w:num w:numId="24" w16cid:durableId="1270165931">
    <w:abstractNumId w:val="17"/>
  </w:num>
  <w:num w:numId="25" w16cid:durableId="1775977611">
    <w:abstractNumId w:val="26"/>
  </w:num>
  <w:num w:numId="26" w16cid:durableId="303972178">
    <w:abstractNumId w:val="14"/>
  </w:num>
  <w:num w:numId="27" w16cid:durableId="1341006102">
    <w:abstractNumId w:val="33"/>
  </w:num>
  <w:num w:numId="28" w16cid:durableId="1763330853">
    <w:abstractNumId w:val="35"/>
  </w:num>
  <w:num w:numId="29" w16cid:durableId="1141463833">
    <w:abstractNumId w:val="18"/>
  </w:num>
  <w:num w:numId="30" w16cid:durableId="360085635">
    <w:abstractNumId w:val="30"/>
  </w:num>
  <w:num w:numId="31" w16cid:durableId="177932285">
    <w:abstractNumId w:val="8"/>
  </w:num>
  <w:num w:numId="32" w16cid:durableId="755327448">
    <w:abstractNumId w:val="20"/>
  </w:num>
  <w:num w:numId="33" w16cid:durableId="603153015">
    <w:abstractNumId w:val="10"/>
  </w:num>
  <w:num w:numId="34" w16cid:durableId="576134776">
    <w:abstractNumId w:val="24"/>
  </w:num>
  <w:num w:numId="35" w16cid:durableId="326716851">
    <w:abstractNumId w:val="19"/>
  </w:num>
  <w:num w:numId="36" w16cid:durableId="1048920680">
    <w:abstractNumId w:val="16"/>
  </w:num>
  <w:num w:numId="37" w16cid:durableId="852887710">
    <w:abstractNumId w:val="41"/>
  </w:num>
  <w:num w:numId="38" w16cid:durableId="1102724669">
    <w:abstractNumId w:val="12"/>
  </w:num>
  <w:num w:numId="39" w16cid:durableId="1062677090">
    <w:abstractNumId w:val="25"/>
  </w:num>
  <w:num w:numId="40" w16cid:durableId="556011691">
    <w:abstractNumId w:val="4"/>
  </w:num>
  <w:num w:numId="41" w16cid:durableId="720978580">
    <w:abstractNumId w:val="29"/>
  </w:num>
  <w:num w:numId="42" w16cid:durableId="17783149">
    <w:abstractNumId w:val="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CBC"/>
    <w:rsid w:val="00002BC5"/>
    <w:rsid w:val="00004570"/>
    <w:rsid w:val="00004E19"/>
    <w:rsid w:val="000058BA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4DE"/>
    <w:rsid w:val="00095A98"/>
    <w:rsid w:val="000A136F"/>
    <w:rsid w:val="000A2F0E"/>
    <w:rsid w:val="000A34E6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20DBB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14DC"/>
    <w:rsid w:val="001718B1"/>
    <w:rsid w:val="0017303C"/>
    <w:rsid w:val="00174326"/>
    <w:rsid w:val="00174C27"/>
    <w:rsid w:val="00175734"/>
    <w:rsid w:val="00175C3E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409E"/>
    <w:rsid w:val="001C5914"/>
    <w:rsid w:val="001C59AE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14C4"/>
    <w:rsid w:val="0020295B"/>
    <w:rsid w:val="00205203"/>
    <w:rsid w:val="00207C11"/>
    <w:rsid w:val="002123AB"/>
    <w:rsid w:val="00214255"/>
    <w:rsid w:val="00214CE0"/>
    <w:rsid w:val="00214ECB"/>
    <w:rsid w:val="002158B2"/>
    <w:rsid w:val="00215D62"/>
    <w:rsid w:val="0021760E"/>
    <w:rsid w:val="00217844"/>
    <w:rsid w:val="0022061A"/>
    <w:rsid w:val="002207A7"/>
    <w:rsid w:val="0022111A"/>
    <w:rsid w:val="00223DC6"/>
    <w:rsid w:val="002245A8"/>
    <w:rsid w:val="002258EF"/>
    <w:rsid w:val="00227330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68B8"/>
    <w:rsid w:val="002868BC"/>
    <w:rsid w:val="0029079D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427E"/>
    <w:rsid w:val="002B6E27"/>
    <w:rsid w:val="002B7822"/>
    <w:rsid w:val="002C1221"/>
    <w:rsid w:val="002C1ABE"/>
    <w:rsid w:val="002C27B4"/>
    <w:rsid w:val="002C3303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E1B27"/>
    <w:rsid w:val="002E37FF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3294"/>
    <w:rsid w:val="00313A19"/>
    <w:rsid w:val="00314350"/>
    <w:rsid w:val="00314893"/>
    <w:rsid w:val="00315515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207E"/>
    <w:rsid w:val="003529DA"/>
    <w:rsid w:val="00352BF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C0BEC"/>
    <w:rsid w:val="003C164E"/>
    <w:rsid w:val="003C29C8"/>
    <w:rsid w:val="003C324F"/>
    <w:rsid w:val="003C441B"/>
    <w:rsid w:val="003C5CCA"/>
    <w:rsid w:val="003C6B9B"/>
    <w:rsid w:val="003D016E"/>
    <w:rsid w:val="003D0AD0"/>
    <w:rsid w:val="003D157D"/>
    <w:rsid w:val="003D274D"/>
    <w:rsid w:val="003D417E"/>
    <w:rsid w:val="003D4D66"/>
    <w:rsid w:val="003D503C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66B9"/>
    <w:rsid w:val="005C6D76"/>
    <w:rsid w:val="005C6DD4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4B3A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36F1"/>
    <w:rsid w:val="00684C96"/>
    <w:rsid w:val="00685263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6BF7"/>
    <w:rsid w:val="007370EC"/>
    <w:rsid w:val="007425F6"/>
    <w:rsid w:val="007437AE"/>
    <w:rsid w:val="00752CBE"/>
    <w:rsid w:val="00752E58"/>
    <w:rsid w:val="00753B3E"/>
    <w:rsid w:val="00756E00"/>
    <w:rsid w:val="00757832"/>
    <w:rsid w:val="00760F4B"/>
    <w:rsid w:val="00761D0E"/>
    <w:rsid w:val="00761E1B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CD8"/>
    <w:rsid w:val="00813336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5B57"/>
    <w:rsid w:val="0086706C"/>
    <w:rsid w:val="0086706D"/>
    <w:rsid w:val="008671EE"/>
    <w:rsid w:val="00871E97"/>
    <w:rsid w:val="00875278"/>
    <w:rsid w:val="00876C11"/>
    <w:rsid w:val="00880EF7"/>
    <w:rsid w:val="008819CA"/>
    <w:rsid w:val="00884808"/>
    <w:rsid w:val="00884A42"/>
    <w:rsid w:val="00886111"/>
    <w:rsid w:val="008863B7"/>
    <w:rsid w:val="0088723A"/>
    <w:rsid w:val="00887F00"/>
    <w:rsid w:val="0089158E"/>
    <w:rsid w:val="00891F97"/>
    <w:rsid w:val="0089373E"/>
    <w:rsid w:val="008942C5"/>
    <w:rsid w:val="008956AB"/>
    <w:rsid w:val="008967FB"/>
    <w:rsid w:val="00896C2C"/>
    <w:rsid w:val="008A0430"/>
    <w:rsid w:val="008A07D1"/>
    <w:rsid w:val="008A668D"/>
    <w:rsid w:val="008A70A1"/>
    <w:rsid w:val="008B1512"/>
    <w:rsid w:val="008B22EA"/>
    <w:rsid w:val="008B339D"/>
    <w:rsid w:val="008B55D4"/>
    <w:rsid w:val="008B6B52"/>
    <w:rsid w:val="008B6C82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BEF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6C7E"/>
    <w:rsid w:val="009D084F"/>
    <w:rsid w:val="009D165D"/>
    <w:rsid w:val="009D3764"/>
    <w:rsid w:val="009D39FD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2280"/>
    <w:rsid w:val="00A33CA6"/>
    <w:rsid w:val="00A34626"/>
    <w:rsid w:val="00A3726D"/>
    <w:rsid w:val="00A40414"/>
    <w:rsid w:val="00A40AAF"/>
    <w:rsid w:val="00A41F59"/>
    <w:rsid w:val="00A43A21"/>
    <w:rsid w:val="00A45B45"/>
    <w:rsid w:val="00A473DA"/>
    <w:rsid w:val="00A50994"/>
    <w:rsid w:val="00A50F12"/>
    <w:rsid w:val="00A53750"/>
    <w:rsid w:val="00A54AA5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50E1"/>
    <w:rsid w:val="00A758E1"/>
    <w:rsid w:val="00A768C5"/>
    <w:rsid w:val="00A77666"/>
    <w:rsid w:val="00A777E2"/>
    <w:rsid w:val="00A7784C"/>
    <w:rsid w:val="00A8243B"/>
    <w:rsid w:val="00A8324F"/>
    <w:rsid w:val="00A8503B"/>
    <w:rsid w:val="00A86749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285D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972"/>
    <w:rsid w:val="00B75A83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2824"/>
    <w:rsid w:val="00C23F54"/>
    <w:rsid w:val="00C25E27"/>
    <w:rsid w:val="00C26871"/>
    <w:rsid w:val="00C27427"/>
    <w:rsid w:val="00C3091B"/>
    <w:rsid w:val="00C344B7"/>
    <w:rsid w:val="00C349B7"/>
    <w:rsid w:val="00C37BF4"/>
    <w:rsid w:val="00C37F5B"/>
    <w:rsid w:val="00C400B8"/>
    <w:rsid w:val="00C41917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E3E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7804"/>
    <w:rsid w:val="00D00E26"/>
    <w:rsid w:val="00D014E8"/>
    <w:rsid w:val="00D03596"/>
    <w:rsid w:val="00D03802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C14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5090"/>
    <w:rsid w:val="00D7553A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3CDA"/>
    <w:rsid w:val="00E05324"/>
    <w:rsid w:val="00E06219"/>
    <w:rsid w:val="00E069C6"/>
    <w:rsid w:val="00E06F73"/>
    <w:rsid w:val="00E10593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5096"/>
    <w:rsid w:val="00E475A1"/>
    <w:rsid w:val="00E476A4"/>
    <w:rsid w:val="00E47FBC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39AD"/>
    <w:rsid w:val="00F13BF8"/>
    <w:rsid w:val="00F16F82"/>
    <w:rsid w:val="00F175BC"/>
    <w:rsid w:val="00F23AFF"/>
    <w:rsid w:val="00F240B3"/>
    <w:rsid w:val="00F2422B"/>
    <w:rsid w:val="00F24D55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40126"/>
    <w:rsid w:val="00F45C32"/>
    <w:rsid w:val="00F46745"/>
    <w:rsid w:val="00F47CAB"/>
    <w:rsid w:val="00F47D49"/>
    <w:rsid w:val="00F47E7F"/>
    <w:rsid w:val="00F507D4"/>
    <w:rsid w:val="00F508FF"/>
    <w:rsid w:val="00F520D8"/>
    <w:rsid w:val="00F53B3C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4F43"/>
    <w:rsid w:val="00FC21AF"/>
    <w:rsid w:val="00FC411E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pPr>
      <w:widowControl w:val="0"/>
      <w:autoSpaceDE w:val="0"/>
      <w:autoSpaceDN w:val="0"/>
    </w:pPr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1501</TotalTime>
  <Pages>4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Arlan Hardiyan</cp:lastModifiedBy>
  <cp:revision>117</cp:revision>
  <cp:lastPrinted>2025-11-28T11:24:00Z</cp:lastPrinted>
  <dcterms:created xsi:type="dcterms:W3CDTF">2025-10-05T16:45:00Z</dcterms:created>
  <dcterms:modified xsi:type="dcterms:W3CDTF">2026-01-05T06:21:00Z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