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BB54" w14:textId="170B9211" w:rsidR="00B02F9A" w:rsidRPr="00F53CC0" w:rsidRDefault="00B02F9A" w:rsidP="00B02F9A">
      <w:pPr>
        <w:spacing w:after="0" w:line="240" w:lineRule="auto"/>
        <w:jc w:val="center"/>
        <w:rPr>
          <w:rFonts w:cstheme="minorHAnsi"/>
          <w:b/>
          <w:bCs/>
          <w:sz w:val="28"/>
          <w:szCs w:val="28"/>
          <w:lang w:val="id-ID"/>
        </w:rPr>
      </w:pPr>
      <w:r w:rsidRPr="00F53CC0">
        <w:rPr>
          <w:rFonts w:cstheme="minorHAnsi"/>
          <w:b/>
          <w:bCs/>
          <w:sz w:val="28"/>
          <w:szCs w:val="28"/>
          <w:lang w:val="id-ID"/>
        </w:rPr>
        <w:t xml:space="preserve">URAIAN HASIL ASSESSMENT </w:t>
      </w:r>
      <w:r w:rsidRPr="00F53CC0">
        <w:rPr>
          <w:rFonts w:cstheme="minorHAnsi"/>
          <w:b/>
          <w:bCs/>
          <w:i/>
          <w:iCs/>
          <w:sz w:val="28"/>
          <w:szCs w:val="28"/>
          <w:lang w:val="id-ID"/>
        </w:rPr>
        <w:t>ASEAN CORPORATE GOVERNANCE</w:t>
      </w:r>
      <w:r w:rsidRPr="00F53CC0">
        <w:rPr>
          <w:rFonts w:cstheme="minorHAnsi"/>
          <w:b/>
          <w:bCs/>
          <w:sz w:val="28"/>
          <w:szCs w:val="28"/>
          <w:lang w:val="id-ID"/>
        </w:rPr>
        <w:t xml:space="preserve"> (ACGS) LEVEL 1 TAHUN BUKU 2024</w:t>
      </w:r>
    </w:p>
    <w:p w14:paraId="59B6B596" w14:textId="77777777" w:rsidR="00B02F9A" w:rsidRPr="00F53CC0" w:rsidRDefault="00B02F9A" w:rsidP="00B02F9A">
      <w:pPr>
        <w:spacing w:after="0" w:line="240" w:lineRule="auto"/>
        <w:jc w:val="center"/>
        <w:rPr>
          <w:rFonts w:eastAsia="Times New Roman" w:cstheme="minorHAnsi"/>
          <w:b/>
          <w:bCs/>
          <w:sz w:val="28"/>
          <w:szCs w:val="28"/>
          <w:lang w:val="id-ID" w:eastAsia="en-ID"/>
        </w:rPr>
      </w:pPr>
    </w:p>
    <w:tbl>
      <w:tblPr>
        <w:tblW w:w="14743"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813"/>
        <w:gridCol w:w="3752"/>
        <w:gridCol w:w="3544"/>
        <w:gridCol w:w="2309"/>
        <w:gridCol w:w="1020"/>
        <w:gridCol w:w="2341"/>
      </w:tblGrid>
      <w:tr w:rsidR="00F53CC0" w:rsidRPr="00F53CC0" w14:paraId="31FAF53D" w14:textId="76C5597E" w:rsidTr="00F53CC0">
        <w:trPr>
          <w:trHeight w:val="1007"/>
          <w:tblHeader/>
        </w:trPr>
        <w:tc>
          <w:tcPr>
            <w:tcW w:w="177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2797DC54" w14:textId="77777777" w:rsidR="00F53CC0" w:rsidRPr="00F53CC0" w:rsidRDefault="00F53CC0" w:rsidP="00F53CC0">
            <w:pPr>
              <w:spacing w:after="0" w:line="240" w:lineRule="auto"/>
              <w:jc w:val="center"/>
              <w:rPr>
                <w:rFonts w:eastAsia="Times New Roman" w:cstheme="minorHAnsi"/>
                <w:b/>
                <w:bCs/>
                <w:color w:val="FFFFFF" w:themeColor="background1"/>
                <w:sz w:val="24"/>
                <w:szCs w:val="24"/>
                <w:lang w:val="id-ID"/>
              </w:rPr>
            </w:pPr>
            <w:r w:rsidRPr="00F53CC0">
              <w:rPr>
                <w:rFonts w:eastAsia="Times New Roman" w:cstheme="minorHAnsi"/>
                <w:b/>
                <w:bCs/>
                <w:color w:val="FFFFFF" w:themeColor="background1"/>
                <w:sz w:val="24"/>
                <w:szCs w:val="24"/>
                <w:lang w:val="id-ID"/>
              </w:rPr>
              <w:t>ITEM</w:t>
            </w:r>
          </w:p>
        </w:tc>
        <w:tc>
          <w:tcPr>
            <w:tcW w:w="37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hideMark/>
          </w:tcPr>
          <w:p w14:paraId="07EC4AC0" w14:textId="5D8B7E99" w:rsidR="00F53CC0" w:rsidRPr="00F53CC0" w:rsidRDefault="00F53CC0" w:rsidP="00F53CC0">
            <w:pPr>
              <w:spacing w:after="0" w:line="240" w:lineRule="auto"/>
              <w:jc w:val="center"/>
              <w:rPr>
                <w:rFonts w:eastAsia="Times New Roman" w:cstheme="minorHAnsi"/>
                <w:b/>
                <w:bCs/>
                <w:color w:val="FFFFFF" w:themeColor="background1"/>
                <w:sz w:val="24"/>
                <w:szCs w:val="24"/>
                <w:lang w:val="id-ID"/>
              </w:rPr>
            </w:pPr>
            <w:r w:rsidRPr="00F53CC0">
              <w:rPr>
                <w:rFonts w:eastAsia="Times New Roman" w:cstheme="minorHAnsi"/>
                <w:b/>
                <w:bCs/>
                <w:color w:val="FFFFFF" w:themeColor="background1"/>
                <w:sz w:val="24"/>
                <w:szCs w:val="24"/>
                <w:lang w:val="id-ID"/>
              </w:rPr>
              <w:t>STANDAR TATA KELOLA PERUSAHAAN</w:t>
            </w:r>
          </w:p>
        </w:tc>
        <w:tc>
          <w:tcPr>
            <w:tcW w:w="35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0EFC5F20" w14:textId="34CF6AAD" w:rsidR="00F53CC0" w:rsidRPr="00F53CC0" w:rsidRDefault="00F53CC0" w:rsidP="00F53CC0">
            <w:pPr>
              <w:spacing w:after="0" w:line="240" w:lineRule="auto"/>
              <w:jc w:val="center"/>
              <w:rPr>
                <w:rFonts w:eastAsia="Times New Roman" w:cstheme="minorHAnsi"/>
                <w:b/>
                <w:bCs/>
                <w:lang w:val="id-ID"/>
              </w:rPr>
            </w:pPr>
            <w:r w:rsidRPr="00F53CC0">
              <w:rPr>
                <w:rFonts w:eastAsia="Times New Roman" w:cstheme="minorHAnsi"/>
                <w:b/>
                <w:bCs/>
                <w:lang w:val="id-ID" w:eastAsia="en-ID"/>
              </w:rPr>
              <w:t>IMPLEMENTASI</w:t>
            </w:r>
          </w:p>
        </w:tc>
        <w:tc>
          <w:tcPr>
            <w:tcW w:w="23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02DA0B05" w14:textId="143C2E64" w:rsidR="00F53CC0" w:rsidRPr="00F53CC0" w:rsidRDefault="00F53CC0" w:rsidP="00F53CC0">
            <w:pPr>
              <w:spacing w:after="0" w:line="240" w:lineRule="auto"/>
              <w:jc w:val="center"/>
              <w:rPr>
                <w:rFonts w:eastAsia="Times New Roman" w:cstheme="minorHAnsi"/>
                <w:b/>
                <w:bCs/>
                <w:color w:val="FFFFFF" w:themeColor="background1"/>
                <w:sz w:val="24"/>
                <w:szCs w:val="24"/>
                <w:lang w:val="id-ID"/>
              </w:rPr>
            </w:pPr>
            <w:r w:rsidRPr="00F53CC0">
              <w:rPr>
                <w:rFonts w:eastAsia="Times New Roman" w:cstheme="minorHAnsi"/>
                <w:b/>
                <w:bCs/>
                <w:sz w:val="24"/>
                <w:szCs w:val="24"/>
                <w:lang w:val="id-ID" w:eastAsia="en-ID"/>
              </w:rPr>
              <w:t>EVIDENCE</w:t>
            </w:r>
          </w:p>
        </w:tc>
        <w:tc>
          <w:tcPr>
            <w:tcW w:w="10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vAlign w:val="center"/>
          </w:tcPr>
          <w:p w14:paraId="01E581BB" w14:textId="63CC6700" w:rsidR="00F53CC0" w:rsidRPr="00F53CC0" w:rsidRDefault="00F53CC0" w:rsidP="00F53CC0">
            <w:pPr>
              <w:spacing w:after="0" w:line="240" w:lineRule="auto"/>
              <w:jc w:val="center"/>
              <w:rPr>
                <w:rFonts w:eastAsia="Times New Roman" w:cstheme="minorHAnsi"/>
                <w:b/>
                <w:bCs/>
                <w:color w:val="FFFFFF" w:themeColor="background1"/>
                <w:sz w:val="24"/>
                <w:szCs w:val="24"/>
                <w:lang w:val="id-ID"/>
              </w:rPr>
            </w:pPr>
            <w:r w:rsidRPr="00F53CC0">
              <w:rPr>
                <w:rFonts w:eastAsia="Times New Roman" w:cstheme="minorHAnsi"/>
                <w:b/>
                <w:bCs/>
                <w:sz w:val="24"/>
                <w:szCs w:val="24"/>
                <w:lang w:val="id-ID" w:eastAsia="en-ID"/>
              </w:rPr>
              <w:t>STATUS YES OR NO</w:t>
            </w:r>
          </w:p>
        </w:tc>
        <w:tc>
          <w:tcPr>
            <w:tcW w:w="23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5CAE9E47" w14:textId="33985F71" w:rsidR="00F53CC0" w:rsidRPr="00F53CC0" w:rsidRDefault="00F53CC0" w:rsidP="00F53CC0">
            <w:pPr>
              <w:spacing w:after="0" w:line="240" w:lineRule="auto"/>
              <w:jc w:val="center"/>
              <w:rPr>
                <w:rFonts w:eastAsia="Times New Roman" w:cstheme="minorHAnsi"/>
                <w:b/>
                <w:bCs/>
                <w:color w:val="FFFFFF" w:themeColor="background1"/>
                <w:sz w:val="24"/>
                <w:szCs w:val="24"/>
                <w:lang w:val="id-ID"/>
              </w:rPr>
            </w:pPr>
            <w:r w:rsidRPr="00F53CC0">
              <w:rPr>
                <w:rFonts w:eastAsia="Times New Roman" w:cstheme="minorHAnsi"/>
                <w:b/>
                <w:bCs/>
                <w:sz w:val="24"/>
                <w:szCs w:val="24"/>
                <w:lang w:val="id-ID" w:eastAsia="en-ID"/>
              </w:rPr>
              <w:t>REKOMENDASI</w:t>
            </w:r>
          </w:p>
        </w:tc>
      </w:tr>
      <w:tr w:rsidR="00F53CC0" w:rsidRPr="00F53CC0" w14:paraId="19F20AF6" w14:textId="77777777" w:rsidTr="00B50975">
        <w:trPr>
          <w:trHeight w:val="290"/>
          <w:tblHeader/>
        </w:trPr>
        <w:tc>
          <w:tcPr>
            <w:tcW w:w="5529" w:type="dxa"/>
            <w:gridSpan w:val="3"/>
            <w:tcBorders>
              <w:top w:val="single" w:sz="4" w:space="0" w:color="FFFFFF" w:themeColor="background1"/>
            </w:tcBorders>
            <w:shd w:val="clear" w:color="auto" w:fill="D9E2F3" w:themeFill="accent1" w:themeFillTint="33"/>
            <w:hideMark/>
          </w:tcPr>
          <w:p w14:paraId="039EE321" w14:textId="77777777" w:rsidR="00F53CC0" w:rsidRPr="00F53CC0" w:rsidRDefault="00F53CC0" w:rsidP="00F53CC0">
            <w:pPr>
              <w:spacing w:after="0" w:line="240" w:lineRule="auto"/>
              <w:rPr>
                <w:rFonts w:eastAsia="Times New Roman" w:cstheme="minorHAnsi"/>
                <w:b/>
                <w:bCs/>
                <w:lang w:val="id-ID"/>
              </w:rPr>
            </w:pPr>
            <w:r w:rsidRPr="00F53CC0">
              <w:rPr>
                <w:rFonts w:eastAsia="Times New Roman" w:cstheme="minorHAnsi"/>
                <w:b/>
                <w:bCs/>
                <w:lang w:val="id-ID"/>
              </w:rPr>
              <w:t>LEVEL 1</w:t>
            </w:r>
          </w:p>
        </w:tc>
        <w:tc>
          <w:tcPr>
            <w:tcW w:w="3544" w:type="dxa"/>
            <w:tcBorders>
              <w:top w:val="single" w:sz="4" w:space="0" w:color="FFFFFF" w:themeColor="background1"/>
            </w:tcBorders>
            <w:shd w:val="clear" w:color="auto" w:fill="D9E2F3" w:themeFill="accent1" w:themeFillTint="33"/>
          </w:tcPr>
          <w:p w14:paraId="017C24C9" w14:textId="77777777" w:rsidR="00F53CC0" w:rsidRPr="00F53CC0" w:rsidRDefault="00F53CC0" w:rsidP="00F53CC0">
            <w:pPr>
              <w:spacing w:after="0" w:line="240" w:lineRule="auto"/>
              <w:rPr>
                <w:rFonts w:eastAsia="Times New Roman" w:cstheme="minorHAnsi"/>
                <w:lang w:val="id-ID"/>
              </w:rPr>
            </w:pPr>
          </w:p>
        </w:tc>
        <w:tc>
          <w:tcPr>
            <w:tcW w:w="2309" w:type="dxa"/>
            <w:tcBorders>
              <w:top w:val="single" w:sz="4" w:space="0" w:color="FFFFFF" w:themeColor="background1"/>
            </w:tcBorders>
            <w:shd w:val="clear" w:color="auto" w:fill="D9E2F3" w:themeFill="accent1" w:themeFillTint="33"/>
          </w:tcPr>
          <w:p w14:paraId="129BE48D" w14:textId="77777777" w:rsidR="00F53CC0" w:rsidRPr="00F53CC0" w:rsidRDefault="00F53CC0" w:rsidP="00B02F9A">
            <w:pPr>
              <w:spacing w:after="0" w:line="240" w:lineRule="auto"/>
              <w:rPr>
                <w:rFonts w:eastAsia="Times New Roman" w:cstheme="minorHAnsi"/>
                <w:sz w:val="18"/>
                <w:szCs w:val="18"/>
                <w:lang w:val="id-ID"/>
              </w:rPr>
            </w:pPr>
          </w:p>
        </w:tc>
        <w:tc>
          <w:tcPr>
            <w:tcW w:w="1020" w:type="dxa"/>
            <w:tcBorders>
              <w:top w:val="single" w:sz="4" w:space="0" w:color="FFFFFF" w:themeColor="background1"/>
            </w:tcBorders>
            <w:shd w:val="clear" w:color="auto" w:fill="D9E2F3" w:themeFill="accent1" w:themeFillTint="33"/>
          </w:tcPr>
          <w:p w14:paraId="019BAB2D" w14:textId="77777777" w:rsidR="00F53CC0" w:rsidRPr="00F53CC0" w:rsidRDefault="00F53CC0" w:rsidP="007D17D6">
            <w:pPr>
              <w:spacing w:after="0" w:line="240" w:lineRule="auto"/>
              <w:jc w:val="center"/>
              <w:rPr>
                <w:rFonts w:eastAsia="Times New Roman" w:cstheme="minorHAnsi"/>
                <w:b/>
                <w:bCs/>
                <w:lang w:val="id-ID"/>
              </w:rPr>
            </w:pPr>
          </w:p>
        </w:tc>
        <w:tc>
          <w:tcPr>
            <w:tcW w:w="2341" w:type="dxa"/>
            <w:tcBorders>
              <w:top w:val="single" w:sz="4" w:space="0" w:color="FFFFFF" w:themeColor="background1"/>
            </w:tcBorders>
            <w:shd w:val="clear" w:color="auto" w:fill="D9E2F3" w:themeFill="accent1" w:themeFillTint="33"/>
          </w:tcPr>
          <w:p w14:paraId="4C0293EF" w14:textId="77777777" w:rsidR="00F53CC0" w:rsidRPr="00F53CC0" w:rsidRDefault="00F53CC0" w:rsidP="00B02F9A">
            <w:pPr>
              <w:spacing w:after="0" w:line="240" w:lineRule="auto"/>
              <w:rPr>
                <w:rFonts w:eastAsia="Times New Roman" w:cstheme="minorHAnsi"/>
                <w:lang w:val="id-ID"/>
              </w:rPr>
            </w:pPr>
          </w:p>
        </w:tc>
      </w:tr>
      <w:tr w:rsidR="00F53CC0" w:rsidRPr="00F53CC0" w14:paraId="12D630D1" w14:textId="77777777" w:rsidTr="00F53CC0">
        <w:trPr>
          <w:trHeight w:val="580"/>
        </w:trPr>
        <w:tc>
          <w:tcPr>
            <w:tcW w:w="964" w:type="dxa"/>
            <w:shd w:val="clear" w:color="000000" w:fill="F2F2F2"/>
            <w:hideMark/>
          </w:tcPr>
          <w:p w14:paraId="759B3F81" w14:textId="77777777" w:rsidR="00F53CC0" w:rsidRPr="00F53CC0" w:rsidRDefault="00F53CC0" w:rsidP="00B02F9A">
            <w:pPr>
              <w:spacing w:after="0" w:line="240" w:lineRule="auto"/>
              <w:rPr>
                <w:rFonts w:eastAsia="Times New Roman" w:cstheme="minorHAnsi"/>
                <w:b/>
                <w:bCs/>
                <w:lang w:val="id-ID"/>
              </w:rPr>
            </w:pPr>
            <w:r w:rsidRPr="00F53CC0">
              <w:rPr>
                <w:rFonts w:eastAsia="Times New Roman" w:cstheme="minorHAnsi"/>
                <w:b/>
                <w:bCs/>
                <w:lang w:val="id-ID"/>
              </w:rPr>
              <w:t>PART A</w:t>
            </w:r>
            <w:r w:rsidRPr="00F53CC0">
              <w:rPr>
                <w:rFonts w:eastAsia="Times New Roman" w:cstheme="minorHAnsi"/>
                <w:b/>
                <w:bCs/>
                <w:color w:val="FF00FF"/>
                <w:lang w:val="id-ID"/>
              </w:rPr>
              <w:t xml:space="preserve">  </w:t>
            </w:r>
            <w:r w:rsidRPr="00F53CC0">
              <w:rPr>
                <w:rFonts w:eastAsia="Times New Roman" w:cstheme="minorHAnsi"/>
                <w:b/>
                <w:bCs/>
                <w:lang w:val="id-ID"/>
              </w:rPr>
              <w:t xml:space="preserve">           </w:t>
            </w:r>
            <w:r w:rsidRPr="00F53CC0">
              <w:rPr>
                <w:rFonts w:eastAsia="Times New Roman" w:cstheme="minorHAnsi"/>
                <w:b/>
                <w:bCs/>
                <w:color w:val="0070C0"/>
                <w:lang w:val="id-ID"/>
              </w:rPr>
              <w:t xml:space="preserve">BAGIAN A </w:t>
            </w:r>
          </w:p>
        </w:tc>
        <w:tc>
          <w:tcPr>
            <w:tcW w:w="4565" w:type="dxa"/>
            <w:gridSpan w:val="2"/>
            <w:shd w:val="clear" w:color="000000" w:fill="F2F2F2"/>
            <w:hideMark/>
          </w:tcPr>
          <w:p w14:paraId="5FE02448"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RIGHTS AND EQUITABLE TREATMENT OF SHAREHOLDERS</w:t>
            </w:r>
            <w:r w:rsidRPr="00F53CC0">
              <w:rPr>
                <w:rFonts w:eastAsia="Times New Roman" w:cstheme="minorHAnsi"/>
                <w:b/>
                <w:bCs/>
                <w:color w:val="0070C0"/>
                <w:lang w:val="id-ID"/>
              </w:rPr>
              <w:br/>
              <w:t>HAK-HAK DAN PERLAKUAN SETARA TERHADAP PEMEGANG SAHAM</w:t>
            </w:r>
          </w:p>
        </w:tc>
        <w:tc>
          <w:tcPr>
            <w:tcW w:w="3544" w:type="dxa"/>
          </w:tcPr>
          <w:p w14:paraId="34DCD811" w14:textId="77777777" w:rsidR="00F53CC0" w:rsidRPr="00F53CC0" w:rsidRDefault="00F53CC0" w:rsidP="00F53CC0">
            <w:pPr>
              <w:spacing w:after="0" w:line="240" w:lineRule="auto"/>
              <w:rPr>
                <w:rFonts w:eastAsia="Times New Roman" w:cstheme="minorHAnsi"/>
                <w:lang w:val="id-ID"/>
              </w:rPr>
            </w:pPr>
          </w:p>
        </w:tc>
        <w:tc>
          <w:tcPr>
            <w:tcW w:w="2309" w:type="dxa"/>
          </w:tcPr>
          <w:p w14:paraId="1759CBF6" w14:textId="77777777" w:rsidR="00F53CC0" w:rsidRPr="00F53CC0" w:rsidRDefault="00F53CC0" w:rsidP="00B02F9A">
            <w:pPr>
              <w:spacing w:after="0" w:line="240" w:lineRule="auto"/>
              <w:rPr>
                <w:rFonts w:eastAsia="Times New Roman" w:cstheme="minorHAnsi"/>
                <w:sz w:val="18"/>
                <w:szCs w:val="18"/>
                <w:lang w:val="id-ID"/>
              </w:rPr>
            </w:pPr>
          </w:p>
        </w:tc>
        <w:tc>
          <w:tcPr>
            <w:tcW w:w="1020" w:type="dxa"/>
          </w:tcPr>
          <w:p w14:paraId="6AF2504A" w14:textId="77777777" w:rsidR="00F53CC0" w:rsidRPr="00F53CC0" w:rsidRDefault="00F53CC0" w:rsidP="007D17D6">
            <w:pPr>
              <w:spacing w:after="0" w:line="240" w:lineRule="auto"/>
              <w:jc w:val="center"/>
              <w:rPr>
                <w:rFonts w:eastAsia="Times New Roman" w:cstheme="minorHAnsi"/>
                <w:b/>
                <w:bCs/>
                <w:lang w:val="id-ID"/>
              </w:rPr>
            </w:pPr>
          </w:p>
        </w:tc>
        <w:tc>
          <w:tcPr>
            <w:tcW w:w="2341" w:type="dxa"/>
          </w:tcPr>
          <w:p w14:paraId="6CFF225D" w14:textId="77777777" w:rsidR="00F53CC0" w:rsidRPr="00F53CC0" w:rsidRDefault="00F53CC0" w:rsidP="00B02F9A">
            <w:pPr>
              <w:spacing w:after="0" w:line="240" w:lineRule="auto"/>
              <w:rPr>
                <w:rFonts w:eastAsia="Times New Roman" w:cstheme="minorHAnsi"/>
                <w:lang w:val="id-ID"/>
              </w:rPr>
            </w:pPr>
          </w:p>
        </w:tc>
      </w:tr>
      <w:tr w:rsidR="00F53CC0" w:rsidRPr="00F53CC0" w14:paraId="005DFC07" w14:textId="77777777" w:rsidTr="00F53CC0">
        <w:trPr>
          <w:trHeight w:val="600"/>
        </w:trPr>
        <w:tc>
          <w:tcPr>
            <w:tcW w:w="964" w:type="dxa"/>
            <w:hideMark/>
          </w:tcPr>
          <w:p w14:paraId="3E1B6C1C" w14:textId="77777777" w:rsidR="00F53CC0" w:rsidRPr="00F53CC0" w:rsidRDefault="00F53CC0" w:rsidP="00B02F9A">
            <w:pPr>
              <w:spacing w:after="0" w:line="240" w:lineRule="auto"/>
              <w:rPr>
                <w:rFonts w:eastAsia="Times New Roman" w:cstheme="minorHAnsi"/>
                <w:b/>
                <w:bCs/>
                <w:color w:val="000000"/>
                <w:lang w:val="id-ID"/>
              </w:rPr>
            </w:pPr>
            <w:r w:rsidRPr="00F53CC0">
              <w:rPr>
                <w:rFonts w:eastAsia="Times New Roman" w:cstheme="minorHAnsi"/>
                <w:b/>
                <w:bCs/>
                <w:color w:val="000000"/>
                <w:lang w:val="id-ID"/>
              </w:rPr>
              <w:t xml:space="preserve">A.1 </w:t>
            </w:r>
          </w:p>
        </w:tc>
        <w:tc>
          <w:tcPr>
            <w:tcW w:w="4565" w:type="dxa"/>
            <w:gridSpan w:val="2"/>
            <w:hideMark/>
          </w:tcPr>
          <w:p w14:paraId="3D0F5220"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Basic Shareholder Rights</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Hak Dasar Pemegang Saham</w:t>
            </w:r>
          </w:p>
        </w:tc>
        <w:tc>
          <w:tcPr>
            <w:tcW w:w="3544" w:type="dxa"/>
          </w:tcPr>
          <w:p w14:paraId="0FCE7B4E" w14:textId="77777777" w:rsidR="00F53CC0" w:rsidRPr="00F53CC0" w:rsidRDefault="00F53CC0" w:rsidP="00F53CC0">
            <w:pPr>
              <w:spacing w:after="0" w:line="240" w:lineRule="auto"/>
              <w:rPr>
                <w:rFonts w:eastAsia="Times New Roman" w:cstheme="minorHAnsi"/>
                <w:lang w:val="id-ID"/>
              </w:rPr>
            </w:pPr>
          </w:p>
        </w:tc>
        <w:tc>
          <w:tcPr>
            <w:tcW w:w="2309" w:type="dxa"/>
          </w:tcPr>
          <w:p w14:paraId="7F5D2577" w14:textId="77777777" w:rsidR="00F53CC0" w:rsidRPr="00F53CC0" w:rsidRDefault="00F53CC0" w:rsidP="00B02F9A">
            <w:pPr>
              <w:spacing w:after="0" w:line="240" w:lineRule="auto"/>
              <w:rPr>
                <w:rFonts w:eastAsia="Times New Roman" w:cstheme="minorHAnsi"/>
                <w:sz w:val="18"/>
                <w:szCs w:val="18"/>
                <w:lang w:val="id-ID"/>
              </w:rPr>
            </w:pPr>
          </w:p>
        </w:tc>
        <w:tc>
          <w:tcPr>
            <w:tcW w:w="1020" w:type="dxa"/>
          </w:tcPr>
          <w:p w14:paraId="33734709" w14:textId="77777777" w:rsidR="00F53CC0" w:rsidRPr="00F53CC0" w:rsidRDefault="00F53CC0" w:rsidP="007D17D6">
            <w:pPr>
              <w:spacing w:after="0" w:line="240" w:lineRule="auto"/>
              <w:jc w:val="center"/>
              <w:rPr>
                <w:rFonts w:eastAsia="Times New Roman" w:cstheme="minorHAnsi"/>
                <w:b/>
                <w:bCs/>
                <w:lang w:val="id-ID"/>
              </w:rPr>
            </w:pPr>
          </w:p>
        </w:tc>
        <w:tc>
          <w:tcPr>
            <w:tcW w:w="2341" w:type="dxa"/>
          </w:tcPr>
          <w:p w14:paraId="6878E109" w14:textId="77777777" w:rsidR="00F53CC0" w:rsidRPr="00F53CC0" w:rsidRDefault="00F53CC0" w:rsidP="00B02F9A">
            <w:pPr>
              <w:spacing w:after="0" w:line="240" w:lineRule="auto"/>
              <w:rPr>
                <w:rFonts w:eastAsia="Times New Roman" w:cstheme="minorHAnsi"/>
                <w:lang w:val="id-ID"/>
              </w:rPr>
            </w:pPr>
          </w:p>
        </w:tc>
      </w:tr>
      <w:tr w:rsidR="00F53CC0" w:rsidRPr="00F53CC0" w14:paraId="3E6FEE55" w14:textId="77777777" w:rsidTr="00F53CC0">
        <w:trPr>
          <w:trHeight w:val="519"/>
        </w:trPr>
        <w:tc>
          <w:tcPr>
            <w:tcW w:w="964" w:type="dxa"/>
            <w:hideMark/>
          </w:tcPr>
          <w:p w14:paraId="309A3F48"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 </w:t>
            </w:r>
          </w:p>
        </w:tc>
        <w:tc>
          <w:tcPr>
            <w:tcW w:w="813" w:type="dxa"/>
            <w:hideMark/>
          </w:tcPr>
          <w:p w14:paraId="287A837A" w14:textId="77777777" w:rsidR="00F53CC0" w:rsidRPr="00F53CC0" w:rsidRDefault="00F53CC0" w:rsidP="005D1652">
            <w:pPr>
              <w:spacing w:after="0" w:line="240" w:lineRule="auto"/>
              <w:rPr>
                <w:rFonts w:eastAsia="Times New Roman" w:cstheme="minorHAnsi"/>
                <w:b/>
                <w:bCs/>
                <w:color w:val="0070C0"/>
                <w:lang w:val="id-ID"/>
              </w:rPr>
            </w:pPr>
            <w:r w:rsidRPr="00F53CC0">
              <w:rPr>
                <w:rFonts w:eastAsia="Times New Roman" w:cstheme="minorHAnsi"/>
                <w:b/>
                <w:bCs/>
                <w:color w:val="0070C0"/>
                <w:lang w:val="id-ID"/>
              </w:rPr>
              <w:t xml:space="preserve">A.1.1 </w:t>
            </w:r>
          </w:p>
        </w:tc>
        <w:tc>
          <w:tcPr>
            <w:tcW w:w="3752" w:type="dxa"/>
            <w:hideMark/>
          </w:tcPr>
          <w:p w14:paraId="79A1DA81"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 xml:space="preserve">Does the company pay (interim and final/annual) dividends in an equitable and timely manner; that is, all shareholders are treated equally and paid within 30 days after being (i) declared for interim dividends and (ii) approved by shareholders at  annual general meetings (AGM)  for final dividends? In case the company has offered scrip dividend, did the company pay the dividend within 60 days.              </w:t>
            </w:r>
            <w:r w:rsidRPr="00F53CC0">
              <w:rPr>
                <w:rFonts w:eastAsia="Times New Roman" w:cstheme="minorHAnsi"/>
                <w:lang w:val="id-ID"/>
              </w:rPr>
              <w:br w:type="page"/>
            </w:r>
          </w:p>
          <w:p w14:paraId="7F12AAC5" w14:textId="7555DA3A" w:rsidR="00F53CC0" w:rsidRPr="00F53CC0" w:rsidRDefault="00F53CC0" w:rsidP="00F53CC0">
            <w:pPr>
              <w:spacing w:after="0" w:line="240" w:lineRule="auto"/>
              <w:rPr>
                <w:rFonts w:eastAsia="Times New Roman" w:cstheme="minorHAnsi"/>
                <w:lang w:val="id-ID"/>
              </w:rPr>
            </w:pPr>
            <w:r w:rsidRPr="00F53CC0">
              <w:rPr>
                <w:rFonts w:eastAsia="Times New Roman" w:cstheme="minorHAnsi"/>
                <w:color w:val="4F81BD"/>
                <w:lang w:val="id-ID"/>
              </w:rPr>
              <w:t>Apakah Perusahaan membayarkan deviden (interim dan final/tahunan)</w:t>
            </w:r>
            <w:r w:rsidRPr="00F53CC0">
              <w:rPr>
                <w:rFonts w:eastAsia="Times New Roman" w:cstheme="minorHAnsi"/>
                <w:color w:val="4F81BD"/>
                <w:lang w:val="id-ID"/>
              </w:rPr>
              <w:br w:type="page"/>
              <w:t xml:space="preserve">secara adil dan tepat waktu; yaitu, semua pemegang saham diperlakukan sama dan dibayar dalam </w:t>
            </w:r>
            <w:r w:rsidRPr="00F53CC0">
              <w:rPr>
                <w:rFonts w:eastAsia="Times New Roman" w:cstheme="minorHAnsi"/>
                <w:color w:val="4F81BD"/>
                <w:lang w:val="id-ID"/>
              </w:rPr>
              <w:lastRenderedPageBreak/>
              <w:t>waktu 30 hari setelah (i) dividen interim telah dinyatakan dan (ii) disetujui pada Rapat Umum Pemegang Saham Tahunan (RUPST) untuk dividen final? Dalam hal perusahaan telah menawarkan dividen scrip (tanda kesediaan membayar deviden), apakah perusahaan membayar dividen dalam waktu 60 hari?</w:t>
            </w:r>
          </w:p>
        </w:tc>
        <w:tc>
          <w:tcPr>
            <w:tcW w:w="3544" w:type="dxa"/>
          </w:tcPr>
          <w:p w14:paraId="0A2E4467" w14:textId="75BFD545" w:rsidR="00F53CC0" w:rsidRPr="00F53CC0" w:rsidRDefault="00F53CC0" w:rsidP="001025CD">
            <w:pPr>
              <w:pStyle w:val="DaftarParagraf"/>
              <w:spacing w:after="0" w:line="276" w:lineRule="auto"/>
              <w:ind w:left="312"/>
              <w:rPr>
                <w:rFonts w:eastAsia="Times New Roman" w:cstheme="minorHAnsi"/>
                <w:lang w:val="id-ID"/>
              </w:rPr>
            </w:pPr>
            <w:r w:rsidRPr="00F53CC0">
              <w:rPr>
                <w:rFonts w:eastAsia="Times New Roman" w:cstheme="minorHAnsi"/>
                <w:lang w:val="id-ID" w:eastAsia="en-ID"/>
              </w:rPr>
              <w:lastRenderedPageBreak/>
              <w:t xml:space="preserve"> </w:t>
            </w:r>
          </w:p>
        </w:tc>
        <w:tc>
          <w:tcPr>
            <w:tcW w:w="2309" w:type="dxa"/>
          </w:tcPr>
          <w:p w14:paraId="2C02C836" w14:textId="0384E636" w:rsidR="00F53CC0" w:rsidRPr="001025CD" w:rsidRDefault="00F53CC0" w:rsidP="001025CD">
            <w:pPr>
              <w:spacing w:after="0" w:line="240" w:lineRule="auto"/>
              <w:rPr>
                <w:rFonts w:eastAsia="Times New Roman" w:cstheme="minorHAnsi"/>
                <w:sz w:val="18"/>
                <w:szCs w:val="18"/>
                <w:lang w:val="id-ID"/>
              </w:rPr>
            </w:pPr>
            <w:r w:rsidRPr="001025CD">
              <w:rPr>
                <w:rFonts w:eastAsia="Times New Roman" w:cstheme="minorHAnsi"/>
                <w:sz w:val="18"/>
                <w:szCs w:val="18"/>
                <w:lang w:val="id-ID" w:eastAsia="en-ID"/>
              </w:rPr>
              <w:t xml:space="preserve"> </w:t>
            </w:r>
          </w:p>
        </w:tc>
        <w:tc>
          <w:tcPr>
            <w:tcW w:w="1020" w:type="dxa"/>
          </w:tcPr>
          <w:p w14:paraId="01C77A37" w14:textId="089039DF" w:rsidR="00F53CC0" w:rsidRPr="00F53CC0" w:rsidRDefault="00F53CC0" w:rsidP="005D1652">
            <w:pPr>
              <w:spacing w:after="0" w:line="240" w:lineRule="auto"/>
              <w:jc w:val="center"/>
              <w:rPr>
                <w:rFonts w:eastAsia="Times New Roman" w:cstheme="minorHAnsi"/>
                <w:b/>
                <w:bCs/>
                <w:lang w:val="id-ID"/>
              </w:rPr>
            </w:pPr>
          </w:p>
        </w:tc>
        <w:tc>
          <w:tcPr>
            <w:tcW w:w="2341" w:type="dxa"/>
          </w:tcPr>
          <w:p w14:paraId="5CA8451A" w14:textId="2008D092" w:rsidR="00F53CC0" w:rsidRPr="00F53CC0" w:rsidRDefault="00F53CC0" w:rsidP="005D1652">
            <w:pPr>
              <w:spacing w:after="0" w:line="240" w:lineRule="auto"/>
              <w:rPr>
                <w:rFonts w:eastAsia="Times New Roman" w:cstheme="minorHAnsi"/>
                <w:lang w:val="id-ID"/>
              </w:rPr>
            </w:pPr>
          </w:p>
        </w:tc>
      </w:tr>
      <w:tr w:rsidR="00F53CC0" w:rsidRPr="00F53CC0" w14:paraId="7D58D7B7" w14:textId="282CAEF9" w:rsidTr="00F53CC0">
        <w:trPr>
          <w:trHeight w:val="553"/>
        </w:trPr>
        <w:tc>
          <w:tcPr>
            <w:tcW w:w="964" w:type="dxa"/>
            <w:hideMark/>
          </w:tcPr>
          <w:p w14:paraId="67171555"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 xml:space="preserve">A.2 </w:t>
            </w:r>
          </w:p>
        </w:tc>
        <w:tc>
          <w:tcPr>
            <w:tcW w:w="4565" w:type="dxa"/>
            <w:gridSpan w:val="2"/>
            <w:vAlign w:val="bottom"/>
            <w:hideMark/>
          </w:tcPr>
          <w:p w14:paraId="011C7875" w14:textId="77777777" w:rsidR="00F53CC0" w:rsidRPr="00F53CC0" w:rsidRDefault="00F53CC0" w:rsidP="00F53CC0">
            <w:pPr>
              <w:spacing w:after="0" w:line="240" w:lineRule="auto"/>
              <w:rPr>
                <w:rFonts w:eastAsia="Times New Roman" w:cstheme="minorHAnsi"/>
                <w:b/>
                <w:bCs/>
                <w:lang w:val="id-ID"/>
              </w:rPr>
            </w:pPr>
            <w:r w:rsidRPr="00F53CC0">
              <w:rPr>
                <w:rFonts w:eastAsia="Times New Roman" w:cstheme="minorHAnsi"/>
                <w:b/>
                <w:bCs/>
                <w:lang w:val="id-ID"/>
              </w:rPr>
              <w:t>Right to participate effectively in and vote in general shareholder meetings and should be informed of the rules, including voting procedures, that govern general shareholder meetings.</w:t>
            </w:r>
          </w:p>
          <w:p w14:paraId="7B9A51A4" w14:textId="7728D42D"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color w:val="0070C0"/>
                <w:lang w:val="id-ID"/>
              </w:rPr>
              <w:t xml:space="preserve">Hak untuk berpartisipasi secara efektif dan memberikan suara dalam rapat umum pemegang saham dan harus mengetahui peraturan, termasuk prosedur pemungutan suara, yang mengatur rapat umum pemegang saham.                                                                </w:t>
            </w:r>
          </w:p>
        </w:tc>
        <w:tc>
          <w:tcPr>
            <w:tcW w:w="3544" w:type="dxa"/>
          </w:tcPr>
          <w:p w14:paraId="6A3AF2C4" w14:textId="77777777" w:rsidR="00F53CC0" w:rsidRPr="00F53CC0" w:rsidRDefault="00F53CC0" w:rsidP="00F53CC0">
            <w:pPr>
              <w:spacing w:after="0" w:line="240" w:lineRule="auto"/>
              <w:rPr>
                <w:rFonts w:eastAsia="Times New Roman" w:cstheme="minorHAnsi"/>
                <w:lang w:val="id-ID"/>
              </w:rPr>
            </w:pPr>
          </w:p>
        </w:tc>
        <w:tc>
          <w:tcPr>
            <w:tcW w:w="2309" w:type="dxa"/>
          </w:tcPr>
          <w:p w14:paraId="72804282"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3D84785A"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1E09E9BE" w14:textId="77777777" w:rsidR="00F53CC0" w:rsidRPr="00F53CC0" w:rsidRDefault="00F53CC0" w:rsidP="005D1652">
            <w:pPr>
              <w:spacing w:after="0" w:line="240" w:lineRule="auto"/>
              <w:rPr>
                <w:rFonts w:eastAsia="Times New Roman" w:cstheme="minorHAnsi"/>
                <w:lang w:val="id-ID"/>
              </w:rPr>
            </w:pPr>
          </w:p>
        </w:tc>
      </w:tr>
      <w:tr w:rsidR="00F53CC0" w:rsidRPr="00F53CC0" w14:paraId="6DAA1780" w14:textId="77777777" w:rsidTr="00F53CC0">
        <w:trPr>
          <w:trHeight w:val="240"/>
        </w:trPr>
        <w:tc>
          <w:tcPr>
            <w:tcW w:w="964" w:type="dxa"/>
            <w:hideMark/>
          </w:tcPr>
          <w:p w14:paraId="54588270"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290DF5F"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A.2.1</w:t>
            </w:r>
          </w:p>
        </w:tc>
        <w:tc>
          <w:tcPr>
            <w:tcW w:w="3752" w:type="dxa"/>
            <w:hideMark/>
          </w:tcPr>
          <w:p w14:paraId="6AD633CC" w14:textId="4BE8D4E1"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 xml:space="preserve">Do shareholders have the opportunity, evidenced by an agenda item, to approve remuneration (fees, allowances, benefit-in-kind and other emoluments) or any increases in remuneration for the non-executive </w:t>
            </w:r>
            <w:r w:rsidRPr="00F53CC0">
              <w:rPr>
                <w:rFonts w:eastAsia="Times New Roman" w:cstheme="minorHAnsi"/>
                <w:lang w:val="id-ID"/>
              </w:rPr>
              <w:lastRenderedPageBreak/>
              <w:t>directors/commissioners?</w:t>
            </w:r>
            <w:r w:rsidRPr="00F53CC0">
              <w:rPr>
                <w:rFonts w:eastAsia="Times New Roman" w:cstheme="minorHAnsi"/>
                <w:lang w:val="id-ID"/>
              </w:rPr>
              <w:br/>
            </w:r>
            <w:r w:rsidRPr="00F53CC0">
              <w:rPr>
                <w:rFonts w:eastAsia="Times New Roman" w:cstheme="minorHAnsi"/>
                <w:color w:val="4F81BD"/>
                <w:lang w:val="id-ID"/>
              </w:rPr>
              <w:t>Apakah pemegang saham mempunyai kesempatan, yang dibuktikan dengan mata acara, untuk menyetujui remunerasi (</w:t>
            </w:r>
            <w:r w:rsidRPr="00F53CC0">
              <w:rPr>
                <w:rFonts w:eastAsia="Times New Roman" w:cstheme="minorHAnsi"/>
                <w:i/>
                <w:iCs/>
                <w:color w:val="4F81BD"/>
                <w:lang w:val="id-ID"/>
              </w:rPr>
              <w:t>fee</w:t>
            </w:r>
            <w:r w:rsidRPr="00F53CC0">
              <w:rPr>
                <w:rFonts w:eastAsia="Times New Roman" w:cstheme="minorHAnsi"/>
                <w:color w:val="4F81BD"/>
                <w:lang w:val="id-ID"/>
              </w:rPr>
              <w:t>, tunjangan, benefit natura, dan honorarium lainnya) atau kenaikan remunerasi bagi</w:t>
            </w:r>
            <w:r w:rsidRPr="00F53CC0">
              <w:rPr>
                <w:rFonts w:eastAsia="Times New Roman" w:cstheme="minorHAnsi"/>
                <w:color w:val="4F81BD"/>
                <w:lang w:val="id-ID"/>
              </w:rPr>
              <w:br/>
              <w:t>non eksekutif direktur/komisaris?</w:t>
            </w:r>
          </w:p>
        </w:tc>
        <w:tc>
          <w:tcPr>
            <w:tcW w:w="3544" w:type="dxa"/>
          </w:tcPr>
          <w:p w14:paraId="368E15B7" w14:textId="23A59648" w:rsidR="00F53CC0" w:rsidRPr="001025CD" w:rsidRDefault="00F53CC0" w:rsidP="001025CD">
            <w:pPr>
              <w:autoSpaceDE w:val="0"/>
              <w:autoSpaceDN w:val="0"/>
              <w:adjustRightInd w:val="0"/>
              <w:spacing w:after="0" w:line="276" w:lineRule="auto"/>
              <w:rPr>
                <w:rFonts w:eastAsia="Times New Roman" w:cstheme="minorHAnsi"/>
                <w:lang w:val="id-ID"/>
              </w:rPr>
            </w:pPr>
          </w:p>
        </w:tc>
        <w:tc>
          <w:tcPr>
            <w:tcW w:w="2309" w:type="dxa"/>
          </w:tcPr>
          <w:p w14:paraId="03E3EA05" w14:textId="72C92438" w:rsidR="00F53CC0" w:rsidRPr="001025CD" w:rsidRDefault="00F53CC0" w:rsidP="001025CD">
            <w:pPr>
              <w:spacing w:after="0" w:line="276" w:lineRule="auto"/>
              <w:rPr>
                <w:rFonts w:eastAsia="Times New Roman" w:cstheme="minorHAnsi"/>
                <w:sz w:val="18"/>
                <w:szCs w:val="18"/>
                <w:lang w:val="id-ID"/>
              </w:rPr>
            </w:pPr>
            <w:r w:rsidRPr="001025CD">
              <w:rPr>
                <w:rFonts w:eastAsia="Times New Roman" w:cstheme="minorHAnsi"/>
                <w:sz w:val="18"/>
                <w:szCs w:val="18"/>
                <w:lang w:val="id-ID" w:eastAsia="en-ID"/>
              </w:rPr>
              <w:t xml:space="preserve">    </w:t>
            </w:r>
          </w:p>
        </w:tc>
        <w:tc>
          <w:tcPr>
            <w:tcW w:w="1020" w:type="dxa"/>
          </w:tcPr>
          <w:p w14:paraId="599581CE" w14:textId="68F0B9B5" w:rsidR="00F53CC0" w:rsidRPr="00F53CC0" w:rsidRDefault="00F53CC0" w:rsidP="005D1652">
            <w:pPr>
              <w:spacing w:after="0" w:line="240" w:lineRule="auto"/>
              <w:jc w:val="center"/>
              <w:rPr>
                <w:rFonts w:eastAsia="Times New Roman" w:cstheme="minorHAnsi"/>
                <w:b/>
                <w:bCs/>
                <w:lang w:val="id-ID"/>
              </w:rPr>
            </w:pPr>
          </w:p>
        </w:tc>
        <w:tc>
          <w:tcPr>
            <w:tcW w:w="2341" w:type="dxa"/>
          </w:tcPr>
          <w:p w14:paraId="57A19A52" w14:textId="76113136" w:rsidR="00F53CC0" w:rsidRPr="00F53CC0" w:rsidRDefault="00F53CC0" w:rsidP="005D1652">
            <w:pPr>
              <w:spacing w:after="0" w:line="240" w:lineRule="auto"/>
              <w:rPr>
                <w:rFonts w:eastAsia="Times New Roman" w:cstheme="minorHAnsi"/>
                <w:lang w:val="id-ID"/>
              </w:rPr>
            </w:pPr>
          </w:p>
        </w:tc>
      </w:tr>
      <w:tr w:rsidR="00F53CC0" w:rsidRPr="00F53CC0" w14:paraId="486547A6" w14:textId="77777777" w:rsidTr="00F53CC0">
        <w:trPr>
          <w:trHeight w:val="1740"/>
        </w:trPr>
        <w:tc>
          <w:tcPr>
            <w:tcW w:w="964" w:type="dxa"/>
            <w:hideMark/>
          </w:tcPr>
          <w:p w14:paraId="31546FEE"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0F56BCA1"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A.2.2</w:t>
            </w:r>
          </w:p>
        </w:tc>
        <w:tc>
          <w:tcPr>
            <w:tcW w:w="3752" w:type="dxa"/>
            <w:hideMark/>
          </w:tcPr>
          <w:p w14:paraId="0D8F24B0"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provide non-controlling shareholders a right to nominate candidates for board of directors/commissioners?</w:t>
            </w:r>
            <w:r w:rsidRPr="00F53CC0">
              <w:rPr>
                <w:rFonts w:eastAsia="Times New Roman" w:cstheme="minorHAnsi"/>
                <w:lang w:val="id-ID"/>
              </w:rPr>
              <w:br/>
            </w:r>
            <w:r w:rsidRPr="00F53CC0">
              <w:rPr>
                <w:rFonts w:eastAsia="Times New Roman" w:cstheme="minorHAnsi"/>
                <w:color w:val="4F81BD"/>
                <w:lang w:val="id-ID"/>
              </w:rPr>
              <w:t>Apakah perusahaan memberikan hak kepada pemegang saham</w:t>
            </w:r>
            <w:r w:rsidRPr="00F53CC0">
              <w:rPr>
                <w:rFonts w:eastAsia="Times New Roman" w:cstheme="minorHAnsi"/>
                <w:color w:val="4F81BD"/>
                <w:lang w:val="id-ID"/>
              </w:rPr>
              <w:br/>
              <w:t>nonpengendali untuk mencalonkan calon direksi/komisaris?</w:t>
            </w:r>
          </w:p>
        </w:tc>
        <w:tc>
          <w:tcPr>
            <w:tcW w:w="3544" w:type="dxa"/>
          </w:tcPr>
          <w:p w14:paraId="477F3041" w14:textId="07C0D478" w:rsidR="00F53CC0" w:rsidRPr="001025CD" w:rsidRDefault="00F53CC0" w:rsidP="001025CD">
            <w:pPr>
              <w:spacing w:after="0" w:line="276" w:lineRule="auto"/>
              <w:rPr>
                <w:rFonts w:eastAsia="Times New Roman" w:cstheme="minorHAnsi"/>
                <w:lang w:val="id-ID"/>
              </w:rPr>
            </w:pPr>
            <w:r w:rsidRPr="001025CD">
              <w:rPr>
                <w:rFonts w:eastAsia="Times New Roman" w:cstheme="minorHAnsi"/>
                <w:lang w:val="id-ID" w:eastAsia="en-ID"/>
              </w:rPr>
              <w:t xml:space="preserve"> </w:t>
            </w:r>
          </w:p>
        </w:tc>
        <w:tc>
          <w:tcPr>
            <w:tcW w:w="2309" w:type="dxa"/>
          </w:tcPr>
          <w:p w14:paraId="756B0FEB" w14:textId="2D10F918" w:rsidR="00F53CC0" w:rsidRPr="00F53CC0" w:rsidRDefault="00F53CC0" w:rsidP="001025CD">
            <w:pPr>
              <w:pStyle w:val="DaftarParagraf"/>
              <w:spacing w:after="0" w:line="276" w:lineRule="auto"/>
              <w:ind w:left="322"/>
              <w:rPr>
                <w:rFonts w:eastAsia="Times New Roman" w:cstheme="minorHAnsi"/>
                <w:sz w:val="18"/>
                <w:szCs w:val="18"/>
                <w:lang w:val="id-ID"/>
              </w:rPr>
            </w:pPr>
            <w:r w:rsidRPr="00F53CC0">
              <w:rPr>
                <w:rStyle w:val="Hyperlink"/>
                <w:rFonts w:cstheme="minorHAnsi"/>
                <w:sz w:val="18"/>
                <w:szCs w:val="18"/>
                <w:lang w:val="id-ID"/>
              </w:rPr>
              <w:t xml:space="preserve"> </w:t>
            </w:r>
          </w:p>
        </w:tc>
        <w:tc>
          <w:tcPr>
            <w:tcW w:w="1020" w:type="dxa"/>
          </w:tcPr>
          <w:p w14:paraId="274E9033" w14:textId="760A281E" w:rsidR="00F53CC0" w:rsidRPr="00F53CC0" w:rsidRDefault="00F53CC0" w:rsidP="005D1652">
            <w:pPr>
              <w:spacing w:after="0" w:line="240" w:lineRule="auto"/>
              <w:jc w:val="center"/>
              <w:rPr>
                <w:rFonts w:eastAsia="Times New Roman" w:cstheme="minorHAnsi"/>
                <w:b/>
                <w:bCs/>
                <w:lang w:val="id-ID"/>
              </w:rPr>
            </w:pPr>
          </w:p>
        </w:tc>
        <w:tc>
          <w:tcPr>
            <w:tcW w:w="2341" w:type="dxa"/>
          </w:tcPr>
          <w:p w14:paraId="0BFEC8AD" w14:textId="4590DA1F" w:rsidR="00F53CC0" w:rsidRPr="00F53CC0" w:rsidRDefault="00F53CC0" w:rsidP="005D1652">
            <w:pPr>
              <w:spacing w:after="0" w:line="240" w:lineRule="auto"/>
              <w:rPr>
                <w:rFonts w:eastAsia="Times New Roman" w:cstheme="minorHAnsi"/>
                <w:lang w:val="id-ID"/>
              </w:rPr>
            </w:pPr>
          </w:p>
        </w:tc>
      </w:tr>
      <w:tr w:rsidR="00F53CC0" w:rsidRPr="00F53CC0" w14:paraId="415A3485" w14:textId="77777777" w:rsidTr="00F53CC0">
        <w:trPr>
          <w:trHeight w:val="1160"/>
        </w:trPr>
        <w:tc>
          <w:tcPr>
            <w:tcW w:w="964" w:type="dxa"/>
            <w:hideMark/>
          </w:tcPr>
          <w:p w14:paraId="707A8AFC"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832E407"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A.2.3</w:t>
            </w:r>
          </w:p>
        </w:tc>
        <w:tc>
          <w:tcPr>
            <w:tcW w:w="3752" w:type="dxa"/>
            <w:hideMark/>
          </w:tcPr>
          <w:p w14:paraId="4362AB65"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allow shareholders to elect directors/commissioners individually?</w:t>
            </w:r>
            <w:r w:rsidRPr="00F53CC0">
              <w:rPr>
                <w:rFonts w:eastAsia="Times New Roman" w:cstheme="minorHAnsi"/>
                <w:lang w:val="id-ID"/>
              </w:rPr>
              <w:br/>
            </w:r>
            <w:r w:rsidRPr="00F53CC0">
              <w:rPr>
                <w:rFonts w:eastAsia="Times New Roman" w:cstheme="minorHAnsi"/>
                <w:color w:val="4F81BD"/>
                <w:lang w:val="id-ID"/>
              </w:rPr>
              <w:t>Apakah perusahaan memperbolehkan pemegang saham memilih</w:t>
            </w:r>
            <w:r w:rsidRPr="00F53CC0">
              <w:rPr>
                <w:rFonts w:eastAsia="Times New Roman" w:cstheme="minorHAnsi"/>
                <w:color w:val="4F81BD"/>
                <w:lang w:val="id-ID"/>
              </w:rPr>
              <w:br/>
              <w:t>direktur/komisaris secara individu?</w:t>
            </w:r>
          </w:p>
        </w:tc>
        <w:tc>
          <w:tcPr>
            <w:tcW w:w="3544" w:type="dxa"/>
          </w:tcPr>
          <w:p w14:paraId="3D6F0ED6" w14:textId="7FD66AB6" w:rsidR="00F53CC0" w:rsidRPr="00F53CC0" w:rsidRDefault="00F53CC0" w:rsidP="001025CD">
            <w:pPr>
              <w:pStyle w:val="DaftarParagraf"/>
              <w:spacing w:after="0" w:line="276" w:lineRule="auto"/>
              <w:ind w:left="312"/>
              <w:rPr>
                <w:rFonts w:cstheme="minorHAnsi"/>
                <w:lang w:val="id-ID"/>
              </w:rPr>
            </w:pPr>
          </w:p>
          <w:p w14:paraId="3B562D24" w14:textId="2175F1A3" w:rsidR="00F53CC0" w:rsidRPr="001025CD" w:rsidRDefault="00F53CC0" w:rsidP="001025CD">
            <w:pPr>
              <w:spacing w:after="0" w:line="276" w:lineRule="auto"/>
              <w:ind w:left="-48"/>
              <w:rPr>
                <w:rFonts w:eastAsia="Times New Roman" w:cstheme="minorHAnsi"/>
                <w:lang w:val="id-ID"/>
              </w:rPr>
            </w:pPr>
          </w:p>
        </w:tc>
        <w:tc>
          <w:tcPr>
            <w:tcW w:w="2309" w:type="dxa"/>
          </w:tcPr>
          <w:p w14:paraId="740E83AF" w14:textId="5FC8B643" w:rsidR="00F53CC0" w:rsidRPr="001025CD" w:rsidRDefault="00F53CC0" w:rsidP="001025CD">
            <w:pPr>
              <w:spacing w:after="0" w:line="276" w:lineRule="auto"/>
              <w:rPr>
                <w:rFonts w:eastAsia="Times New Roman" w:cstheme="minorHAnsi"/>
                <w:sz w:val="18"/>
                <w:szCs w:val="18"/>
                <w:lang w:val="id-ID"/>
              </w:rPr>
            </w:pPr>
            <w:r w:rsidRPr="001025CD">
              <w:rPr>
                <w:rFonts w:cstheme="minorHAnsi"/>
                <w:sz w:val="18"/>
                <w:szCs w:val="18"/>
                <w:lang w:val="id-ID"/>
              </w:rPr>
              <w:t xml:space="preserve"> </w:t>
            </w:r>
          </w:p>
        </w:tc>
        <w:tc>
          <w:tcPr>
            <w:tcW w:w="1020" w:type="dxa"/>
          </w:tcPr>
          <w:p w14:paraId="6BDEC6F5" w14:textId="3F911D01" w:rsidR="00F53CC0" w:rsidRPr="00F53CC0" w:rsidRDefault="00F53CC0" w:rsidP="005D1652">
            <w:pPr>
              <w:spacing w:after="0" w:line="240" w:lineRule="auto"/>
              <w:jc w:val="center"/>
              <w:rPr>
                <w:rFonts w:eastAsia="Times New Roman" w:cstheme="minorHAnsi"/>
                <w:b/>
                <w:bCs/>
                <w:lang w:val="id-ID"/>
              </w:rPr>
            </w:pPr>
          </w:p>
        </w:tc>
        <w:tc>
          <w:tcPr>
            <w:tcW w:w="2341" w:type="dxa"/>
          </w:tcPr>
          <w:p w14:paraId="5C83A4E8" w14:textId="610CB538" w:rsidR="00F53CC0" w:rsidRPr="00F53CC0" w:rsidRDefault="00F53CC0" w:rsidP="005D1652">
            <w:pPr>
              <w:spacing w:after="0" w:line="240" w:lineRule="auto"/>
              <w:rPr>
                <w:rFonts w:eastAsia="Times New Roman" w:cstheme="minorHAnsi"/>
                <w:lang w:val="id-ID"/>
              </w:rPr>
            </w:pPr>
          </w:p>
        </w:tc>
      </w:tr>
      <w:tr w:rsidR="00F53CC0" w:rsidRPr="00F53CC0" w14:paraId="5B722B73" w14:textId="77777777" w:rsidTr="00F53CC0">
        <w:trPr>
          <w:trHeight w:val="1450"/>
        </w:trPr>
        <w:tc>
          <w:tcPr>
            <w:tcW w:w="964" w:type="dxa"/>
            <w:hideMark/>
          </w:tcPr>
          <w:p w14:paraId="3C9D9CCC"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059506B8"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A.2.4</w:t>
            </w:r>
          </w:p>
        </w:tc>
        <w:tc>
          <w:tcPr>
            <w:tcW w:w="3752" w:type="dxa"/>
            <w:hideMark/>
          </w:tcPr>
          <w:p w14:paraId="775F3358"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the voting procedures used before the start of meeting?</w:t>
            </w:r>
            <w:r w:rsidRPr="00F53CC0">
              <w:rPr>
                <w:rFonts w:eastAsia="Times New Roman" w:cstheme="minorHAnsi"/>
                <w:lang w:val="id-ID"/>
              </w:rPr>
              <w:br w:type="page"/>
            </w:r>
          </w:p>
          <w:p w14:paraId="412F74B2" w14:textId="23DF7532" w:rsidR="00F53CC0" w:rsidRPr="00F53CC0" w:rsidRDefault="00F53CC0" w:rsidP="00F53CC0">
            <w:pPr>
              <w:spacing w:after="0" w:line="240" w:lineRule="auto"/>
              <w:rPr>
                <w:rFonts w:eastAsia="Times New Roman" w:cstheme="minorHAnsi"/>
                <w:lang w:val="id-ID"/>
              </w:rPr>
            </w:pPr>
            <w:r w:rsidRPr="00F53CC0">
              <w:rPr>
                <w:rFonts w:eastAsia="Times New Roman" w:cstheme="minorHAnsi"/>
                <w:color w:val="4F81BD"/>
                <w:lang w:val="id-ID"/>
              </w:rPr>
              <w:t>Apakah perusahaan mengungkapkan prosedur pemungutan suara yang</w:t>
            </w:r>
            <w:r w:rsidR="00953C30">
              <w:rPr>
                <w:rFonts w:eastAsia="Times New Roman" w:cstheme="minorHAnsi"/>
                <w:color w:val="4F81BD"/>
              </w:rPr>
              <w:t xml:space="preserve"> </w:t>
            </w:r>
            <w:r w:rsidRPr="00F53CC0">
              <w:rPr>
                <w:rFonts w:eastAsia="Times New Roman" w:cstheme="minorHAnsi"/>
                <w:color w:val="4F81BD"/>
                <w:lang w:val="id-ID"/>
              </w:rPr>
              <w:br w:type="page"/>
              <w:t>digunakan sebelum rapat dimulai?</w:t>
            </w:r>
          </w:p>
        </w:tc>
        <w:tc>
          <w:tcPr>
            <w:tcW w:w="3544" w:type="dxa"/>
          </w:tcPr>
          <w:p w14:paraId="549C9ED0" w14:textId="76295DDB" w:rsidR="00F53CC0" w:rsidRPr="00F53CC0" w:rsidRDefault="00F53CC0" w:rsidP="001025CD">
            <w:pPr>
              <w:pStyle w:val="DaftarParagraf"/>
              <w:spacing w:after="0" w:line="276" w:lineRule="auto"/>
              <w:ind w:left="312"/>
              <w:rPr>
                <w:rFonts w:eastAsia="Times New Roman" w:cstheme="minorHAnsi"/>
                <w:lang w:val="id-ID"/>
              </w:rPr>
            </w:pPr>
          </w:p>
        </w:tc>
        <w:tc>
          <w:tcPr>
            <w:tcW w:w="2309" w:type="dxa"/>
          </w:tcPr>
          <w:p w14:paraId="17857CB6" w14:textId="040BC6A5" w:rsidR="00F53CC0" w:rsidRPr="001025CD" w:rsidRDefault="00F53CC0" w:rsidP="001025CD">
            <w:pPr>
              <w:spacing w:after="0" w:line="276" w:lineRule="auto"/>
              <w:rPr>
                <w:rFonts w:eastAsia="Times New Roman" w:cstheme="minorHAnsi"/>
                <w:sz w:val="18"/>
                <w:szCs w:val="18"/>
                <w:lang w:val="id-ID"/>
              </w:rPr>
            </w:pPr>
          </w:p>
        </w:tc>
        <w:tc>
          <w:tcPr>
            <w:tcW w:w="1020" w:type="dxa"/>
          </w:tcPr>
          <w:p w14:paraId="770E2236" w14:textId="34C1A60B" w:rsidR="00F53CC0" w:rsidRPr="00F53CC0" w:rsidRDefault="00F53CC0" w:rsidP="005D1652">
            <w:pPr>
              <w:spacing w:after="0" w:line="240" w:lineRule="auto"/>
              <w:jc w:val="center"/>
              <w:rPr>
                <w:rFonts w:eastAsia="Times New Roman" w:cstheme="minorHAnsi"/>
                <w:b/>
                <w:bCs/>
                <w:lang w:val="id-ID"/>
              </w:rPr>
            </w:pPr>
          </w:p>
        </w:tc>
        <w:tc>
          <w:tcPr>
            <w:tcW w:w="2341" w:type="dxa"/>
          </w:tcPr>
          <w:p w14:paraId="7443787C" w14:textId="2C0284E2" w:rsidR="00F53CC0" w:rsidRPr="00F53CC0" w:rsidRDefault="00F53CC0" w:rsidP="005D1652">
            <w:pPr>
              <w:spacing w:after="0" w:line="240" w:lineRule="auto"/>
              <w:rPr>
                <w:rFonts w:eastAsia="Times New Roman" w:cstheme="minorHAnsi"/>
                <w:lang w:val="id-ID"/>
              </w:rPr>
            </w:pPr>
          </w:p>
        </w:tc>
      </w:tr>
      <w:tr w:rsidR="00F53CC0" w:rsidRPr="00F53CC0" w14:paraId="44A15B73" w14:textId="77777777" w:rsidTr="00F53CC0">
        <w:trPr>
          <w:trHeight w:val="519"/>
        </w:trPr>
        <w:tc>
          <w:tcPr>
            <w:tcW w:w="964" w:type="dxa"/>
            <w:hideMark/>
          </w:tcPr>
          <w:p w14:paraId="45F9C51A"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1A0B469F"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A.2.5</w:t>
            </w:r>
          </w:p>
        </w:tc>
        <w:tc>
          <w:tcPr>
            <w:tcW w:w="3752" w:type="dxa"/>
            <w:vAlign w:val="bottom"/>
            <w:hideMark/>
          </w:tcPr>
          <w:p w14:paraId="3DA102E0" w14:textId="465782B6"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 the minutes of the most recent AGM record that the shareholders were given the</w:t>
            </w:r>
            <w:r>
              <w:rPr>
                <w:rFonts w:eastAsia="Times New Roman" w:cstheme="minorHAnsi"/>
              </w:rPr>
              <w:t xml:space="preserve"> </w:t>
            </w:r>
            <w:r w:rsidRPr="00F53CC0">
              <w:rPr>
                <w:rFonts w:eastAsia="Times New Roman" w:cstheme="minorHAnsi"/>
                <w:lang w:val="id-ID"/>
              </w:rPr>
              <w:t>opportunity to ask questions and the questions raised by shareholders and answers given recorded?</w:t>
            </w:r>
            <w:r w:rsidRPr="00F53CC0">
              <w:rPr>
                <w:rFonts w:eastAsia="Times New Roman" w:cstheme="minorHAnsi"/>
                <w:lang w:val="id-ID"/>
              </w:rPr>
              <w:br/>
            </w:r>
            <w:r w:rsidRPr="00F53CC0">
              <w:rPr>
                <w:rFonts w:eastAsia="Times New Roman" w:cstheme="minorHAnsi"/>
                <w:color w:val="4F81BD"/>
                <w:lang w:val="id-ID"/>
              </w:rPr>
              <w:t>Apakah risalah RUPST terakhir mencatat bahwa pemegang saham diberi</w:t>
            </w:r>
            <w:r>
              <w:rPr>
                <w:rFonts w:eastAsia="Times New Roman" w:cstheme="minorHAnsi"/>
                <w:color w:val="4F81BD"/>
              </w:rPr>
              <w:t xml:space="preserve"> </w:t>
            </w:r>
            <w:r w:rsidRPr="00F53CC0">
              <w:rPr>
                <w:rFonts w:eastAsia="Times New Roman" w:cstheme="minorHAnsi"/>
                <w:color w:val="4F81BD"/>
                <w:lang w:val="id-ID"/>
              </w:rPr>
              <w:t>kesempatan untuk mengajukan pertanyaan dan pertanyaan yang</w:t>
            </w:r>
            <w:r>
              <w:rPr>
                <w:rFonts w:eastAsia="Times New Roman" w:cstheme="minorHAnsi"/>
                <w:color w:val="4F81BD"/>
              </w:rPr>
              <w:t xml:space="preserve"> </w:t>
            </w:r>
            <w:r w:rsidRPr="00F53CC0">
              <w:rPr>
                <w:rFonts w:eastAsia="Times New Roman" w:cstheme="minorHAnsi"/>
                <w:color w:val="4F81BD"/>
                <w:lang w:val="id-ID"/>
              </w:rPr>
              <w:t>diajukan pemegang saham serta jawaban yang diberikan dicatat?</w:t>
            </w:r>
          </w:p>
        </w:tc>
        <w:tc>
          <w:tcPr>
            <w:tcW w:w="3544" w:type="dxa"/>
          </w:tcPr>
          <w:p w14:paraId="64F81F4B" w14:textId="03C0A039"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1DD56ADF" w14:textId="0FCF61EF" w:rsidR="00F53CC0" w:rsidRPr="00F53CC0" w:rsidRDefault="00F53CC0" w:rsidP="001025CD">
            <w:pPr>
              <w:pStyle w:val="DaftarParagraf"/>
              <w:spacing w:after="0" w:line="276" w:lineRule="auto"/>
              <w:ind w:left="322"/>
              <w:rPr>
                <w:rFonts w:eastAsia="Times New Roman" w:cstheme="minorHAnsi"/>
                <w:sz w:val="18"/>
                <w:szCs w:val="18"/>
                <w:lang w:val="id-ID"/>
              </w:rPr>
            </w:pPr>
          </w:p>
        </w:tc>
        <w:tc>
          <w:tcPr>
            <w:tcW w:w="1020" w:type="dxa"/>
          </w:tcPr>
          <w:p w14:paraId="1F71B2B3" w14:textId="11FFE150" w:rsidR="00F53CC0" w:rsidRPr="00F53CC0" w:rsidRDefault="00F53CC0" w:rsidP="005D1652">
            <w:pPr>
              <w:spacing w:after="0" w:line="240" w:lineRule="auto"/>
              <w:jc w:val="center"/>
              <w:rPr>
                <w:rFonts w:eastAsia="Times New Roman" w:cstheme="minorHAnsi"/>
                <w:b/>
                <w:bCs/>
                <w:lang w:val="id-ID"/>
              </w:rPr>
            </w:pPr>
          </w:p>
        </w:tc>
        <w:tc>
          <w:tcPr>
            <w:tcW w:w="2341" w:type="dxa"/>
          </w:tcPr>
          <w:p w14:paraId="67E12DA7" w14:textId="05CDE19B" w:rsidR="00F53CC0" w:rsidRPr="00F53CC0" w:rsidRDefault="00F53CC0" w:rsidP="005D1652">
            <w:pPr>
              <w:spacing w:after="0" w:line="240" w:lineRule="auto"/>
              <w:rPr>
                <w:rFonts w:eastAsia="Times New Roman" w:cstheme="minorHAnsi"/>
                <w:lang w:val="id-ID"/>
              </w:rPr>
            </w:pPr>
          </w:p>
        </w:tc>
      </w:tr>
      <w:tr w:rsidR="00F53CC0" w:rsidRPr="00F53CC0" w14:paraId="0FEF67D2" w14:textId="77777777" w:rsidTr="00F53CC0">
        <w:trPr>
          <w:trHeight w:val="733"/>
        </w:trPr>
        <w:tc>
          <w:tcPr>
            <w:tcW w:w="964" w:type="dxa"/>
            <w:hideMark/>
          </w:tcPr>
          <w:p w14:paraId="7D3E274F"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4770E6A"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A.2.6</w:t>
            </w:r>
          </w:p>
        </w:tc>
        <w:tc>
          <w:tcPr>
            <w:tcW w:w="3752" w:type="dxa"/>
            <w:vAlign w:val="bottom"/>
            <w:hideMark/>
          </w:tcPr>
          <w:p w14:paraId="7670D724"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the voting results including approving, dissenting, and abstaining votes for all</w:t>
            </w:r>
            <w:r w:rsidRPr="00F53CC0">
              <w:rPr>
                <w:rFonts w:eastAsia="Times New Roman" w:cstheme="minorHAnsi"/>
                <w:color w:val="C0504D"/>
                <w:lang w:val="id-ID"/>
              </w:rPr>
              <w:t xml:space="preserve"> </w:t>
            </w:r>
            <w:r w:rsidRPr="00F53CC0">
              <w:rPr>
                <w:rFonts w:eastAsia="Times New Roman" w:cstheme="minorHAnsi"/>
                <w:lang w:val="id-ID"/>
              </w:rPr>
              <w:t>resolutions/each agenda item for the most recent AGM?</w:t>
            </w:r>
            <w:r w:rsidRPr="00F53CC0">
              <w:rPr>
                <w:rFonts w:eastAsia="Times New Roman" w:cstheme="minorHAnsi"/>
                <w:lang w:val="id-ID"/>
              </w:rPr>
              <w:br/>
            </w:r>
            <w:r w:rsidRPr="00F53CC0">
              <w:rPr>
                <w:rFonts w:eastAsia="Times New Roman" w:cstheme="minorHAnsi"/>
                <w:color w:val="4F81BD"/>
                <w:lang w:val="id-ID"/>
              </w:rPr>
              <w:t>Apakah perusahaan mengungkapkan hasil pemungutan suara termasuk</w:t>
            </w:r>
            <w:r w:rsidRPr="00F53CC0">
              <w:rPr>
                <w:rFonts w:eastAsia="Times New Roman" w:cstheme="minorHAnsi"/>
                <w:color w:val="4F81BD"/>
                <w:lang w:val="id-ID"/>
              </w:rPr>
              <w:br/>
              <w:t xml:space="preserve">suara setuju, tidak setuju, dan abstain </w:t>
            </w:r>
            <w:r w:rsidRPr="00F53CC0">
              <w:rPr>
                <w:rFonts w:eastAsia="Times New Roman" w:cstheme="minorHAnsi"/>
                <w:color w:val="4F81BD"/>
                <w:lang w:val="id-ID"/>
              </w:rPr>
              <w:lastRenderedPageBreak/>
              <w:t>untuk seluruh keputusan/setiap</w:t>
            </w:r>
            <w:r w:rsidRPr="00F53CC0">
              <w:rPr>
                <w:rFonts w:eastAsia="Times New Roman" w:cstheme="minorHAnsi"/>
                <w:color w:val="4F81BD"/>
                <w:lang w:val="id-ID"/>
              </w:rPr>
              <w:br/>
              <w:t>mata acara RUPST terkini?</w:t>
            </w:r>
          </w:p>
        </w:tc>
        <w:tc>
          <w:tcPr>
            <w:tcW w:w="3544" w:type="dxa"/>
          </w:tcPr>
          <w:p w14:paraId="61FA69BA" w14:textId="77B0A259"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5EB6E2E7" w14:textId="4E511EC7" w:rsidR="00F53CC0" w:rsidRPr="00F53CC0" w:rsidRDefault="00F53CC0" w:rsidP="001025CD">
            <w:pPr>
              <w:pStyle w:val="DaftarParagraf"/>
              <w:spacing w:after="0" w:line="276" w:lineRule="auto"/>
              <w:ind w:left="314"/>
              <w:rPr>
                <w:rFonts w:eastAsia="Times New Roman" w:cstheme="minorHAnsi"/>
                <w:sz w:val="18"/>
                <w:szCs w:val="18"/>
                <w:lang w:val="id-ID"/>
              </w:rPr>
            </w:pPr>
          </w:p>
        </w:tc>
        <w:tc>
          <w:tcPr>
            <w:tcW w:w="1020" w:type="dxa"/>
          </w:tcPr>
          <w:p w14:paraId="292BAC0F" w14:textId="2C52ED02" w:rsidR="00F53CC0" w:rsidRPr="00F53CC0" w:rsidRDefault="00F53CC0" w:rsidP="005D1652">
            <w:pPr>
              <w:spacing w:after="0" w:line="240" w:lineRule="auto"/>
              <w:jc w:val="center"/>
              <w:rPr>
                <w:rFonts w:eastAsia="Times New Roman" w:cstheme="minorHAnsi"/>
                <w:b/>
                <w:bCs/>
                <w:lang w:val="id-ID"/>
              </w:rPr>
            </w:pPr>
          </w:p>
        </w:tc>
        <w:tc>
          <w:tcPr>
            <w:tcW w:w="2341" w:type="dxa"/>
          </w:tcPr>
          <w:p w14:paraId="0B7483C2" w14:textId="045B2379" w:rsidR="00F53CC0" w:rsidRPr="00F53CC0" w:rsidRDefault="00F53CC0" w:rsidP="005D1652">
            <w:pPr>
              <w:spacing w:after="0" w:line="240" w:lineRule="auto"/>
              <w:rPr>
                <w:rFonts w:eastAsia="Times New Roman" w:cstheme="minorHAnsi"/>
                <w:lang w:val="id-ID"/>
              </w:rPr>
            </w:pPr>
          </w:p>
        </w:tc>
      </w:tr>
      <w:tr w:rsidR="00F53CC0" w:rsidRPr="00F53CC0" w14:paraId="2440C861" w14:textId="77777777" w:rsidTr="00F53CC0">
        <w:trPr>
          <w:trHeight w:val="1653"/>
        </w:trPr>
        <w:tc>
          <w:tcPr>
            <w:tcW w:w="964" w:type="dxa"/>
            <w:hideMark/>
          </w:tcPr>
          <w:p w14:paraId="6E6E9B8F"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452A69A"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A.2.7</w:t>
            </w:r>
          </w:p>
        </w:tc>
        <w:tc>
          <w:tcPr>
            <w:tcW w:w="3752" w:type="dxa"/>
            <w:hideMark/>
          </w:tcPr>
          <w:p w14:paraId="11CE19EB"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the list of board members who attended the most recent AGM?</w:t>
            </w:r>
            <w:r w:rsidRPr="00F53CC0">
              <w:rPr>
                <w:rFonts w:eastAsia="Times New Roman" w:cstheme="minorHAnsi"/>
                <w:lang w:val="id-ID"/>
              </w:rPr>
              <w:br/>
            </w:r>
            <w:r w:rsidRPr="00F53CC0">
              <w:rPr>
                <w:rFonts w:eastAsia="Times New Roman" w:cstheme="minorHAnsi"/>
                <w:color w:val="4F81BD"/>
                <w:lang w:val="id-ID"/>
              </w:rPr>
              <w:t>Apakah perusahaan mengungkapkan daftar anggota dewan komisaris dan</w:t>
            </w:r>
            <w:r w:rsidRPr="00F53CC0">
              <w:rPr>
                <w:rFonts w:eastAsia="Times New Roman" w:cstheme="minorHAnsi"/>
                <w:color w:val="4F81BD"/>
                <w:lang w:val="id-ID"/>
              </w:rPr>
              <w:br/>
              <w:t>direksi yang menghadiri RUPST terakhir?</w:t>
            </w:r>
          </w:p>
        </w:tc>
        <w:tc>
          <w:tcPr>
            <w:tcW w:w="3544" w:type="dxa"/>
          </w:tcPr>
          <w:p w14:paraId="2AC51A26" w14:textId="587165B9" w:rsidR="00F53CC0" w:rsidRPr="001025CD" w:rsidRDefault="00F53CC0" w:rsidP="001025CD">
            <w:pPr>
              <w:spacing w:after="0" w:line="276" w:lineRule="auto"/>
              <w:rPr>
                <w:rFonts w:eastAsia="Times New Roman" w:cstheme="minorHAnsi"/>
                <w:lang w:val="id-ID"/>
              </w:rPr>
            </w:pPr>
          </w:p>
        </w:tc>
        <w:tc>
          <w:tcPr>
            <w:tcW w:w="2309" w:type="dxa"/>
          </w:tcPr>
          <w:p w14:paraId="6688EC1C" w14:textId="03A5AAA4" w:rsidR="00F53CC0" w:rsidRPr="00F53CC0" w:rsidRDefault="00F53CC0" w:rsidP="001025CD">
            <w:pPr>
              <w:pStyle w:val="DaftarParagraf"/>
              <w:spacing w:after="0" w:line="276" w:lineRule="auto"/>
              <w:ind w:left="313"/>
              <w:rPr>
                <w:rFonts w:eastAsia="Times New Roman" w:cstheme="minorHAnsi"/>
                <w:sz w:val="18"/>
                <w:szCs w:val="18"/>
                <w:lang w:val="id-ID"/>
              </w:rPr>
            </w:pPr>
          </w:p>
        </w:tc>
        <w:tc>
          <w:tcPr>
            <w:tcW w:w="1020" w:type="dxa"/>
          </w:tcPr>
          <w:p w14:paraId="2DD6D2E0" w14:textId="0C34D291" w:rsidR="00F53CC0" w:rsidRPr="00F53CC0" w:rsidRDefault="00F53CC0" w:rsidP="005D1652">
            <w:pPr>
              <w:spacing w:after="0" w:line="240" w:lineRule="auto"/>
              <w:jc w:val="center"/>
              <w:rPr>
                <w:rFonts w:eastAsia="Times New Roman" w:cstheme="minorHAnsi"/>
                <w:b/>
                <w:bCs/>
                <w:lang w:val="id-ID"/>
              </w:rPr>
            </w:pPr>
          </w:p>
        </w:tc>
        <w:tc>
          <w:tcPr>
            <w:tcW w:w="2341" w:type="dxa"/>
          </w:tcPr>
          <w:p w14:paraId="2564BA03" w14:textId="617EC350" w:rsidR="00F53CC0" w:rsidRPr="00F53CC0" w:rsidRDefault="00F53CC0" w:rsidP="005D1652">
            <w:pPr>
              <w:spacing w:after="0" w:line="240" w:lineRule="auto"/>
              <w:rPr>
                <w:rFonts w:eastAsia="Times New Roman" w:cstheme="minorHAnsi"/>
                <w:lang w:val="id-ID"/>
              </w:rPr>
            </w:pPr>
          </w:p>
        </w:tc>
      </w:tr>
      <w:tr w:rsidR="00F53CC0" w:rsidRPr="00F53CC0" w14:paraId="18F7C536" w14:textId="77777777" w:rsidTr="00F53CC0">
        <w:trPr>
          <w:trHeight w:val="661"/>
        </w:trPr>
        <w:tc>
          <w:tcPr>
            <w:tcW w:w="964" w:type="dxa"/>
            <w:hideMark/>
          </w:tcPr>
          <w:p w14:paraId="6453E90F"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0220CAA8"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A.2.8</w:t>
            </w:r>
          </w:p>
        </w:tc>
        <w:tc>
          <w:tcPr>
            <w:tcW w:w="3752" w:type="dxa"/>
            <w:hideMark/>
          </w:tcPr>
          <w:p w14:paraId="3F0B3937"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that all board members and the CEO (if he is not a board member) attended the most recent AGM?</w:t>
            </w:r>
            <w:r w:rsidRPr="00F53CC0">
              <w:rPr>
                <w:rFonts w:eastAsia="Times New Roman" w:cstheme="minorHAnsi"/>
                <w:lang w:val="id-ID"/>
              </w:rPr>
              <w:br/>
            </w:r>
            <w:r w:rsidRPr="00F53CC0">
              <w:rPr>
                <w:rFonts w:eastAsia="Times New Roman" w:cstheme="minorHAnsi"/>
                <w:color w:val="4F81BD"/>
                <w:lang w:val="id-ID"/>
              </w:rPr>
              <w:t>Apakah perusahaan mengungkapkan bahwa seluruh anggota dewan</w:t>
            </w:r>
            <w:r w:rsidRPr="00F53CC0">
              <w:rPr>
                <w:rFonts w:eastAsia="Times New Roman" w:cstheme="minorHAnsi"/>
                <w:color w:val="4F81BD"/>
                <w:lang w:val="id-ID"/>
              </w:rPr>
              <w:br/>
              <w:t>direksi dan direktur utama menghadiri RUPST terakhir?</w:t>
            </w:r>
          </w:p>
        </w:tc>
        <w:tc>
          <w:tcPr>
            <w:tcW w:w="3544" w:type="dxa"/>
          </w:tcPr>
          <w:p w14:paraId="2C9ED6F0" w14:textId="5717CE92"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64A88B81" w14:textId="475C9034" w:rsidR="00F53CC0" w:rsidRPr="00F53CC0" w:rsidRDefault="00F53CC0" w:rsidP="001025CD">
            <w:pPr>
              <w:pStyle w:val="DaftarParagraf"/>
              <w:spacing w:after="0" w:line="276" w:lineRule="auto"/>
              <w:ind w:left="313"/>
              <w:rPr>
                <w:rFonts w:eastAsia="Times New Roman" w:cstheme="minorHAnsi"/>
                <w:sz w:val="18"/>
                <w:szCs w:val="18"/>
                <w:lang w:val="id-ID"/>
              </w:rPr>
            </w:pPr>
          </w:p>
        </w:tc>
        <w:tc>
          <w:tcPr>
            <w:tcW w:w="1020" w:type="dxa"/>
          </w:tcPr>
          <w:p w14:paraId="30FCB74B" w14:textId="46B92C48" w:rsidR="00F53CC0" w:rsidRPr="00F53CC0" w:rsidRDefault="00F53CC0" w:rsidP="001025CD">
            <w:pPr>
              <w:spacing w:after="0" w:line="240" w:lineRule="auto"/>
              <w:rPr>
                <w:rFonts w:eastAsia="Times New Roman" w:cstheme="minorHAnsi"/>
                <w:b/>
                <w:bCs/>
                <w:lang w:val="id-ID"/>
              </w:rPr>
            </w:pPr>
          </w:p>
        </w:tc>
        <w:tc>
          <w:tcPr>
            <w:tcW w:w="2341" w:type="dxa"/>
          </w:tcPr>
          <w:p w14:paraId="6A109382" w14:textId="48E49069" w:rsidR="00F53CC0" w:rsidRPr="00F53CC0" w:rsidRDefault="00F53CC0" w:rsidP="005D1652">
            <w:pPr>
              <w:spacing w:after="0" w:line="240" w:lineRule="auto"/>
              <w:rPr>
                <w:rFonts w:eastAsia="Times New Roman" w:cstheme="minorHAnsi"/>
                <w:lang w:val="id-ID"/>
              </w:rPr>
            </w:pPr>
          </w:p>
        </w:tc>
      </w:tr>
      <w:tr w:rsidR="00F53CC0" w:rsidRPr="00F53CC0" w14:paraId="6C64731E" w14:textId="77777777" w:rsidTr="00F53CC0">
        <w:trPr>
          <w:trHeight w:val="1123"/>
        </w:trPr>
        <w:tc>
          <w:tcPr>
            <w:tcW w:w="964" w:type="dxa"/>
            <w:hideMark/>
          </w:tcPr>
          <w:p w14:paraId="74555A11"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096D39E3"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A.2.9</w:t>
            </w:r>
          </w:p>
        </w:tc>
        <w:tc>
          <w:tcPr>
            <w:tcW w:w="3752" w:type="dxa"/>
            <w:hideMark/>
          </w:tcPr>
          <w:p w14:paraId="6B97F807"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allow voting in absentia?</w:t>
            </w:r>
            <w:r w:rsidRPr="00F53CC0">
              <w:rPr>
                <w:rFonts w:eastAsia="Times New Roman" w:cstheme="minorHAnsi"/>
                <w:lang w:val="id-ID"/>
              </w:rPr>
              <w:br w:type="page"/>
            </w:r>
          </w:p>
          <w:p w14:paraId="3E5268BF" w14:textId="5123F5C2" w:rsidR="00F53CC0" w:rsidRPr="00F53CC0" w:rsidRDefault="00F53CC0" w:rsidP="00F53CC0">
            <w:pPr>
              <w:spacing w:after="0" w:line="240" w:lineRule="auto"/>
              <w:rPr>
                <w:rFonts w:eastAsia="Times New Roman" w:cstheme="minorHAnsi"/>
                <w:lang w:val="id-ID"/>
              </w:rPr>
            </w:pPr>
            <w:r w:rsidRPr="00F53CC0">
              <w:rPr>
                <w:rFonts w:eastAsia="Times New Roman" w:cstheme="minorHAnsi"/>
                <w:color w:val="4F81BD"/>
                <w:lang w:val="id-ID"/>
              </w:rPr>
              <w:t>Apakah memperbolehkan pemungutan suara tanpa kehadiran (voting in</w:t>
            </w:r>
            <w:r w:rsidRPr="00F53CC0">
              <w:rPr>
                <w:rFonts w:eastAsia="Times New Roman" w:cstheme="minorHAnsi"/>
                <w:color w:val="4F81BD"/>
                <w:lang w:val="id-ID"/>
              </w:rPr>
              <w:br w:type="page"/>
              <w:t>absentia).</w:t>
            </w:r>
          </w:p>
        </w:tc>
        <w:tc>
          <w:tcPr>
            <w:tcW w:w="3544" w:type="dxa"/>
          </w:tcPr>
          <w:p w14:paraId="7A893276" w14:textId="4654B31A"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7C61D937" w14:textId="6C736CD2" w:rsidR="00F53CC0" w:rsidRPr="00F53CC0" w:rsidRDefault="00F53CC0" w:rsidP="005D1652">
            <w:pPr>
              <w:spacing w:after="0" w:line="240" w:lineRule="auto"/>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50D71907" w14:textId="058DB998" w:rsidR="00F53CC0" w:rsidRPr="00F53CC0" w:rsidRDefault="00F53CC0" w:rsidP="005D1652">
            <w:pPr>
              <w:spacing w:after="0" w:line="240" w:lineRule="auto"/>
              <w:jc w:val="center"/>
              <w:rPr>
                <w:rFonts w:eastAsia="Times New Roman" w:cstheme="minorHAnsi"/>
                <w:b/>
                <w:bCs/>
                <w:lang w:val="id-ID"/>
              </w:rPr>
            </w:pPr>
          </w:p>
        </w:tc>
        <w:tc>
          <w:tcPr>
            <w:tcW w:w="2341" w:type="dxa"/>
          </w:tcPr>
          <w:p w14:paraId="66E7F9BB" w14:textId="19475706" w:rsidR="00F53CC0" w:rsidRPr="00F53CC0" w:rsidRDefault="00F53CC0" w:rsidP="005D1652">
            <w:pPr>
              <w:spacing w:after="0" w:line="240" w:lineRule="auto"/>
              <w:rPr>
                <w:rFonts w:eastAsia="Times New Roman" w:cstheme="minorHAnsi"/>
                <w:lang w:val="id-ID"/>
              </w:rPr>
            </w:pPr>
          </w:p>
        </w:tc>
      </w:tr>
      <w:tr w:rsidR="00F53CC0" w:rsidRPr="00F53CC0" w14:paraId="398D7139" w14:textId="77777777" w:rsidTr="00F53CC0">
        <w:trPr>
          <w:trHeight w:val="1740"/>
        </w:trPr>
        <w:tc>
          <w:tcPr>
            <w:tcW w:w="964" w:type="dxa"/>
            <w:hideMark/>
          </w:tcPr>
          <w:p w14:paraId="64A12D39"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1650D022"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A.2.10</w:t>
            </w:r>
          </w:p>
        </w:tc>
        <w:tc>
          <w:tcPr>
            <w:tcW w:w="3752" w:type="dxa"/>
            <w:hideMark/>
          </w:tcPr>
          <w:p w14:paraId="354D5576"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Did the company vote by poll (as opposed to by show of hands) for all resolutions at the most recent AGM?</w:t>
            </w:r>
            <w:r w:rsidRPr="00F53CC0">
              <w:rPr>
                <w:rFonts w:eastAsia="Times New Roman" w:cstheme="minorHAnsi"/>
                <w:lang w:val="id-ID"/>
              </w:rPr>
              <w:br/>
            </w:r>
            <w:r w:rsidRPr="00F53CC0">
              <w:rPr>
                <w:rFonts w:eastAsia="Times New Roman" w:cstheme="minorHAnsi"/>
                <w:color w:val="4F81BD"/>
                <w:lang w:val="id-ID"/>
              </w:rPr>
              <w:t>Apakah perusahaan memberikan suara melalui jajak pendapat (bukan</w:t>
            </w:r>
            <w:r w:rsidRPr="00F53CC0">
              <w:rPr>
                <w:rFonts w:eastAsia="Times New Roman" w:cstheme="minorHAnsi"/>
                <w:color w:val="4F81BD"/>
                <w:lang w:val="id-ID"/>
              </w:rPr>
              <w:br/>
              <w:t>dengan mengacungkan tangan) untuk semua keputusan pada RUPST</w:t>
            </w:r>
            <w:r w:rsidRPr="00F53CC0">
              <w:rPr>
                <w:rFonts w:eastAsia="Times New Roman" w:cstheme="minorHAnsi"/>
                <w:color w:val="4F81BD"/>
                <w:lang w:val="id-ID"/>
              </w:rPr>
              <w:br/>
              <w:t>terbaru?</w:t>
            </w:r>
          </w:p>
        </w:tc>
        <w:tc>
          <w:tcPr>
            <w:tcW w:w="3544" w:type="dxa"/>
          </w:tcPr>
          <w:p w14:paraId="72D450AD" w14:textId="3A67C456"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5628019F" w14:textId="77777777" w:rsidR="00F53CC0" w:rsidRPr="00F53CC0" w:rsidRDefault="00F53CC0" w:rsidP="001025CD">
            <w:pPr>
              <w:pStyle w:val="DaftarParagraf"/>
              <w:spacing w:after="0" w:line="276" w:lineRule="auto"/>
              <w:ind w:left="360"/>
              <w:rPr>
                <w:rFonts w:eastAsia="Times New Roman" w:cstheme="minorHAnsi"/>
                <w:sz w:val="18"/>
                <w:szCs w:val="18"/>
                <w:lang w:val="id-ID"/>
              </w:rPr>
            </w:pPr>
          </w:p>
        </w:tc>
        <w:tc>
          <w:tcPr>
            <w:tcW w:w="1020" w:type="dxa"/>
          </w:tcPr>
          <w:p w14:paraId="57D30581" w14:textId="291EAFB4" w:rsidR="00F53CC0" w:rsidRPr="00F53CC0" w:rsidRDefault="00F53CC0" w:rsidP="005D1652">
            <w:pPr>
              <w:spacing w:after="0" w:line="240" w:lineRule="auto"/>
              <w:jc w:val="center"/>
              <w:rPr>
                <w:rFonts w:eastAsia="Times New Roman" w:cstheme="minorHAnsi"/>
                <w:b/>
                <w:bCs/>
                <w:lang w:val="id-ID"/>
              </w:rPr>
            </w:pPr>
          </w:p>
        </w:tc>
        <w:tc>
          <w:tcPr>
            <w:tcW w:w="2341" w:type="dxa"/>
          </w:tcPr>
          <w:p w14:paraId="55871069" w14:textId="39E3F38E" w:rsidR="00F53CC0" w:rsidRPr="00F53CC0" w:rsidRDefault="00F53CC0" w:rsidP="005D1652">
            <w:pPr>
              <w:spacing w:after="0" w:line="240" w:lineRule="auto"/>
              <w:rPr>
                <w:rFonts w:eastAsia="Times New Roman" w:cstheme="minorHAnsi"/>
                <w:lang w:val="id-ID"/>
              </w:rPr>
            </w:pPr>
          </w:p>
        </w:tc>
      </w:tr>
      <w:tr w:rsidR="00F53CC0" w:rsidRPr="00F53CC0" w14:paraId="4DE0BADE" w14:textId="77777777" w:rsidTr="00F53CC0">
        <w:trPr>
          <w:trHeight w:val="733"/>
        </w:trPr>
        <w:tc>
          <w:tcPr>
            <w:tcW w:w="964" w:type="dxa"/>
            <w:hideMark/>
          </w:tcPr>
          <w:p w14:paraId="023D72D3"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0A6AB756"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A.2.11</w:t>
            </w:r>
          </w:p>
        </w:tc>
        <w:tc>
          <w:tcPr>
            <w:tcW w:w="3752" w:type="dxa"/>
            <w:vAlign w:val="bottom"/>
            <w:hideMark/>
          </w:tcPr>
          <w:p w14:paraId="3B0817F1"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that it has appointed an independent party (scrutineers/inspectors) to count and/or validate the votes at the AGM?</w:t>
            </w:r>
            <w:r w:rsidRPr="00F53CC0">
              <w:rPr>
                <w:rFonts w:eastAsia="Times New Roman" w:cstheme="minorHAnsi"/>
                <w:lang w:val="id-ID"/>
              </w:rPr>
              <w:br/>
            </w:r>
            <w:r w:rsidRPr="00F53CC0">
              <w:rPr>
                <w:rFonts w:eastAsia="Times New Roman" w:cstheme="minorHAnsi"/>
                <w:color w:val="4F81BD"/>
                <w:lang w:val="id-ID"/>
              </w:rPr>
              <w:t>Apakah perusahaan mengungkapkan telah menunjuk pihak independen (pengawas/ pemeriksa) untuk menghitung dan/atau memvalidasi suara dalam RUPST?</w:t>
            </w:r>
          </w:p>
        </w:tc>
        <w:tc>
          <w:tcPr>
            <w:tcW w:w="3544" w:type="dxa"/>
          </w:tcPr>
          <w:p w14:paraId="408B3DC7" w14:textId="52CB515C"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38CDBF8E" w14:textId="77777777" w:rsidR="00F53CC0" w:rsidRPr="001025CD" w:rsidRDefault="00F53CC0" w:rsidP="001025CD">
            <w:pPr>
              <w:spacing w:line="276" w:lineRule="auto"/>
              <w:rPr>
                <w:rFonts w:eastAsia="Times New Roman" w:cstheme="minorHAnsi"/>
                <w:sz w:val="18"/>
                <w:szCs w:val="18"/>
                <w:lang w:val="id-ID"/>
              </w:rPr>
            </w:pPr>
          </w:p>
        </w:tc>
        <w:tc>
          <w:tcPr>
            <w:tcW w:w="1020" w:type="dxa"/>
          </w:tcPr>
          <w:p w14:paraId="483A7045" w14:textId="1B922E43" w:rsidR="00F53CC0" w:rsidRPr="00F53CC0" w:rsidRDefault="00F53CC0" w:rsidP="001025CD">
            <w:pPr>
              <w:spacing w:after="0" w:line="240" w:lineRule="auto"/>
              <w:rPr>
                <w:rFonts w:eastAsia="Times New Roman" w:cstheme="minorHAnsi"/>
                <w:b/>
                <w:bCs/>
                <w:lang w:val="id-ID"/>
              </w:rPr>
            </w:pPr>
          </w:p>
        </w:tc>
        <w:tc>
          <w:tcPr>
            <w:tcW w:w="2341" w:type="dxa"/>
          </w:tcPr>
          <w:p w14:paraId="04F1DE10" w14:textId="2915B9F6" w:rsidR="00F53CC0" w:rsidRPr="00F53CC0" w:rsidRDefault="00F53CC0" w:rsidP="005D1652">
            <w:pPr>
              <w:spacing w:after="0" w:line="240" w:lineRule="auto"/>
              <w:rPr>
                <w:rFonts w:eastAsia="Times New Roman" w:cstheme="minorHAnsi"/>
                <w:lang w:val="id-ID"/>
              </w:rPr>
            </w:pPr>
          </w:p>
        </w:tc>
      </w:tr>
      <w:tr w:rsidR="00F53CC0" w:rsidRPr="00F53CC0" w14:paraId="631A8BE4" w14:textId="77777777" w:rsidTr="00F53CC0">
        <w:trPr>
          <w:trHeight w:val="1790"/>
        </w:trPr>
        <w:tc>
          <w:tcPr>
            <w:tcW w:w="964" w:type="dxa"/>
            <w:hideMark/>
          </w:tcPr>
          <w:p w14:paraId="416DB32F"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87FF86E"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A.2.12</w:t>
            </w:r>
          </w:p>
        </w:tc>
        <w:tc>
          <w:tcPr>
            <w:tcW w:w="3752" w:type="dxa"/>
            <w:hideMark/>
          </w:tcPr>
          <w:p w14:paraId="506A4C15"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make publicly available by the next working day the result of the votes taken during the most recent AGM/EGM for all resolutions?</w:t>
            </w:r>
            <w:r w:rsidRPr="00F53CC0">
              <w:rPr>
                <w:rFonts w:eastAsia="Times New Roman" w:cstheme="minorHAnsi"/>
                <w:lang w:val="id-ID"/>
              </w:rPr>
              <w:br/>
            </w:r>
            <w:r w:rsidRPr="00F53CC0">
              <w:rPr>
                <w:rFonts w:eastAsia="Times New Roman" w:cstheme="minorHAnsi"/>
                <w:color w:val="4F81BD"/>
                <w:lang w:val="id-ID"/>
              </w:rPr>
              <w:t xml:space="preserve">Apakah perusahaan mengumumkan kepada publik pada hari kerja berikutnya hasil pemungutan suara </w:t>
            </w:r>
            <w:r w:rsidRPr="00F53CC0">
              <w:rPr>
                <w:rFonts w:eastAsia="Times New Roman" w:cstheme="minorHAnsi"/>
                <w:color w:val="4F81BD"/>
                <w:lang w:val="id-ID"/>
              </w:rPr>
              <w:lastRenderedPageBreak/>
              <w:t>pada RUPST/RUPSLB terkini untuk semua keputusan?</w:t>
            </w:r>
          </w:p>
        </w:tc>
        <w:tc>
          <w:tcPr>
            <w:tcW w:w="3544" w:type="dxa"/>
          </w:tcPr>
          <w:p w14:paraId="18F59D58" w14:textId="57DCAA41"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21A1F909" w14:textId="77777777" w:rsidR="00F53CC0" w:rsidRPr="00F53CC0" w:rsidRDefault="00F53CC0" w:rsidP="001025CD">
            <w:pPr>
              <w:pStyle w:val="DaftarParagraf"/>
              <w:spacing w:line="276" w:lineRule="auto"/>
              <w:ind w:left="360"/>
              <w:rPr>
                <w:rFonts w:eastAsia="Times New Roman" w:cstheme="minorHAnsi"/>
                <w:sz w:val="18"/>
                <w:szCs w:val="18"/>
                <w:lang w:val="id-ID"/>
              </w:rPr>
            </w:pPr>
          </w:p>
        </w:tc>
        <w:tc>
          <w:tcPr>
            <w:tcW w:w="1020" w:type="dxa"/>
          </w:tcPr>
          <w:p w14:paraId="5DDB8D5C" w14:textId="75D0B6D9" w:rsidR="00F53CC0" w:rsidRPr="00F53CC0" w:rsidRDefault="00F53CC0" w:rsidP="005D1652">
            <w:pPr>
              <w:spacing w:after="0" w:line="240" w:lineRule="auto"/>
              <w:jc w:val="center"/>
              <w:rPr>
                <w:rFonts w:eastAsia="Times New Roman" w:cstheme="minorHAnsi"/>
                <w:b/>
                <w:bCs/>
                <w:lang w:val="id-ID"/>
              </w:rPr>
            </w:pPr>
          </w:p>
        </w:tc>
        <w:tc>
          <w:tcPr>
            <w:tcW w:w="2341" w:type="dxa"/>
          </w:tcPr>
          <w:p w14:paraId="4ACADA03" w14:textId="43ACE70F" w:rsidR="00F53CC0" w:rsidRPr="00F53CC0" w:rsidRDefault="00F53CC0" w:rsidP="005D1652">
            <w:pPr>
              <w:spacing w:after="0" w:line="240" w:lineRule="auto"/>
              <w:rPr>
                <w:rFonts w:eastAsia="Times New Roman" w:cstheme="minorHAnsi"/>
                <w:lang w:val="id-ID"/>
              </w:rPr>
            </w:pPr>
          </w:p>
        </w:tc>
      </w:tr>
      <w:tr w:rsidR="00F53CC0" w:rsidRPr="00F53CC0" w14:paraId="0652B322" w14:textId="77777777" w:rsidTr="00F53CC0">
        <w:trPr>
          <w:trHeight w:val="1648"/>
        </w:trPr>
        <w:tc>
          <w:tcPr>
            <w:tcW w:w="964" w:type="dxa"/>
            <w:hideMark/>
          </w:tcPr>
          <w:p w14:paraId="0C758BC3"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147F7AD4"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A.2.13</w:t>
            </w:r>
          </w:p>
        </w:tc>
        <w:tc>
          <w:tcPr>
            <w:tcW w:w="3752" w:type="dxa"/>
            <w:hideMark/>
          </w:tcPr>
          <w:p w14:paraId="37EAD925"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provide at least 21 days notice for all AGMs and EGMs?</w:t>
            </w:r>
          </w:p>
          <w:p w14:paraId="7997D953" w14:textId="3F298BF4"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br w:type="page"/>
            </w:r>
            <w:r w:rsidRPr="00F53CC0">
              <w:rPr>
                <w:rFonts w:eastAsia="Times New Roman" w:cstheme="minorHAnsi"/>
                <w:color w:val="4F81BD"/>
                <w:lang w:val="id-ID"/>
              </w:rPr>
              <w:t>Apakah perusahaan memberikan pemberitahuan setidaknya 21 hari sebelumnya untuk semua RUPST dan RUPSLB?</w:t>
            </w:r>
          </w:p>
        </w:tc>
        <w:tc>
          <w:tcPr>
            <w:tcW w:w="3544" w:type="dxa"/>
          </w:tcPr>
          <w:p w14:paraId="51793BD7" w14:textId="6E598921"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32F97628" w14:textId="7BEEBA7C" w:rsidR="00F53CC0" w:rsidRPr="00F53CC0" w:rsidRDefault="00F53CC0" w:rsidP="001025CD">
            <w:pPr>
              <w:pStyle w:val="DaftarParagraf"/>
              <w:spacing w:line="276" w:lineRule="auto"/>
              <w:ind w:left="360"/>
              <w:rPr>
                <w:rFonts w:eastAsia="Times New Roman" w:cstheme="minorHAnsi"/>
                <w:sz w:val="18"/>
                <w:szCs w:val="18"/>
                <w:lang w:val="id-ID"/>
              </w:rPr>
            </w:pPr>
            <w:r w:rsidRPr="00F53CC0">
              <w:rPr>
                <w:rStyle w:val="Hyperlink"/>
                <w:rFonts w:cstheme="minorHAnsi"/>
                <w:sz w:val="18"/>
                <w:szCs w:val="18"/>
                <w:lang w:val="id-ID"/>
              </w:rPr>
              <w:t xml:space="preserve"> </w:t>
            </w:r>
          </w:p>
        </w:tc>
        <w:tc>
          <w:tcPr>
            <w:tcW w:w="1020" w:type="dxa"/>
          </w:tcPr>
          <w:p w14:paraId="2736A836" w14:textId="5512DD52" w:rsidR="00F53CC0" w:rsidRPr="00F53CC0" w:rsidRDefault="00F53CC0" w:rsidP="005D1652">
            <w:pPr>
              <w:spacing w:after="0" w:line="240" w:lineRule="auto"/>
              <w:jc w:val="center"/>
              <w:rPr>
                <w:rFonts w:eastAsia="Times New Roman" w:cstheme="minorHAnsi"/>
                <w:b/>
                <w:bCs/>
                <w:lang w:val="id-ID"/>
              </w:rPr>
            </w:pPr>
          </w:p>
        </w:tc>
        <w:tc>
          <w:tcPr>
            <w:tcW w:w="2341" w:type="dxa"/>
          </w:tcPr>
          <w:p w14:paraId="76DFE4A0" w14:textId="4FC16BF4" w:rsidR="00F53CC0" w:rsidRPr="00F53CC0" w:rsidRDefault="00F53CC0" w:rsidP="005D1652">
            <w:pPr>
              <w:spacing w:after="0" w:line="240" w:lineRule="auto"/>
              <w:rPr>
                <w:rFonts w:eastAsia="Times New Roman" w:cstheme="minorHAnsi"/>
                <w:lang w:val="id-ID"/>
              </w:rPr>
            </w:pPr>
          </w:p>
        </w:tc>
      </w:tr>
      <w:tr w:rsidR="00F53CC0" w:rsidRPr="00F53CC0" w14:paraId="21B54E62" w14:textId="77777777" w:rsidTr="00F53CC0">
        <w:trPr>
          <w:trHeight w:val="1850"/>
        </w:trPr>
        <w:tc>
          <w:tcPr>
            <w:tcW w:w="964" w:type="dxa"/>
            <w:hideMark/>
          </w:tcPr>
          <w:p w14:paraId="2DAECD22"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6006A85"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A.2.14</w:t>
            </w:r>
          </w:p>
        </w:tc>
        <w:tc>
          <w:tcPr>
            <w:tcW w:w="3752" w:type="dxa"/>
            <w:hideMark/>
          </w:tcPr>
          <w:p w14:paraId="790329A2"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provide the rationale and explanation for each agenda item which require shareholders’ approval in the notice of AGM/circulars and/or the accompanying statement?</w:t>
            </w:r>
            <w:r w:rsidRPr="00F53CC0">
              <w:rPr>
                <w:rFonts w:eastAsia="Times New Roman" w:cstheme="minorHAnsi"/>
                <w:lang w:val="id-ID"/>
              </w:rPr>
              <w:br/>
            </w:r>
            <w:r w:rsidRPr="00F53CC0">
              <w:rPr>
                <w:rFonts w:eastAsia="Times New Roman" w:cstheme="minorHAnsi"/>
                <w:color w:val="4F81BD"/>
                <w:lang w:val="id-ID"/>
              </w:rPr>
              <w:t>Apakah perusahaan memberikan alasan dan penjelasan atas setiap mata acara yang memerlukan persetujuan pemegang saham dalam pemanggilan RUPST/sirkuler dan/atau pernyataan yang menyertainya?</w:t>
            </w:r>
          </w:p>
        </w:tc>
        <w:tc>
          <w:tcPr>
            <w:tcW w:w="3544" w:type="dxa"/>
          </w:tcPr>
          <w:p w14:paraId="09612A56" w14:textId="75CB4D4E"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6FA1C9BB" w14:textId="77777777" w:rsidR="00F53CC0" w:rsidRPr="001025CD" w:rsidRDefault="00F53CC0" w:rsidP="001025CD">
            <w:pPr>
              <w:spacing w:after="0" w:line="240" w:lineRule="auto"/>
              <w:rPr>
                <w:rFonts w:eastAsia="Times New Roman" w:cstheme="minorHAnsi"/>
                <w:sz w:val="18"/>
                <w:szCs w:val="18"/>
                <w:lang w:val="id-ID"/>
              </w:rPr>
            </w:pPr>
          </w:p>
        </w:tc>
        <w:tc>
          <w:tcPr>
            <w:tcW w:w="1020" w:type="dxa"/>
          </w:tcPr>
          <w:p w14:paraId="2CC4F662" w14:textId="78D650EB" w:rsidR="00F53CC0" w:rsidRPr="00F53CC0" w:rsidRDefault="00F53CC0" w:rsidP="005D1652">
            <w:pPr>
              <w:spacing w:after="0" w:line="240" w:lineRule="auto"/>
              <w:jc w:val="center"/>
              <w:rPr>
                <w:rFonts w:eastAsia="Times New Roman" w:cstheme="minorHAnsi"/>
                <w:b/>
                <w:bCs/>
                <w:lang w:val="id-ID"/>
              </w:rPr>
            </w:pPr>
          </w:p>
        </w:tc>
        <w:tc>
          <w:tcPr>
            <w:tcW w:w="2341" w:type="dxa"/>
          </w:tcPr>
          <w:p w14:paraId="1B2CD35D" w14:textId="4A574F53" w:rsidR="00F53CC0" w:rsidRPr="00F53CC0" w:rsidRDefault="00F53CC0" w:rsidP="005D1652">
            <w:pPr>
              <w:spacing w:after="0" w:line="240" w:lineRule="auto"/>
              <w:rPr>
                <w:rFonts w:eastAsia="Times New Roman" w:cstheme="minorHAnsi"/>
                <w:lang w:val="id-ID"/>
              </w:rPr>
            </w:pPr>
          </w:p>
        </w:tc>
      </w:tr>
      <w:tr w:rsidR="00F53CC0" w:rsidRPr="00F53CC0" w14:paraId="41F75F71" w14:textId="77777777" w:rsidTr="00F53CC0">
        <w:trPr>
          <w:trHeight w:val="1783"/>
        </w:trPr>
        <w:tc>
          <w:tcPr>
            <w:tcW w:w="964" w:type="dxa"/>
            <w:hideMark/>
          </w:tcPr>
          <w:p w14:paraId="438CD6E6"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0D1D1278"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A.2.15</w:t>
            </w:r>
          </w:p>
        </w:tc>
        <w:tc>
          <w:tcPr>
            <w:tcW w:w="3752" w:type="dxa"/>
            <w:hideMark/>
          </w:tcPr>
          <w:p w14:paraId="2F5A4210"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give the opportunity for shareholders to place item/s on the agenda of general meetings and/or to request for general meetings subject to a certain percentage?</w:t>
            </w:r>
            <w:r w:rsidRPr="00F53CC0">
              <w:rPr>
                <w:rFonts w:eastAsia="Times New Roman" w:cstheme="minorHAnsi"/>
                <w:lang w:val="id-ID"/>
              </w:rPr>
              <w:br/>
            </w:r>
            <w:r w:rsidRPr="00F53CC0">
              <w:rPr>
                <w:rFonts w:eastAsia="Times New Roman" w:cstheme="minorHAnsi"/>
                <w:color w:val="4F81BD"/>
                <w:lang w:val="id-ID"/>
              </w:rPr>
              <w:t>Apakah perusahaan memberikan kesempatan kepada pemegang saham untuk memasukkan mata acara rapat umum dan/atau meminta diadakannya rapat umum dengan persentase tertentu?</w:t>
            </w:r>
          </w:p>
        </w:tc>
        <w:tc>
          <w:tcPr>
            <w:tcW w:w="3544" w:type="dxa"/>
          </w:tcPr>
          <w:p w14:paraId="34A529B1" w14:textId="1361AC3D"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3F3D48E3" w14:textId="2519603A" w:rsidR="00F53CC0" w:rsidRPr="00F53CC0" w:rsidRDefault="00F53CC0" w:rsidP="001025CD">
            <w:pPr>
              <w:pStyle w:val="DaftarParagraf"/>
              <w:spacing w:after="0" w:line="240" w:lineRule="auto"/>
              <w:ind w:left="317"/>
              <w:rPr>
                <w:rFonts w:eastAsia="Times New Roman" w:cstheme="minorHAnsi"/>
                <w:sz w:val="18"/>
                <w:szCs w:val="18"/>
                <w:lang w:val="id-ID"/>
              </w:rPr>
            </w:pPr>
          </w:p>
        </w:tc>
        <w:tc>
          <w:tcPr>
            <w:tcW w:w="1020" w:type="dxa"/>
          </w:tcPr>
          <w:p w14:paraId="2D220149" w14:textId="1670D7DA" w:rsidR="00F53CC0" w:rsidRPr="00F53CC0" w:rsidRDefault="00F53CC0" w:rsidP="005D1652">
            <w:pPr>
              <w:spacing w:after="0" w:line="240" w:lineRule="auto"/>
              <w:jc w:val="center"/>
              <w:rPr>
                <w:rFonts w:eastAsia="Times New Roman" w:cstheme="minorHAnsi"/>
                <w:b/>
                <w:bCs/>
                <w:lang w:val="id-ID"/>
              </w:rPr>
            </w:pPr>
          </w:p>
        </w:tc>
        <w:tc>
          <w:tcPr>
            <w:tcW w:w="2341" w:type="dxa"/>
          </w:tcPr>
          <w:p w14:paraId="0C9818AD" w14:textId="021581C4" w:rsidR="00F53CC0" w:rsidRPr="00F53CC0" w:rsidRDefault="00F53CC0" w:rsidP="005D1652">
            <w:pPr>
              <w:spacing w:after="0" w:line="240" w:lineRule="auto"/>
              <w:rPr>
                <w:rFonts w:eastAsia="Times New Roman" w:cstheme="minorHAnsi"/>
                <w:lang w:val="id-ID"/>
              </w:rPr>
            </w:pPr>
          </w:p>
        </w:tc>
      </w:tr>
      <w:tr w:rsidR="00F53CC0" w:rsidRPr="00F53CC0" w14:paraId="66D014C7" w14:textId="56B9E8C3" w:rsidTr="00F53CC0">
        <w:trPr>
          <w:trHeight w:val="1230"/>
        </w:trPr>
        <w:tc>
          <w:tcPr>
            <w:tcW w:w="964" w:type="dxa"/>
            <w:hideMark/>
          </w:tcPr>
          <w:p w14:paraId="4A154D8A"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A.3</w:t>
            </w:r>
          </w:p>
        </w:tc>
        <w:tc>
          <w:tcPr>
            <w:tcW w:w="4565" w:type="dxa"/>
            <w:gridSpan w:val="2"/>
            <w:vAlign w:val="bottom"/>
            <w:hideMark/>
          </w:tcPr>
          <w:p w14:paraId="2E4C78A8"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Markets for corporate control should be allowed to function in an efficient and transparent manner.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Pasar untuk pengendalian perusahaan harus diizinkan agar berfungsi secara efisien dan transparan.</w:t>
            </w:r>
          </w:p>
        </w:tc>
        <w:tc>
          <w:tcPr>
            <w:tcW w:w="3544" w:type="dxa"/>
          </w:tcPr>
          <w:p w14:paraId="46BD907C" w14:textId="77777777" w:rsidR="00F53CC0" w:rsidRPr="00F53CC0" w:rsidRDefault="00F53CC0" w:rsidP="00F53CC0">
            <w:pPr>
              <w:spacing w:after="0" w:line="240" w:lineRule="auto"/>
              <w:rPr>
                <w:rFonts w:eastAsia="Times New Roman" w:cstheme="minorHAnsi"/>
                <w:lang w:val="id-ID"/>
              </w:rPr>
            </w:pPr>
          </w:p>
        </w:tc>
        <w:tc>
          <w:tcPr>
            <w:tcW w:w="2309" w:type="dxa"/>
          </w:tcPr>
          <w:p w14:paraId="715CBB83"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0D9281F6"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48906719" w14:textId="77777777" w:rsidR="00F53CC0" w:rsidRPr="00F53CC0" w:rsidRDefault="00F53CC0" w:rsidP="005D1652">
            <w:pPr>
              <w:spacing w:after="0" w:line="240" w:lineRule="auto"/>
              <w:rPr>
                <w:rFonts w:eastAsia="Times New Roman" w:cstheme="minorHAnsi"/>
                <w:lang w:val="id-ID"/>
              </w:rPr>
            </w:pPr>
          </w:p>
        </w:tc>
      </w:tr>
      <w:tr w:rsidR="00F53CC0" w:rsidRPr="00F53CC0" w14:paraId="74DE545B" w14:textId="77777777" w:rsidTr="00F53CC0">
        <w:trPr>
          <w:trHeight w:val="661"/>
        </w:trPr>
        <w:tc>
          <w:tcPr>
            <w:tcW w:w="964" w:type="dxa"/>
            <w:shd w:val="clear" w:color="auto" w:fill="FFFFFF" w:themeFill="background1"/>
            <w:hideMark/>
          </w:tcPr>
          <w:p w14:paraId="57BA094F"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1703EE93"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A.3.1</w:t>
            </w:r>
          </w:p>
        </w:tc>
        <w:tc>
          <w:tcPr>
            <w:tcW w:w="3752" w:type="dxa"/>
            <w:hideMark/>
          </w:tcPr>
          <w:p w14:paraId="0CE42CD6"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In cases of mergers, acquisitions and/or takeovers requiring shareholders’ approval, does the board of directors/commissioners of the company appoint an independent party to evaluate the fairness of the transaction price?</w:t>
            </w:r>
            <w:r w:rsidRPr="00F53CC0">
              <w:rPr>
                <w:rFonts w:eastAsia="Times New Roman" w:cstheme="minorHAnsi"/>
                <w:color w:val="0070C0"/>
                <w:lang w:val="id-ID"/>
              </w:rPr>
              <w:t xml:space="preserve">                                                     </w:t>
            </w:r>
            <w:r w:rsidRPr="00F53CC0">
              <w:rPr>
                <w:rFonts w:eastAsia="Times New Roman" w:cstheme="minorHAnsi"/>
                <w:color w:val="0070C0"/>
                <w:lang w:val="id-ID"/>
              </w:rPr>
              <w:br w:type="page"/>
              <w:t xml:space="preserve">Dalam kasus merger, akuisisi dan/atau </w:t>
            </w:r>
            <w:r w:rsidRPr="00F53CC0">
              <w:rPr>
                <w:rFonts w:eastAsia="Times New Roman" w:cstheme="minorHAnsi"/>
                <w:color w:val="0070C0"/>
                <w:lang w:val="id-ID"/>
              </w:rPr>
              <w:lastRenderedPageBreak/>
              <w:t>pengambilalihan, yang melibatkan pemegang saham, apakah direksi/dewan komisaris perusahaan menunjuk pihak independen untuk mengevaluasi kewajaran harga transaksi?</w:t>
            </w:r>
          </w:p>
        </w:tc>
        <w:tc>
          <w:tcPr>
            <w:tcW w:w="3544" w:type="dxa"/>
          </w:tcPr>
          <w:p w14:paraId="2898C065" w14:textId="0E1FFF31" w:rsidR="00F53CC0" w:rsidRPr="001025CD" w:rsidRDefault="00F53CC0" w:rsidP="001025CD">
            <w:pPr>
              <w:spacing w:after="0" w:line="276" w:lineRule="auto"/>
              <w:rPr>
                <w:rFonts w:eastAsia="Times New Roman" w:cstheme="minorHAnsi"/>
                <w:lang w:val="id-ID"/>
              </w:rPr>
            </w:pPr>
          </w:p>
        </w:tc>
        <w:tc>
          <w:tcPr>
            <w:tcW w:w="2309" w:type="dxa"/>
          </w:tcPr>
          <w:p w14:paraId="0719B471" w14:textId="09581580" w:rsidR="00F53CC0" w:rsidRPr="001025CD" w:rsidRDefault="00F53CC0" w:rsidP="001025CD">
            <w:pPr>
              <w:spacing w:after="0" w:line="240" w:lineRule="auto"/>
              <w:rPr>
                <w:rFonts w:eastAsia="Times New Roman" w:cstheme="minorHAnsi"/>
                <w:sz w:val="18"/>
                <w:szCs w:val="18"/>
                <w:lang w:val="id-ID"/>
              </w:rPr>
            </w:pPr>
          </w:p>
        </w:tc>
        <w:tc>
          <w:tcPr>
            <w:tcW w:w="1020" w:type="dxa"/>
          </w:tcPr>
          <w:p w14:paraId="002C0D0D" w14:textId="1E04663D" w:rsidR="00F53CC0" w:rsidRPr="00F53CC0" w:rsidRDefault="00F53CC0" w:rsidP="005D1652">
            <w:pPr>
              <w:spacing w:after="0" w:line="240" w:lineRule="auto"/>
              <w:jc w:val="center"/>
              <w:rPr>
                <w:rFonts w:eastAsia="Times New Roman" w:cstheme="minorHAnsi"/>
                <w:b/>
                <w:bCs/>
                <w:lang w:val="id-ID"/>
              </w:rPr>
            </w:pPr>
          </w:p>
        </w:tc>
        <w:tc>
          <w:tcPr>
            <w:tcW w:w="2341" w:type="dxa"/>
          </w:tcPr>
          <w:p w14:paraId="34FD4F77" w14:textId="3074CA44" w:rsidR="00F53CC0" w:rsidRPr="00F53CC0" w:rsidRDefault="00F53CC0" w:rsidP="005D1652">
            <w:pPr>
              <w:spacing w:after="0" w:line="240" w:lineRule="auto"/>
              <w:rPr>
                <w:rFonts w:eastAsia="Times New Roman" w:cstheme="minorHAnsi"/>
                <w:lang w:val="id-ID"/>
              </w:rPr>
            </w:pPr>
          </w:p>
        </w:tc>
      </w:tr>
      <w:tr w:rsidR="00F53CC0" w:rsidRPr="00F53CC0" w14:paraId="71CC2AEB" w14:textId="09884462" w:rsidTr="00F53CC0">
        <w:trPr>
          <w:trHeight w:val="1243"/>
        </w:trPr>
        <w:tc>
          <w:tcPr>
            <w:tcW w:w="964" w:type="dxa"/>
            <w:hideMark/>
          </w:tcPr>
          <w:p w14:paraId="10572444"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A.4</w:t>
            </w:r>
          </w:p>
        </w:tc>
        <w:tc>
          <w:tcPr>
            <w:tcW w:w="4565" w:type="dxa"/>
            <w:gridSpan w:val="2"/>
            <w:hideMark/>
          </w:tcPr>
          <w:p w14:paraId="7A170C42"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The exercise of ownership rights by all shareholders, including institutional investors, should be facilitated.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Pelaksanaan hak-hak kepemilikan oleh seluruh pemegang saham, termasuk investor kelembagaan, harus difasilitasi.</w:t>
            </w:r>
          </w:p>
        </w:tc>
        <w:tc>
          <w:tcPr>
            <w:tcW w:w="3544" w:type="dxa"/>
          </w:tcPr>
          <w:p w14:paraId="613E2BB9" w14:textId="77777777" w:rsidR="00F53CC0" w:rsidRPr="00F53CC0" w:rsidRDefault="00F53CC0" w:rsidP="00F53CC0">
            <w:pPr>
              <w:spacing w:after="0" w:line="240" w:lineRule="auto"/>
              <w:rPr>
                <w:rFonts w:eastAsia="Times New Roman" w:cstheme="minorHAnsi"/>
                <w:lang w:val="id-ID"/>
              </w:rPr>
            </w:pPr>
          </w:p>
        </w:tc>
        <w:tc>
          <w:tcPr>
            <w:tcW w:w="2309" w:type="dxa"/>
          </w:tcPr>
          <w:p w14:paraId="292039D7"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5457BA95"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449DB8ED" w14:textId="77777777" w:rsidR="00F53CC0" w:rsidRPr="00F53CC0" w:rsidRDefault="00F53CC0" w:rsidP="005D1652">
            <w:pPr>
              <w:spacing w:after="0" w:line="240" w:lineRule="auto"/>
              <w:rPr>
                <w:rFonts w:eastAsia="Times New Roman" w:cstheme="minorHAnsi"/>
                <w:lang w:val="id-ID"/>
              </w:rPr>
            </w:pPr>
          </w:p>
        </w:tc>
      </w:tr>
      <w:tr w:rsidR="00F53CC0" w:rsidRPr="00F53CC0" w14:paraId="1B27FC3D" w14:textId="77777777" w:rsidTr="00F53CC0">
        <w:trPr>
          <w:trHeight w:val="519"/>
        </w:trPr>
        <w:tc>
          <w:tcPr>
            <w:tcW w:w="964" w:type="dxa"/>
            <w:hideMark/>
          </w:tcPr>
          <w:p w14:paraId="40977CDF"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0E9E4876"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A.4.1</w:t>
            </w:r>
          </w:p>
        </w:tc>
        <w:tc>
          <w:tcPr>
            <w:tcW w:w="3752" w:type="dxa"/>
            <w:hideMark/>
          </w:tcPr>
          <w:p w14:paraId="694E9B59"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 xml:space="preserve">Does the company disclose its practice to encourage shareholders to engage with the company beyond general meetings?                                          </w:t>
            </w:r>
            <w:r w:rsidRPr="00F53CC0">
              <w:rPr>
                <w:rFonts w:eastAsia="Times New Roman" w:cstheme="minorHAnsi"/>
                <w:lang w:val="id-ID"/>
              </w:rPr>
              <w:br/>
            </w:r>
            <w:r w:rsidRPr="00F53CC0">
              <w:rPr>
                <w:rFonts w:eastAsia="Times New Roman" w:cstheme="minorHAnsi"/>
                <w:color w:val="0070C0"/>
                <w:lang w:val="id-ID"/>
              </w:rPr>
              <w:t>Apakah perusahaan mengungkapkan praktiknya untuk mendorong pemegang saham terlibat dengan perusahaan di luar rapat umum?</w:t>
            </w:r>
          </w:p>
        </w:tc>
        <w:tc>
          <w:tcPr>
            <w:tcW w:w="3544" w:type="dxa"/>
          </w:tcPr>
          <w:p w14:paraId="07AAA64A" w14:textId="40B9318E" w:rsidR="00F53CC0" w:rsidRPr="00F53CC0" w:rsidRDefault="00F53CC0" w:rsidP="00F53CC0">
            <w:pPr>
              <w:spacing w:after="0" w:line="240" w:lineRule="auto"/>
              <w:rPr>
                <w:rFonts w:eastAsia="Times New Roman" w:cstheme="minorHAnsi"/>
                <w:lang w:val="id-ID"/>
              </w:rPr>
            </w:pPr>
          </w:p>
        </w:tc>
        <w:tc>
          <w:tcPr>
            <w:tcW w:w="2309" w:type="dxa"/>
          </w:tcPr>
          <w:p w14:paraId="38BA0926" w14:textId="7338C7F4" w:rsidR="00F53CC0" w:rsidRPr="001025CD" w:rsidRDefault="00F53CC0" w:rsidP="001025CD">
            <w:pPr>
              <w:spacing w:after="0" w:line="240" w:lineRule="auto"/>
              <w:rPr>
                <w:rFonts w:eastAsia="Times New Roman" w:cstheme="minorHAnsi"/>
                <w:sz w:val="18"/>
                <w:szCs w:val="18"/>
                <w:lang w:val="id-ID"/>
              </w:rPr>
            </w:pPr>
          </w:p>
        </w:tc>
        <w:tc>
          <w:tcPr>
            <w:tcW w:w="1020" w:type="dxa"/>
          </w:tcPr>
          <w:p w14:paraId="53FDCD59" w14:textId="1496AB5D" w:rsidR="00F53CC0" w:rsidRPr="00F53CC0" w:rsidRDefault="00F53CC0" w:rsidP="005D1652">
            <w:pPr>
              <w:spacing w:after="0" w:line="240" w:lineRule="auto"/>
              <w:jc w:val="center"/>
              <w:rPr>
                <w:rFonts w:eastAsia="Times New Roman" w:cstheme="minorHAnsi"/>
                <w:b/>
                <w:bCs/>
                <w:lang w:val="id-ID"/>
              </w:rPr>
            </w:pPr>
          </w:p>
        </w:tc>
        <w:tc>
          <w:tcPr>
            <w:tcW w:w="2341" w:type="dxa"/>
          </w:tcPr>
          <w:p w14:paraId="4ABBA14E" w14:textId="29D2EFD4" w:rsidR="00F53CC0" w:rsidRPr="00F53CC0" w:rsidRDefault="00F53CC0" w:rsidP="005D1652">
            <w:pPr>
              <w:spacing w:after="0" w:line="240" w:lineRule="auto"/>
              <w:rPr>
                <w:rFonts w:eastAsia="Times New Roman" w:cstheme="minorHAnsi"/>
                <w:lang w:val="id-ID"/>
              </w:rPr>
            </w:pPr>
          </w:p>
        </w:tc>
      </w:tr>
      <w:tr w:rsidR="00F53CC0" w:rsidRPr="00F53CC0" w14:paraId="6AFF0852" w14:textId="05B30940" w:rsidTr="00F53CC0">
        <w:trPr>
          <w:trHeight w:val="690"/>
        </w:trPr>
        <w:tc>
          <w:tcPr>
            <w:tcW w:w="964" w:type="dxa"/>
            <w:hideMark/>
          </w:tcPr>
          <w:p w14:paraId="68046DE6"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A.5</w:t>
            </w:r>
          </w:p>
        </w:tc>
        <w:tc>
          <w:tcPr>
            <w:tcW w:w="4565" w:type="dxa"/>
            <w:gridSpan w:val="2"/>
            <w:hideMark/>
          </w:tcPr>
          <w:p w14:paraId="0CF9042C"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Shares and voting rights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Hak suara dan kepemilikan saham</w:t>
            </w:r>
          </w:p>
        </w:tc>
        <w:tc>
          <w:tcPr>
            <w:tcW w:w="3544" w:type="dxa"/>
          </w:tcPr>
          <w:p w14:paraId="4821C9E0" w14:textId="77777777" w:rsidR="00F53CC0" w:rsidRPr="00F53CC0" w:rsidRDefault="00F53CC0" w:rsidP="00F53CC0">
            <w:pPr>
              <w:spacing w:after="0" w:line="240" w:lineRule="auto"/>
              <w:rPr>
                <w:rFonts w:eastAsia="Times New Roman" w:cstheme="minorHAnsi"/>
                <w:lang w:val="id-ID"/>
              </w:rPr>
            </w:pPr>
          </w:p>
        </w:tc>
        <w:tc>
          <w:tcPr>
            <w:tcW w:w="2309" w:type="dxa"/>
          </w:tcPr>
          <w:p w14:paraId="534A7190"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69F37D52"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3D1BB517" w14:textId="77777777" w:rsidR="00F53CC0" w:rsidRPr="00F53CC0" w:rsidRDefault="00F53CC0" w:rsidP="005D1652">
            <w:pPr>
              <w:spacing w:after="0" w:line="240" w:lineRule="auto"/>
              <w:rPr>
                <w:rFonts w:eastAsia="Times New Roman" w:cstheme="minorHAnsi"/>
                <w:lang w:val="id-ID"/>
              </w:rPr>
            </w:pPr>
          </w:p>
        </w:tc>
      </w:tr>
      <w:tr w:rsidR="00F53CC0" w:rsidRPr="00F53CC0" w14:paraId="5B74A82A" w14:textId="77777777" w:rsidTr="00F53CC0">
        <w:trPr>
          <w:trHeight w:val="945"/>
        </w:trPr>
        <w:tc>
          <w:tcPr>
            <w:tcW w:w="964" w:type="dxa"/>
            <w:hideMark/>
          </w:tcPr>
          <w:p w14:paraId="54EF313E"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740F04F"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A.5.1</w:t>
            </w:r>
          </w:p>
        </w:tc>
        <w:tc>
          <w:tcPr>
            <w:tcW w:w="3752" w:type="dxa"/>
            <w:hideMark/>
          </w:tcPr>
          <w:p w14:paraId="11501045"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Where the company has more than one class of shares, does the company publicise the voting rights attached to </w:t>
            </w:r>
            <w:r w:rsidRPr="00F53CC0">
              <w:rPr>
                <w:rFonts w:eastAsia="Times New Roman" w:cstheme="minorHAnsi"/>
                <w:lang w:val="id-ID"/>
              </w:rPr>
              <w:lastRenderedPageBreak/>
              <w:t xml:space="preserve">each class of shares (e.g. through the company website/reports/the stock exchange/the regulator's website)?       </w:t>
            </w:r>
            <w:r w:rsidRPr="00F53CC0">
              <w:rPr>
                <w:rFonts w:eastAsia="Times New Roman" w:cstheme="minorHAnsi"/>
                <w:color w:val="0070C0"/>
                <w:lang w:val="id-ID"/>
              </w:rPr>
              <w:t xml:space="preserve">                                                              </w:t>
            </w:r>
            <w:r w:rsidRPr="00F53CC0">
              <w:rPr>
                <w:rFonts w:eastAsia="Times New Roman" w:cstheme="minorHAnsi"/>
                <w:color w:val="0070C0"/>
                <w:lang w:val="id-ID"/>
              </w:rPr>
              <w:br/>
              <w:t>Apabila perusahaan memiliki lebih dari satu kelas saham, apakah perusahaan mempublikasikan hak suara yang melekat pada masing-masing kelas saham (misalnya melalui situs yang dimiliki perusahaan/ laporan/Bursa/situs regulator?</w:t>
            </w:r>
          </w:p>
        </w:tc>
        <w:tc>
          <w:tcPr>
            <w:tcW w:w="3544" w:type="dxa"/>
          </w:tcPr>
          <w:p w14:paraId="478CED6D" w14:textId="21599922" w:rsidR="00F53CC0" w:rsidRPr="001025CD" w:rsidRDefault="00F53CC0" w:rsidP="001025CD">
            <w:pPr>
              <w:spacing w:after="0" w:line="276" w:lineRule="auto"/>
              <w:rPr>
                <w:rFonts w:eastAsia="Times New Roman" w:cstheme="minorHAnsi"/>
                <w:lang w:val="id-ID"/>
              </w:rPr>
            </w:pPr>
          </w:p>
        </w:tc>
        <w:tc>
          <w:tcPr>
            <w:tcW w:w="2309" w:type="dxa"/>
          </w:tcPr>
          <w:p w14:paraId="047D3795" w14:textId="5C984985" w:rsidR="00F53CC0" w:rsidRPr="001025CD" w:rsidRDefault="00F53CC0" w:rsidP="001025CD">
            <w:pPr>
              <w:spacing w:after="0" w:line="240" w:lineRule="auto"/>
              <w:rPr>
                <w:rFonts w:eastAsia="Times New Roman" w:cstheme="minorHAnsi"/>
                <w:sz w:val="18"/>
                <w:szCs w:val="18"/>
                <w:lang w:val="id-ID"/>
              </w:rPr>
            </w:pPr>
          </w:p>
        </w:tc>
        <w:tc>
          <w:tcPr>
            <w:tcW w:w="1020" w:type="dxa"/>
          </w:tcPr>
          <w:p w14:paraId="52C9FF75" w14:textId="121398C2" w:rsidR="00F53CC0" w:rsidRPr="00F53CC0" w:rsidRDefault="00F53CC0" w:rsidP="005D1652">
            <w:pPr>
              <w:spacing w:after="0" w:line="240" w:lineRule="auto"/>
              <w:jc w:val="center"/>
              <w:rPr>
                <w:rFonts w:eastAsia="Times New Roman" w:cstheme="minorHAnsi"/>
                <w:b/>
                <w:bCs/>
                <w:lang w:val="id-ID"/>
              </w:rPr>
            </w:pPr>
          </w:p>
        </w:tc>
        <w:tc>
          <w:tcPr>
            <w:tcW w:w="2341" w:type="dxa"/>
          </w:tcPr>
          <w:p w14:paraId="2A5A0B6A" w14:textId="14D7FE68" w:rsidR="00F53CC0" w:rsidRPr="00F53CC0" w:rsidRDefault="00F53CC0" w:rsidP="005D1652">
            <w:pPr>
              <w:spacing w:after="0" w:line="240" w:lineRule="auto"/>
              <w:rPr>
                <w:rFonts w:eastAsia="Times New Roman" w:cstheme="minorHAnsi"/>
                <w:lang w:val="id-ID"/>
              </w:rPr>
            </w:pPr>
          </w:p>
        </w:tc>
      </w:tr>
      <w:tr w:rsidR="00F53CC0" w:rsidRPr="00F53CC0" w14:paraId="3E271665" w14:textId="0CF3626E" w:rsidTr="00F53CC0">
        <w:trPr>
          <w:trHeight w:val="440"/>
        </w:trPr>
        <w:tc>
          <w:tcPr>
            <w:tcW w:w="964" w:type="dxa"/>
            <w:hideMark/>
          </w:tcPr>
          <w:p w14:paraId="2564381D"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A.6</w:t>
            </w:r>
          </w:p>
        </w:tc>
        <w:tc>
          <w:tcPr>
            <w:tcW w:w="4565" w:type="dxa"/>
            <w:gridSpan w:val="2"/>
            <w:hideMark/>
          </w:tcPr>
          <w:p w14:paraId="10C976BF"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Notice of AGM  </w:t>
            </w:r>
            <w:r w:rsidRPr="00F53CC0">
              <w:rPr>
                <w:rFonts w:eastAsia="Times New Roman" w:cstheme="minorHAnsi"/>
                <w:b/>
                <w:bCs/>
                <w:color w:val="0070C0"/>
                <w:lang w:val="id-ID"/>
              </w:rPr>
              <w:br/>
            </w:r>
            <w:r w:rsidRPr="00F53CC0">
              <w:rPr>
                <w:rFonts w:eastAsia="Times New Roman" w:cstheme="minorHAnsi"/>
                <w:b/>
                <w:bCs/>
                <w:color w:val="4472C4" w:themeColor="accent1"/>
                <w:lang w:val="id-ID"/>
              </w:rPr>
              <w:t>Pemberitahuan RUPST</w:t>
            </w:r>
          </w:p>
        </w:tc>
        <w:tc>
          <w:tcPr>
            <w:tcW w:w="3544" w:type="dxa"/>
          </w:tcPr>
          <w:p w14:paraId="1BDD386F" w14:textId="77777777" w:rsidR="00F53CC0" w:rsidRPr="00F53CC0" w:rsidRDefault="00F53CC0" w:rsidP="00F53CC0">
            <w:pPr>
              <w:spacing w:after="0" w:line="240" w:lineRule="auto"/>
              <w:rPr>
                <w:rFonts w:eastAsia="Times New Roman" w:cstheme="minorHAnsi"/>
                <w:lang w:val="id-ID"/>
              </w:rPr>
            </w:pPr>
          </w:p>
        </w:tc>
        <w:tc>
          <w:tcPr>
            <w:tcW w:w="2309" w:type="dxa"/>
          </w:tcPr>
          <w:p w14:paraId="10CAB2E6"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4B3DDA5A"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1EEE7C66" w14:textId="77777777" w:rsidR="00F53CC0" w:rsidRPr="00F53CC0" w:rsidRDefault="00F53CC0" w:rsidP="005D1652">
            <w:pPr>
              <w:spacing w:after="0" w:line="240" w:lineRule="auto"/>
              <w:rPr>
                <w:rFonts w:eastAsia="Times New Roman" w:cstheme="minorHAnsi"/>
                <w:lang w:val="id-ID"/>
              </w:rPr>
            </w:pPr>
          </w:p>
        </w:tc>
      </w:tr>
      <w:tr w:rsidR="00F53CC0" w:rsidRPr="00F53CC0" w14:paraId="7D46E241" w14:textId="77777777" w:rsidTr="00F53CC0">
        <w:trPr>
          <w:trHeight w:val="733"/>
        </w:trPr>
        <w:tc>
          <w:tcPr>
            <w:tcW w:w="964" w:type="dxa"/>
            <w:hideMark/>
          </w:tcPr>
          <w:p w14:paraId="7C92E326"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 </w:t>
            </w:r>
          </w:p>
        </w:tc>
        <w:tc>
          <w:tcPr>
            <w:tcW w:w="813" w:type="dxa"/>
            <w:hideMark/>
          </w:tcPr>
          <w:p w14:paraId="2A212D6E"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A.6.1</w:t>
            </w:r>
          </w:p>
        </w:tc>
        <w:tc>
          <w:tcPr>
            <w:tcW w:w="3752" w:type="dxa"/>
            <w:hideMark/>
          </w:tcPr>
          <w:p w14:paraId="71396F2C"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each of the resolutions tabled at the most recent annual general meeting deal with only one item, i.e., there is no bundling of several items into the same resolution?</w:t>
            </w:r>
          </w:p>
          <w:p w14:paraId="55D89BEB" w14:textId="234A3755"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br w:type="page"/>
            </w:r>
            <w:r w:rsidRPr="00F53CC0">
              <w:rPr>
                <w:rFonts w:eastAsia="Times New Roman" w:cstheme="minorHAnsi"/>
                <w:color w:val="0070C0"/>
                <w:lang w:val="id-ID"/>
              </w:rPr>
              <w:t>Apakah setiap keputusan yang diambil pada rapat umum tahunan terakhir hanya membahas satu hal saja, yaitu tidak ada penggabungan beberapa hal menjadi satu keputusan yang sama?</w:t>
            </w:r>
          </w:p>
        </w:tc>
        <w:tc>
          <w:tcPr>
            <w:tcW w:w="3544" w:type="dxa"/>
          </w:tcPr>
          <w:p w14:paraId="71E260BB" w14:textId="3D478A89"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14A5E863" w14:textId="7C9A90CB" w:rsidR="00F53CC0" w:rsidRPr="00F53CC0" w:rsidRDefault="00F53CC0" w:rsidP="001025CD">
            <w:pPr>
              <w:pStyle w:val="DaftarParagraf"/>
              <w:spacing w:after="0" w:line="240" w:lineRule="auto"/>
              <w:ind w:left="322"/>
              <w:rPr>
                <w:rFonts w:eastAsia="Times New Roman" w:cstheme="minorHAnsi"/>
                <w:sz w:val="18"/>
                <w:szCs w:val="18"/>
                <w:lang w:val="id-ID"/>
              </w:rPr>
            </w:pPr>
          </w:p>
        </w:tc>
        <w:tc>
          <w:tcPr>
            <w:tcW w:w="1020" w:type="dxa"/>
          </w:tcPr>
          <w:p w14:paraId="3BD0DA95" w14:textId="53129CAB" w:rsidR="00F53CC0" w:rsidRPr="00F53CC0" w:rsidRDefault="00F53CC0" w:rsidP="005D1652">
            <w:pPr>
              <w:spacing w:after="0" w:line="240" w:lineRule="auto"/>
              <w:jc w:val="center"/>
              <w:rPr>
                <w:rFonts w:eastAsia="Times New Roman" w:cstheme="minorHAnsi"/>
                <w:b/>
                <w:bCs/>
                <w:lang w:val="id-ID"/>
              </w:rPr>
            </w:pPr>
          </w:p>
        </w:tc>
        <w:tc>
          <w:tcPr>
            <w:tcW w:w="2341" w:type="dxa"/>
          </w:tcPr>
          <w:p w14:paraId="565E5DF2" w14:textId="0C113433" w:rsidR="00F53CC0" w:rsidRPr="00F53CC0" w:rsidRDefault="00F53CC0" w:rsidP="005D1652">
            <w:pPr>
              <w:spacing w:after="0" w:line="240" w:lineRule="auto"/>
              <w:rPr>
                <w:rFonts w:eastAsia="Times New Roman" w:cstheme="minorHAnsi"/>
                <w:lang w:val="id-ID"/>
              </w:rPr>
            </w:pPr>
          </w:p>
        </w:tc>
      </w:tr>
      <w:tr w:rsidR="00F53CC0" w:rsidRPr="00F53CC0" w14:paraId="62D1603E" w14:textId="77777777" w:rsidTr="004D1C91">
        <w:trPr>
          <w:trHeight w:val="449"/>
        </w:trPr>
        <w:tc>
          <w:tcPr>
            <w:tcW w:w="964" w:type="dxa"/>
            <w:hideMark/>
          </w:tcPr>
          <w:p w14:paraId="2362D38C"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15A661F"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A.6.2</w:t>
            </w:r>
          </w:p>
        </w:tc>
        <w:tc>
          <w:tcPr>
            <w:tcW w:w="3752" w:type="dxa"/>
            <w:hideMark/>
          </w:tcPr>
          <w:p w14:paraId="7A0B78FC"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Are the company's notice of the most recent AGM/circulars fully translated into English and published on the same date as the local-language version?</w:t>
            </w:r>
          </w:p>
          <w:p w14:paraId="240C78F2" w14:textId="57667C4D"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lastRenderedPageBreak/>
              <w:t xml:space="preserve">Apakah Perusahaan menerjemahkan pemberitahuan RUPS ke dalam bahasa Inggris dan diterbitkan pada waktu yang sama dalam versi bahasa lokal?                                                                     </w:t>
            </w:r>
          </w:p>
        </w:tc>
        <w:tc>
          <w:tcPr>
            <w:tcW w:w="3544" w:type="dxa"/>
          </w:tcPr>
          <w:p w14:paraId="0D88B2E9" w14:textId="60484D05"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504443B3" w14:textId="77777777" w:rsidR="00F53CC0" w:rsidRPr="00F53CC0" w:rsidRDefault="00F53CC0" w:rsidP="001025CD">
            <w:pPr>
              <w:pStyle w:val="DaftarParagraf"/>
              <w:spacing w:after="0" w:line="240" w:lineRule="auto"/>
              <w:ind w:left="360"/>
              <w:rPr>
                <w:rFonts w:eastAsia="Times New Roman" w:cstheme="minorHAnsi"/>
                <w:sz w:val="18"/>
                <w:szCs w:val="18"/>
                <w:lang w:val="id-ID"/>
              </w:rPr>
            </w:pPr>
          </w:p>
        </w:tc>
        <w:tc>
          <w:tcPr>
            <w:tcW w:w="1020" w:type="dxa"/>
          </w:tcPr>
          <w:p w14:paraId="65E60690" w14:textId="33326CC6" w:rsidR="00F53CC0" w:rsidRPr="00F53CC0" w:rsidRDefault="00F53CC0" w:rsidP="005D1652">
            <w:pPr>
              <w:spacing w:after="0" w:line="240" w:lineRule="auto"/>
              <w:jc w:val="center"/>
              <w:rPr>
                <w:rFonts w:eastAsia="Times New Roman" w:cstheme="minorHAnsi"/>
                <w:b/>
                <w:bCs/>
                <w:lang w:val="id-ID"/>
              </w:rPr>
            </w:pPr>
          </w:p>
        </w:tc>
        <w:tc>
          <w:tcPr>
            <w:tcW w:w="2341" w:type="dxa"/>
          </w:tcPr>
          <w:p w14:paraId="4496A8AA" w14:textId="50BFA05E" w:rsidR="00F53CC0" w:rsidRPr="00F53CC0" w:rsidRDefault="00F53CC0" w:rsidP="005D1652">
            <w:pPr>
              <w:spacing w:after="0" w:line="240" w:lineRule="auto"/>
              <w:rPr>
                <w:rFonts w:eastAsia="Times New Roman" w:cstheme="minorHAnsi"/>
                <w:lang w:val="id-ID"/>
              </w:rPr>
            </w:pPr>
          </w:p>
        </w:tc>
      </w:tr>
      <w:tr w:rsidR="00F53CC0" w:rsidRPr="00F53CC0" w14:paraId="7EAF1F1C" w14:textId="77777777" w:rsidTr="00F53CC0">
        <w:trPr>
          <w:trHeight w:val="673"/>
        </w:trPr>
        <w:tc>
          <w:tcPr>
            <w:tcW w:w="964" w:type="dxa"/>
            <w:hideMark/>
          </w:tcPr>
          <w:p w14:paraId="1566063D"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060A123A"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 </w:t>
            </w:r>
          </w:p>
        </w:tc>
        <w:tc>
          <w:tcPr>
            <w:tcW w:w="3752" w:type="dxa"/>
            <w:hideMark/>
          </w:tcPr>
          <w:p w14:paraId="38018ED8"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notice of AGM/circulars have the following details:</w:t>
            </w:r>
          </w:p>
          <w:p w14:paraId="4B69FA29" w14:textId="2ED1CFF5" w:rsidR="00F53CC0" w:rsidRPr="00F53CC0" w:rsidRDefault="00F53CC0" w:rsidP="00F53CC0">
            <w:pPr>
              <w:spacing w:after="0" w:line="240" w:lineRule="auto"/>
              <w:rPr>
                <w:rFonts w:eastAsia="Times New Roman" w:cstheme="minorHAnsi"/>
                <w:lang w:val="id-ID"/>
              </w:rPr>
            </w:pPr>
            <w:r w:rsidRPr="00F53CC0">
              <w:rPr>
                <w:rFonts w:eastAsia="Times New Roman" w:cstheme="minorHAnsi"/>
                <w:color w:val="0070C0"/>
                <w:lang w:val="id-ID"/>
              </w:rPr>
              <w:t>Apakah pemberitahuan RUPST/Sirkuler memiliki rincian sebagai berikut :</w:t>
            </w:r>
          </w:p>
        </w:tc>
        <w:tc>
          <w:tcPr>
            <w:tcW w:w="3544" w:type="dxa"/>
          </w:tcPr>
          <w:p w14:paraId="3BAECE7C" w14:textId="77777777" w:rsidR="00F53CC0" w:rsidRPr="00F53CC0" w:rsidRDefault="00F53CC0" w:rsidP="00F53CC0">
            <w:pPr>
              <w:spacing w:after="0" w:line="240" w:lineRule="auto"/>
              <w:rPr>
                <w:rFonts w:eastAsia="Times New Roman" w:cstheme="minorHAnsi"/>
                <w:lang w:val="id-ID"/>
              </w:rPr>
            </w:pPr>
          </w:p>
        </w:tc>
        <w:tc>
          <w:tcPr>
            <w:tcW w:w="2309" w:type="dxa"/>
          </w:tcPr>
          <w:p w14:paraId="3C3451D9"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3E34D3C4"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0BACC931" w14:textId="77777777" w:rsidR="00F53CC0" w:rsidRPr="00F53CC0" w:rsidRDefault="00F53CC0" w:rsidP="005D1652">
            <w:pPr>
              <w:spacing w:after="0" w:line="240" w:lineRule="auto"/>
              <w:rPr>
                <w:rFonts w:eastAsia="Times New Roman" w:cstheme="minorHAnsi"/>
                <w:lang w:val="id-ID"/>
              </w:rPr>
            </w:pPr>
          </w:p>
        </w:tc>
      </w:tr>
      <w:tr w:rsidR="00F53CC0" w:rsidRPr="00F53CC0" w14:paraId="6968A50C" w14:textId="77777777" w:rsidTr="004D1C91">
        <w:trPr>
          <w:trHeight w:val="1016"/>
        </w:trPr>
        <w:tc>
          <w:tcPr>
            <w:tcW w:w="964" w:type="dxa"/>
            <w:hideMark/>
          </w:tcPr>
          <w:p w14:paraId="1F496BDC"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EBBA5F8"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A.6.3</w:t>
            </w:r>
          </w:p>
        </w:tc>
        <w:tc>
          <w:tcPr>
            <w:tcW w:w="3752" w:type="dxa"/>
            <w:hideMark/>
          </w:tcPr>
          <w:p w14:paraId="5FDB0D22"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Are the profiles of directors/ commissioners (at least age, academic, qualification, date of first appointment, experience, and directorships in other listed companies) in seeking election/re-election included?       </w:t>
            </w:r>
            <w:r w:rsidRPr="00F53CC0">
              <w:rPr>
                <w:rFonts w:eastAsia="Times New Roman" w:cstheme="minorHAnsi"/>
                <w:color w:val="0070C0"/>
                <w:lang w:val="id-ID"/>
              </w:rPr>
              <w:t xml:space="preserve">                                                              </w:t>
            </w:r>
            <w:r w:rsidRPr="00F53CC0">
              <w:rPr>
                <w:rFonts w:eastAsia="Times New Roman" w:cstheme="minorHAnsi"/>
                <w:color w:val="0070C0"/>
                <w:lang w:val="id-ID"/>
              </w:rPr>
              <w:br/>
              <w:t>Apakah profil direksi/dewan komisaris (setidaknya usia, kualifikasi, tanggal penunjukan awal, pengalaman, dan jabatan direktur di perusahaan lain) dalam pemilihan/pemilihan kembali tersedia?</w:t>
            </w:r>
          </w:p>
        </w:tc>
        <w:tc>
          <w:tcPr>
            <w:tcW w:w="3544" w:type="dxa"/>
          </w:tcPr>
          <w:p w14:paraId="7193BCB9" w14:textId="3083ADFD" w:rsidR="00F53CC0" w:rsidRPr="00F53CC0" w:rsidRDefault="00F53CC0" w:rsidP="001025CD">
            <w:pPr>
              <w:pStyle w:val="DaftarParagraf"/>
              <w:spacing w:after="0" w:line="276" w:lineRule="auto"/>
              <w:ind w:left="318"/>
              <w:rPr>
                <w:rFonts w:eastAsia="Times New Roman" w:cstheme="minorHAnsi"/>
                <w:lang w:val="id-ID" w:eastAsia="en-ID"/>
              </w:rPr>
            </w:pPr>
            <w:r w:rsidRPr="00F53CC0">
              <w:rPr>
                <w:rFonts w:eastAsia="Times New Roman" w:cstheme="minorHAnsi"/>
                <w:lang w:val="id-ID" w:eastAsia="en-ID"/>
              </w:rPr>
              <w:t xml:space="preserve"> </w:t>
            </w:r>
          </w:p>
        </w:tc>
        <w:tc>
          <w:tcPr>
            <w:tcW w:w="2309" w:type="dxa"/>
          </w:tcPr>
          <w:p w14:paraId="4BBBEA36" w14:textId="3EEF4AC8" w:rsidR="00F53CC0" w:rsidRPr="001025CD" w:rsidRDefault="00F53CC0" w:rsidP="001025CD">
            <w:pPr>
              <w:spacing w:after="0" w:line="240" w:lineRule="auto"/>
              <w:rPr>
                <w:rFonts w:eastAsia="Times New Roman" w:cstheme="minorHAnsi"/>
                <w:sz w:val="18"/>
                <w:szCs w:val="18"/>
                <w:lang w:val="id-ID"/>
              </w:rPr>
            </w:pPr>
          </w:p>
        </w:tc>
        <w:tc>
          <w:tcPr>
            <w:tcW w:w="1020" w:type="dxa"/>
          </w:tcPr>
          <w:p w14:paraId="0314EDC4" w14:textId="13489882" w:rsidR="00F53CC0" w:rsidRPr="00F53CC0" w:rsidRDefault="00F53CC0" w:rsidP="005D1652">
            <w:pPr>
              <w:spacing w:after="0" w:line="240" w:lineRule="auto"/>
              <w:jc w:val="center"/>
              <w:rPr>
                <w:rFonts w:eastAsia="Times New Roman" w:cstheme="minorHAnsi"/>
                <w:b/>
                <w:bCs/>
                <w:lang w:val="id-ID"/>
              </w:rPr>
            </w:pPr>
          </w:p>
        </w:tc>
        <w:tc>
          <w:tcPr>
            <w:tcW w:w="2341" w:type="dxa"/>
          </w:tcPr>
          <w:p w14:paraId="54F22B01" w14:textId="630F76BC" w:rsidR="00F53CC0" w:rsidRPr="00F53CC0" w:rsidRDefault="00F53CC0" w:rsidP="005D1652">
            <w:pPr>
              <w:spacing w:after="0" w:line="240" w:lineRule="auto"/>
              <w:rPr>
                <w:rFonts w:eastAsia="Times New Roman" w:cstheme="minorHAnsi"/>
                <w:lang w:val="id-ID"/>
              </w:rPr>
            </w:pPr>
          </w:p>
        </w:tc>
      </w:tr>
      <w:tr w:rsidR="00F53CC0" w:rsidRPr="00F53CC0" w14:paraId="2525ADA4" w14:textId="77777777" w:rsidTr="00F53CC0">
        <w:trPr>
          <w:trHeight w:val="1450"/>
        </w:trPr>
        <w:tc>
          <w:tcPr>
            <w:tcW w:w="964" w:type="dxa"/>
            <w:hideMark/>
          </w:tcPr>
          <w:p w14:paraId="6E90AC7A"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3F35AC79"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A.6.4</w:t>
            </w:r>
          </w:p>
        </w:tc>
        <w:tc>
          <w:tcPr>
            <w:tcW w:w="3752" w:type="dxa"/>
            <w:hideMark/>
          </w:tcPr>
          <w:p w14:paraId="302225F5"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Are the auditors seeking appointment/re-appointment clearly identified?</w:t>
            </w:r>
          </w:p>
          <w:p w14:paraId="09266405" w14:textId="72BA0C9F"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auditor yang  ditunjuk/ditunjuk kembali diidentifikasi dengan jelas?</w:t>
            </w:r>
          </w:p>
        </w:tc>
        <w:tc>
          <w:tcPr>
            <w:tcW w:w="3544" w:type="dxa"/>
          </w:tcPr>
          <w:p w14:paraId="20D7C0ED" w14:textId="634AFD63" w:rsidR="00F53CC0" w:rsidRPr="001025CD" w:rsidRDefault="00F53CC0" w:rsidP="001025CD">
            <w:pPr>
              <w:spacing w:after="0" w:line="276" w:lineRule="auto"/>
              <w:rPr>
                <w:rFonts w:eastAsia="Times New Roman" w:cstheme="minorHAnsi"/>
                <w:lang w:val="id-ID"/>
              </w:rPr>
            </w:pPr>
          </w:p>
        </w:tc>
        <w:tc>
          <w:tcPr>
            <w:tcW w:w="2309" w:type="dxa"/>
          </w:tcPr>
          <w:p w14:paraId="101104EA" w14:textId="77777777" w:rsidR="00F53CC0" w:rsidRPr="001025CD" w:rsidRDefault="00F53CC0" w:rsidP="001025CD">
            <w:pPr>
              <w:spacing w:after="0" w:line="240" w:lineRule="auto"/>
              <w:rPr>
                <w:rFonts w:eastAsia="Times New Roman" w:cstheme="minorHAnsi"/>
                <w:sz w:val="18"/>
                <w:szCs w:val="18"/>
                <w:lang w:val="id-ID"/>
              </w:rPr>
            </w:pPr>
          </w:p>
        </w:tc>
        <w:tc>
          <w:tcPr>
            <w:tcW w:w="1020" w:type="dxa"/>
          </w:tcPr>
          <w:p w14:paraId="77F63D0D" w14:textId="2E48FC0B" w:rsidR="00F53CC0" w:rsidRPr="00F53CC0" w:rsidRDefault="00F53CC0" w:rsidP="005D1652">
            <w:pPr>
              <w:spacing w:after="0" w:line="240" w:lineRule="auto"/>
              <w:jc w:val="center"/>
              <w:rPr>
                <w:rFonts w:eastAsia="Times New Roman" w:cstheme="minorHAnsi"/>
                <w:b/>
                <w:bCs/>
                <w:lang w:val="id-ID"/>
              </w:rPr>
            </w:pPr>
          </w:p>
        </w:tc>
        <w:tc>
          <w:tcPr>
            <w:tcW w:w="2341" w:type="dxa"/>
          </w:tcPr>
          <w:p w14:paraId="3C9116D5" w14:textId="7BA92EDF" w:rsidR="00F53CC0" w:rsidRPr="00F53CC0" w:rsidRDefault="00F53CC0" w:rsidP="005D1652">
            <w:pPr>
              <w:spacing w:after="0" w:line="240" w:lineRule="auto"/>
              <w:rPr>
                <w:rFonts w:eastAsia="Times New Roman" w:cstheme="minorHAnsi"/>
                <w:lang w:val="id-ID"/>
              </w:rPr>
            </w:pPr>
          </w:p>
        </w:tc>
      </w:tr>
      <w:tr w:rsidR="00F53CC0" w:rsidRPr="00F53CC0" w14:paraId="4206F885" w14:textId="77777777" w:rsidTr="00F53CC0">
        <w:trPr>
          <w:trHeight w:val="740"/>
        </w:trPr>
        <w:tc>
          <w:tcPr>
            <w:tcW w:w="964" w:type="dxa"/>
            <w:hideMark/>
          </w:tcPr>
          <w:p w14:paraId="31833243"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112C0B56"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A.6.5</w:t>
            </w:r>
          </w:p>
        </w:tc>
        <w:tc>
          <w:tcPr>
            <w:tcW w:w="3752" w:type="dxa"/>
            <w:hideMark/>
          </w:tcPr>
          <w:p w14:paraId="61BB914C" w14:textId="5CE0D0AE"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Were the proxy documents made easily available?</w:t>
            </w:r>
            <w:r w:rsidRPr="00F53CC0">
              <w:rPr>
                <w:rFonts w:eastAsia="Times New Roman" w:cstheme="minorHAnsi"/>
                <w:color w:val="0070C0"/>
                <w:lang w:val="id-ID"/>
              </w:rPr>
              <w:t xml:space="preserve"> </w:t>
            </w:r>
            <w:r w:rsidRPr="00F53CC0">
              <w:rPr>
                <w:rFonts w:eastAsia="Times New Roman" w:cstheme="minorHAnsi"/>
                <w:color w:val="0070C0"/>
                <w:lang w:val="id-ID"/>
              </w:rPr>
              <w:br/>
              <w:t>Apakah dokumen surat kuasa dapat diperoleh dengan mudah?</w:t>
            </w:r>
          </w:p>
        </w:tc>
        <w:tc>
          <w:tcPr>
            <w:tcW w:w="3544" w:type="dxa"/>
          </w:tcPr>
          <w:p w14:paraId="73C1ED25" w14:textId="40FA0312"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71B38ACA" w14:textId="0132D30E" w:rsidR="00F53CC0" w:rsidRPr="00F53CC0" w:rsidRDefault="00F53CC0" w:rsidP="005D1652">
            <w:pPr>
              <w:spacing w:after="0" w:line="240" w:lineRule="auto"/>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0FE06C62" w14:textId="116070B1" w:rsidR="00F53CC0" w:rsidRPr="00F53CC0" w:rsidRDefault="00F53CC0" w:rsidP="005D1652">
            <w:pPr>
              <w:spacing w:after="0" w:line="240" w:lineRule="auto"/>
              <w:jc w:val="center"/>
              <w:rPr>
                <w:rFonts w:eastAsia="Times New Roman" w:cstheme="minorHAnsi"/>
                <w:b/>
                <w:bCs/>
                <w:lang w:val="id-ID"/>
              </w:rPr>
            </w:pPr>
          </w:p>
        </w:tc>
        <w:tc>
          <w:tcPr>
            <w:tcW w:w="2341" w:type="dxa"/>
          </w:tcPr>
          <w:p w14:paraId="2FAAAEF7" w14:textId="63112FF6" w:rsidR="00F53CC0" w:rsidRPr="00F53CC0" w:rsidRDefault="00F53CC0" w:rsidP="005D1652">
            <w:pPr>
              <w:spacing w:after="0" w:line="240" w:lineRule="auto"/>
              <w:rPr>
                <w:rFonts w:eastAsia="Times New Roman" w:cstheme="minorHAnsi"/>
                <w:lang w:val="id-ID"/>
              </w:rPr>
            </w:pPr>
          </w:p>
        </w:tc>
      </w:tr>
      <w:tr w:rsidR="00F53CC0" w:rsidRPr="00F53CC0" w14:paraId="2203B0DF" w14:textId="360DB261" w:rsidTr="00F53CC0">
        <w:trPr>
          <w:trHeight w:val="660"/>
        </w:trPr>
        <w:tc>
          <w:tcPr>
            <w:tcW w:w="964" w:type="dxa"/>
            <w:hideMark/>
          </w:tcPr>
          <w:p w14:paraId="2078E866"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A.7</w:t>
            </w:r>
          </w:p>
        </w:tc>
        <w:tc>
          <w:tcPr>
            <w:tcW w:w="4565" w:type="dxa"/>
            <w:gridSpan w:val="2"/>
            <w:hideMark/>
          </w:tcPr>
          <w:p w14:paraId="597861FA"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Insider trading and abusive self-dealing should be prohibited.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ype="page"/>
              <w:t>Menghindari</w:t>
            </w:r>
            <w:r w:rsidRPr="00F53CC0">
              <w:rPr>
                <w:rFonts w:eastAsia="Times New Roman" w:cstheme="minorHAnsi"/>
                <w:b/>
                <w:bCs/>
                <w:i/>
                <w:iCs/>
                <w:color w:val="0070C0"/>
                <w:lang w:val="id-ID"/>
              </w:rPr>
              <w:t xml:space="preserve"> Insider trading </w:t>
            </w:r>
            <w:r w:rsidRPr="00F53CC0">
              <w:rPr>
                <w:rFonts w:eastAsia="Times New Roman" w:cstheme="minorHAnsi"/>
                <w:b/>
                <w:bCs/>
                <w:color w:val="0070C0"/>
                <w:lang w:val="id-ID"/>
              </w:rPr>
              <w:t>dan penyalahgunaan.</w:t>
            </w:r>
          </w:p>
        </w:tc>
        <w:tc>
          <w:tcPr>
            <w:tcW w:w="3544" w:type="dxa"/>
          </w:tcPr>
          <w:p w14:paraId="7A539440" w14:textId="77777777" w:rsidR="00F53CC0" w:rsidRPr="00F53CC0" w:rsidRDefault="00F53CC0" w:rsidP="00F53CC0">
            <w:pPr>
              <w:spacing w:after="0" w:line="240" w:lineRule="auto"/>
              <w:rPr>
                <w:rFonts w:eastAsia="Times New Roman" w:cstheme="minorHAnsi"/>
                <w:lang w:val="id-ID"/>
              </w:rPr>
            </w:pPr>
          </w:p>
        </w:tc>
        <w:tc>
          <w:tcPr>
            <w:tcW w:w="2309" w:type="dxa"/>
          </w:tcPr>
          <w:p w14:paraId="736B52AF"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774FF217"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5107598F" w14:textId="77777777" w:rsidR="00F53CC0" w:rsidRPr="00F53CC0" w:rsidRDefault="00F53CC0" w:rsidP="005D1652">
            <w:pPr>
              <w:spacing w:after="0" w:line="240" w:lineRule="auto"/>
              <w:rPr>
                <w:rFonts w:eastAsia="Times New Roman" w:cstheme="minorHAnsi"/>
                <w:lang w:val="id-ID"/>
              </w:rPr>
            </w:pPr>
          </w:p>
        </w:tc>
      </w:tr>
      <w:tr w:rsidR="00F53CC0" w:rsidRPr="00F53CC0" w14:paraId="5190480B" w14:textId="77777777" w:rsidTr="001025CD">
        <w:trPr>
          <w:trHeight w:val="976"/>
        </w:trPr>
        <w:tc>
          <w:tcPr>
            <w:tcW w:w="964" w:type="dxa"/>
            <w:hideMark/>
          </w:tcPr>
          <w:p w14:paraId="02A52066"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13D8A42D"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A.7.1</w:t>
            </w:r>
          </w:p>
        </w:tc>
        <w:tc>
          <w:tcPr>
            <w:tcW w:w="3752" w:type="dxa"/>
            <w:hideMark/>
          </w:tcPr>
          <w:p w14:paraId="6E725C9D"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Are the directors/commissioners required to report their dealings in company shares within 3 business days?</w:t>
            </w:r>
          </w:p>
          <w:p w14:paraId="791F11E3" w14:textId="3457DD0F"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direksi/komisaris wajib melaporkan transaksi saham perseroan dalam waktu 3 hari kerja?</w:t>
            </w:r>
          </w:p>
        </w:tc>
        <w:tc>
          <w:tcPr>
            <w:tcW w:w="3544" w:type="dxa"/>
          </w:tcPr>
          <w:p w14:paraId="37FE2382" w14:textId="37D1C0B5"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2BA4F763" w14:textId="2C1987DD" w:rsidR="00F53CC0" w:rsidRPr="001025CD" w:rsidRDefault="00F53CC0" w:rsidP="001025CD">
            <w:pPr>
              <w:spacing w:after="0" w:line="240" w:lineRule="auto"/>
              <w:rPr>
                <w:rFonts w:eastAsia="Times New Roman" w:cstheme="minorHAnsi"/>
                <w:sz w:val="18"/>
                <w:szCs w:val="18"/>
                <w:lang w:val="id-ID"/>
              </w:rPr>
            </w:pPr>
          </w:p>
        </w:tc>
        <w:tc>
          <w:tcPr>
            <w:tcW w:w="1020" w:type="dxa"/>
          </w:tcPr>
          <w:p w14:paraId="72B35D8A" w14:textId="254A426F" w:rsidR="00F53CC0" w:rsidRPr="00F53CC0" w:rsidRDefault="00F53CC0" w:rsidP="005D1652">
            <w:pPr>
              <w:spacing w:after="0" w:line="240" w:lineRule="auto"/>
              <w:jc w:val="center"/>
              <w:rPr>
                <w:rFonts w:eastAsia="Times New Roman" w:cstheme="minorHAnsi"/>
                <w:b/>
                <w:bCs/>
                <w:lang w:val="id-ID"/>
              </w:rPr>
            </w:pPr>
          </w:p>
        </w:tc>
        <w:tc>
          <w:tcPr>
            <w:tcW w:w="2341" w:type="dxa"/>
          </w:tcPr>
          <w:p w14:paraId="66186965" w14:textId="2569DA65" w:rsidR="00F53CC0" w:rsidRPr="00F53CC0" w:rsidRDefault="00F53CC0" w:rsidP="005D1652">
            <w:pPr>
              <w:spacing w:after="0" w:line="240" w:lineRule="auto"/>
              <w:rPr>
                <w:rFonts w:eastAsia="Times New Roman" w:cstheme="minorHAnsi"/>
                <w:lang w:val="id-ID"/>
              </w:rPr>
            </w:pPr>
          </w:p>
        </w:tc>
      </w:tr>
      <w:tr w:rsidR="00F53CC0" w:rsidRPr="00F53CC0" w14:paraId="4695180A" w14:textId="78CFCBF7" w:rsidTr="00F53CC0">
        <w:trPr>
          <w:trHeight w:val="290"/>
        </w:trPr>
        <w:tc>
          <w:tcPr>
            <w:tcW w:w="964" w:type="dxa"/>
            <w:hideMark/>
          </w:tcPr>
          <w:p w14:paraId="2728AD9B"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A.8</w:t>
            </w:r>
          </w:p>
        </w:tc>
        <w:tc>
          <w:tcPr>
            <w:tcW w:w="4565" w:type="dxa"/>
            <w:gridSpan w:val="2"/>
            <w:hideMark/>
          </w:tcPr>
          <w:p w14:paraId="5E98E474"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Related party transactions by directors and key executives. </w:t>
            </w:r>
            <w:r w:rsidRPr="00F53CC0">
              <w:rPr>
                <w:rFonts w:eastAsia="Times New Roman" w:cstheme="minorHAnsi"/>
                <w:b/>
                <w:bCs/>
                <w:color w:val="0070C0"/>
                <w:lang w:val="id-ID"/>
              </w:rPr>
              <w:br/>
              <w:t>Transaksi pihak berelasi yang dilakukan oleh dewan komisaris dan direksi.</w:t>
            </w:r>
          </w:p>
        </w:tc>
        <w:tc>
          <w:tcPr>
            <w:tcW w:w="3544" w:type="dxa"/>
          </w:tcPr>
          <w:p w14:paraId="2A812B7B" w14:textId="77777777" w:rsidR="00F53CC0" w:rsidRPr="00F53CC0" w:rsidRDefault="00F53CC0" w:rsidP="00F53CC0">
            <w:pPr>
              <w:spacing w:after="0" w:line="240" w:lineRule="auto"/>
              <w:rPr>
                <w:rFonts w:eastAsia="Times New Roman" w:cstheme="minorHAnsi"/>
                <w:lang w:val="id-ID"/>
              </w:rPr>
            </w:pPr>
          </w:p>
        </w:tc>
        <w:tc>
          <w:tcPr>
            <w:tcW w:w="2309" w:type="dxa"/>
          </w:tcPr>
          <w:p w14:paraId="386DD265"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682D35D2"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29769DEB" w14:textId="77777777" w:rsidR="00F53CC0" w:rsidRPr="00F53CC0" w:rsidRDefault="00F53CC0" w:rsidP="005D1652">
            <w:pPr>
              <w:spacing w:after="0" w:line="240" w:lineRule="auto"/>
              <w:rPr>
                <w:rFonts w:eastAsia="Times New Roman" w:cstheme="minorHAnsi"/>
                <w:lang w:val="id-ID"/>
              </w:rPr>
            </w:pPr>
          </w:p>
        </w:tc>
      </w:tr>
      <w:tr w:rsidR="00F53CC0" w:rsidRPr="00F53CC0" w14:paraId="7C6159B5" w14:textId="77777777" w:rsidTr="004D1C91">
        <w:trPr>
          <w:trHeight w:val="1300"/>
        </w:trPr>
        <w:tc>
          <w:tcPr>
            <w:tcW w:w="964" w:type="dxa"/>
            <w:hideMark/>
          </w:tcPr>
          <w:p w14:paraId="60C7FF0A"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3900071"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A.8.1</w:t>
            </w:r>
          </w:p>
        </w:tc>
        <w:tc>
          <w:tcPr>
            <w:tcW w:w="3752" w:type="dxa"/>
            <w:hideMark/>
          </w:tcPr>
          <w:p w14:paraId="766DD8C6"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Does the company have a policy requiring a committee of independent directors/commissioners to review material/RPTs to determine whether they are in the best interests of the company and shareholders?              </w:t>
            </w:r>
            <w:r w:rsidRPr="00F53CC0">
              <w:rPr>
                <w:rFonts w:eastAsia="Times New Roman" w:cstheme="minorHAnsi"/>
                <w:color w:val="0070C0"/>
                <w:lang w:val="id-ID"/>
              </w:rPr>
              <w:t xml:space="preserve">                                              </w:t>
            </w:r>
            <w:r w:rsidRPr="00F53CC0">
              <w:rPr>
                <w:rFonts w:eastAsia="Times New Roman" w:cstheme="minorHAnsi"/>
                <w:color w:val="0070C0"/>
                <w:lang w:val="id-ID"/>
              </w:rPr>
              <w:br/>
              <w:t xml:space="preserve">Apakah perusahaan memiliki kebijakan </w:t>
            </w:r>
            <w:r w:rsidRPr="00F53CC0">
              <w:rPr>
                <w:rFonts w:eastAsia="Times New Roman" w:cstheme="minorHAnsi"/>
                <w:color w:val="0070C0"/>
                <w:lang w:val="id-ID"/>
              </w:rPr>
              <w:lastRenderedPageBreak/>
              <w:t>yang memerlukan komite direksi/komisaris independen untuk menelaah materi/transaksi pihak berelasi untuk menentukan apakah mereka berada dalam kepentingan terbaik perusahaan?</w:t>
            </w:r>
          </w:p>
        </w:tc>
        <w:tc>
          <w:tcPr>
            <w:tcW w:w="3544" w:type="dxa"/>
          </w:tcPr>
          <w:p w14:paraId="6F220928" w14:textId="04DAC00A"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07C62CA9" w14:textId="570602C4" w:rsidR="00F53CC0" w:rsidRPr="00F53CC0" w:rsidRDefault="00F53CC0" w:rsidP="001025CD">
            <w:pPr>
              <w:pStyle w:val="DaftarParagraf"/>
              <w:spacing w:after="0" w:line="240" w:lineRule="auto"/>
              <w:ind w:left="317"/>
              <w:rPr>
                <w:rFonts w:eastAsia="Times New Roman" w:cstheme="minorHAnsi"/>
                <w:sz w:val="18"/>
                <w:szCs w:val="18"/>
                <w:lang w:val="id-ID"/>
              </w:rPr>
            </w:pPr>
          </w:p>
        </w:tc>
        <w:tc>
          <w:tcPr>
            <w:tcW w:w="1020" w:type="dxa"/>
          </w:tcPr>
          <w:p w14:paraId="58ABFCE0" w14:textId="109A5587" w:rsidR="00F53CC0" w:rsidRPr="00F53CC0" w:rsidRDefault="00F53CC0" w:rsidP="005D1652">
            <w:pPr>
              <w:spacing w:after="0" w:line="240" w:lineRule="auto"/>
              <w:jc w:val="center"/>
              <w:rPr>
                <w:rFonts w:eastAsia="Times New Roman" w:cstheme="minorHAnsi"/>
                <w:b/>
                <w:bCs/>
                <w:lang w:val="id-ID"/>
              </w:rPr>
            </w:pPr>
          </w:p>
        </w:tc>
        <w:tc>
          <w:tcPr>
            <w:tcW w:w="2341" w:type="dxa"/>
          </w:tcPr>
          <w:p w14:paraId="59110107" w14:textId="0BCFE0AE" w:rsidR="00F53CC0" w:rsidRPr="00F53CC0" w:rsidRDefault="00F53CC0" w:rsidP="005D1652">
            <w:pPr>
              <w:spacing w:after="0" w:line="240" w:lineRule="auto"/>
              <w:rPr>
                <w:rFonts w:eastAsia="Times New Roman" w:cstheme="minorHAnsi"/>
                <w:lang w:val="id-ID"/>
              </w:rPr>
            </w:pPr>
          </w:p>
        </w:tc>
      </w:tr>
      <w:tr w:rsidR="00F53CC0" w:rsidRPr="00F53CC0" w14:paraId="5F4654CF" w14:textId="77777777" w:rsidTr="00F53CC0">
        <w:trPr>
          <w:trHeight w:val="1850"/>
        </w:trPr>
        <w:tc>
          <w:tcPr>
            <w:tcW w:w="964" w:type="dxa"/>
            <w:hideMark/>
          </w:tcPr>
          <w:p w14:paraId="3DBB71BC"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B07123C"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A.8.2</w:t>
            </w:r>
          </w:p>
        </w:tc>
        <w:tc>
          <w:tcPr>
            <w:tcW w:w="3752" w:type="dxa"/>
            <w:hideMark/>
          </w:tcPr>
          <w:p w14:paraId="284B1233"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have a policy requiring board members (directors/commissioners) to abstain from participating in the board discussion on a particular agenda when they are conflicted?</w:t>
            </w:r>
          </w:p>
          <w:p w14:paraId="395378F0" w14:textId="7798E58B"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memiliki kebijakan yang mengatur anggota dewan (direksi/komisaris) untuk tidak berpartisipasi dalam diskusi dewan pada agenda tertentu ketika terdapat benturan kepentingan?</w:t>
            </w:r>
          </w:p>
        </w:tc>
        <w:tc>
          <w:tcPr>
            <w:tcW w:w="3544" w:type="dxa"/>
          </w:tcPr>
          <w:p w14:paraId="525373AA" w14:textId="2A4EDB12"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668930D9" w14:textId="7E0498B4" w:rsidR="00F53CC0" w:rsidRPr="001025CD" w:rsidRDefault="00F53CC0" w:rsidP="001025CD">
            <w:pPr>
              <w:spacing w:after="0" w:line="276" w:lineRule="auto"/>
              <w:rPr>
                <w:rFonts w:eastAsia="Times New Roman" w:cstheme="minorHAnsi"/>
                <w:sz w:val="18"/>
                <w:szCs w:val="18"/>
                <w:lang w:val="id-ID"/>
              </w:rPr>
            </w:pPr>
          </w:p>
        </w:tc>
        <w:tc>
          <w:tcPr>
            <w:tcW w:w="1020" w:type="dxa"/>
          </w:tcPr>
          <w:p w14:paraId="3823EAD8" w14:textId="7A7BE4C7" w:rsidR="00F53CC0" w:rsidRPr="00F53CC0" w:rsidRDefault="00F53CC0" w:rsidP="005D1652">
            <w:pPr>
              <w:spacing w:after="0" w:line="240" w:lineRule="auto"/>
              <w:jc w:val="center"/>
              <w:rPr>
                <w:rFonts w:eastAsia="Times New Roman" w:cstheme="minorHAnsi"/>
                <w:b/>
                <w:bCs/>
                <w:lang w:val="id-ID"/>
              </w:rPr>
            </w:pPr>
          </w:p>
        </w:tc>
        <w:tc>
          <w:tcPr>
            <w:tcW w:w="2341" w:type="dxa"/>
          </w:tcPr>
          <w:p w14:paraId="54F53D87" w14:textId="40EB355F" w:rsidR="00F53CC0" w:rsidRPr="00F53CC0" w:rsidRDefault="00F53CC0" w:rsidP="005D1652">
            <w:pPr>
              <w:spacing w:after="0" w:line="240" w:lineRule="auto"/>
              <w:rPr>
                <w:rFonts w:eastAsia="Times New Roman" w:cstheme="minorHAnsi"/>
                <w:lang w:val="id-ID"/>
              </w:rPr>
            </w:pPr>
          </w:p>
        </w:tc>
      </w:tr>
      <w:tr w:rsidR="00F53CC0" w:rsidRPr="00F53CC0" w14:paraId="1E0B0DB2" w14:textId="77777777" w:rsidTr="00F53CC0">
        <w:trPr>
          <w:trHeight w:val="2030"/>
        </w:trPr>
        <w:tc>
          <w:tcPr>
            <w:tcW w:w="964" w:type="dxa"/>
            <w:hideMark/>
          </w:tcPr>
          <w:p w14:paraId="28307134"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5738FDC"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A.8.3</w:t>
            </w:r>
          </w:p>
        </w:tc>
        <w:tc>
          <w:tcPr>
            <w:tcW w:w="3752" w:type="dxa"/>
            <w:hideMark/>
          </w:tcPr>
          <w:p w14:paraId="1D62DF10"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Does the company have policies on loans to directors and commissioners either forbidding these practices or ensuring that they are being conducted at arm's length basis and at market rates?              </w:t>
            </w:r>
            <w:r w:rsidRPr="00F53CC0">
              <w:rPr>
                <w:rFonts w:eastAsia="Times New Roman" w:cstheme="minorHAnsi"/>
                <w:color w:val="0070C0"/>
                <w:lang w:val="id-ID"/>
              </w:rPr>
              <w:t xml:space="preserve">                                     </w:t>
            </w:r>
            <w:r w:rsidRPr="00F53CC0">
              <w:rPr>
                <w:rFonts w:eastAsia="Times New Roman" w:cstheme="minorHAnsi"/>
                <w:color w:val="0070C0"/>
                <w:lang w:val="id-ID"/>
              </w:rPr>
              <w:br/>
              <w:t xml:space="preserve">Apakah perusahaan memiliki kebijakan atas pinjaman kepada direksi/komisaris </w:t>
            </w:r>
            <w:r w:rsidRPr="00F53CC0">
              <w:rPr>
                <w:rFonts w:eastAsia="Times New Roman" w:cstheme="minorHAnsi"/>
                <w:color w:val="0070C0"/>
                <w:lang w:val="id-ID"/>
              </w:rPr>
              <w:lastRenderedPageBreak/>
              <w:t>baik melarang praktik ini atau memastikan bahwa transaksi dilakukan secara wajar dan dengan harga pasar?</w:t>
            </w:r>
          </w:p>
        </w:tc>
        <w:tc>
          <w:tcPr>
            <w:tcW w:w="3544" w:type="dxa"/>
          </w:tcPr>
          <w:p w14:paraId="7514311E" w14:textId="11FFD6FA"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22AD309B" w14:textId="1320FFA1" w:rsidR="00F53CC0" w:rsidRPr="00F53CC0" w:rsidRDefault="00F53CC0" w:rsidP="005D1652">
            <w:pPr>
              <w:spacing w:after="0" w:line="240" w:lineRule="auto"/>
              <w:rPr>
                <w:rFonts w:eastAsia="Times New Roman" w:cstheme="minorHAnsi"/>
                <w:sz w:val="18"/>
                <w:szCs w:val="18"/>
                <w:lang w:val="id-ID"/>
              </w:rPr>
            </w:pPr>
            <w:r w:rsidRPr="00F53CC0">
              <w:rPr>
                <w:rFonts w:eastAsia="Times New Roman" w:cstheme="minorHAnsi"/>
                <w:sz w:val="18"/>
                <w:szCs w:val="18"/>
                <w:lang w:val="id-ID" w:eastAsia="en-ID"/>
              </w:rPr>
              <w:t>-</w:t>
            </w:r>
          </w:p>
        </w:tc>
        <w:tc>
          <w:tcPr>
            <w:tcW w:w="1020" w:type="dxa"/>
          </w:tcPr>
          <w:p w14:paraId="692E6294" w14:textId="1A7BE805" w:rsidR="00F53CC0" w:rsidRPr="00F53CC0" w:rsidRDefault="00F53CC0" w:rsidP="005D1652">
            <w:pPr>
              <w:spacing w:after="0" w:line="240" w:lineRule="auto"/>
              <w:jc w:val="center"/>
              <w:rPr>
                <w:rFonts w:eastAsia="Times New Roman" w:cstheme="minorHAnsi"/>
                <w:b/>
                <w:bCs/>
                <w:lang w:val="id-ID"/>
              </w:rPr>
            </w:pPr>
          </w:p>
        </w:tc>
        <w:tc>
          <w:tcPr>
            <w:tcW w:w="2341" w:type="dxa"/>
          </w:tcPr>
          <w:p w14:paraId="3388B16A" w14:textId="3D4C2E23" w:rsidR="00F53CC0" w:rsidRPr="00F53CC0" w:rsidRDefault="00F53CC0" w:rsidP="005D1652">
            <w:pPr>
              <w:spacing w:after="0" w:line="240" w:lineRule="auto"/>
              <w:rPr>
                <w:rFonts w:eastAsia="Times New Roman" w:cstheme="minorHAnsi"/>
                <w:lang w:val="id-ID"/>
              </w:rPr>
            </w:pPr>
          </w:p>
        </w:tc>
      </w:tr>
      <w:tr w:rsidR="00F53CC0" w:rsidRPr="00F53CC0" w14:paraId="27C79640" w14:textId="35A572A9" w:rsidTr="00F53CC0">
        <w:trPr>
          <w:trHeight w:val="630"/>
        </w:trPr>
        <w:tc>
          <w:tcPr>
            <w:tcW w:w="964" w:type="dxa"/>
            <w:hideMark/>
          </w:tcPr>
          <w:p w14:paraId="29192581"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lastRenderedPageBreak/>
              <w:t>A.9</w:t>
            </w:r>
          </w:p>
        </w:tc>
        <w:tc>
          <w:tcPr>
            <w:tcW w:w="4565" w:type="dxa"/>
            <w:gridSpan w:val="2"/>
            <w:hideMark/>
          </w:tcPr>
          <w:p w14:paraId="44C09669"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Protecting minority shareholders from abusive actions.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Melindungi pemegang saham minoritas dari tindakan pelanggaran.</w:t>
            </w:r>
          </w:p>
        </w:tc>
        <w:tc>
          <w:tcPr>
            <w:tcW w:w="3544" w:type="dxa"/>
          </w:tcPr>
          <w:p w14:paraId="2B571E1A" w14:textId="77777777" w:rsidR="00F53CC0" w:rsidRPr="00F53CC0" w:rsidRDefault="00F53CC0" w:rsidP="00F53CC0">
            <w:pPr>
              <w:spacing w:after="0" w:line="240" w:lineRule="auto"/>
              <w:rPr>
                <w:rFonts w:eastAsia="Times New Roman" w:cstheme="minorHAnsi"/>
                <w:lang w:val="id-ID"/>
              </w:rPr>
            </w:pPr>
          </w:p>
        </w:tc>
        <w:tc>
          <w:tcPr>
            <w:tcW w:w="2309" w:type="dxa"/>
          </w:tcPr>
          <w:p w14:paraId="482A8AC2"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231A20FA"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3C6FCAE5" w14:textId="77777777" w:rsidR="00F53CC0" w:rsidRPr="00F53CC0" w:rsidRDefault="00F53CC0" w:rsidP="005D1652">
            <w:pPr>
              <w:spacing w:after="0" w:line="240" w:lineRule="auto"/>
              <w:rPr>
                <w:rFonts w:eastAsia="Times New Roman" w:cstheme="minorHAnsi"/>
                <w:lang w:val="id-ID"/>
              </w:rPr>
            </w:pPr>
          </w:p>
        </w:tc>
      </w:tr>
      <w:tr w:rsidR="00F53CC0" w:rsidRPr="00F53CC0" w14:paraId="743A097A" w14:textId="77777777" w:rsidTr="00F53CC0">
        <w:trPr>
          <w:trHeight w:val="1603"/>
        </w:trPr>
        <w:tc>
          <w:tcPr>
            <w:tcW w:w="964" w:type="dxa"/>
            <w:hideMark/>
          </w:tcPr>
          <w:p w14:paraId="2EDBCDAC"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16E10B5"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A.9.1</w:t>
            </w:r>
          </w:p>
        </w:tc>
        <w:tc>
          <w:tcPr>
            <w:tcW w:w="3752" w:type="dxa"/>
            <w:hideMark/>
          </w:tcPr>
          <w:p w14:paraId="1F3A3373"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disclose that RPTs are conducted in such a way to ensure that they are fair and at arm's length?</w:t>
            </w:r>
            <w:r w:rsidRPr="00F53CC0">
              <w:rPr>
                <w:rFonts w:eastAsia="Times New Roman" w:cstheme="minorHAnsi"/>
                <w:color w:val="0070C0"/>
                <w:lang w:val="id-ID"/>
              </w:rPr>
              <w:t xml:space="preserve">   </w:t>
            </w:r>
            <w:r w:rsidRPr="00F53CC0">
              <w:rPr>
                <w:rFonts w:eastAsia="Times New Roman" w:cstheme="minorHAnsi"/>
                <w:color w:val="0070C0"/>
                <w:lang w:val="id-ID"/>
              </w:rPr>
              <w:br w:type="page"/>
            </w:r>
          </w:p>
          <w:p w14:paraId="3683C5B3" w14:textId="3FAB070C"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mengungkapkan bahwa transaksi pihak berelasi dilakukan sedemikian rupa untuk memastikan bahwa transaksi tersebut adalah adil dan termasuk dalam kegiatan usaha perusahaan?</w:t>
            </w:r>
          </w:p>
        </w:tc>
        <w:tc>
          <w:tcPr>
            <w:tcW w:w="3544" w:type="dxa"/>
          </w:tcPr>
          <w:p w14:paraId="7844249D" w14:textId="2E92C57D" w:rsidR="00F53CC0" w:rsidRPr="00F53CC0" w:rsidRDefault="00F53CC0" w:rsidP="001025CD">
            <w:pPr>
              <w:pStyle w:val="DaftarParagraf"/>
              <w:spacing w:after="0" w:line="276" w:lineRule="auto"/>
              <w:ind w:left="318"/>
              <w:rPr>
                <w:rFonts w:eastAsia="Times New Roman" w:cstheme="minorHAnsi"/>
                <w:lang w:val="id-ID"/>
              </w:rPr>
            </w:pPr>
          </w:p>
        </w:tc>
        <w:tc>
          <w:tcPr>
            <w:tcW w:w="2309" w:type="dxa"/>
          </w:tcPr>
          <w:p w14:paraId="693D8AE7" w14:textId="4FAF1EE8" w:rsidR="00F53CC0" w:rsidRPr="001025CD" w:rsidRDefault="00F53CC0" w:rsidP="001025CD">
            <w:pPr>
              <w:spacing w:after="0" w:line="240" w:lineRule="auto"/>
              <w:rPr>
                <w:rFonts w:eastAsia="Times New Roman" w:cstheme="minorHAnsi"/>
                <w:sz w:val="18"/>
                <w:szCs w:val="18"/>
                <w:lang w:val="id-ID"/>
              </w:rPr>
            </w:pPr>
          </w:p>
        </w:tc>
        <w:tc>
          <w:tcPr>
            <w:tcW w:w="1020" w:type="dxa"/>
          </w:tcPr>
          <w:p w14:paraId="7906A119" w14:textId="4081D8D7" w:rsidR="00F53CC0" w:rsidRPr="00F53CC0" w:rsidRDefault="00F53CC0" w:rsidP="005D1652">
            <w:pPr>
              <w:spacing w:after="0" w:line="240" w:lineRule="auto"/>
              <w:jc w:val="center"/>
              <w:rPr>
                <w:rFonts w:eastAsia="Times New Roman" w:cstheme="minorHAnsi"/>
                <w:b/>
                <w:bCs/>
                <w:lang w:val="id-ID"/>
              </w:rPr>
            </w:pPr>
          </w:p>
        </w:tc>
        <w:tc>
          <w:tcPr>
            <w:tcW w:w="2341" w:type="dxa"/>
          </w:tcPr>
          <w:p w14:paraId="0E5F2C7A" w14:textId="50687437" w:rsidR="00F53CC0" w:rsidRPr="00F53CC0" w:rsidRDefault="00F53CC0" w:rsidP="005D1652">
            <w:pPr>
              <w:spacing w:after="0" w:line="240" w:lineRule="auto"/>
              <w:rPr>
                <w:rFonts w:eastAsia="Times New Roman" w:cstheme="minorHAnsi"/>
                <w:lang w:val="id-ID"/>
              </w:rPr>
            </w:pPr>
          </w:p>
        </w:tc>
      </w:tr>
      <w:tr w:rsidR="00F53CC0" w:rsidRPr="00F53CC0" w14:paraId="7DB3574C" w14:textId="77777777" w:rsidTr="00F53CC0">
        <w:trPr>
          <w:trHeight w:val="1450"/>
        </w:trPr>
        <w:tc>
          <w:tcPr>
            <w:tcW w:w="964" w:type="dxa"/>
            <w:hideMark/>
          </w:tcPr>
          <w:p w14:paraId="718A8042"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9675664"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A.9.2</w:t>
            </w:r>
          </w:p>
        </w:tc>
        <w:tc>
          <w:tcPr>
            <w:tcW w:w="3752" w:type="dxa"/>
            <w:hideMark/>
          </w:tcPr>
          <w:p w14:paraId="3FBB83F7"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In case of related party transaction requiring shareholders approval, is the decision made by disinterested shareholders?</w:t>
            </w:r>
          </w:p>
          <w:p w14:paraId="3C6A2241" w14:textId="17C27C24"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 xml:space="preserve">Dalam hal transaksi pihak berelasi membutuhkan persetujuan pemegang </w:t>
            </w:r>
            <w:r w:rsidRPr="00F53CC0">
              <w:rPr>
                <w:rFonts w:eastAsia="Times New Roman" w:cstheme="minorHAnsi"/>
                <w:color w:val="0070C0"/>
                <w:lang w:val="id-ID"/>
              </w:rPr>
              <w:lastRenderedPageBreak/>
              <w:t>saham, apakah keputusan diambil oleh Pemegang Saham yang tidak berkepentingan?</w:t>
            </w:r>
          </w:p>
        </w:tc>
        <w:tc>
          <w:tcPr>
            <w:tcW w:w="3544" w:type="dxa"/>
          </w:tcPr>
          <w:p w14:paraId="4EB0EEFB" w14:textId="3F46697D"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4CCE514" w14:textId="62C11A5F" w:rsidR="00F53CC0" w:rsidRPr="001025CD" w:rsidRDefault="00F53CC0" w:rsidP="001025CD">
            <w:pPr>
              <w:spacing w:after="0" w:line="240" w:lineRule="auto"/>
              <w:rPr>
                <w:rFonts w:eastAsia="Times New Roman" w:cstheme="minorHAnsi"/>
                <w:sz w:val="18"/>
                <w:szCs w:val="18"/>
                <w:lang w:val="id-ID"/>
              </w:rPr>
            </w:pPr>
          </w:p>
        </w:tc>
        <w:tc>
          <w:tcPr>
            <w:tcW w:w="1020" w:type="dxa"/>
          </w:tcPr>
          <w:p w14:paraId="737D1E8F" w14:textId="56219E41" w:rsidR="00F53CC0" w:rsidRPr="00F53CC0" w:rsidRDefault="00F53CC0" w:rsidP="005D1652">
            <w:pPr>
              <w:spacing w:after="0" w:line="240" w:lineRule="auto"/>
              <w:jc w:val="center"/>
              <w:rPr>
                <w:rFonts w:eastAsia="Times New Roman" w:cstheme="minorHAnsi"/>
                <w:b/>
                <w:bCs/>
                <w:lang w:val="id-ID"/>
              </w:rPr>
            </w:pPr>
          </w:p>
        </w:tc>
        <w:tc>
          <w:tcPr>
            <w:tcW w:w="2341" w:type="dxa"/>
          </w:tcPr>
          <w:p w14:paraId="220A3C2D" w14:textId="7E8F975C" w:rsidR="00F53CC0" w:rsidRPr="00F53CC0" w:rsidRDefault="00F53CC0" w:rsidP="005D1652">
            <w:pPr>
              <w:spacing w:after="0" w:line="240" w:lineRule="auto"/>
              <w:rPr>
                <w:rFonts w:eastAsia="Times New Roman" w:cstheme="minorHAnsi"/>
                <w:lang w:val="id-ID"/>
              </w:rPr>
            </w:pPr>
          </w:p>
        </w:tc>
      </w:tr>
      <w:tr w:rsidR="00F53CC0" w:rsidRPr="00F53CC0" w14:paraId="6FD68C61" w14:textId="06EB08A4" w:rsidTr="00F53CC0">
        <w:trPr>
          <w:trHeight w:val="570"/>
        </w:trPr>
        <w:tc>
          <w:tcPr>
            <w:tcW w:w="964" w:type="dxa"/>
            <w:shd w:val="clear" w:color="000000" w:fill="F2F2F2"/>
            <w:hideMark/>
          </w:tcPr>
          <w:p w14:paraId="6428ED5A"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lang w:val="id-ID"/>
              </w:rPr>
              <w:t xml:space="preserve">PART B    </w:t>
            </w:r>
            <w:r w:rsidRPr="00F53CC0">
              <w:rPr>
                <w:rFonts w:eastAsia="Times New Roman" w:cstheme="minorHAnsi"/>
                <w:b/>
                <w:bCs/>
                <w:color w:val="000000"/>
                <w:lang w:val="id-ID"/>
              </w:rPr>
              <w:t xml:space="preserve">                                     </w:t>
            </w:r>
            <w:r w:rsidRPr="00F53CC0">
              <w:rPr>
                <w:rFonts w:eastAsia="Times New Roman" w:cstheme="minorHAnsi"/>
                <w:b/>
                <w:bCs/>
                <w:color w:val="0070C0"/>
                <w:lang w:val="id-ID"/>
              </w:rPr>
              <w:t>BAGIAN B</w:t>
            </w:r>
          </w:p>
        </w:tc>
        <w:tc>
          <w:tcPr>
            <w:tcW w:w="4565" w:type="dxa"/>
            <w:gridSpan w:val="2"/>
            <w:shd w:val="clear" w:color="000000" w:fill="F2F2F2"/>
            <w:hideMark/>
          </w:tcPr>
          <w:p w14:paraId="11268185"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SUSTAINABILITY AND RESILIENCE</w:t>
            </w:r>
            <w:r w:rsidRPr="00F53CC0">
              <w:rPr>
                <w:rFonts w:eastAsia="Times New Roman" w:cstheme="minorHAnsi"/>
                <w:b/>
                <w:bCs/>
                <w:lang w:val="id-ID"/>
              </w:rPr>
              <w:br/>
            </w:r>
            <w:r w:rsidRPr="00F53CC0">
              <w:rPr>
                <w:rFonts w:eastAsia="Times New Roman" w:cstheme="minorHAnsi"/>
                <w:b/>
                <w:bCs/>
                <w:color w:val="0070C0"/>
                <w:lang w:val="id-ID"/>
              </w:rPr>
              <w:t>KEBERLANJUTAN DAN KETAHANAN</w:t>
            </w:r>
          </w:p>
        </w:tc>
        <w:tc>
          <w:tcPr>
            <w:tcW w:w="3544" w:type="dxa"/>
          </w:tcPr>
          <w:p w14:paraId="0D438D68" w14:textId="77777777" w:rsidR="00F53CC0" w:rsidRPr="00F53CC0" w:rsidRDefault="00F53CC0" w:rsidP="00F53CC0">
            <w:pPr>
              <w:spacing w:after="0" w:line="240" w:lineRule="auto"/>
              <w:rPr>
                <w:rFonts w:eastAsia="Times New Roman" w:cstheme="minorHAnsi"/>
                <w:lang w:val="id-ID"/>
              </w:rPr>
            </w:pPr>
          </w:p>
        </w:tc>
        <w:tc>
          <w:tcPr>
            <w:tcW w:w="2309" w:type="dxa"/>
          </w:tcPr>
          <w:p w14:paraId="73948A32"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2486A1F1"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5BFF651A" w14:textId="77777777" w:rsidR="00F53CC0" w:rsidRPr="00F53CC0" w:rsidRDefault="00F53CC0" w:rsidP="005D1652">
            <w:pPr>
              <w:spacing w:after="0" w:line="240" w:lineRule="auto"/>
              <w:rPr>
                <w:rFonts w:eastAsia="Times New Roman" w:cstheme="minorHAnsi"/>
                <w:lang w:val="id-ID"/>
              </w:rPr>
            </w:pPr>
          </w:p>
        </w:tc>
      </w:tr>
      <w:tr w:rsidR="00F53CC0" w:rsidRPr="00F53CC0" w14:paraId="450A7B77" w14:textId="6BAEDC97" w:rsidTr="00F53CC0">
        <w:trPr>
          <w:trHeight w:val="1086"/>
        </w:trPr>
        <w:tc>
          <w:tcPr>
            <w:tcW w:w="964" w:type="dxa"/>
            <w:hideMark/>
          </w:tcPr>
          <w:p w14:paraId="14D461B2"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B.1</w:t>
            </w:r>
          </w:p>
        </w:tc>
        <w:tc>
          <w:tcPr>
            <w:tcW w:w="4565" w:type="dxa"/>
            <w:gridSpan w:val="2"/>
            <w:vAlign w:val="bottom"/>
            <w:hideMark/>
          </w:tcPr>
          <w:p w14:paraId="71253DA2" w14:textId="77777777" w:rsidR="00F53CC0" w:rsidRPr="00F53CC0" w:rsidRDefault="00F53CC0" w:rsidP="00F53CC0">
            <w:pPr>
              <w:spacing w:after="0" w:line="240" w:lineRule="auto"/>
              <w:rPr>
                <w:rFonts w:eastAsia="Times New Roman" w:cstheme="minorHAnsi"/>
                <w:b/>
                <w:bCs/>
                <w:lang w:val="id-ID"/>
              </w:rPr>
            </w:pPr>
            <w:r w:rsidRPr="00F53CC0">
              <w:rPr>
                <w:rFonts w:eastAsia="Times New Roman" w:cstheme="minorHAnsi"/>
                <w:b/>
                <w:bCs/>
                <w:lang w:val="id-ID"/>
              </w:rPr>
              <w:t>Sustainability-related disclosure should be consistent, comparable and reliable, and include retrospective and forward-looking material information that a reasonable investor would consider important in making an investment or voting decision</w:t>
            </w:r>
          </w:p>
          <w:p w14:paraId="32B4B844" w14:textId="75D3D7AF"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color w:val="0070C0"/>
                <w:lang w:val="id-ID"/>
              </w:rPr>
              <w:t>Pengungkapan terkait keberlanjutan harus konsisten, dapat dibandingkan, dan dapat diandalkan, serta mencakup informasi material yang bersifat retrospektif dan berwawasan ke depan yang akan dianggap penting oleh investor yang masuk akal dalam membuat keputusan investasi atau pemungutan suara.</w:t>
            </w:r>
          </w:p>
        </w:tc>
        <w:tc>
          <w:tcPr>
            <w:tcW w:w="3544" w:type="dxa"/>
          </w:tcPr>
          <w:p w14:paraId="5A0DD0EF" w14:textId="77777777" w:rsidR="00F53CC0" w:rsidRPr="00F53CC0" w:rsidRDefault="00F53CC0" w:rsidP="00F53CC0">
            <w:pPr>
              <w:spacing w:after="0" w:line="240" w:lineRule="auto"/>
              <w:rPr>
                <w:rFonts w:eastAsia="Times New Roman" w:cstheme="minorHAnsi"/>
                <w:lang w:val="id-ID"/>
              </w:rPr>
            </w:pPr>
          </w:p>
        </w:tc>
        <w:tc>
          <w:tcPr>
            <w:tcW w:w="2309" w:type="dxa"/>
          </w:tcPr>
          <w:p w14:paraId="5F153E8F"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4D0DD6B4"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26F2A0AB" w14:textId="77777777" w:rsidR="00F53CC0" w:rsidRPr="00F53CC0" w:rsidRDefault="00F53CC0" w:rsidP="005D1652">
            <w:pPr>
              <w:spacing w:after="0" w:line="240" w:lineRule="auto"/>
              <w:rPr>
                <w:rFonts w:eastAsia="Times New Roman" w:cstheme="minorHAnsi"/>
                <w:lang w:val="id-ID"/>
              </w:rPr>
            </w:pPr>
          </w:p>
        </w:tc>
      </w:tr>
      <w:tr w:rsidR="00F53CC0" w:rsidRPr="00F53CC0" w14:paraId="5465E3E2" w14:textId="09BCFFC8" w:rsidTr="00F53CC0">
        <w:trPr>
          <w:trHeight w:val="763"/>
        </w:trPr>
        <w:tc>
          <w:tcPr>
            <w:tcW w:w="964" w:type="dxa"/>
            <w:hideMark/>
          </w:tcPr>
          <w:p w14:paraId="3E2F58AD"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 </w:t>
            </w:r>
          </w:p>
        </w:tc>
        <w:tc>
          <w:tcPr>
            <w:tcW w:w="4565" w:type="dxa"/>
            <w:gridSpan w:val="2"/>
            <w:hideMark/>
          </w:tcPr>
          <w:p w14:paraId="3969B386" w14:textId="77777777" w:rsidR="00F53CC0" w:rsidRPr="00F53CC0" w:rsidRDefault="00F53CC0" w:rsidP="00F53CC0">
            <w:pPr>
              <w:spacing w:after="0" w:line="240" w:lineRule="auto"/>
              <w:rPr>
                <w:rFonts w:eastAsia="Times New Roman" w:cstheme="minorHAnsi"/>
                <w:b/>
                <w:bCs/>
                <w:lang w:val="id-ID"/>
              </w:rPr>
            </w:pPr>
            <w:r w:rsidRPr="00F53CC0">
              <w:rPr>
                <w:rFonts w:eastAsia="Times New Roman" w:cstheme="minorHAnsi"/>
                <w:b/>
                <w:bCs/>
                <w:lang w:val="id-ID"/>
              </w:rPr>
              <w:t xml:space="preserve">Material Sustainability-related information should be specified </w:t>
            </w:r>
            <w:r w:rsidRPr="00F53CC0">
              <w:rPr>
                <w:rFonts w:eastAsia="Times New Roman" w:cstheme="minorHAnsi"/>
                <w:b/>
                <w:bCs/>
                <w:lang w:val="id-ID"/>
              </w:rPr>
              <w:br/>
            </w:r>
            <w:r w:rsidRPr="00F53CC0">
              <w:rPr>
                <w:rFonts w:eastAsia="Times New Roman" w:cstheme="minorHAnsi"/>
                <w:b/>
                <w:bCs/>
                <w:color w:val="4F81BD"/>
                <w:lang w:val="id-ID"/>
              </w:rPr>
              <w:t>Apakah Informasi penting terkait keberlanjutan disebutkan  perusahaan?</w:t>
            </w:r>
          </w:p>
        </w:tc>
        <w:tc>
          <w:tcPr>
            <w:tcW w:w="3544" w:type="dxa"/>
          </w:tcPr>
          <w:p w14:paraId="2718EAE1" w14:textId="77777777" w:rsidR="00F53CC0" w:rsidRPr="00F53CC0" w:rsidRDefault="00F53CC0" w:rsidP="00F53CC0">
            <w:pPr>
              <w:spacing w:after="0" w:line="240" w:lineRule="auto"/>
              <w:rPr>
                <w:rFonts w:eastAsia="Times New Roman" w:cstheme="minorHAnsi"/>
                <w:lang w:val="id-ID"/>
              </w:rPr>
            </w:pPr>
          </w:p>
        </w:tc>
        <w:tc>
          <w:tcPr>
            <w:tcW w:w="2309" w:type="dxa"/>
          </w:tcPr>
          <w:p w14:paraId="01F7935B"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11DCC6D4"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5DC47268" w14:textId="77777777" w:rsidR="00F53CC0" w:rsidRPr="00F53CC0" w:rsidRDefault="00F53CC0" w:rsidP="005D1652">
            <w:pPr>
              <w:spacing w:after="0" w:line="240" w:lineRule="auto"/>
              <w:rPr>
                <w:rFonts w:eastAsia="Times New Roman" w:cstheme="minorHAnsi"/>
                <w:lang w:val="id-ID"/>
              </w:rPr>
            </w:pPr>
          </w:p>
        </w:tc>
      </w:tr>
      <w:tr w:rsidR="00F53CC0" w:rsidRPr="00F53CC0" w14:paraId="52FB2D9D" w14:textId="77777777" w:rsidTr="00F53CC0">
        <w:trPr>
          <w:trHeight w:val="1450"/>
        </w:trPr>
        <w:tc>
          <w:tcPr>
            <w:tcW w:w="964" w:type="dxa"/>
            <w:hideMark/>
          </w:tcPr>
          <w:p w14:paraId="63E448B7"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47C678BC"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B.1.1</w:t>
            </w:r>
          </w:p>
        </w:tc>
        <w:tc>
          <w:tcPr>
            <w:tcW w:w="3752" w:type="dxa"/>
            <w:hideMark/>
          </w:tcPr>
          <w:p w14:paraId="1DBE1EBB"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identify/report ESG topics that are material to the organization’s strategy?</w:t>
            </w:r>
          </w:p>
          <w:p w14:paraId="24129F7D" w14:textId="21ADB01F"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mengidentifikasi/ melaporkan ESG topik-topik ESG yang penting bagi strategi organisasi?</w:t>
            </w:r>
          </w:p>
        </w:tc>
        <w:tc>
          <w:tcPr>
            <w:tcW w:w="3544" w:type="dxa"/>
          </w:tcPr>
          <w:p w14:paraId="797D340E" w14:textId="3715D2F7"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5342FF63" w14:textId="5B4B0FD1" w:rsidR="00F53CC0" w:rsidRPr="00F53CC0" w:rsidRDefault="00F53CC0" w:rsidP="001025CD">
            <w:pPr>
              <w:pStyle w:val="DaftarParagraf"/>
              <w:spacing w:after="0" w:line="240" w:lineRule="auto"/>
              <w:ind w:left="322"/>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4C4C4E02" w14:textId="1BB0AAED" w:rsidR="00F53CC0" w:rsidRPr="00F53CC0" w:rsidRDefault="00F53CC0" w:rsidP="005D1652">
            <w:pPr>
              <w:spacing w:after="0" w:line="240" w:lineRule="auto"/>
              <w:jc w:val="center"/>
              <w:rPr>
                <w:rFonts w:eastAsia="Times New Roman" w:cstheme="minorHAnsi"/>
                <w:b/>
                <w:bCs/>
                <w:lang w:val="id-ID"/>
              </w:rPr>
            </w:pPr>
          </w:p>
        </w:tc>
        <w:tc>
          <w:tcPr>
            <w:tcW w:w="2341" w:type="dxa"/>
          </w:tcPr>
          <w:p w14:paraId="265982C9" w14:textId="69AAA6B4" w:rsidR="00F53CC0" w:rsidRPr="00F53CC0" w:rsidRDefault="00F53CC0" w:rsidP="005D1652">
            <w:pPr>
              <w:spacing w:after="0" w:line="240" w:lineRule="auto"/>
              <w:rPr>
                <w:rFonts w:eastAsia="Times New Roman" w:cstheme="minorHAnsi"/>
                <w:lang w:val="id-ID"/>
              </w:rPr>
            </w:pPr>
          </w:p>
        </w:tc>
      </w:tr>
      <w:tr w:rsidR="00F53CC0" w:rsidRPr="00F53CC0" w14:paraId="3A048B16" w14:textId="77777777" w:rsidTr="00F53CC0">
        <w:trPr>
          <w:trHeight w:val="580"/>
        </w:trPr>
        <w:tc>
          <w:tcPr>
            <w:tcW w:w="964" w:type="dxa"/>
            <w:hideMark/>
          </w:tcPr>
          <w:p w14:paraId="0911BCA6"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087EF344"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B.1.2</w:t>
            </w:r>
          </w:p>
        </w:tc>
        <w:tc>
          <w:tcPr>
            <w:tcW w:w="3752" w:type="dxa"/>
            <w:hideMark/>
          </w:tcPr>
          <w:p w14:paraId="018478F0"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identify climate change as an issue?</w:t>
            </w:r>
          </w:p>
          <w:p w14:paraId="09472BB5" w14:textId="52203DDE"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mengidentifikasi perubahan iklim sebagai sebuah isu?</w:t>
            </w:r>
          </w:p>
        </w:tc>
        <w:tc>
          <w:tcPr>
            <w:tcW w:w="3544" w:type="dxa"/>
          </w:tcPr>
          <w:p w14:paraId="0A64747B" w14:textId="31DED75F"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4AD54F3A" w14:textId="5CE92442" w:rsidR="00F53CC0" w:rsidRPr="001025CD" w:rsidRDefault="00F53CC0" w:rsidP="001025CD">
            <w:pPr>
              <w:spacing w:after="0" w:line="240" w:lineRule="auto"/>
              <w:rPr>
                <w:rFonts w:eastAsia="Times New Roman" w:cstheme="minorHAnsi"/>
                <w:sz w:val="18"/>
                <w:szCs w:val="18"/>
                <w:lang w:val="id-ID"/>
              </w:rPr>
            </w:pPr>
            <w:r w:rsidRPr="001025CD">
              <w:rPr>
                <w:rFonts w:eastAsia="Times New Roman" w:cstheme="minorHAnsi"/>
                <w:color w:val="0D0D0D"/>
                <w:sz w:val="18"/>
                <w:szCs w:val="18"/>
                <w:lang w:val="id-ID" w:eastAsia="en-ID"/>
              </w:rPr>
              <w:t xml:space="preserve"> </w:t>
            </w:r>
          </w:p>
        </w:tc>
        <w:tc>
          <w:tcPr>
            <w:tcW w:w="1020" w:type="dxa"/>
          </w:tcPr>
          <w:p w14:paraId="744D34EA" w14:textId="066B4956" w:rsidR="00F53CC0" w:rsidRPr="00F53CC0" w:rsidRDefault="00F53CC0" w:rsidP="005D1652">
            <w:pPr>
              <w:spacing w:after="0" w:line="240" w:lineRule="auto"/>
              <w:jc w:val="center"/>
              <w:rPr>
                <w:rFonts w:eastAsia="Times New Roman" w:cstheme="minorHAnsi"/>
                <w:b/>
                <w:bCs/>
                <w:lang w:val="id-ID"/>
              </w:rPr>
            </w:pPr>
          </w:p>
        </w:tc>
        <w:tc>
          <w:tcPr>
            <w:tcW w:w="2341" w:type="dxa"/>
          </w:tcPr>
          <w:p w14:paraId="50F3F4D6" w14:textId="6399F5D3" w:rsidR="00F53CC0" w:rsidRPr="00F53CC0" w:rsidRDefault="00F53CC0" w:rsidP="005D1652">
            <w:pPr>
              <w:spacing w:after="0" w:line="240" w:lineRule="auto"/>
              <w:rPr>
                <w:rFonts w:eastAsia="Times New Roman" w:cstheme="minorHAnsi"/>
                <w:lang w:val="id-ID"/>
              </w:rPr>
            </w:pPr>
          </w:p>
        </w:tc>
      </w:tr>
      <w:tr w:rsidR="00F53CC0" w:rsidRPr="00F53CC0" w14:paraId="60A2C10B" w14:textId="77777777" w:rsidTr="00F53CC0">
        <w:trPr>
          <w:trHeight w:val="519"/>
        </w:trPr>
        <w:tc>
          <w:tcPr>
            <w:tcW w:w="964" w:type="dxa"/>
            <w:hideMark/>
          </w:tcPr>
          <w:p w14:paraId="5B58A08F"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214786B"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B.1.3</w:t>
            </w:r>
          </w:p>
        </w:tc>
        <w:tc>
          <w:tcPr>
            <w:tcW w:w="3752" w:type="dxa"/>
            <w:hideMark/>
          </w:tcPr>
          <w:p w14:paraId="2D028512"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adopt an internationally recognized reporting framework or standard for sustainability (i.e. GRI, Integrated Reporting, SASB, IFRS Sustainability Disclosure Standards)?</w:t>
            </w:r>
          </w:p>
          <w:p w14:paraId="165CA559" w14:textId="7B920CD0"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br w:type="page"/>
              <w:t>Apakah perusahaan mengadopsi kerangka atau standar pelaporan keberlanjutan yang diakui secara internasional (yaitu GRI, Pelaporan Terintegrasi, SASB, Standar Pengungkapan Keberlanjutan IFRS)?</w:t>
            </w:r>
          </w:p>
        </w:tc>
        <w:tc>
          <w:tcPr>
            <w:tcW w:w="3544" w:type="dxa"/>
          </w:tcPr>
          <w:p w14:paraId="7B400033" w14:textId="7C688E50"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61549F8F" w14:textId="4CF9176D" w:rsidR="00F53CC0" w:rsidRPr="00F53CC0" w:rsidRDefault="00F53CC0" w:rsidP="001025CD">
            <w:pPr>
              <w:pStyle w:val="DaftarParagraf"/>
              <w:spacing w:after="0" w:line="240" w:lineRule="auto"/>
              <w:ind w:left="320"/>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067A14AF" w14:textId="75A31C33" w:rsidR="00F53CC0" w:rsidRPr="00F53CC0" w:rsidRDefault="00F53CC0" w:rsidP="005D1652">
            <w:pPr>
              <w:spacing w:after="0" w:line="240" w:lineRule="auto"/>
              <w:jc w:val="center"/>
              <w:rPr>
                <w:rFonts w:eastAsia="Times New Roman" w:cstheme="minorHAnsi"/>
                <w:b/>
                <w:bCs/>
                <w:lang w:val="id-ID"/>
              </w:rPr>
            </w:pPr>
          </w:p>
        </w:tc>
        <w:tc>
          <w:tcPr>
            <w:tcW w:w="2341" w:type="dxa"/>
          </w:tcPr>
          <w:p w14:paraId="147827FD" w14:textId="52DA1C87" w:rsidR="00F53CC0" w:rsidRPr="00F53CC0" w:rsidRDefault="00F53CC0" w:rsidP="005D1652">
            <w:pPr>
              <w:spacing w:after="0" w:line="240" w:lineRule="auto"/>
              <w:rPr>
                <w:rFonts w:eastAsia="Times New Roman" w:cstheme="minorHAnsi"/>
                <w:lang w:val="id-ID"/>
              </w:rPr>
            </w:pPr>
            <w:r w:rsidRPr="00F53CC0">
              <w:rPr>
                <w:rFonts w:ascii="Calibri" w:eastAsia="Times New Roman" w:hAnsi="Calibri" w:cs="Calibri"/>
                <w:lang w:val="id-ID" w:eastAsia="en-ID"/>
              </w:rPr>
              <w:t>-</w:t>
            </w:r>
          </w:p>
        </w:tc>
      </w:tr>
      <w:tr w:rsidR="00F53CC0" w:rsidRPr="00F53CC0" w14:paraId="41E77057" w14:textId="14853A97" w:rsidTr="00F53CC0">
        <w:trPr>
          <w:trHeight w:val="1910"/>
        </w:trPr>
        <w:tc>
          <w:tcPr>
            <w:tcW w:w="964" w:type="dxa"/>
            <w:hideMark/>
          </w:tcPr>
          <w:p w14:paraId="5ED49C4F"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4565" w:type="dxa"/>
            <w:gridSpan w:val="2"/>
            <w:hideMark/>
          </w:tcPr>
          <w:p w14:paraId="1F9BF8D0" w14:textId="019C9326"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If a company publicly sets a sustainability-related goal or target, the disclosure framework should provide that reliable metrics are regularly disclosed in an easily accessible form/</w:t>
            </w:r>
          </w:p>
          <w:p w14:paraId="1D7D7052" w14:textId="3DA51828" w:rsidR="00F53CC0" w:rsidRPr="00F53CC0" w:rsidRDefault="00F53CC0" w:rsidP="00F53CC0">
            <w:pPr>
              <w:spacing w:after="0" w:line="240" w:lineRule="auto"/>
              <w:rPr>
                <w:rFonts w:eastAsia="Times New Roman" w:cstheme="minorHAnsi"/>
                <w:color w:val="000000"/>
                <w:lang w:val="id-ID"/>
              </w:rPr>
            </w:pPr>
            <w:r w:rsidRPr="00F53CC0">
              <w:rPr>
                <w:rFonts w:eastAsia="Times New Roman" w:cstheme="minorHAnsi"/>
                <w:color w:val="0070C0"/>
                <w:lang w:val="id-ID"/>
              </w:rPr>
              <w:t>Jika perusahaan secara publik menetapkan tujuan atau target terkait keberlanjutan, kerangka pengungkapan harus menyediakan metrik (standar pengukuran) yang andal dan diungkapkan secara berkala dalam bentuk yang mudah diakses.</w:t>
            </w:r>
          </w:p>
        </w:tc>
        <w:tc>
          <w:tcPr>
            <w:tcW w:w="3544" w:type="dxa"/>
          </w:tcPr>
          <w:p w14:paraId="704AC9A9" w14:textId="77777777" w:rsidR="00F53CC0" w:rsidRPr="00F53CC0" w:rsidRDefault="00F53CC0" w:rsidP="00F53CC0">
            <w:pPr>
              <w:spacing w:after="0" w:line="240" w:lineRule="auto"/>
              <w:rPr>
                <w:rFonts w:eastAsia="Times New Roman" w:cstheme="minorHAnsi"/>
                <w:lang w:val="id-ID"/>
              </w:rPr>
            </w:pPr>
          </w:p>
        </w:tc>
        <w:tc>
          <w:tcPr>
            <w:tcW w:w="2309" w:type="dxa"/>
          </w:tcPr>
          <w:p w14:paraId="00274A5D"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7E5C8FE6"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40095AA6" w14:textId="77777777" w:rsidR="00F53CC0" w:rsidRPr="00F53CC0" w:rsidRDefault="00F53CC0" w:rsidP="005D1652">
            <w:pPr>
              <w:spacing w:after="0" w:line="240" w:lineRule="auto"/>
              <w:rPr>
                <w:rFonts w:eastAsia="Times New Roman" w:cstheme="minorHAnsi"/>
                <w:lang w:val="id-ID"/>
              </w:rPr>
            </w:pPr>
          </w:p>
        </w:tc>
      </w:tr>
      <w:tr w:rsidR="00F53CC0" w:rsidRPr="00F53CC0" w14:paraId="0C044460" w14:textId="77777777" w:rsidTr="00F53CC0">
        <w:trPr>
          <w:trHeight w:val="580"/>
        </w:trPr>
        <w:tc>
          <w:tcPr>
            <w:tcW w:w="964" w:type="dxa"/>
            <w:hideMark/>
          </w:tcPr>
          <w:p w14:paraId="66CD91DE"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761F0CC"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B.1.4</w:t>
            </w:r>
          </w:p>
        </w:tc>
        <w:tc>
          <w:tcPr>
            <w:tcW w:w="3752" w:type="dxa"/>
            <w:hideMark/>
          </w:tcPr>
          <w:p w14:paraId="3266586C"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quantitative sustainability target?</w:t>
            </w:r>
          </w:p>
          <w:p w14:paraId="035FCBAF" w14:textId="1B5AE880"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mengungkapkan target keberlanjutan kuantitatif?</w:t>
            </w:r>
          </w:p>
        </w:tc>
        <w:tc>
          <w:tcPr>
            <w:tcW w:w="3544" w:type="dxa"/>
          </w:tcPr>
          <w:p w14:paraId="0D159892" w14:textId="7B7DD43D"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108AE206" w14:textId="338B2DEF" w:rsidR="00F53CC0" w:rsidRPr="001025CD" w:rsidRDefault="00F53CC0" w:rsidP="001025CD">
            <w:pPr>
              <w:spacing w:after="0" w:line="240" w:lineRule="auto"/>
              <w:rPr>
                <w:rFonts w:eastAsia="Times New Roman" w:cstheme="minorHAnsi"/>
                <w:sz w:val="18"/>
                <w:szCs w:val="18"/>
                <w:lang w:val="id-ID"/>
              </w:rPr>
            </w:pPr>
            <w:r w:rsidRPr="001025CD">
              <w:rPr>
                <w:rFonts w:eastAsia="Times New Roman" w:cstheme="minorHAnsi"/>
                <w:sz w:val="18"/>
                <w:szCs w:val="18"/>
                <w:lang w:val="id-ID" w:eastAsia="en-ID"/>
              </w:rPr>
              <w:t xml:space="preserve"> </w:t>
            </w:r>
          </w:p>
        </w:tc>
        <w:tc>
          <w:tcPr>
            <w:tcW w:w="1020" w:type="dxa"/>
          </w:tcPr>
          <w:p w14:paraId="3B0DB082" w14:textId="24979050" w:rsidR="00F53CC0" w:rsidRPr="00F53CC0" w:rsidRDefault="00F53CC0" w:rsidP="005D1652">
            <w:pPr>
              <w:spacing w:after="0" w:line="240" w:lineRule="auto"/>
              <w:jc w:val="center"/>
              <w:rPr>
                <w:rFonts w:eastAsia="Times New Roman" w:cstheme="minorHAnsi"/>
                <w:b/>
                <w:bCs/>
                <w:lang w:val="id-ID"/>
              </w:rPr>
            </w:pPr>
          </w:p>
        </w:tc>
        <w:tc>
          <w:tcPr>
            <w:tcW w:w="2341" w:type="dxa"/>
          </w:tcPr>
          <w:p w14:paraId="17394B23" w14:textId="658803AF" w:rsidR="00F53CC0" w:rsidRPr="00F53CC0" w:rsidRDefault="00F53CC0" w:rsidP="005D1652">
            <w:pPr>
              <w:spacing w:after="0" w:line="240" w:lineRule="auto"/>
              <w:rPr>
                <w:rFonts w:eastAsia="Times New Roman" w:cstheme="minorHAnsi"/>
                <w:lang w:val="id-ID"/>
              </w:rPr>
            </w:pPr>
          </w:p>
        </w:tc>
      </w:tr>
      <w:tr w:rsidR="00F53CC0" w:rsidRPr="00F53CC0" w14:paraId="6F6A28C3" w14:textId="77777777" w:rsidTr="00F53CC0">
        <w:trPr>
          <w:trHeight w:val="1450"/>
        </w:trPr>
        <w:tc>
          <w:tcPr>
            <w:tcW w:w="964" w:type="dxa"/>
            <w:hideMark/>
          </w:tcPr>
          <w:p w14:paraId="1ABFD55E"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C693D5B"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B.1.5</w:t>
            </w:r>
          </w:p>
        </w:tc>
        <w:tc>
          <w:tcPr>
            <w:tcW w:w="3752" w:type="dxa"/>
            <w:hideMark/>
          </w:tcPr>
          <w:p w14:paraId="6208BFA7"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sustainability-related performance progress in relation to its previously set targets?</w:t>
            </w:r>
          </w:p>
          <w:p w14:paraId="7C63AD76" w14:textId="04AD5678"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 xml:space="preserve">Apakah perusahaan mengungkapkan kemajuan kinerja terkait keberlanjutan sehubungan dengan target yang telah ditetapkan sebelumnya?  </w:t>
            </w:r>
          </w:p>
        </w:tc>
        <w:tc>
          <w:tcPr>
            <w:tcW w:w="3544" w:type="dxa"/>
          </w:tcPr>
          <w:p w14:paraId="17028D2B" w14:textId="25441735"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57EE637E" w14:textId="7D6DEEFB" w:rsidR="00F53CC0" w:rsidRPr="00F53CC0" w:rsidRDefault="00F53CC0" w:rsidP="001025CD">
            <w:pPr>
              <w:pStyle w:val="DaftarParagraf"/>
              <w:spacing w:after="0" w:line="240" w:lineRule="auto"/>
              <w:ind w:left="320"/>
              <w:rPr>
                <w:rFonts w:eastAsia="Times New Roman" w:cstheme="minorHAnsi"/>
                <w:sz w:val="18"/>
                <w:szCs w:val="18"/>
                <w:lang w:val="id-ID"/>
              </w:rPr>
            </w:pPr>
          </w:p>
        </w:tc>
        <w:tc>
          <w:tcPr>
            <w:tcW w:w="1020" w:type="dxa"/>
          </w:tcPr>
          <w:p w14:paraId="6F6BAD71" w14:textId="65E6F458" w:rsidR="00F53CC0" w:rsidRPr="00F53CC0" w:rsidRDefault="00F53CC0" w:rsidP="001025CD">
            <w:pPr>
              <w:spacing w:after="0" w:line="240" w:lineRule="auto"/>
              <w:rPr>
                <w:rFonts w:eastAsia="Times New Roman" w:cstheme="minorHAnsi"/>
                <w:b/>
                <w:bCs/>
                <w:lang w:val="id-ID"/>
              </w:rPr>
            </w:pPr>
          </w:p>
        </w:tc>
        <w:tc>
          <w:tcPr>
            <w:tcW w:w="2341" w:type="dxa"/>
          </w:tcPr>
          <w:p w14:paraId="10E9ABA2" w14:textId="2E023A60" w:rsidR="00F53CC0" w:rsidRPr="00F53CC0" w:rsidRDefault="00F53CC0" w:rsidP="005D1652">
            <w:pPr>
              <w:spacing w:after="0" w:line="240" w:lineRule="auto"/>
              <w:rPr>
                <w:rFonts w:eastAsia="Times New Roman" w:cstheme="minorHAnsi"/>
                <w:lang w:val="id-ID"/>
              </w:rPr>
            </w:pPr>
          </w:p>
        </w:tc>
      </w:tr>
      <w:tr w:rsidR="00F53CC0" w:rsidRPr="00F53CC0" w14:paraId="275A2B58" w14:textId="77777777" w:rsidTr="00F53CC0">
        <w:trPr>
          <w:trHeight w:val="1086"/>
        </w:trPr>
        <w:tc>
          <w:tcPr>
            <w:tcW w:w="964" w:type="dxa"/>
            <w:hideMark/>
          </w:tcPr>
          <w:p w14:paraId="56AAA28C"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B2AA94D"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B.1.6</w:t>
            </w:r>
          </w:p>
        </w:tc>
        <w:tc>
          <w:tcPr>
            <w:tcW w:w="3752" w:type="dxa"/>
            <w:hideMark/>
          </w:tcPr>
          <w:p w14:paraId="5EADE402"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confirm that its Sustainability Report / Reporting is reviewed and /or approved by the Board or Board Committee?</w:t>
            </w:r>
            <w:r w:rsidRPr="00F53CC0">
              <w:rPr>
                <w:rFonts w:eastAsia="Times New Roman" w:cstheme="minorHAnsi"/>
                <w:color w:val="0070C0"/>
                <w:lang w:val="id-ID"/>
              </w:rPr>
              <w:br/>
            </w:r>
            <w:r w:rsidRPr="00F53CC0">
              <w:rPr>
                <w:rFonts w:eastAsia="Times New Roman" w:cstheme="minorHAnsi"/>
                <w:color w:val="0070C0"/>
                <w:lang w:val="id-ID"/>
              </w:rPr>
              <w:lastRenderedPageBreak/>
              <w:t>Apakah perusahaan memastikan bahwa Laporan Keberlanjutan/Pelaporannya telah ditinjau dan/atau disetujui oleh Dewan atau Komite Dewan?</w:t>
            </w:r>
          </w:p>
        </w:tc>
        <w:tc>
          <w:tcPr>
            <w:tcW w:w="3544" w:type="dxa"/>
          </w:tcPr>
          <w:p w14:paraId="50111670" w14:textId="612E4F85"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3A96AE3D" w14:textId="214F41D6" w:rsidR="00F53CC0" w:rsidRPr="00F53CC0" w:rsidRDefault="00F53CC0" w:rsidP="001025CD">
            <w:pPr>
              <w:pStyle w:val="DaftarParagraf"/>
              <w:spacing w:after="0" w:line="240" w:lineRule="auto"/>
              <w:ind w:left="320"/>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41A7350C" w14:textId="6B546FBB" w:rsidR="00F53CC0" w:rsidRPr="00F53CC0" w:rsidRDefault="00F53CC0" w:rsidP="005D1652">
            <w:pPr>
              <w:spacing w:after="0" w:line="240" w:lineRule="auto"/>
              <w:jc w:val="center"/>
              <w:rPr>
                <w:rFonts w:eastAsia="Times New Roman" w:cstheme="minorHAnsi"/>
                <w:b/>
                <w:bCs/>
                <w:lang w:val="id-ID"/>
              </w:rPr>
            </w:pPr>
          </w:p>
        </w:tc>
        <w:tc>
          <w:tcPr>
            <w:tcW w:w="2341" w:type="dxa"/>
          </w:tcPr>
          <w:p w14:paraId="46AAF3DC" w14:textId="26863AA3" w:rsidR="00F53CC0" w:rsidRPr="00F53CC0" w:rsidRDefault="00F53CC0" w:rsidP="005D1652">
            <w:pPr>
              <w:spacing w:after="0" w:line="240" w:lineRule="auto"/>
              <w:rPr>
                <w:rFonts w:eastAsia="Times New Roman" w:cstheme="minorHAnsi"/>
                <w:lang w:val="id-ID"/>
              </w:rPr>
            </w:pPr>
          </w:p>
        </w:tc>
      </w:tr>
      <w:tr w:rsidR="00F53CC0" w:rsidRPr="00F53CC0" w14:paraId="35A7E768" w14:textId="397EF4D0" w:rsidTr="00F53CC0">
        <w:trPr>
          <w:trHeight w:val="1573"/>
        </w:trPr>
        <w:tc>
          <w:tcPr>
            <w:tcW w:w="964" w:type="dxa"/>
            <w:hideMark/>
          </w:tcPr>
          <w:p w14:paraId="493DA270"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B.2</w:t>
            </w:r>
          </w:p>
        </w:tc>
        <w:tc>
          <w:tcPr>
            <w:tcW w:w="4565" w:type="dxa"/>
            <w:gridSpan w:val="2"/>
            <w:hideMark/>
          </w:tcPr>
          <w:p w14:paraId="5C8D89DD"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Corporate governance frameworks should allow for dialogue between a company, its shareholders and stakeholders to exchange views on sustainability matters</w:t>
            </w:r>
            <w:r w:rsidRPr="00F53CC0">
              <w:rPr>
                <w:rFonts w:eastAsia="Times New Roman" w:cstheme="minorHAnsi"/>
                <w:b/>
                <w:bCs/>
                <w:color w:val="0070C0"/>
                <w:lang w:val="id-ID"/>
              </w:rPr>
              <w:br/>
              <w:t>Kerangka tata kelola perusahaan harus memungkinkan terjadinya dialog antara perusahaan, pemegang saham, dan pemangku kepentingan untuk bertukar pandangan mengenai masalah keberlanjutan</w:t>
            </w:r>
          </w:p>
        </w:tc>
        <w:tc>
          <w:tcPr>
            <w:tcW w:w="3544" w:type="dxa"/>
          </w:tcPr>
          <w:p w14:paraId="3CEEC1B2" w14:textId="77777777" w:rsidR="00F53CC0" w:rsidRPr="00F53CC0" w:rsidRDefault="00F53CC0" w:rsidP="00F53CC0">
            <w:pPr>
              <w:spacing w:after="0" w:line="240" w:lineRule="auto"/>
              <w:rPr>
                <w:rFonts w:eastAsia="Times New Roman" w:cstheme="minorHAnsi"/>
                <w:lang w:val="id-ID"/>
              </w:rPr>
            </w:pPr>
          </w:p>
        </w:tc>
        <w:tc>
          <w:tcPr>
            <w:tcW w:w="2309" w:type="dxa"/>
          </w:tcPr>
          <w:p w14:paraId="2E899E69"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708EE654"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35270998" w14:textId="77777777" w:rsidR="00F53CC0" w:rsidRPr="00F53CC0" w:rsidRDefault="00F53CC0" w:rsidP="005D1652">
            <w:pPr>
              <w:spacing w:after="0" w:line="240" w:lineRule="auto"/>
              <w:rPr>
                <w:rFonts w:eastAsia="Times New Roman" w:cstheme="minorHAnsi"/>
                <w:lang w:val="id-ID"/>
              </w:rPr>
            </w:pPr>
          </w:p>
        </w:tc>
      </w:tr>
      <w:tr w:rsidR="00F53CC0" w:rsidRPr="00F53CC0" w14:paraId="597E445E" w14:textId="77777777" w:rsidTr="00F53CC0">
        <w:trPr>
          <w:trHeight w:val="1300"/>
        </w:trPr>
        <w:tc>
          <w:tcPr>
            <w:tcW w:w="964" w:type="dxa"/>
            <w:hideMark/>
          </w:tcPr>
          <w:p w14:paraId="05655CCC"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 </w:t>
            </w:r>
          </w:p>
        </w:tc>
        <w:tc>
          <w:tcPr>
            <w:tcW w:w="813" w:type="dxa"/>
            <w:hideMark/>
          </w:tcPr>
          <w:p w14:paraId="1CA5B3B0"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B.2.1</w:t>
            </w:r>
          </w:p>
        </w:tc>
        <w:tc>
          <w:tcPr>
            <w:tcW w:w="3752" w:type="dxa"/>
            <w:hideMark/>
          </w:tcPr>
          <w:p w14:paraId="504A2E48"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engage internal stakeholders to exchange views and gather feedback on sustainability matters that are material to the business of the company?</w:t>
            </w:r>
            <w:r w:rsidRPr="00F53CC0">
              <w:rPr>
                <w:rFonts w:eastAsia="Times New Roman" w:cstheme="minorHAnsi"/>
                <w:color w:val="0070C0"/>
                <w:lang w:val="id-ID"/>
              </w:rPr>
              <w:br w:type="page"/>
            </w:r>
          </w:p>
          <w:p w14:paraId="1BEB158C" w14:textId="08DAE32F"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melibatkan pemangku kepentingan internal untuk bertukar pandangan dan mengumpulkan umpan balik mengenai permasalahan keberlanjutan yang penting bagi bisnis perusahaan?</w:t>
            </w:r>
          </w:p>
        </w:tc>
        <w:tc>
          <w:tcPr>
            <w:tcW w:w="3544" w:type="dxa"/>
          </w:tcPr>
          <w:p w14:paraId="24A64E96" w14:textId="48AD7FF3"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1B21A936" w14:textId="431276ED" w:rsidR="00F53CC0" w:rsidRPr="00F53CC0" w:rsidRDefault="00F53CC0" w:rsidP="001025CD">
            <w:pPr>
              <w:pStyle w:val="DaftarParagraf"/>
              <w:spacing w:after="0" w:line="240" w:lineRule="auto"/>
              <w:ind w:left="320"/>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7565327D" w14:textId="23B8C9F9" w:rsidR="00F53CC0" w:rsidRPr="00F53CC0" w:rsidRDefault="00F53CC0" w:rsidP="005D1652">
            <w:pPr>
              <w:spacing w:after="0" w:line="240" w:lineRule="auto"/>
              <w:jc w:val="center"/>
              <w:rPr>
                <w:rFonts w:eastAsia="Times New Roman" w:cstheme="minorHAnsi"/>
                <w:b/>
                <w:bCs/>
                <w:lang w:val="id-ID"/>
              </w:rPr>
            </w:pPr>
          </w:p>
        </w:tc>
        <w:tc>
          <w:tcPr>
            <w:tcW w:w="2341" w:type="dxa"/>
          </w:tcPr>
          <w:p w14:paraId="464ED641" w14:textId="03291321" w:rsidR="00F53CC0" w:rsidRPr="00F53CC0" w:rsidRDefault="00F53CC0" w:rsidP="005D1652">
            <w:pPr>
              <w:spacing w:after="0" w:line="240" w:lineRule="auto"/>
              <w:rPr>
                <w:rFonts w:eastAsia="Times New Roman" w:cstheme="minorHAnsi"/>
                <w:lang w:val="id-ID"/>
              </w:rPr>
            </w:pPr>
          </w:p>
        </w:tc>
      </w:tr>
      <w:tr w:rsidR="00F53CC0" w:rsidRPr="00F53CC0" w14:paraId="5D2FB879" w14:textId="77777777" w:rsidTr="00F53CC0">
        <w:trPr>
          <w:trHeight w:val="1740"/>
        </w:trPr>
        <w:tc>
          <w:tcPr>
            <w:tcW w:w="964" w:type="dxa"/>
            <w:hideMark/>
          </w:tcPr>
          <w:p w14:paraId="5C11B24C"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2DF1F9E2"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B.2.2</w:t>
            </w:r>
          </w:p>
        </w:tc>
        <w:tc>
          <w:tcPr>
            <w:tcW w:w="3752" w:type="dxa"/>
            <w:hideMark/>
          </w:tcPr>
          <w:p w14:paraId="370C18A3"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engage external stakeholders to exchange views and gather feedback on sustainability matters that are material to the business of the company?</w:t>
            </w:r>
            <w:r w:rsidRPr="00F53CC0">
              <w:rPr>
                <w:rFonts w:eastAsia="Times New Roman" w:cstheme="minorHAnsi"/>
                <w:color w:val="0070C0"/>
                <w:lang w:val="id-ID"/>
              </w:rPr>
              <w:br/>
              <w:t>Apakah perusahaan melibatkan pemangku kepentingan eksternal untuk bertukar pandangan dan mengumpulkan umpan balik mengenai permasalahan keberlanjutan yang penting bagi bisnis perusahaan?</w:t>
            </w:r>
          </w:p>
        </w:tc>
        <w:tc>
          <w:tcPr>
            <w:tcW w:w="3544" w:type="dxa"/>
          </w:tcPr>
          <w:p w14:paraId="6619EE45" w14:textId="4FD9CEBC"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0BD6AABB" w14:textId="71DCE49A" w:rsidR="00F53CC0" w:rsidRPr="00F53CC0" w:rsidRDefault="00F53CC0" w:rsidP="001025CD">
            <w:pPr>
              <w:pStyle w:val="DaftarParagraf"/>
              <w:spacing w:after="0" w:line="240" w:lineRule="auto"/>
              <w:ind w:left="322"/>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45607D5C" w14:textId="5EFF5C27" w:rsidR="00F53CC0" w:rsidRPr="00F53CC0" w:rsidRDefault="00F53CC0" w:rsidP="005D1652">
            <w:pPr>
              <w:spacing w:after="0" w:line="240" w:lineRule="auto"/>
              <w:jc w:val="center"/>
              <w:rPr>
                <w:rFonts w:eastAsia="Times New Roman" w:cstheme="minorHAnsi"/>
                <w:b/>
                <w:bCs/>
                <w:lang w:val="id-ID"/>
              </w:rPr>
            </w:pPr>
          </w:p>
        </w:tc>
        <w:tc>
          <w:tcPr>
            <w:tcW w:w="2341" w:type="dxa"/>
          </w:tcPr>
          <w:p w14:paraId="21B5F975" w14:textId="3D541D93" w:rsidR="00F53CC0" w:rsidRPr="00F53CC0" w:rsidRDefault="00F53CC0" w:rsidP="005D1652">
            <w:pPr>
              <w:spacing w:after="0" w:line="240" w:lineRule="auto"/>
              <w:rPr>
                <w:rFonts w:eastAsia="Times New Roman" w:cstheme="minorHAnsi"/>
                <w:lang w:val="id-ID"/>
              </w:rPr>
            </w:pPr>
          </w:p>
        </w:tc>
      </w:tr>
      <w:tr w:rsidR="00F53CC0" w:rsidRPr="00F53CC0" w14:paraId="3916B362" w14:textId="419DC97F" w:rsidTr="00F53CC0">
        <w:trPr>
          <w:trHeight w:val="661"/>
        </w:trPr>
        <w:tc>
          <w:tcPr>
            <w:tcW w:w="964" w:type="dxa"/>
            <w:hideMark/>
          </w:tcPr>
          <w:p w14:paraId="0AC4D1ED"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B.3</w:t>
            </w:r>
          </w:p>
        </w:tc>
        <w:tc>
          <w:tcPr>
            <w:tcW w:w="4565" w:type="dxa"/>
            <w:gridSpan w:val="2"/>
            <w:vAlign w:val="bottom"/>
            <w:hideMark/>
          </w:tcPr>
          <w:p w14:paraId="16269230" w14:textId="77777777" w:rsidR="00F53CC0" w:rsidRPr="00F53CC0" w:rsidRDefault="00F53CC0" w:rsidP="00F53CC0">
            <w:pPr>
              <w:spacing w:after="0" w:line="240" w:lineRule="auto"/>
              <w:rPr>
                <w:rFonts w:eastAsia="Times New Roman" w:cstheme="minorHAnsi"/>
                <w:b/>
                <w:bCs/>
                <w:lang w:val="id-ID"/>
              </w:rPr>
            </w:pPr>
            <w:r w:rsidRPr="00F53CC0">
              <w:rPr>
                <w:rFonts w:eastAsia="Times New Roman" w:cstheme="minorHAnsi"/>
                <w:b/>
                <w:bCs/>
                <w:lang w:val="id-ID"/>
              </w:rPr>
              <w:t>The corporate governance framework should ensure that boards adequately consider material sustainability risks and opportunities when fulfilling their key functions in reviewing, monitoring and guiding governance practices, disclosure, strategy, risk management and internal control systems, including with respect to climate-related physical and transition risks</w:t>
            </w:r>
          </w:p>
          <w:p w14:paraId="3BB62E04" w14:textId="60C30BAF"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color w:val="0070C0"/>
                <w:lang w:val="id-ID"/>
              </w:rPr>
              <w:t xml:space="preserve">Kerangka tata kelola perusahaan harus memastikan bahwa dewan direksi secara memadai mempertimbangkan risiko dan peluang keberlanjutan yang material ketika memenuhi fungsi utama mereka dalam meninjau, memantau dan memandu praktik tata kelola, pengungkapan, strategi, </w:t>
            </w:r>
            <w:r w:rsidRPr="00F53CC0">
              <w:rPr>
                <w:rFonts w:eastAsia="Times New Roman" w:cstheme="minorHAnsi"/>
                <w:b/>
                <w:bCs/>
                <w:color w:val="0070C0"/>
                <w:lang w:val="id-ID"/>
              </w:rPr>
              <w:lastRenderedPageBreak/>
              <w:t>manajemen risiko dan sistem pengendalian internal, termasuk yang berkaitan dengan sistem fisik dan transisi terkait perubahan iklim risiko</w:t>
            </w:r>
          </w:p>
        </w:tc>
        <w:tc>
          <w:tcPr>
            <w:tcW w:w="3544" w:type="dxa"/>
          </w:tcPr>
          <w:p w14:paraId="57101CC7" w14:textId="77777777" w:rsidR="00F53CC0" w:rsidRPr="00F53CC0" w:rsidRDefault="00F53CC0" w:rsidP="00F53CC0">
            <w:pPr>
              <w:spacing w:after="0" w:line="240" w:lineRule="auto"/>
              <w:rPr>
                <w:rFonts w:eastAsia="Times New Roman" w:cstheme="minorHAnsi"/>
                <w:lang w:val="id-ID"/>
              </w:rPr>
            </w:pPr>
          </w:p>
        </w:tc>
        <w:tc>
          <w:tcPr>
            <w:tcW w:w="2309" w:type="dxa"/>
          </w:tcPr>
          <w:p w14:paraId="202CE985"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76074404"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0FC95035" w14:textId="77777777" w:rsidR="00F53CC0" w:rsidRPr="00F53CC0" w:rsidRDefault="00F53CC0" w:rsidP="005D1652">
            <w:pPr>
              <w:spacing w:after="0" w:line="240" w:lineRule="auto"/>
              <w:rPr>
                <w:rFonts w:eastAsia="Times New Roman" w:cstheme="minorHAnsi"/>
                <w:lang w:val="id-ID"/>
              </w:rPr>
            </w:pPr>
          </w:p>
        </w:tc>
      </w:tr>
      <w:tr w:rsidR="00F53CC0" w:rsidRPr="00F53CC0" w14:paraId="13F88D22" w14:textId="29585A4D" w:rsidTr="00F53CC0">
        <w:trPr>
          <w:trHeight w:val="1843"/>
        </w:trPr>
        <w:tc>
          <w:tcPr>
            <w:tcW w:w="964" w:type="dxa"/>
            <w:hideMark/>
          </w:tcPr>
          <w:p w14:paraId="36EC7DEF"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 </w:t>
            </w:r>
          </w:p>
        </w:tc>
        <w:tc>
          <w:tcPr>
            <w:tcW w:w="4565" w:type="dxa"/>
            <w:gridSpan w:val="2"/>
            <w:hideMark/>
          </w:tcPr>
          <w:p w14:paraId="7579BA9D"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Boards should assess whether the company’s capital structure is compatible with its strategic goals and its associated risk appetite to ensure it is resilient to different scenarios</w:t>
            </w:r>
          </w:p>
          <w:p w14:paraId="29A810AB" w14:textId="59F90408"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color w:val="0070C0"/>
                <w:lang w:val="id-ID"/>
              </w:rPr>
              <w:t xml:space="preserve">Dewan harus menilai apakah struktur permodalan perusahaan sesuai dengan tujuan strategis dan selera risiko yang terkait untuk memastikan ketahanannya terhadap berbagai skenario. Apakah perusahaan mengungkapkan </w:t>
            </w:r>
          </w:p>
        </w:tc>
        <w:tc>
          <w:tcPr>
            <w:tcW w:w="3544" w:type="dxa"/>
          </w:tcPr>
          <w:p w14:paraId="2F94379B" w14:textId="77777777" w:rsidR="00F53CC0" w:rsidRPr="00F53CC0" w:rsidRDefault="00F53CC0" w:rsidP="00F53CC0">
            <w:pPr>
              <w:spacing w:after="0" w:line="240" w:lineRule="auto"/>
              <w:rPr>
                <w:rFonts w:eastAsia="Times New Roman" w:cstheme="minorHAnsi"/>
                <w:lang w:val="id-ID"/>
              </w:rPr>
            </w:pPr>
          </w:p>
        </w:tc>
        <w:tc>
          <w:tcPr>
            <w:tcW w:w="2309" w:type="dxa"/>
          </w:tcPr>
          <w:p w14:paraId="6425F3B9"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1F03E5D0"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73941BB9" w14:textId="77777777" w:rsidR="00F53CC0" w:rsidRPr="00F53CC0" w:rsidRDefault="00F53CC0" w:rsidP="005D1652">
            <w:pPr>
              <w:spacing w:after="0" w:line="240" w:lineRule="auto"/>
              <w:rPr>
                <w:rFonts w:eastAsia="Times New Roman" w:cstheme="minorHAnsi"/>
                <w:lang w:val="id-ID"/>
              </w:rPr>
            </w:pPr>
          </w:p>
        </w:tc>
      </w:tr>
      <w:tr w:rsidR="00F53CC0" w:rsidRPr="00F53CC0" w14:paraId="72DB3523" w14:textId="77777777" w:rsidTr="00F53CC0">
        <w:trPr>
          <w:trHeight w:val="1850"/>
        </w:trPr>
        <w:tc>
          <w:tcPr>
            <w:tcW w:w="964" w:type="dxa"/>
            <w:hideMark/>
          </w:tcPr>
          <w:p w14:paraId="414B0DD2"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75DFB2A"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B.3.1</w:t>
            </w:r>
          </w:p>
        </w:tc>
        <w:tc>
          <w:tcPr>
            <w:tcW w:w="3752" w:type="dxa"/>
            <w:hideMark/>
          </w:tcPr>
          <w:p w14:paraId="21857320"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disclose that the board reviews on an annual basis that the company's capital and debt structure is compatible with its strategic goals and its associated risk appetite?</w:t>
            </w:r>
            <w:r w:rsidRPr="00F53CC0">
              <w:rPr>
                <w:rFonts w:eastAsia="Times New Roman" w:cstheme="minorHAnsi"/>
                <w:color w:val="0070C0"/>
                <w:lang w:val="id-ID"/>
              </w:rPr>
              <w:br w:type="page"/>
            </w:r>
          </w:p>
          <w:p w14:paraId="6B797E34" w14:textId="01186FCB"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mengungkapkan bahwa direksi melakukan review setiap tahun untuk memastikan struktur modal dan utang perusahaan sesuai dengan tujuan strategis dan selera risiko yang terkait?</w:t>
            </w:r>
            <w:r w:rsidRPr="00F53CC0">
              <w:rPr>
                <w:rFonts w:eastAsia="Times New Roman" w:cstheme="minorHAnsi"/>
                <w:color w:val="0070C0"/>
                <w:lang w:val="id-ID"/>
              </w:rPr>
              <w:br w:type="page"/>
            </w:r>
          </w:p>
        </w:tc>
        <w:tc>
          <w:tcPr>
            <w:tcW w:w="3544" w:type="dxa"/>
          </w:tcPr>
          <w:p w14:paraId="2EEB8C26" w14:textId="057F3683"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1D6C6001" w14:textId="7C5AFA1B" w:rsidR="00F53CC0" w:rsidRPr="00F53CC0" w:rsidRDefault="00F53CC0" w:rsidP="001025CD">
            <w:pPr>
              <w:pStyle w:val="DaftarParagraf"/>
              <w:spacing w:after="0" w:line="240" w:lineRule="auto"/>
              <w:ind w:left="360"/>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61ABC3CE" w14:textId="4B3AD3F2" w:rsidR="00F53CC0" w:rsidRPr="00F53CC0" w:rsidRDefault="00F53CC0" w:rsidP="005D1652">
            <w:pPr>
              <w:spacing w:after="0" w:line="240" w:lineRule="auto"/>
              <w:jc w:val="center"/>
              <w:rPr>
                <w:rFonts w:eastAsia="Times New Roman" w:cstheme="minorHAnsi"/>
                <w:b/>
                <w:bCs/>
                <w:lang w:val="id-ID"/>
              </w:rPr>
            </w:pPr>
          </w:p>
        </w:tc>
        <w:tc>
          <w:tcPr>
            <w:tcW w:w="2341" w:type="dxa"/>
          </w:tcPr>
          <w:p w14:paraId="15838D94" w14:textId="2AE1B5FE" w:rsidR="00F53CC0" w:rsidRPr="00F53CC0" w:rsidRDefault="00F53CC0" w:rsidP="005D1652">
            <w:pPr>
              <w:spacing w:after="0" w:line="240" w:lineRule="auto"/>
              <w:rPr>
                <w:rFonts w:eastAsia="Times New Roman" w:cstheme="minorHAnsi"/>
                <w:lang w:val="id-ID"/>
              </w:rPr>
            </w:pPr>
          </w:p>
        </w:tc>
      </w:tr>
      <w:tr w:rsidR="00F53CC0" w:rsidRPr="00F53CC0" w14:paraId="7B69F888" w14:textId="054A7782" w:rsidTr="00F53CC0">
        <w:trPr>
          <w:trHeight w:val="3633"/>
        </w:trPr>
        <w:tc>
          <w:tcPr>
            <w:tcW w:w="964" w:type="dxa"/>
            <w:hideMark/>
          </w:tcPr>
          <w:p w14:paraId="5E927FC4"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lastRenderedPageBreak/>
              <w:t>B.4</w:t>
            </w:r>
          </w:p>
        </w:tc>
        <w:tc>
          <w:tcPr>
            <w:tcW w:w="4565" w:type="dxa"/>
            <w:gridSpan w:val="2"/>
            <w:vAlign w:val="bottom"/>
            <w:hideMark/>
          </w:tcPr>
          <w:p w14:paraId="353C6C61" w14:textId="1E07BD40"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The corporate governance framework should recognise the rights of stakeholders established by law or through mutual agreements and encourage active co- operation between corporations and stakeholders in creating wealth, jobs, and the sustainability of financially sound enterprises.</w:t>
            </w:r>
            <w:r w:rsidRPr="00F53CC0">
              <w:rPr>
                <w:rFonts w:eastAsia="Times New Roman" w:cstheme="minorHAnsi"/>
                <w:b/>
                <w:bCs/>
                <w:lang w:val="id-ID"/>
              </w:rPr>
              <w:br/>
            </w:r>
            <w:r w:rsidRPr="00F53CC0">
              <w:rPr>
                <w:rFonts w:eastAsia="Times New Roman" w:cstheme="minorHAnsi"/>
                <w:b/>
                <w:bCs/>
                <w:color w:val="4F81BD"/>
                <w:lang w:val="id-ID"/>
              </w:rPr>
              <w:t>perusahaan harus mengakui hak-hak pemangku kepentingan yang ditetapkan berdasarkan undang-undang atau melalui kesepakatan bersama dan mendorong kerja sama</w:t>
            </w:r>
            <w:r w:rsidR="001E58CE">
              <w:rPr>
                <w:rFonts w:eastAsia="Times New Roman" w:cstheme="minorHAnsi"/>
                <w:b/>
                <w:bCs/>
                <w:color w:val="4F81BD"/>
              </w:rPr>
              <w:t xml:space="preserve"> </w:t>
            </w:r>
            <w:r w:rsidRPr="00F53CC0">
              <w:rPr>
                <w:rFonts w:eastAsia="Times New Roman" w:cstheme="minorHAnsi"/>
                <w:b/>
                <w:bCs/>
                <w:color w:val="4F81BD"/>
                <w:lang w:val="id-ID"/>
              </w:rPr>
              <w:t>aktif antara perusahaan dan pemangku kepentingan dalam menciptakan kekayaan, lapangan kerja, dan keberlanjutan perusahaan yang sehat secara finansial</w:t>
            </w:r>
          </w:p>
        </w:tc>
        <w:tc>
          <w:tcPr>
            <w:tcW w:w="3544" w:type="dxa"/>
          </w:tcPr>
          <w:p w14:paraId="6A168779" w14:textId="77777777" w:rsidR="00F53CC0" w:rsidRPr="00F53CC0" w:rsidRDefault="00F53CC0" w:rsidP="00F53CC0">
            <w:pPr>
              <w:spacing w:after="0" w:line="240" w:lineRule="auto"/>
              <w:rPr>
                <w:rFonts w:eastAsia="Times New Roman" w:cstheme="minorHAnsi"/>
                <w:lang w:val="id-ID"/>
              </w:rPr>
            </w:pPr>
          </w:p>
        </w:tc>
        <w:tc>
          <w:tcPr>
            <w:tcW w:w="2309" w:type="dxa"/>
          </w:tcPr>
          <w:p w14:paraId="7D581CAC"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3850EC05"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137B4746" w14:textId="77777777" w:rsidR="00F53CC0" w:rsidRPr="00F53CC0" w:rsidRDefault="00F53CC0" w:rsidP="005D1652">
            <w:pPr>
              <w:spacing w:after="0" w:line="240" w:lineRule="auto"/>
              <w:rPr>
                <w:rFonts w:eastAsia="Times New Roman" w:cstheme="minorHAnsi"/>
                <w:lang w:val="id-ID"/>
              </w:rPr>
            </w:pPr>
          </w:p>
        </w:tc>
      </w:tr>
      <w:tr w:rsidR="00F53CC0" w:rsidRPr="00F53CC0" w14:paraId="4F4C9691" w14:textId="27F06533" w:rsidTr="00F53CC0">
        <w:trPr>
          <w:trHeight w:val="660"/>
        </w:trPr>
        <w:tc>
          <w:tcPr>
            <w:tcW w:w="964" w:type="dxa"/>
            <w:hideMark/>
          </w:tcPr>
          <w:p w14:paraId="2B706AC6"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12BD0107" w14:textId="179E44D5"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Does the company disclose a policy and practices that address: </w:t>
            </w:r>
            <w:r w:rsidRPr="00F53CC0">
              <w:rPr>
                <w:rFonts w:eastAsia="Times New Roman" w:cstheme="minorHAnsi"/>
                <w:color w:val="0070C0"/>
                <w:lang w:val="id-ID"/>
              </w:rPr>
              <w:br/>
              <w:t>Apakah perusahaan mengungkapkan kebijakan dan praktik yang membahas:</w:t>
            </w:r>
          </w:p>
        </w:tc>
        <w:tc>
          <w:tcPr>
            <w:tcW w:w="3544" w:type="dxa"/>
          </w:tcPr>
          <w:p w14:paraId="77DD2DE0" w14:textId="77777777" w:rsidR="00F53CC0" w:rsidRPr="00F53CC0" w:rsidRDefault="00F53CC0" w:rsidP="00F53CC0">
            <w:pPr>
              <w:spacing w:after="0" w:line="240" w:lineRule="auto"/>
              <w:rPr>
                <w:rFonts w:eastAsia="Times New Roman" w:cstheme="minorHAnsi"/>
                <w:lang w:val="id-ID"/>
              </w:rPr>
            </w:pPr>
          </w:p>
        </w:tc>
        <w:tc>
          <w:tcPr>
            <w:tcW w:w="2309" w:type="dxa"/>
          </w:tcPr>
          <w:p w14:paraId="7B35DD63"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5C7B1846"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795F1243" w14:textId="77777777" w:rsidR="00F53CC0" w:rsidRPr="00F53CC0" w:rsidRDefault="00F53CC0" w:rsidP="005D1652">
            <w:pPr>
              <w:spacing w:after="0" w:line="240" w:lineRule="auto"/>
              <w:rPr>
                <w:rFonts w:eastAsia="Times New Roman" w:cstheme="minorHAnsi"/>
                <w:lang w:val="id-ID"/>
              </w:rPr>
            </w:pPr>
          </w:p>
        </w:tc>
      </w:tr>
      <w:tr w:rsidR="00F53CC0" w:rsidRPr="00F53CC0" w14:paraId="0BCDCDFA" w14:textId="77777777" w:rsidTr="004D1C91">
        <w:trPr>
          <w:trHeight w:val="1160"/>
        </w:trPr>
        <w:tc>
          <w:tcPr>
            <w:tcW w:w="964" w:type="dxa"/>
            <w:hideMark/>
          </w:tcPr>
          <w:p w14:paraId="483906D3"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EC7B7CD"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B.4.1</w:t>
            </w:r>
          </w:p>
        </w:tc>
        <w:tc>
          <w:tcPr>
            <w:tcW w:w="3752" w:type="dxa"/>
            <w:hideMark/>
          </w:tcPr>
          <w:p w14:paraId="5EE30392" w14:textId="77777777" w:rsidR="00F53CC0" w:rsidRPr="00F53CC0" w:rsidRDefault="00F53CC0" w:rsidP="004D1C91">
            <w:pPr>
              <w:spacing w:after="0" w:line="240" w:lineRule="auto"/>
              <w:rPr>
                <w:rFonts w:eastAsia="Times New Roman" w:cstheme="minorHAnsi"/>
                <w:color w:val="0070C0"/>
                <w:lang w:val="id-ID"/>
              </w:rPr>
            </w:pPr>
            <w:r w:rsidRPr="00F53CC0">
              <w:rPr>
                <w:rFonts w:eastAsia="Times New Roman" w:cstheme="minorHAnsi"/>
                <w:lang w:val="id-ID"/>
              </w:rPr>
              <w:t>The existence and scope of the company's efforts to address customers' welfare?</w:t>
            </w:r>
            <w:r w:rsidRPr="00F53CC0">
              <w:rPr>
                <w:rFonts w:eastAsia="Times New Roman" w:cstheme="minorHAnsi"/>
                <w:color w:val="0070C0"/>
                <w:lang w:val="id-ID"/>
              </w:rPr>
              <w:br/>
              <w:t>Keberadaan dan ruang lingkup upaya perusahaan dalam mengatasi kesejahteraan pelanggan?</w:t>
            </w:r>
          </w:p>
        </w:tc>
        <w:tc>
          <w:tcPr>
            <w:tcW w:w="3544" w:type="dxa"/>
          </w:tcPr>
          <w:p w14:paraId="460CD88C" w14:textId="7D0D86E3" w:rsidR="00F53CC0" w:rsidRPr="001025CD" w:rsidRDefault="00F53CC0" w:rsidP="001025CD">
            <w:pPr>
              <w:spacing w:after="0" w:line="276" w:lineRule="auto"/>
              <w:rPr>
                <w:rFonts w:eastAsia="Times New Roman" w:cstheme="minorHAnsi"/>
                <w:lang w:val="id-ID"/>
              </w:rPr>
            </w:pPr>
            <w:r w:rsidRPr="001025CD">
              <w:rPr>
                <w:rFonts w:eastAsia="Times New Roman" w:cstheme="minorHAnsi"/>
                <w:lang w:val="id-ID" w:eastAsia="en-ID"/>
              </w:rPr>
              <w:t xml:space="preserve"> </w:t>
            </w:r>
          </w:p>
        </w:tc>
        <w:tc>
          <w:tcPr>
            <w:tcW w:w="2309" w:type="dxa"/>
          </w:tcPr>
          <w:p w14:paraId="75DC4AE6" w14:textId="103BAA5A" w:rsidR="00F53CC0" w:rsidRPr="00F53CC0" w:rsidRDefault="00F53CC0" w:rsidP="001025CD">
            <w:pPr>
              <w:pStyle w:val="DaftarParagraf"/>
              <w:spacing w:after="0" w:line="240" w:lineRule="auto"/>
              <w:ind w:left="360"/>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1F3243CE" w14:textId="722F2AEB" w:rsidR="00F53CC0" w:rsidRPr="00F53CC0" w:rsidRDefault="00F53CC0" w:rsidP="005D1652">
            <w:pPr>
              <w:spacing w:after="0" w:line="240" w:lineRule="auto"/>
              <w:jc w:val="center"/>
              <w:rPr>
                <w:rFonts w:eastAsia="Times New Roman" w:cstheme="minorHAnsi"/>
                <w:b/>
                <w:bCs/>
                <w:lang w:val="id-ID"/>
              </w:rPr>
            </w:pPr>
          </w:p>
        </w:tc>
        <w:tc>
          <w:tcPr>
            <w:tcW w:w="2341" w:type="dxa"/>
          </w:tcPr>
          <w:p w14:paraId="665FFF30" w14:textId="407DDCAC" w:rsidR="00F53CC0" w:rsidRPr="00F53CC0" w:rsidRDefault="00F53CC0" w:rsidP="005D1652">
            <w:pPr>
              <w:spacing w:after="0" w:line="240" w:lineRule="auto"/>
              <w:rPr>
                <w:rFonts w:eastAsia="Times New Roman" w:cstheme="minorHAnsi"/>
                <w:lang w:val="id-ID"/>
              </w:rPr>
            </w:pPr>
          </w:p>
        </w:tc>
      </w:tr>
      <w:tr w:rsidR="00F53CC0" w:rsidRPr="00F53CC0" w14:paraId="569FFBA2" w14:textId="77777777" w:rsidTr="00F53CC0">
        <w:trPr>
          <w:trHeight w:val="580"/>
        </w:trPr>
        <w:tc>
          <w:tcPr>
            <w:tcW w:w="964" w:type="dxa"/>
            <w:hideMark/>
          </w:tcPr>
          <w:p w14:paraId="716394C2"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144EC560"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B.4.2</w:t>
            </w:r>
          </w:p>
        </w:tc>
        <w:tc>
          <w:tcPr>
            <w:tcW w:w="3752" w:type="dxa"/>
            <w:hideMark/>
          </w:tcPr>
          <w:p w14:paraId="2CF6A0C2"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Supplier/contractor selection procedures?</w:t>
            </w:r>
            <w:r w:rsidRPr="00F53CC0">
              <w:rPr>
                <w:rFonts w:eastAsia="Times New Roman" w:cstheme="minorHAnsi"/>
                <w:color w:val="0070C0"/>
                <w:lang w:val="id-ID"/>
              </w:rPr>
              <w:br/>
              <w:t>Prosedur pemilihan pemasok/kontraktor?</w:t>
            </w:r>
          </w:p>
        </w:tc>
        <w:tc>
          <w:tcPr>
            <w:tcW w:w="3544" w:type="dxa"/>
          </w:tcPr>
          <w:p w14:paraId="0C8204C0" w14:textId="168E5C94"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2FCFE28" w14:textId="5C02ECB3" w:rsidR="00F53CC0" w:rsidRPr="00F53CC0" w:rsidRDefault="00F53CC0" w:rsidP="001025CD">
            <w:pPr>
              <w:pStyle w:val="DaftarParagraf"/>
              <w:spacing w:after="0" w:line="240" w:lineRule="auto"/>
              <w:ind w:left="360"/>
              <w:jc w:val="both"/>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6EAF3E83" w14:textId="1DF2B037" w:rsidR="00F53CC0" w:rsidRPr="00F53CC0" w:rsidRDefault="00F53CC0" w:rsidP="005D1652">
            <w:pPr>
              <w:spacing w:after="0" w:line="240" w:lineRule="auto"/>
              <w:jc w:val="center"/>
              <w:rPr>
                <w:rFonts w:eastAsia="Times New Roman" w:cstheme="minorHAnsi"/>
                <w:b/>
                <w:bCs/>
                <w:lang w:val="id-ID"/>
              </w:rPr>
            </w:pPr>
          </w:p>
        </w:tc>
        <w:tc>
          <w:tcPr>
            <w:tcW w:w="2341" w:type="dxa"/>
          </w:tcPr>
          <w:p w14:paraId="53FE1CB4" w14:textId="025EFF0F" w:rsidR="00F53CC0" w:rsidRPr="00F53CC0" w:rsidRDefault="00F53CC0" w:rsidP="005D1652">
            <w:pPr>
              <w:spacing w:after="0" w:line="240" w:lineRule="auto"/>
              <w:rPr>
                <w:rFonts w:eastAsia="Times New Roman" w:cstheme="minorHAnsi"/>
                <w:lang w:val="id-ID"/>
              </w:rPr>
            </w:pPr>
          </w:p>
        </w:tc>
      </w:tr>
      <w:tr w:rsidR="00F53CC0" w:rsidRPr="00F53CC0" w14:paraId="371EDA1B" w14:textId="77777777" w:rsidTr="00F53CC0">
        <w:trPr>
          <w:trHeight w:val="577"/>
        </w:trPr>
        <w:tc>
          <w:tcPr>
            <w:tcW w:w="964" w:type="dxa"/>
            <w:hideMark/>
          </w:tcPr>
          <w:p w14:paraId="52855250"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FB3A672"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B.4.3</w:t>
            </w:r>
          </w:p>
        </w:tc>
        <w:tc>
          <w:tcPr>
            <w:tcW w:w="3752" w:type="dxa"/>
            <w:hideMark/>
          </w:tcPr>
          <w:p w14:paraId="0A054606"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The company's efforts to ensure that its value chain is environmentally friendly or is consistent with promoting sustainable development?</w:t>
            </w:r>
            <w:r w:rsidRPr="00F53CC0">
              <w:rPr>
                <w:rFonts w:eastAsia="Times New Roman" w:cstheme="minorHAnsi"/>
                <w:color w:val="0070C0"/>
                <w:lang w:val="id-ID"/>
              </w:rPr>
              <w:br/>
              <w:t>Upaya perusahaan untuk memastikan rantai nilainya ramah lingkungan atau konsisten dengan mendorong pembangunan berkelanjutan?</w:t>
            </w:r>
          </w:p>
        </w:tc>
        <w:tc>
          <w:tcPr>
            <w:tcW w:w="3544" w:type="dxa"/>
          </w:tcPr>
          <w:p w14:paraId="075C0928" w14:textId="6E82601F"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0D8071D" w14:textId="37D3CEA1" w:rsidR="00F53CC0" w:rsidRPr="00F53CC0" w:rsidRDefault="00F53CC0" w:rsidP="001025CD">
            <w:pPr>
              <w:pStyle w:val="DaftarParagraf"/>
              <w:spacing w:after="0" w:line="240" w:lineRule="auto"/>
              <w:ind w:left="360"/>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2A95DD98" w14:textId="00A39424" w:rsidR="00F53CC0" w:rsidRPr="00F53CC0" w:rsidRDefault="00F53CC0" w:rsidP="005D1652">
            <w:pPr>
              <w:spacing w:after="0" w:line="240" w:lineRule="auto"/>
              <w:jc w:val="center"/>
              <w:rPr>
                <w:rFonts w:eastAsia="Times New Roman" w:cstheme="minorHAnsi"/>
                <w:b/>
                <w:bCs/>
                <w:lang w:val="id-ID"/>
              </w:rPr>
            </w:pPr>
          </w:p>
        </w:tc>
        <w:tc>
          <w:tcPr>
            <w:tcW w:w="2341" w:type="dxa"/>
          </w:tcPr>
          <w:p w14:paraId="5262E603" w14:textId="53AAD2E0" w:rsidR="00F53CC0" w:rsidRPr="00F53CC0" w:rsidRDefault="00F53CC0" w:rsidP="005D1652">
            <w:pPr>
              <w:spacing w:after="0" w:line="240" w:lineRule="auto"/>
              <w:rPr>
                <w:rFonts w:eastAsia="Times New Roman" w:cstheme="minorHAnsi"/>
                <w:lang w:val="id-ID"/>
              </w:rPr>
            </w:pPr>
          </w:p>
        </w:tc>
      </w:tr>
      <w:tr w:rsidR="00F53CC0" w:rsidRPr="00F53CC0" w14:paraId="03EB6455" w14:textId="77777777" w:rsidTr="00F53CC0">
        <w:trPr>
          <w:trHeight w:val="1160"/>
        </w:trPr>
        <w:tc>
          <w:tcPr>
            <w:tcW w:w="964" w:type="dxa"/>
            <w:hideMark/>
          </w:tcPr>
          <w:p w14:paraId="35A20F8E"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53B9AF2"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B.4.4</w:t>
            </w:r>
          </w:p>
        </w:tc>
        <w:tc>
          <w:tcPr>
            <w:tcW w:w="3752" w:type="dxa"/>
            <w:hideMark/>
          </w:tcPr>
          <w:p w14:paraId="7AB40004"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The company's efforts to interact with the communities in which they operate?</w:t>
            </w:r>
            <w:r w:rsidRPr="00F53CC0">
              <w:rPr>
                <w:rFonts w:eastAsia="Times New Roman" w:cstheme="minorHAnsi"/>
                <w:color w:val="0070C0"/>
                <w:lang w:val="id-ID"/>
              </w:rPr>
              <w:br/>
              <w:t>Upaya perusahaan untuk berinteraksi dengan masyarakat di mana mereka beroperasi?</w:t>
            </w:r>
          </w:p>
        </w:tc>
        <w:tc>
          <w:tcPr>
            <w:tcW w:w="3544" w:type="dxa"/>
          </w:tcPr>
          <w:p w14:paraId="66718BF1" w14:textId="10E4DE1E" w:rsidR="00F53CC0" w:rsidRPr="001025CD" w:rsidRDefault="00F53CC0" w:rsidP="001025CD">
            <w:pPr>
              <w:spacing w:after="0" w:line="276" w:lineRule="auto"/>
              <w:rPr>
                <w:rFonts w:eastAsia="Times New Roman" w:cstheme="minorHAnsi"/>
                <w:lang w:val="id-ID"/>
              </w:rPr>
            </w:pPr>
          </w:p>
        </w:tc>
        <w:tc>
          <w:tcPr>
            <w:tcW w:w="2309" w:type="dxa"/>
          </w:tcPr>
          <w:p w14:paraId="2D128B5F" w14:textId="70884BE0" w:rsidR="00F53CC0" w:rsidRPr="00F53CC0" w:rsidRDefault="00F53CC0" w:rsidP="001025CD">
            <w:pPr>
              <w:pStyle w:val="DaftarParagraf"/>
              <w:spacing w:after="0" w:line="240" w:lineRule="auto"/>
              <w:ind w:left="360"/>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3B7987CA" w14:textId="050B63DF" w:rsidR="00F53CC0" w:rsidRPr="00F53CC0" w:rsidRDefault="00F53CC0" w:rsidP="001025CD">
            <w:pPr>
              <w:spacing w:after="0" w:line="240" w:lineRule="auto"/>
              <w:rPr>
                <w:rFonts w:eastAsia="Times New Roman" w:cstheme="minorHAnsi"/>
                <w:b/>
                <w:bCs/>
                <w:lang w:val="id-ID"/>
              </w:rPr>
            </w:pPr>
          </w:p>
        </w:tc>
        <w:tc>
          <w:tcPr>
            <w:tcW w:w="2341" w:type="dxa"/>
          </w:tcPr>
          <w:p w14:paraId="405B26C7" w14:textId="1E76C9D3" w:rsidR="00F53CC0" w:rsidRPr="00F53CC0" w:rsidRDefault="00F53CC0" w:rsidP="005D1652">
            <w:pPr>
              <w:spacing w:after="0" w:line="240" w:lineRule="auto"/>
              <w:rPr>
                <w:rFonts w:eastAsia="Times New Roman" w:cstheme="minorHAnsi"/>
                <w:lang w:val="id-ID"/>
              </w:rPr>
            </w:pPr>
          </w:p>
        </w:tc>
      </w:tr>
      <w:tr w:rsidR="00F53CC0" w:rsidRPr="00F53CC0" w14:paraId="07349275" w14:textId="77777777" w:rsidTr="004D1C91">
        <w:trPr>
          <w:trHeight w:val="580"/>
        </w:trPr>
        <w:tc>
          <w:tcPr>
            <w:tcW w:w="964" w:type="dxa"/>
            <w:hideMark/>
          </w:tcPr>
          <w:p w14:paraId="7874C1A7"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32362D63"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B.4.5</w:t>
            </w:r>
          </w:p>
        </w:tc>
        <w:tc>
          <w:tcPr>
            <w:tcW w:w="3752" w:type="dxa"/>
            <w:hideMark/>
          </w:tcPr>
          <w:p w14:paraId="2A275702" w14:textId="77777777" w:rsidR="004D1C91" w:rsidRDefault="00F53CC0" w:rsidP="004D1C91">
            <w:pPr>
              <w:spacing w:after="0" w:line="240" w:lineRule="auto"/>
              <w:rPr>
                <w:rFonts w:eastAsia="Times New Roman" w:cstheme="minorHAnsi"/>
                <w:lang w:val="id-ID"/>
              </w:rPr>
            </w:pPr>
            <w:r w:rsidRPr="00F53CC0">
              <w:rPr>
                <w:rFonts w:eastAsia="Times New Roman" w:cstheme="minorHAnsi"/>
                <w:lang w:val="id-ID"/>
              </w:rPr>
              <w:t>The company's anti-corruption programmes and procedures?</w:t>
            </w:r>
          </w:p>
          <w:p w14:paraId="63780368" w14:textId="0985B5DD" w:rsidR="00F53CC0" w:rsidRPr="00F53CC0" w:rsidRDefault="00F53CC0" w:rsidP="004D1C91">
            <w:pPr>
              <w:spacing w:after="0" w:line="240" w:lineRule="auto"/>
              <w:rPr>
                <w:rFonts w:eastAsia="Times New Roman" w:cstheme="minorHAnsi"/>
                <w:color w:val="0070C0"/>
                <w:lang w:val="id-ID"/>
              </w:rPr>
            </w:pPr>
            <w:r w:rsidRPr="00F53CC0">
              <w:rPr>
                <w:rFonts w:eastAsia="Times New Roman" w:cstheme="minorHAnsi"/>
                <w:color w:val="0070C0"/>
                <w:lang w:val="id-ID"/>
              </w:rPr>
              <w:br w:type="page"/>
              <w:t>Program dan prosedur anti</w:t>
            </w:r>
            <w:r w:rsidR="001E58CE">
              <w:rPr>
                <w:rFonts w:eastAsia="Times New Roman" w:cstheme="minorHAnsi"/>
                <w:color w:val="0070C0"/>
              </w:rPr>
              <w:t>-</w:t>
            </w:r>
            <w:r w:rsidRPr="00F53CC0">
              <w:rPr>
                <w:rFonts w:eastAsia="Times New Roman" w:cstheme="minorHAnsi"/>
                <w:color w:val="0070C0"/>
                <w:lang w:val="id-ID"/>
              </w:rPr>
              <w:t>korupsi perusahaan?</w:t>
            </w:r>
          </w:p>
        </w:tc>
        <w:tc>
          <w:tcPr>
            <w:tcW w:w="3544" w:type="dxa"/>
          </w:tcPr>
          <w:p w14:paraId="0E27A1D3" w14:textId="596D89BF"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2177C47E" w14:textId="66AD396F" w:rsidR="00F53CC0" w:rsidRPr="00F53CC0" w:rsidRDefault="00F53CC0" w:rsidP="001025CD">
            <w:pPr>
              <w:pStyle w:val="DaftarParagraf"/>
              <w:spacing w:after="0" w:line="240" w:lineRule="auto"/>
              <w:ind w:left="360"/>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0AB9C907" w14:textId="2C12C21A" w:rsidR="00F53CC0" w:rsidRPr="00F53CC0" w:rsidRDefault="00F53CC0" w:rsidP="005D1652">
            <w:pPr>
              <w:spacing w:after="0" w:line="240" w:lineRule="auto"/>
              <w:jc w:val="center"/>
              <w:rPr>
                <w:rFonts w:eastAsia="Times New Roman" w:cstheme="minorHAnsi"/>
                <w:b/>
                <w:bCs/>
                <w:lang w:val="id-ID"/>
              </w:rPr>
            </w:pPr>
          </w:p>
        </w:tc>
        <w:tc>
          <w:tcPr>
            <w:tcW w:w="2341" w:type="dxa"/>
          </w:tcPr>
          <w:p w14:paraId="1461CE50" w14:textId="21031C88" w:rsidR="00F53CC0" w:rsidRPr="00F53CC0" w:rsidRDefault="00F53CC0" w:rsidP="005D1652">
            <w:pPr>
              <w:spacing w:after="0" w:line="240" w:lineRule="auto"/>
              <w:rPr>
                <w:rFonts w:eastAsia="Times New Roman" w:cstheme="minorHAnsi"/>
                <w:lang w:val="id-ID"/>
              </w:rPr>
            </w:pPr>
          </w:p>
        </w:tc>
      </w:tr>
      <w:tr w:rsidR="00F53CC0" w:rsidRPr="00F53CC0" w14:paraId="6BDD2B79" w14:textId="77777777" w:rsidTr="00F53CC0">
        <w:trPr>
          <w:trHeight w:val="480"/>
        </w:trPr>
        <w:tc>
          <w:tcPr>
            <w:tcW w:w="964" w:type="dxa"/>
            <w:hideMark/>
          </w:tcPr>
          <w:p w14:paraId="06E3393F"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617D5D7"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B.4.6</w:t>
            </w:r>
          </w:p>
        </w:tc>
        <w:tc>
          <w:tcPr>
            <w:tcW w:w="3752" w:type="dxa"/>
            <w:hideMark/>
          </w:tcPr>
          <w:p w14:paraId="6B737C88"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How creditors' rights are safeguarded?</w:t>
            </w:r>
            <w:r w:rsidRPr="00F53CC0">
              <w:rPr>
                <w:rFonts w:eastAsia="Times New Roman" w:cstheme="minorHAnsi"/>
                <w:color w:val="0070C0"/>
                <w:lang w:val="id-ID"/>
              </w:rPr>
              <w:br/>
              <w:t>Bagaimana hak-hak kreditur dilindungi?</w:t>
            </w:r>
          </w:p>
        </w:tc>
        <w:tc>
          <w:tcPr>
            <w:tcW w:w="3544" w:type="dxa"/>
          </w:tcPr>
          <w:p w14:paraId="487D6F08" w14:textId="6E365DBF"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0F19690A" w14:textId="36B7631F" w:rsidR="00F53CC0" w:rsidRPr="00F53CC0" w:rsidRDefault="00F53CC0" w:rsidP="001025CD">
            <w:pPr>
              <w:pStyle w:val="DaftarParagraf"/>
              <w:spacing w:after="0" w:line="240" w:lineRule="auto"/>
              <w:ind w:left="320"/>
              <w:rPr>
                <w:rFonts w:eastAsia="Times New Roman" w:cstheme="minorHAnsi"/>
                <w:sz w:val="18"/>
                <w:szCs w:val="18"/>
                <w:lang w:val="id-ID"/>
              </w:rPr>
            </w:pPr>
            <w:r w:rsidRPr="00F53CC0">
              <w:rPr>
                <w:rFonts w:eastAsia="Times New Roman" w:cstheme="minorHAnsi"/>
                <w:sz w:val="18"/>
                <w:szCs w:val="18"/>
                <w:lang w:val="id-ID" w:eastAsia="en-ID"/>
              </w:rPr>
              <w:t xml:space="preserve"> </w:t>
            </w:r>
          </w:p>
        </w:tc>
        <w:tc>
          <w:tcPr>
            <w:tcW w:w="1020" w:type="dxa"/>
          </w:tcPr>
          <w:p w14:paraId="5CDF6405" w14:textId="3DA1F46A" w:rsidR="00F53CC0" w:rsidRPr="00F53CC0" w:rsidRDefault="00F53CC0" w:rsidP="001025CD">
            <w:pPr>
              <w:spacing w:after="0" w:line="240" w:lineRule="auto"/>
              <w:rPr>
                <w:rFonts w:eastAsia="Times New Roman" w:cstheme="minorHAnsi"/>
                <w:b/>
                <w:bCs/>
                <w:lang w:val="id-ID"/>
              </w:rPr>
            </w:pPr>
          </w:p>
        </w:tc>
        <w:tc>
          <w:tcPr>
            <w:tcW w:w="2341" w:type="dxa"/>
          </w:tcPr>
          <w:p w14:paraId="010D0749" w14:textId="092A5FC0" w:rsidR="00F53CC0" w:rsidRPr="00F53CC0" w:rsidRDefault="00F53CC0" w:rsidP="005D1652">
            <w:pPr>
              <w:spacing w:after="0" w:line="240" w:lineRule="auto"/>
              <w:rPr>
                <w:rFonts w:eastAsia="Times New Roman" w:cstheme="minorHAnsi"/>
                <w:lang w:val="id-ID"/>
              </w:rPr>
            </w:pPr>
          </w:p>
        </w:tc>
      </w:tr>
      <w:tr w:rsidR="00F53CC0" w:rsidRPr="00F53CC0" w14:paraId="2B67BE9A" w14:textId="77777777" w:rsidTr="00F53CC0">
        <w:trPr>
          <w:trHeight w:val="661"/>
        </w:trPr>
        <w:tc>
          <w:tcPr>
            <w:tcW w:w="964" w:type="dxa"/>
            <w:hideMark/>
          </w:tcPr>
          <w:p w14:paraId="1ED9A464"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1E8450D8"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B.4.7</w:t>
            </w:r>
          </w:p>
        </w:tc>
        <w:tc>
          <w:tcPr>
            <w:tcW w:w="3752" w:type="dxa"/>
            <w:hideMark/>
          </w:tcPr>
          <w:p w14:paraId="631B56E9"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have a separate report/section that discusses its efforts on environment/economy and social issues?</w:t>
            </w:r>
          </w:p>
          <w:p w14:paraId="551E3101" w14:textId="2AE20C3A"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mempunyai laporan/bagian terpisah yang membahas upayanya dalam isu lingkungan/ekonomi dan sosial?</w:t>
            </w:r>
          </w:p>
        </w:tc>
        <w:tc>
          <w:tcPr>
            <w:tcW w:w="3544" w:type="dxa"/>
          </w:tcPr>
          <w:p w14:paraId="024AD898" w14:textId="39A8090A"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0C6401E9" w14:textId="7E6F98A0" w:rsidR="00F53CC0" w:rsidRPr="00F53CC0" w:rsidRDefault="00F53CC0" w:rsidP="001025CD">
            <w:pPr>
              <w:pStyle w:val="DaftarParagraf"/>
              <w:spacing w:after="0" w:line="240" w:lineRule="auto"/>
              <w:ind w:left="320"/>
              <w:rPr>
                <w:rFonts w:eastAsia="Times New Roman" w:cstheme="minorHAnsi"/>
                <w:sz w:val="18"/>
                <w:szCs w:val="18"/>
                <w:lang w:val="id-ID"/>
              </w:rPr>
            </w:pPr>
            <w:r w:rsidRPr="00F53CC0">
              <w:rPr>
                <w:rFonts w:eastAsia="Times New Roman" w:cstheme="minorHAnsi"/>
                <w:sz w:val="18"/>
                <w:szCs w:val="18"/>
                <w:lang w:val="id-ID" w:eastAsia="en-ID"/>
              </w:rPr>
              <w:t xml:space="preserve"> </w:t>
            </w:r>
          </w:p>
        </w:tc>
        <w:tc>
          <w:tcPr>
            <w:tcW w:w="1020" w:type="dxa"/>
          </w:tcPr>
          <w:p w14:paraId="73A9EE15" w14:textId="4AA46C26" w:rsidR="00F53CC0" w:rsidRPr="00F53CC0" w:rsidRDefault="00F53CC0" w:rsidP="005D1652">
            <w:pPr>
              <w:spacing w:after="0" w:line="240" w:lineRule="auto"/>
              <w:jc w:val="center"/>
              <w:rPr>
                <w:rFonts w:eastAsia="Times New Roman" w:cstheme="minorHAnsi"/>
                <w:b/>
                <w:bCs/>
                <w:lang w:val="id-ID"/>
              </w:rPr>
            </w:pPr>
          </w:p>
        </w:tc>
        <w:tc>
          <w:tcPr>
            <w:tcW w:w="2341" w:type="dxa"/>
          </w:tcPr>
          <w:p w14:paraId="591F936E" w14:textId="20D5BFB5" w:rsidR="00F53CC0" w:rsidRPr="00F53CC0" w:rsidRDefault="00F53CC0" w:rsidP="005D1652">
            <w:pPr>
              <w:spacing w:after="0" w:line="240" w:lineRule="auto"/>
              <w:rPr>
                <w:rFonts w:eastAsia="Times New Roman" w:cstheme="minorHAnsi"/>
                <w:lang w:val="id-ID"/>
              </w:rPr>
            </w:pPr>
          </w:p>
        </w:tc>
      </w:tr>
      <w:tr w:rsidR="00F53CC0" w:rsidRPr="00F53CC0" w14:paraId="31AE2361" w14:textId="4459ED0B" w:rsidTr="00F53CC0">
        <w:trPr>
          <w:trHeight w:val="1273"/>
        </w:trPr>
        <w:tc>
          <w:tcPr>
            <w:tcW w:w="964" w:type="dxa"/>
            <w:hideMark/>
          </w:tcPr>
          <w:p w14:paraId="4607D30A"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B.5</w:t>
            </w:r>
          </w:p>
        </w:tc>
        <w:tc>
          <w:tcPr>
            <w:tcW w:w="4565" w:type="dxa"/>
            <w:gridSpan w:val="2"/>
            <w:vAlign w:val="bottom"/>
            <w:hideMark/>
          </w:tcPr>
          <w:p w14:paraId="35381035"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Where stakeholder interests are protected by law, stakeholders should have the opportunity to obtain effective redress for violation of their rights.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 xml:space="preserve">Kepentingan pemangku kepentingan dilindungi oleh hukum, pemangku kepentingan harus mendapatkan ganti rugi efektif untuk setiap pelanggaran atas hak-hak mereka. </w:t>
            </w:r>
          </w:p>
        </w:tc>
        <w:tc>
          <w:tcPr>
            <w:tcW w:w="3544" w:type="dxa"/>
          </w:tcPr>
          <w:p w14:paraId="42D29878" w14:textId="77777777" w:rsidR="00F53CC0" w:rsidRPr="00F53CC0" w:rsidRDefault="00F53CC0" w:rsidP="00F53CC0">
            <w:pPr>
              <w:spacing w:after="0" w:line="240" w:lineRule="auto"/>
              <w:rPr>
                <w:rFonts w:eastAsia="Times New Roman" w:cstheme="minorHAnsi"/>
                <w:lang w:val="id-ID"/>
              </w:rPr>
            </w:pPr>
          </w:p>
        </w:tc>
        <w:tc>
          <w:tcPr>
            <w:tcW w:w="2309" w:type="dxa"/>
          </w:tcPr>
          <w:p w14:paraId="24301DEB"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64F8908B"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2ECE0BF9" w14:textId="77777777" w:rsidR="00F53CC0" w:rsidRPr="00F53CC0" w:rsidRDefault="00F53CC0" w:rsidP="005D1652">
            <w:pPr>
              <w:spacing w:after="0" w:line="240" w:lineRule="auto"/>
              <w:rPr>
                <w:rFonts w:eastAsia="Times New Roman" w:cstheme="minorHAnsi"/>
                <w:lang w:val="id-ID"/>
              </w:rPr>
            </w:pPr>
          </w:p>
        </w:tc>
      </w:tr>
      <w:tr w:rsidR="00F53CC0" w:rsidRPr="00F53CC0" w14:paraId="65433E6F" w14:textId="77777777" w:rsidTr="00F53CC0">
        <w:trPr>
          <w:trHeight w:val="2610"/>
        </w:trPr>
        <w:tc>
          <w:tcPr>
            <w:tcW w:w="964" w:type="dxa"/>
            <w:hideMark/>
          </w:tcPr>
          <w:p w14:paraId="00900481"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3009682F"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B.5.1</w:t>
            </w:r>
          </w:p>
        </w:tc>
        <w:tc>
          <w:tcPr>
            <w:tcW w:w="3752" w:type="dxa"/>
            <w:hideMark/>
          </w:tcPr>
          <w:p w14:paraId="2363D205"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provide contact details via the company's website or Annual Report which stakeholders (e.g., customers, suppliers, general public, etc.) can use to voice their concerns and/or complaints for possible violation of their rights?</w:t>
            </w:r>
          </w:p>
          <w:p w14:paraId="73EEAA10" w14:textId="7AA14BA3"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 xml:space="preserve">Apakah perusahaan menyediakan kontak melalui situs perusahaan atau Laporan Tahunan dimana pemangku </w:t>
            </w:r>
            <w:r w:rsidRPr="00F53CC0">
              <w:rPr>
                <w:rFonts w:eastAsia="Times New Roman" w:cstheme="minorHAnsi"/>
                <w:color w:val="0070C0"/>
                <w:lang w:val="id-ID"/>
              </w:rPr>
              <w:lastRenderedPageBreak/>
              <w:t>kepentingan (pelanggan, pemasok, masyarakat umum, dll) dapat menggunakannya untuk menyuarakan perhatian dan/atau keluhan mereka terkait kemungkinan pelanggaran atas hak-hak mereka?</w:t>
            </w:r>
          </w:p>
        </w:tc>
        <w:tc>
          <w:tcPr>
            <w:tcW w:w="3544" w:type="dxa"/>
          </w:tcPr>
          <w:p w14:paraId="25FF2F19" w14:textId="2B4C5FF9"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49BE96F1" w14:textId="17F236C5" w:rsidR="00F53CC0" w:rsidRPr="00F53CC0" w:rsidRDefault="00F53CC0" w:rsidP="001025CD">
            <w:pPr>
              <w:pStyle w:val="DaftarParagraf"/>
              <w:spacing w:after="0" w:line="240" w:lineRule="auto"/>
              <w:ind w:left="360"/>
              <w:rPr>
                <w:rFonts w:eastAsia="Times New Roman" w:cstheme="minorHAnsi"/>
                <w:sz w:val="18"/>
                <w:szCs w:val="18"/>
                <w:lang w:val="id-ID"/>
              </w:rPr>
            </w:pPr>
            <w:r w:rsidRPr="00F53CC0">
              <w:rPr>
                <w:rFonts w:eastAsia="Times New Roman" w:cstheme="minorHAnsi"/>
                <w:sz w:val="18"/>
                <w:szCs w:val="18"/>
                <w:lang w:val="id-ID" w:eastAsia="en-ID"/>
              </w:rPr>
              <w:t xml:space="preserve"> </w:t>
            </w:r>
          </w:p>
        </w:tc>
        <w:tc>
          <w:tcPr>
            <w:tcW w:w="1020" w:type="dxa"/>
          </w:tcPr>
          <w:p w14:paraId="2FB1729E" w14:textId="5D1C0B81" w:rsidR="00F53CC0" w:rsidRPr="00F53CC0" w:rsidRDefault="00F53CC0" w:rsidP="005D1652">
            <w:pPr>
              <w:spacing w:after="0" w:line="240" w:lineRule="auto"/>
              <w:jc w:val="center"/>
              <w:rPr>
                <w:rFonts w:eastAsia="Times New Roman" w:cstheme="minorHAnsi"/>
                <w:b/>
                <w:bCs/>
                <w:lang w:val="id-ID"/>
              </w:rPr>
            </w:pPr>
          </w:p>
        </w:tc>
        <w:tc>
          <w:tcPr>
            <w:tcW w:w="2341" w:type="dxa"/>
          </w:tcPr>
          <w:p w14:paraId="4586F3C9" w14:textId="00377E0A" w:rsidR="00F53CC0" w:rsidRPr="00F53CC0" w:rsidRDefault="00F53CC0" w:rsidP="005D1652">
            <w:pPr>
              <w:spacing w:after="0" w:line="240" w:lineRule="auto"/>
              <w:rPr>
                <w:rFonts w:eastAsia="Times New Roman" w:cstheme="minorHAnsi"/>
                <w:lang w:val="id-ID"/>
              </w:rPr>
            </w:pPr>
          </w:p>
        </w:tc>
      </w:tr>
      <w:tr w:rsidR="00F53CC0" w:rsidRPr="00F53CC0" w14:paraId="00FF78EB" w14:textId="2466BACA" w:rsidTr="00F53CC0">
        <w:trPr>
          <w:trHeight w:val="733"/>
        </w:trPr>
        <w:tc>
          <w:tcPr>
            <w:tcW w:w="964" w:type="dxa"/>
            <w:hideMark/>
          </w:tcPr>
          <w:p w14:paraId="5FBF0F0D"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B.6</w:t>
            </w:r>
          </w:p>
        </w:tc>
        <w:tc>
          <w:tcPr>
            <w:tcW w:w="4565" w:type="dxa"/>
            <w:gridSpan w:val="2"/>
            <w:hideMark/>
          </w:tcPr>
          <w:p w14:paraId="35A4842D" w14:textId="77777777" w:rsidR="00F53CC0" w:rsidRPr="00F53CC0" w:rsidRDefault="00F53CC0" w:rsidP="00F53CC0">
            <w:pPr>
              <w:spacing w:after="0" w:line="240" w:lineRule="auto"/>
              <w:rPr>
                <w:rFonts w:eastAsia="Times New Roman" w:cstheme="minorHAnsi"/>
                <w:b/>
                <w:bCs/>
                <w:lang w:val="id-ID"/>
              </w:rPr>
            </w:pPr>
            <w:r w:rsidRPr="00F53CC0">
              <w:rPr>
                <w:rFonts w:eastAsia="Times New Roman" w:cstheme="minorHAnsi"/>
                <w:b/>
                <w:bCs/>
                <w:lang w:val="id-ID"/>
              </w:rPr>
              <w:t>Mechanisms for employee participation should be permitted to develop.</w:t>
            </w:r>
          </w:p>
          <w:p w14:paraId="3FB140B0" w14:textId="0C2C6A4C" w:rsidR="00F53CC0" w:rsidRPr="00F53CC0" w:rsidRDefault="00F53CC0" w:rsidP="00F53CC0">
            <w:pPr>
              <w:spacing w:after="0" w:line="240" w:lineRule="auto"/>
              <w:rPr>
                <w:rFonts w:eastAsia="Times New Roman" w:cstheme="minorHAnsi"/>
                <w:b/>
                <w:bCs/>
                <w:lang w:val="id-ID"/>
              </w:rPr>
            </w:pPr>
            <w:r w:rsidRPr="00F53CC0">
              <w:rPr>
                <w:rFonts w:eastAsia="Times New Roman" w:cstheme="minorHAnsi"/>
                <w:b/>
                <w:bCs/>
                <w:color w:val="0070C0"/>
                <w:lang w:val="id-ID"/>
              </w:rPr>
              <w:t>Mengembangkan mekanisme peningkatan kinerja untuk karyawan.</w:t>
            </w:r>
          </w:p>
        </w:tc>
        <w:tc>
          <w:tcPr>
            <w:tcW w:w="3544" w:type="dxa"/>
          </w:tcPr>
          <w:p w14:paraId="0E0B670C" w14:textId="77777777" w:rsidR="00F53CC0" w:rsidRPr="00F53CC0" w:rsidRDefault="00F53CC0" w:rsidP="00F53CC0">
            <w:pPr>
              <w:spacing w:after="0" w:line="240" w:lineRule="auto"/>
              <w:rPr>
                <w:rFonts w:eastAsia="Times New Roman" w:cstheme="minorHAnsi"/>
                <w:lang w:val="id-ID"/>
              </w:rPr>
            </w:pPr>
          </w:p>
        </w:tc>
        <w:tc>
          <w:tcPr>
            <w:tcW w:w="2309" w:type="dxa"/>
          </w:tcPr>
          <w:p w14:paraId="667CF94B"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6374AC74"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0E08C1CC" w14:textId="77777777" w:rsidR="00F53CC0" w:rsidRPr="00F53CC0" w:rsidRDefault="00F53CC0" w:rsidP="005D1652">
            <w:pPr>
              <w:spacing w:after="0" w:line="240" w:lineRule="auto"/>
              <w:rPr>
                <w:rFonts w:eastAsia="Times New Roman" w:cstheme="minorHAnsi"/>
                <w:lang w:val="id-ID"/>
              </w:rPr>
            </w:pPr>
          </w:p>
        </w:tc>
      </w:tr>
      <w:tr w:rsidR="00F53CC0" w:rsidRPr="00F53CC0" w14:paraId="3A764F74" w14:textId="77777777" w:rsidTr="00F53CC0">
        <w:trPr>
          <w:trHeight w:val="1160"/>
        </w:trPr>
        <w:tc>
          <w:tcPr>
            <w:tcW w:w="964" w:type="dxa"/>
            <w:hideMark/>
          </w:tcPr>
          <w:p w14:paraId="63CE7FA0"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0402F612"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B.6.1</w:t>
            </w:r>
          </w:p>
        </w:tc>
        <w:tc>
          <w:tcPr>
            <w:tcW w:w="3752" w:type="dxa"/>
            <w:hideMark/>
          </w:tcPr>
          <w:p w14:paraId="6D27CD80"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explicitly disclose the policies and practices on health, safety, and welfare for its employees?</w:t>
            </w:r>
          </w:p>
          <w:p w14:paraId="00A6C06C" w14:textId="2B038D6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secara eksplisit mengungkapkan kebijakan kesehatan, keselamatan dan kesejahteraan bagi karyawannya?</w:t>
            </w:r>
          </w:p>
        </w:tc>
        <w:tc>
          <w:tcPr>
            <w:tcW w:w="3544" w:type="dxa"/>
          </w:tcPr>
          <w:p w14:paraId="1830A556" w14:textId="2C0AA8A7"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1D438D44" w14:textId="2FF4D64D" w:rsidR="00F53CC0" w:rsidRPr="00F53CC0" w:rsidRDefault="00F53CC0" w:rsidP="001025CD">
            <w:pPr>
              <w:pStyle w:val="DaftarParagraf"/>
              <w:spacing w:after="0" w:line="240" w:lineRule="auto"/>
              <w:ind w:left="360"/>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438F3172" w14:textId="355134DE" w:rsidR="00F53CC0" w:rsidRPr="00F53CC0" w:rsidRDefault="00F53CC0" w:rsidP="005D1652">
            <w:pPr>
              <w:spacing w:after="0" w:line="240" w:lineRule="auto"/>
              <w:jc w:val="center"/>
              <w:rPr>
                <w:rFonts w:eastAsia="Times New Roman" w:cstheme="minorHAnsi"/>
                <w:b/>
                <w:bCs/>
                <w:lang w:val="id-ID"/>
              </w:rPr>
            </w:pPr>
          </w:p>
        </w:tc>
        <w:tc>
          <w:tcPr>
            <w:tcW w:w="2341" w:type="dxa"/>
          </w:tcPr>
          <w:p w14:paraId="6768CC66" w14:textId="0766002B" w:rsidR="00F53CC0" w:rsidRPr="00F53CC0" w:rsidRDefault="00F53CC0" w:rsidP="005D1652">
            <w:pPr>
              <w:spacing w:after="0" w:line="240" w:lineRule="auto"/>
              <w:rPr>
                <w:rFonts w:eastAsia="Times New Roman" w:cstheme="minorHAnsi"/>
                <w:lang w:val="id-ID"/>
              </w:rPr>
            </w:pPr>
          </w:p>
        </w:tc>
      </w:tr>
      <w:tr w:rsidR="00F53CC0" w:rsidRPr="00F53CC0" w14:paraId="068F55A9" w14:textId="77777777" w:rsidTr="00F53CC0">
        <w:trPr>
          <w:trHeight w:val="435"/>
        </w:trPr>
        <w:tc>
          <w:tcPr>
            <w:tcW w:w="964" w:type="dxa"/>
            <w:hideMark/>
          </w:tcPr>
          <w:p w14:paraId="67D2EC48"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1BF6983"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B.6.2</w:t>
            </w:r>
          </w:p>
        </w:tc>
        <w:tc>
          <w:tcPr>
            <w:tcW w:w="3752" w:type="dxa"/>
            <w:hideMark/>
          </w:tcPr>
          <w:p w14:paraId="473F9AE2"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Does the company explicitly disclose the policies and practices on training and development programmes for its employees? </w:t>
            </w:r>
            <w:r w:rsidRPr="00F53CC0">
              <w:rPr>
                <w:rFonts w:eastAsia="Times New Roman" w:cstheme="minorHAnsi"/>
                <w:color w:val="0070C0"/>
                <w:lang w:val="id-ID"/>
              </w:rPr>
              <w:t xml:space="preserve">                                                                                           Apakah perusahaan secara eksplisit </w:t>
            </w:r>
            <w:r w:rsidRPr="00F53CC0">
              <w:rPr>
                <w:rFonts w:eastAsia="Times New Roman" w:cstheme="minorHAnsi"/>
                <w:color w:val="0070C0"/>
                <w:lang w:val="id-ID"/>
              </w:rPr>
              <w:lastRenderedPageBreak/>
              <w:t>mengungkapkan kebijakan program pelatihan dan pengembangan bagi karyawannya?</w:t>
            </w:r>
          </w:p>
        </w:tc>
        <w:tc>
          <w:tcPr>
            <w:tcW w:w="3544" w:type="dxa"/>
          </w:tcPr>
          <w:p w14:paraId="6E25B733" w14:textId="463C91AA"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37F21D55" w14:textId="4A33F4A1" w:rsidR="00F53CC0" w:rsidRPr="00F53CC0" w:rsidRDefault="00F53CC0" w:rsidP="001025CD">
            <w:pPr>
              <w:pStyle w:val="DaftarParagraf"/>
              <w:spacing w:after="0" w:line="240" w:lineRule="auto"/>
              <w:ind w:left="360"/>
              <w:rPr>
                <w:rFonts w:eastAsia="Times New Roman" w:cstheme="minorHAnsi"/>
                <w:sz w:val="18"/>
                <w:szCs w:val="18"/>
                <w:lang w:val="id-ID"/>
              </w:rPr>
            </w:pPr>
            <w:r w:rsidRPr="00F53CC0">
              <w:rPr>
                <w:rFonts w:eastAsia="Times New Roman" w:cstheme="minorHAnsi"/>
                <w:color w:val="0D0D0D"/>
                <w:sz w:val="18"/>
                <w:szCs w:val="18"/>
                <w:lang w:val="id-ID" w:eastAsia="en-ID"/>
              </w:rPr>
              <w:t xml:space="preserve"> </w:t>
            </w:r>
          </w:p>
        </w:tc>
        <w:tc>
          <w:tcPr>
            <w:tcW w:w="1020" w:type="dxa"/>
          </w:tcPr>
          <w:p w14:paraId="5E5C1ED1" w14:textId="2E428D50" w:rsidR="00F53CC0" w:rsidRPr="00F53CC0" w:rsidRDefault="00F53CC0" w:rsidP="005D1652">
            <w:pPr>
              <w:spacing w:after="0" w:line="240" w:lineRule="auto"/>
              <w:jc w:val="center"/>
              <w:rPr>
                <w:rFonts w:eastAsia="Times New Roman" w:cstheme="minorHAnsi"/>
                <w:b/>
                <w:bCs/>
                <w:lang w:val="id-ID"/>
              </w:rPr>
            </w:pPr>
          </w:p>
        </w:tc>
        <w:tc>
          <w:tcPr>
            <w:tcW w:w="2341" w:type="dxa"/>
          </w:tcPr>
          <w:p w14:paraId="0F172912" w14:textId="6F212B17" w:rsidR="00F53CC0" w:rsidRPr="00F53CC0" w:rsidRDefault="00F53CC0" w:rsidP="005D1652">
            <w:pPr>
              <w:spacing w:after="0" w:line="240" w:lineRule="auto"/>
              <w:rPr>
                <w:rFonts w:eastAsia="Times New Roman" w:cstheme="minorHAnsi"/>
                <w:lang w:val="id-ID"/>
              </w:rPr>
            </w:pPr>
          </w:p>
        </w:tc>
      </w:tr>
      <w:tr w:rsidR="00F53CC0" w:rsidRPr="00F53CC0" w14:paraId="16A177F9" w14:textId="77777777" w:rsidTr="00F53CC0">
        <w:trPr>
          <w:trHeight w:val="733"/>
        </w:trPr>
        <w:tc>
          <w:tcPr>
            <w:tcW w:w="964" w:type="dxa"/>
            <w:hideMark/>
          </w:tcPr>
          <w:p w14:paraId="43D5D7C3"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DC3237C"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B.6.3</w:t>
            </w:r>
          </w:p>
        </w:tc>
        <w:tc>
          <w:tcPr>
            <w:tcW w:w="3752" w:type="dxa"/>
            <w:hideMark/>
          </w:tcPr>
          <w:p w14:paraId="75AA4842"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have a reward/compensation policy that accounts for the performance of the company beyond short-term financial measures?</w:t>
            </w:r>
          </w:p>
          <w:p w14:paraId="42354F79" w14:textId="20A3001E"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memiliki kebijakan penghargaan/kompensasi atas kinerja perusahaan yang dihitung tidak hanya berdasarkan ukuran pencapaian jangka keuangan dalam jangka pendek?</w:t>
            </w:r>
          </w:p>
        </w:tc>
        <w:tc>
          <w:tcPr>
            <w:tcW w:w="3544" w:type="dxa"/>
          </w:tcPr>
          <w:p w14:paraId="12369F84" w14:textId="1CAD040C"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5492342A" w14:textId="74973376" w:rsidR="00F53CC0" w:rsidRPr="00F53CC0" w:rsidRDefault="00F53CC0" w:rsidP="005D1652">
            <w:pPr>
              <w:spacing w:after="0" w:line="240" w:lineRule="auto"/>
              <w:rPr>
                <w:rFonts w:eastAsia="Times New Roman" w:cstheme="minorHAnsi"/>
                <w:sz w:val="18"/>
                <w:szCs w:val="18"/>
                <w:lang w:val="id-ID"/>
              </w:rPr>
            </w:pPr>
            <w:r w:rsidRPr="00F53CC0">
              <w:rPr>
                <w:rFonts w:eastAsia="Times New Roman" w:cstheme="minorHAnsi"/>
                <w:sz w:val="18"/>
                <w:szCs w:val="18"/>
                <w:lang w:val="id-ID" w:eastAsia="en-ID"/>
              </w:rPr>
              <w:t>-</w:t>
            </w:r>
          </w:p>
        </w:tc>
        <w:tc>
          <w:tcPr>
            <w:tcW w:w="1020" w:type="dxa"/>
          </w:tcPr>
          <w:p w14:paraId="07E8055B" w14:textId="4FD72FEA" w:rsidR="00F53CC0" w:rsidRPr="00F53CC0" w:rsidRDefault="00F53CC0" w:rsidP="005D1652">
            <w:pPr>
              <w:spacing w:after="0" w:line="240" w:lineRule="auto"/>
              <w:jc w:val="center"/>
              <w:rPr>
                <w:rFonts w:eastAsia="Times New Roman" w:cstheme="minorHAnsi"/>
                <w:b/>
                <w:bCs/>
                <w:lang w:val="id-ID"/>
              </w:rPr>
            </w:pPr>
          </w:p>
        </w:tc>
        <w:tc>
          <w:tcPr>
            <w:tcW w:w="2341" w:type="dxa"/>
          </w:tcPr>
          <w:p w14:paraId="6B221C38" w14:textId="3480F94E" w:rsidR="00F53CC0" w:rsidRPr="00F53CC0" w:rsidRDefault="00F53CC0" w:rsidP="005D1652">
            <w:pPr>
              <w:spacing w:after="0" w:line="240" w:lineRule="auto"/>
              <w:rPr>
                <w:rFonts w:eastAsia="Times New Roman" w:cstheme="minorHAnsi"/>
                <w:lang w:val="id-ID"/>
              </w:rPr>
            </w:pPr>
          </w:p>
        </w:tc>
      </w:tr>
      <w:tr w:rsidR="00F53CC0" w:rsidRPr="00F53CC0" w14:paraId="11CB6E45" w14:textId="3842F559" w:rsidTr="00F53CC0">
        <w:trPr>
          <w:trHeight w:val="2160"/>
        </w:trPr>
        <w:tc>
          <w:tcPr>
            <w:tcW w:w="964" w:type="dxa"/>
            <w:hideMark/>
          </w:tcPr>
          <w:p w14:paraId="4B844706"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B.7</w:t>
            </w:r>
          </w:p>
        </w:tc>
        <w:tc>
          <w:tcPr>
            <w:tcW w:w="4565" w:type="dxa"/>
            <w:gridSpan w:val="2"/>
            <w:hideMark/>
          </w:tcPr>
          <w:p w14:paraId="77E63A55" w14:textId="77777777" w:rsidR="00F53CC0" w:rsidRPr="00F53CC0" w:rsidRDefault="00F53CC0" w:rsidP="00F53CC0">
            <w:pPr>
              <w:spacing w:after="0" w:line="240" w:lineRule="auto"/>
              <w:rPr>
                <w:rFonts w:eastAsia="Times New Roman" w:cstheme="minorHAnsi"/>
                <w:b/>
                <w:bCs/>
                <w:lang w:val="id-ID"/>
              </w:rPr>
            </w:pPr>
            <w:r w:rsidRPr="00F53CC0">
              <w:rPr>
                <w:rFonts w:eastAsia="Times New Roman" w:cstheme="minorHAnsi"/>
                <w:b/>
                <w:bCs/>
                <w:lang w:val="id-ID"/>
              </w:rPr>
              <w:t xml:space="preserve">Stakeholders including individual employee and their representative bodies, should be able to freely communicate their concerns about illegal or unethical practices to the board and their rights should not be compromised for doing this. </w:t>
            </w:r>
          </w:p>
          <w:p w14:paraId="2CA59A88" w14:textId="5658CBA2"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color w:val="0070C0"/>
                <w:lang w:val="id-ID"/>
              </w:rPr>
              <w:t xml:space="preserve"> Pemangku kepentingan termasuk karyawan individu dan badan-badan perwakilan mereka, harus dapat berkomunikasi secara bebas atas perhatian mereka tentang praktik ilegal atau tindakan tidak etis kepada Dewan Komisaris dan hak-hak mereka tidak boleh dikompromikan dalam melakukan hal ini.</w:t>
            </w:r>
          </w:p>
        </w:tc>
        <w:tc>
          <w:tcPr>
            <w:tcW w:w="3544" w:type="dxa"/>
          </w:tcPr>
          <w:p w14:paraId="682615B7" w14:textId="77777777" w:rsidR="00F53CC0" w:rsidRPr="00F53CC0" w:rsidRDefault="00F53CC0" w:rsidP="00F53CC0">
            <w:pPr>
              <w:spacing w:after="0" w:line="240" w:lineRule="auto"/>
              <w:rPr>
                <w:rFonts w:eastAsia="Times New Roman" w:cstheme="minorHAnsi"/>
                <w:lang w:val="id-ID"/>
              </w:rPr>
            </w:pPr>
          </w:p>
        </w:tc>
        <w:tc>
          <w:tcPr>
            <w:tcW w:w="2309" w:type="dxa"/>
          </w:tcPr>
          <w:p w14:paraId="181C042B"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05D8B4AD"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6597F629" w14:textId="77777777" w:rsidR="00F53CC0" w:rsidRPr="00F53CC0" w:rsidRDefault="00F53CC0" w:rsidP="005D1652">
            <w:pPr>
              <w:spacing w:after="0" w:line="240" w:lineRule="auto"/>
              <w:rPr>
                <w:rFonts w:eastAsia="Times New Roman" w:cstheme="minorHAnsi"/>
                <w:lang w:val="id-ID"/>
              </w:rPr>
            </w:pPr>
          </w:p>
        </w:tc>
      </w:tr>
      <w:tr w:rsidR="00F53CC0" w:rsidRPr="00F53CC0" w14:paraId="7B74C359" w14:textId="77777777" w:rsidTr="00F53CC0">
        <w:trPr>
          <w:trHeight w:val="1016"/>
        </w:trPr>
        <w:tc>
          <w:tcPr>
            <w:tcW w:w="964" w:type="dxa"/>
            <w:hideMark/>
          </w:tcPr>
          <w:p w14:paraId="44520BB5"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1A97F2E7"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B.7.1</w:t>
            </w:r>
          </w:p>
        </w:tc>
        <w:tc>
          <w:tcPr>
            <w:tcW w:w="3752" w:type="dxa"/>
            <w:hideMark/>
          </w:tcPr>
          <w:p w14:paraId="4B787E43"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have a whistle blowing policy which includes procedures for complaints by employees and other stakeholders concerning alleged illegal and unethical behaviour and provide contact details via the company's website or annual report?</w:t>
            </w:r>
          </w:p>
          <w:p w14:paraId="524E3AB8" w14:textId="6890AF92" w:rsidR="00F53CC0" w:rsidRPr="00F53CC0" w:rsidRDefault="00F53CC0" w:rsidP="00F53CC0">
            <w:pPr>
              <w:spacing w:after="0" w:line="240" w:lineRule="auto"/>
              <w:rPr>
                <w:rFonts w:eastAsia="Times New Roman" w:cstheme="minorHAnsi"/>
                <w:lang w:val="id-ID"/>
              </w:rPr>
            </w:pPr>
            <w:r w:rsidRPr="00F53CC0">
              <w:rPr>
                <w:rFonts w:eastAsia="Times New Roman" w:cstheme="minorHAnsi"/>
                <w:color w:val="0070C0"/>
                <w:lang w:val="id-ID"/>
              </w:rPr>
              <w:t>Apakah perusahaan memiliki kebijakan whistleblowing yang mencakup tata cara pengaduan karyawan dan pemangku kepentingan lainnya mengenai dugaan perilaku ilegal dan tidak etis serta memberikan rincian kontak melalui situs web perusahaan atau laporan tahunan?</w:t>
            </w:r>
          </w:p>
        </w:tc>
        <w:tc>
          <w:tcPr>
            <w:tcW w:w="3544" w:type="dxa"/>
          </w:tcPr>
          <w:p w14:paraId="1E2F8488" w14:textId="0D560D96"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1FFC0729" w14:textId="3953E459" w:rsidR="00F53CC0" w:rsidRPr="00F53CC0" w:rsidRDefault="00F53CC0" w:rsidP="001025CD">
            <w:pPr>
              <w:pStyle w:val="DaftarParagraf"/>
              <w:spacing w:after="0" w:line="240" w:lineRule="auto"/>
              <w:ind w:left="360"/>
              <w:rPr>
                <w:rFonts w:eastAsia="Times New Roman" w:cstheme="minorHAnsi"/>
                <w:sz w:val="18"/>
                <w:szCs w:val="18"/>
                <w:lang w:val="id-ID"/>
              </w:rPr>
            </w:pPr>
            <w:r w:rsidRPr="00F53CC0">
              <w:rPr>
                <w:rFonts w:eastAsia="Times New Roman" w:cstheme="minorHAnsi"/>
                <w:sz w:val="18"/>
                <w:szCs w:val="18"/>
                <w:lang w:val="id-ID" w:eastAsia="en-ID"/>
              </w:rPr>
              <w:t xml:space="preserve"> </w:t>
            </w:r>
          </w:p>
        </w:tc>
        <w:tc>
          <w:tcPr>
            <w:tcW w:w="1020" w:type="dxa"/>
          </w:tcPr>
          <w:p w14:paraId="22AB7AC0" w14:textId="2B538101" w:rsidR="00F53CC0" w:rsidRPr="00F53CC0" w:rsidRDefault="00F53CC0" w:rsidP="005D1652">
            <w:pPr>
              <w:spacing w:after="0" w:line="240" w:lineRule="auto"/>
              <w:jc w:val="center"/>
              <w:rPr>
                <w:rFonts w:eastAsia="Times New Roman" w:cstheme="minorHAnsi"/>
                <w:b/>
                <w:bCs/>
                <w:lang w:val="id-ID"/>
              </w:rPr>
            </w:pPr>
          </w:p>
        </w:tc>
        <w:tc>
          <w:tcPr>
            <w:tcW w:w="2341" w:type="dxa"/>
          </w:tcPr>
          <w:p w14:paraId="2790DCD6" w14:textId="3D88D795" w:rsidR="00F53CC0" w:rsidRPr="00F53CC0" w:rsidRDefault="00F53CC0" w:rsidP="005D1652">
            <w:pPr>
              <w:spacing w:after="0" w:line="240" w:lineRule="auto"/>
              <w:rPr>
                <w:rFonts w:eastAsia="Times New Roman" w:cstheme="minorHAnsi"/>
                <w:lang w:val="id-ID"/>
              </w:rPr>
            </w:pPr>
          </w:p>
        </w:tc>
      </w:tr>
      <w:tr w:rsidR="00F53CC0" w:rsidRPr="00F53CC0" w14:paraId="01834268" w14:textId="77777777" w:rsidTr="00F53CC0">
        <w:trPr>
          <w:trHeight w:val="1016"/>
        </w:trPr>
        <w:tc>
          <w:tcPr>
            <w:tcW w:w="964" w:type="dxa"/>
            <w:hideMark/>
          </w:tcPr>
          <w:p w14:paraId="497723B8"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AA22361"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B.7.2</w:t>
            </w:r>
          </w:p>
        </w:tc>
        <w:tc>
          <w:tcPr>
            <w:tcW w:w="3752" w:type="dxa"/>
            <w:hideMark/>
          </w:tcPr>
          <w:p w14:paraId="393442C4"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Does the company have a policy or procedures to protect an employee/person who reveals illegal/unethical behavior from retaliation?  </w:t>
            </w:r>
            <w:r w:rsidRPr="00F53CC0">
              <w:rPr>
                <w:rFonts w:eastAsia="Times New Roman" w:cstheme="minorHAnsi"/>
                <w:color w:val="0070C0"/>
                <w:lang w:val="id-ID"/>
              </w:rPr>
              <w:t xml:space="preserve">                                                                                 </w:t>
            </w:r>
            <w:r w:rsidRPr="00F53CC0">
              <w:rPr>
                <w:rFonts w:eastAsia="Times New Roman" w:cstheme="minorHAnsi"/>
                <w:color w:val="0070C0"/>
                <w:lang w:val="id-ID"/>
              </w:rPr>
              <w:br w:type="page"/>
              <w:t xml:space="preserve">Apakah perusahaan memiliki kebijakan atau prosedur untuk melindungi karyawan/orang yang mengungkapkan perilaku ilegal/tidak etis dari pembalasan dendam? </w:t>
            </w:r>
          </w:p>
        </w:tc>
        <w:tc>
          <w:tcPr>
            <w:tcW w:w="3544" w:type="dxa"/>
          </w:tcPr>
          <w:p w14:paraId="24F21CDE" w14:textId="70C498E6"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74A24F2" w14:textId="412AAE69" w:rsidR="00F53CC0" w:rsidRPr="00F53CC0" w:rsidRDefault="00F53CC0" w:rsidP="001025CD">
            <w:pPr>
              <w:pStyle w:val="DaftarParagraf"/>
              <w:spacing w:after="0" w:line="240" w:lineRule="auto"/>
              <w:ind w:left="360"/>
              <w:rPr>
                <w:rFonts w:eastAsia="Times New Roman" w:cstheme="minorHAnsi"/>
                <w:sz w:val="18"/>
                <w:szCs w:val="18"/>
                <w:lang w:val="id-ID" w:eastAsia="en-ID"/>
              </w:rPr>
            </w:pPr>
            <w:r w:rsidRPr="00F53CC0">
              <w:rPr>
                <w:rFonts w:eastAsia="Times New Roman" w:cstheme="minorHAnsi"/>
                <w:sz w:val="18"/>
                <w:szCs w:val="18"/>
                <w:lang w:val="id-ID" w:eastAsia="en-ID"/>
              </w:rPr>
              <w:t xml:space="preserve"> </w:t>
            </w:r>
          </w:p>
        </w:tc>
        <w:tc>
          <w:tcPr>
            <w:tcW w:w="1020" w:type="dxa"/>
          </w:tcPr>
          <w:p w14:paraId="72784FDF" w14:textId="1D2100A2" w:rsidR="00F53CC0" w:rsidRPr="00F53CC0" w:rsidRDefault="00F53CC0" w:rsidP="005D1652">
            <w:pPr>
              <w:spacing w:after="0" w:line="240" w:lineRule="auto"/>
              <w:jc w:val="center"/>
              <w:rPr>
                <w:rFonts w:eastAsia="Times New Roman" w:cstheme="minorHAnsi"/>
                <w:b/>
                <w:bCs/>
                <w:lang w:val="id-ID"/>
              </w:rPr>
            </w:pPr>
          </w:p>
        </w:tc>
        <w:tc>
          <w:tcPr>
            <w:tcW w:w="2341" w:type="dxa"/>
          </w:tcPr>
          <w:p w14:paraId="0C9D16E0" w14:textId="45C34F43" w:rsidR="00F53CC0" w:rsidRPr="00F53CC0" w:rsidRDefault="00F53CC0" w:rsidP="005D1652">
            <w:pPr>
              <w:spacing w:after="0" w:line="240" w:lineRule="auto"/>
              <w:rPr>
                <w:rFonts w:eastAsia="Times New Roman" w:cstheme="minorHAnsi"/>
                <w:lang w:val="id-ID"/>
              </w:rPr>
            </w:pPr>
          </w:p>
        </w:tc>
      </w:tr>
      <w:tr w:rsidR="00F53CC0" w:rsidRPr="00F53CC0" w14:paraId="4B0F2CFE" w14:textId="77777777" w:rsidTr="00F53CC0">
        <w:trPr>
          <w:trHeight w:val="583"/>
        </w:trPr>
        <w:tc>
          <w:tcPr>
            <w:tcW w:w="964" w:type="dxa"/>
            <w:shd w:val="clear" w:color="000000" w:fill="F2F2F2"/>
            <w:hideMark/>
          </w:tcPr>
          <w:p w14:paraId="239737A5"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lang w:val="id-ID"/>
              </w:rPr>
              <w:lastRenderedPageBreak/>
              <w:t xml:space="preserve">PART C </w:t>
            </w:r>
            <w:r w:rsidRPr="00F53CC0">
              <w:rPr>
                <w:rFonts w:eastAsia="Times New Roman" w:cstheme="minorHAnsi"/>
                <w:b/>
                <w:bCs/>
                <w:color w:val="000000"/>
                <w:lang w:val="id-ID"/>
              </w:rPr>
              <w:t xml:space="preserve">                                 </w:t>
            </w:r>
            <w:r w:rsidRPr="00F53CC0">
              <w:rPr>
                <w:rFonts w:eastAsia="Times New Roman" w:cstheme="minorHAnsi"/>
                <w:b/>
                <w:bCs/>
                <w:color w:val="0070C0"/>
                <w:lang w:val="id-ID"/>
              </w:rPr>
              <w:t>BAGIAN C</w:t>
            </w:r>
          </w:p>
        </w:tc>
        <w:tc>
          <w:tcPr>
            <w:tcW w:w="4565" w:type="dxa"/>
            <w:gridSpan w:val="2"/>
            <w:shd w:val="clear" w:color="000000" w:fill="F2F2F2"/>
            <w:hideMark/>
          </w:tcPr>
          <w:p w14:paraId="7B3E80B1"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DISCLOSURE AND TRANSPARENCY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TRANSPARANSI DAN PENGUNGKAPAN</w:t>
            </w:r>
          </w:p>
        </w:tc>
        <w:tc>
          <w:tcPr>
            <w:tcW w:w="3544" w:type="dxa"/>
          </w:tcPr>
          <w:p w14:paraId="27DC0425" w14:textId="77777777" w:rsidR="00F53CC0" w:rsidRPr="00F53CC0" w:rsidRDefault="00F53CC0" w:rsidP="00F53CC0">
            <w:pPr>
              <w:spacing w:after="0" w:line="240" w:lineRule="auto"/>
              <w:rPr>
                <w:rFonts w:eastAsia="Times New Roman" w:cstheme="minorHAnsi"/>
                <w:lang w:val="id-ID"/>
              </w:rPr>
            </w:pPr>
          </w:p>
        </w:tc>
        <w:tc>
          <w:tcPr>
            <w:tcW w:w="2309" w:type="dxa"/>
          </w:tcPr>
          <w:p w14:paraId="3E97C8A6"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5FF94D89"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7A207AAD" w14:textId="77777777" w:rsidR="00F53CC0" w:rsidRPr="00F53CC0" w:rsidRDefault="00F53CC0" w:rsidP="005D1652">
            <w:pPr>
              <w:spacing w:after="0" w:line="240" w:lineRule="auto"/>
              <w:rPr>
                <w:rFonts w:eastAsia="Times New Roman" w:cstheme="minorHAnsi"/>
                <w:lang w:val="id-ID"/>
              </w:rPr>
            </w:pPr>
          </w:p>
        </w:tc>
      </w:tr>
      <w:tr w:rsidR="00F53CC0" w:rsidRPr="00F53CC0" w14:paraId="4F39ED4D" w14:textId="77777777" w:rsidTr="00F53CC0">
        <w:trPr>
          <w:trHeight w:val="523"/>
        </w:trPr>
        <w:tc>
          <w:tcPr>
            <w:tcW w:w="964" w:type="dxa"/>
            <w:hideMark/>
          </w:tcPr>
          <w:p w14:paraId="203DE6B7"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C.1</w:t>
            </w:r>
          </w:p>
        </w:tc>
        <w:tc>
          <w:tcPr>
            <w:tcW w:w="4565" w:type="dxa"/>
            <w:gridSpan w:val="2"/>
            <w:hideMark/>
          </w:tcPr>
          <w:p w14:paraId="01C8B72D"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Transparent Ownership Structure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Struktur Kepemilikan yang Transparan</w:t>
            </w:r>
          </w:p>
        </w:tc>
        <w:tc>
          <w:tcPr>
            <w:tcW w:w="3544" w:type="dxa"/>
          </w:tcPr>
          <w:p w14:paraId="0C27F1C6" w14:textId="77777777" w:rsidR="00F53CC0" w:rsidRPr="00F53CC0" w:rsidRDefault="00F53CC0" w:rsidP="00F53CC0">
            <w:pPr>
              <w:spacing w:after="0" w:line="240" w:lineRule="auto"/>
              <w:rPr>
                <w:rFonts w:eastAsia="Times New Roman" w:cstheme="minorHAnsi"/>
                <w:lang w:val="id-ID"/>
              </w:rPr>
            </w:pPr>
          </w:p>
        </w:tc>
        <w:tc>
          <w:tcPr>
            <w:tcW w:w="2309" w:type="dxa"/>
          </w:tcPr>
          <w:p w14:paraId="7372E3CA"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1999A952"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37017D8A" w14:textId="77777777" w:rsidR="00F53CC0" w:rsidRPr="00F53CC0" w:rsidRDefault="00F53CC0" w:rsidP="005D1652">
            <w:pPr>
              <w:spacing w:after="0" w:line="240" w:lineRule="auto"/>
              <w:rPr>
                <w:rFonts w:eastAsia="Times New Roman" w:cstheme="minorHAnsi"/>
                <w:lang w:val="id-ID"/>
              </w:rPr>
            </w:pPr>
          </w:p>
        </w:tc>
      </w:tr>
      <w:tr w:rsidR="00F53CC0" w:rsidRPr="00F53CC0" w14:paraId="68966CED" w14:textId="77777777" w:rsidTr="00F53CC0">
        <w:trPr>
          <w:trHeight w:val="1410"/>
        </w:trPr>
        <w:tc>
          <w:tcPr>
            <w:tcW w:w="964" w:type="dxa"/>
            <w:hideMark/>
          </w:tcPr>
          <w:p w14:paraId="7C517876"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C8750BC"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C.1.1</w:t>
            </w:r>
          </w:p>
        </w:tc>
        <w:tc>
          <w:tcPr>
            <w:tcW w:w="3752" w:type="dxa"/>
            <w:hideMark/>
          </w:tcPr>
          <w:p w14:paraId="1F2DE91F"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information on shareholdings reveal the identity of beneficial owners, holding 5% shareholding or more?</w:t>
            </w:r>
          </w:p>
          <w:p w14:paraId="4E311E87" w14:textId="3F550D19"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informasi terkait Kepemilikan saham mengungkapkan identitas pemilik saham, dengan kepemilikan saham 5% atau lebih?</w:t>
            </w:r>
          </w:p>
        </w:tc>
        <w:tc>
          <w:tcPr>
            <w:tcW w:w="3544" w:type="dxa"/>
          </w:tcPr>
          <w:p w14:paraId="4D6CFFE7" w14:textId="5F1C3D67" w:rsidR="00F53CC0" w:rsidRPr="00F53CC0" w:rsidRDefault="00F53CC0" w:rsidP="001025CD">
            <w:pPr>
              <w:pStyle w:val="DaftarParagraf"/>
              <w:spacing w:after="0" w:line="276" w:lineRule="auto"/>
              <w:ind w:left="409"/>
              <w:rPr>
                <w:rFonts w:eastAsia="Times New Roman" w:cstheme="minorHAnsi"/>
                <w:vertAlign w:val="superscript"/>
                <w:lang w:val="id-ID"/>
              </w:rPr>
            </w:pPr>
          </w:p>
        </w:tc>
        <w:tc>
          <w:tcPr>
            <w:tcW w:w="2309" w:type="dxa"/>
          </w:tcPr>
          <w:p w14:paraId="69A2191B" w14:textId="3B1BD27B" w:rsidR="00F53CC0" w:rsidRPr="001025CD" w:rsidRDefault="00F53CC0" w:rsidP="001025CD">
            <w:pPr>
              <w:spacing w:after="0" w:line="240" w:lineRule="auto"/>
              <w:rPr>
                <w:rFonts w:eastAsia="Times New Roman" w:cstheme="minorHAnsi"/>
                <w:sz w:val="18"/>
                <w:szCs w:val="18"/>
                <w:lang w:val="id-ID"/>
              </w:rPr>
            </w:pPr>
          </w:p>
        </w:tc>
        <w:tc>
          <w:tcPr>
            <w:tcW w:w="1020" w:type="dxa"/>
          </w:tcPr>
          <w:p w14:paraId="0AAA18FF" w14:textId="3BA2A263" w:rsidR="00F53CC0" w:rsidRPr="00F53CC0" w:rsidRDefault="00F53CC0" w:rsidP="005D1652">
            <w:pPr>
              <w:spacing w:after="0" w:line="240" w:lineRule="auto"/>
              <w:jc w:val="center"/>
              <w:rPr>
                <w:rFonts w:eastAsia="Times New Roman" w:cstheme="minorHAnsi"/>
                <w:b/>
                <w:bCs/>
                <w:lang w:val="id-ID"/>
              </w:rPr>
            </w:pPr>
          </w:p>
        </w:tc>
        <w:tc>
          <w:tcPr>
            <w:tcW w:w="2341" w:type="dxa"/>
          </w:tcPr>
          <w:p w14:paraId="3A8DAF9A" w14:textId="184F272C" w:rsidR="00F53CC0" w:rsidRPr="00F53CC0" w:rsidRDefault="00F53CC0" w:rsidP="005D1652">
            <w:pPr>
              <w:spacing w:after="0" w:line="240" w:lineRule="auto"/>
              <w:rPr>
                <w:rFonts w:eastAsia="Times New Roman" w:cstheme="minorHAnsi"/>
                <w:lang w:val="id-ID"/>
              </w:rPr>
            </w:pPr>
          </w:p>
        </w:tc>
      </w:tr>
      <w:tr w:rsidR="00F53CC0" w:rsidRPr="00F53CC0" w14:paraId="1CB351C8" w14:textId="77777777" w:rsidTr="00F53CC0">
        <w:trPr>
          <w:trHeight w:val="661"/>
        </w:trPr>
        <w:tc>
          <w:tcPr>
            <w:tcW w:w="964" w:type="dxa"/>
            <w:hideMark/>
          </w:tcPr>
          <w:p w14:paraId="6DDDB2F6" w14:textId="77777777" w:rsidR="00F53CC0" w:rsidRPr="00F53CC0" w:rsidRDefault="00F53CC0" w:rsidP="00866408">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D2772A9" w14:textId="77777777" w:rsidR="00F53CC0" w:rsidRPr="00F53CC0" w:rsidRDefault="00F53CC0" w:rsidP="00866408">
            <w:pPr>
              <w:spacing w:after="0" w:line="240" w:lineRule="auto"/>
              <w:rPr>
                <w:rFonts w:eastAsia="Times New Roman" w:cstheme="minorHAnsi"/>
                <w:color w:val="0070C0"/>
                <w:lang w:val="id-ID"/>
              </w:rPr>
            </w:pPr>
            <w:r w:rsidRPr="00F53CC0">
              <w:rPr>
                <w:rFonts w:eastAsia="Times New Roman" w:cstheme="minorHAnsi"/>
                <w:color w:val="0070C0"/>
                <w:lang w:val="id-ID"/>
              </w:rPr>
              <w:t>C.1.2</w:t>
            </w:r>
          </w:p>
        </w:tc>
        <w:tc>
          <w:tcPr>
            <w:tcW w:w="3752" w:type="dxa"/>
            <w:vAlign w:val="bottom"/>
            <w:hideMark/>
          </w:tcPr>
          <w:p w14:paraId="41141A6D"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the direct and indirect (deemed) shareholdings of major and/or substantial shareholders?</w:t>
            </w:r>
          </w:p>
          <w:p w14:paraId="1D66C1CC" w14:textId="3B46AABA"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mengungkapkan kepemilikan saham baik yang langsung dan tidak langsung (jika ada) dari pemegang saham utama dan/atau pemegang saham dalam jumlah besar?</w:t>
            </w:r>
          </w:p>
        </w:tc>
        <w:tc>
          <w:tcPr>
            <w:tcW w:w="3544" w:type="dxa"/>
          </w:tcPr>
          <w:p w14:paraId="0A256117" w14:textId="57E74A5A"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570A68C0" w14:textId="50BE99B7" w:rsidR="00F53CC0" w:rsidRPr="00F53CC0" w:rsidRDefault="00F53CC0" w:rsidP="001025CD">
            <w:pPr>
              <w:pStyle w:val="DaftarParagraf"/>
              <w:spacing w:after="0" w:line="240" w:lineRule="auto"/>
              <w:ind w:left="335"/>
              <w:rPr>
                <w:rFonts w:eastAsia="Times New Roman" w:cstheme="minorHAnsi"/>
                <w:sz w:val="18"/>
                <w:szCs w:val="18"/>
                <w:lang w:val="id-ID"/>
              </w:rPr>
            </w:pPr>
          </w:p>
        </w:tc>
        <w:tc>
          <w:tcPr>
            <w:tcW w:w="1020" w:type="dxa"/>
          </w:tcPr>
          <w:p w14:paraId="45616CD6" w14:textId="05FD0736" w:rsidR="00F53CC0" w:rsidRPr="00F53CC0" w:rsidRDefault="00F53CC0" w:rsidP="00866408">
            <w:pPr>
              <w:spacing w:after="0" w:line="240" w:lineRule="auto"/>
              <w:jc w:val="center"/>
              <w:rPr>
                <w:rFonts w:eastAsia="Times New Roman" w:cstheme="minorHAnsi"/>
                <w:b/>
                <w:bCs/>
                <w:lang w:val="id-ID"/>
              </w:rPr>
            </w:pPr>
          </w:p>
        </w:tc>
        <w:tc>
          <w:tcPr>
            <w:tcW w:w="2341" w:type="dxa"/>
          </w:tcPr>
          <w:p w14:paraId="45991479" w14:textId="651957EE" w:rsidR="00F53CC0" w:rsidRPr="00F53CC0" w:rsidRDefault="00F53CC0" w:rsidP="00866408">
            <w:pPr>
              <w:spacing w:after="0" w:line="240" w:lineRule="auto"/>
              <w:rPr>
                <w:rFonts w:eastAsia="Times New Roman" w:cstheme="minorHAnsi"/>
                <w:lang w:val="id-ID"/>
              </w:rPr>
            </w:pPr>
          </w:p>
        </w:tc>
      </w:tr>
      <w:tr w:rsidR="00F53CC0" w:rsidRPr="00F53CC0" w14:paraId="719D7333" w14:textId="77777777" w:rsidTr="00F53CC0">
        <w:trPr>
          <w:trHeight w:val="1160"/>
        </w:trPr>
        <w:tc>
          <w:tcPr>
            <w:tcW w:w="964" w:type="dxa"/>
            <w:hideMark/>
          </w:tcPr>
          <w:p w14:paraId="265527BF" w14:textId="77777777" w:rsidR="00F53CC0" w:rsidRPr="00F53CC0" w:rsidRDefault="00F53CC0" w:rsidP="00866408">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BE285CE" w14:textId="77777777" w:rsidR="00F53CC0" w:rsidRPr="00F53CC0" w:rsidRDefault="00F53CC0" w:rsidP="00866408">
            <w:pPr>
              <w:spacing w:after="0" w:line="240" w:lineRule="auto"/>
              <w:rPr>
                <w:rFonts w:eastAsia="Times New Roman" w:cstheme="minorHAnsi"/>
                <w:color w:val="0070C0"/>
                <w:lang w:val="id-ID"/>
              </w:rPr>
            </w:pPr>
            <w:r w:rsidRPr="00F53CC0">
              <w:rPr>
                <w:rFonts w:eastAsia="Times New Roman" w:cstheme="minorHAnsi"/>
                <w:color w:val="0070C0"/>
                <w:lang w:val="id-ID"/>
              </w:rPr>
              <w:t>C.1.3</w:t>
            </w:r>
          </w:p>
        </w:tc>
        <w:tc>
          <w:tcPr>
            <w:tcW w:w="3752" w:type="dxa"/>
            <w:hideMark/>
          </w:tcPr>
          <w:p w14:paraId="7F1CF052"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the direct and indirect (deemed) shareholdings of directors (commissioners)?</w:t>
            </w:r>
          </w:p>
          <w:p w14:paraId="2C340B40" w14:textId="3957BA30"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 xml:space="preserve">Apakah perusahaan mengungkapkan kepemilikan saham para direksi/dewan </w:t>
            </w:r>
            <w:r w:rsidRPr="00F53CC0">
              <w:rPr>
                <w:rFonts w:eastAsia="Times New Roman" w:cstheme="minorHAnsi"/>
                <w:color w:val="0070C0"/>
                <w:lang w:val="id-ID"/>
              </w:rPr>
              <w:lastRenderedPageBreak/>
              <w:t>komisaris baik langsung dan tidak langsung?</w:t>
            </w:r>
          </w:p>
        </w:tc>
        <w:tc>
          <w:tcPr>
            <w:tcW w:w="3544" w:type="dxa"/>
          </w:tcPr>
          <w:p w14:paraId="63A060CD" w14:textId="12D386CE"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1AAE8E6A" w14:textId="4ABBFFB4" w:rsidR="00F53CC0" w:rsidRPr="001025CD" w:rsidRDefault="00F53CC0" w:rsidP="001025CD">
            <w:pPr>
              <w:spacing w:after="0" w:line="240" w:lineRule="auto"/>
              <w:rPr>
                <w:rFonts w:eastAsia="Times New Roman" w:cstheme="minorHAnsi"/>
                <w:sz w:val="18"/>
                <w:szCs w:val="18"/>
                <w:lang w:val="id-ID"/>
              </w:rPr>
            </w:pPr>
          </w:p>
        </w:tc>
        <w:tc>
          <w:tcPr>
            <w:tcW w:w="1020" w:type="dxa"/>
          </w:tcPr>
          <w:p w14:paraId="359A283D" w14:textId="693C8DB3" w:rsidR="00F53CC0" w:rsidRPr="00F53CC0" w:rsidRDefault="00F53CC0" w:rsidP="00866408">
            <w:pPr>
              <w:spacing w:after="0" w:line="240" w:lineRule="auto"/>
              <w:jc w:val="center"/>
              <w:rPr>
                <w:rFonts w:eastAsia="Times New Roman" w:cstheme="minorHAnsi"/>
                <w:b/>
                <w:bCs/>
                <w:lang w:val="id-ID"/>
              </w:rPr>
            </w:pPr>
          </w:p>
        </w:tc>
        <w:tc>
          <w:tcPr>
            <w:tcW w:w="2341" w:type="dxa"/>
          </w:tcPr>
          <w:p w14:paraId="76067AAF" w14:textId="5314EEC8" w:rsidR="00F53CC0" w:rsidRPr="00F53CC0" w:rsidRDefault="00F53CC0" w:rsidP="00866408">
            <w:pPr>
              <w:spacing w:after="0" w:line="240" w:lineRule="auto"/>
              <w:rPr>
                <w:rFonts w:eastAsia="Times New Roman" w:cstheme="minorHAnsi"/>
                <w:lang w:val="id-ID"/>
              </w:rPr>
            </w:pPr>
          </w:p>
        </w:tc>
      </w:tr>
      <w:tr w:rsidR="00F53CC0" w:rsidRPr="00F53CC0" w14:paraId="105C93F8" w14:textId="77777777" w:rsidTr="00F53CC0">
        <w:trPr>
          <w:trHeight w:val="1160"/>
        </w:trPr>
        <w:tc>
          <w:tcPr>
            <w:tcW w:w="964" w:type="dxa"/>
            <w:hideMark/>
          </w:tcPr>
          <w:p w14:paraId="40594D75" w14:textId="77777777" w:rsidR="00F53CC0" w:rsidRPr="00F53CC0" w:rsidRDefault="00F53CC0" w:rsidP="00866408">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3CFD6AEE" w14:textId="77777777" w:rsidR="00F53CC0" w:rsidRPr="00F53CC0" w:rsidRDefault="00F53CC0" w:rsidP="00866408">
            <w:pPr>
              <w:spacing w:after="0" w:line="240" w:lineRule="auto"/>
              <w:rPr>
                <w:rFonts w:eastAsia="Times New Roman" w:cstheme="minorHAnsi"/>
                <w:color w:val="0070C0"/>
                <w:lang w:val="id-ID"/>
              </w:rPr>
            </w:pPr>
            <w:r w:rsidRPr="00F53CC0">
              <w:rPr>
                <w:rFonts w:eastAsia="Times New Roman" w:cstheme="minorHAnsi"/>
                <w:color w:val="0070C0"/>
                <w:lang w:val="id-ID"/>
              </w:rPr>
              <w:t>C.1.4</w:t>
            </w:r>
          </w:p>
        </w:tc>
        <w:tc>
          <w:tcPr>
            <w:tcW w:w="3752" w:type="dxa"/>
            <w:hideMark/>
          </w:tcPr>
          <w:p w14:paraId="77DEC4DF"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the direct and indirect (deemed) shareholdings of senior management?</w:t>
            </w:r>
          </w:p>
          <w:p w14:paraId="60FBF5BD" w14:textId="2ED499B6"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mengungkapkan kepemilikan saham langsung dan tidak langsung yang dimiliki oleh manajemen senior?</w:t>
            </w:r>
          </w:p>
        </w:tc>
        <w:tc>
          <w:tcPr>
            <w:tcW w:w="3544" w:type="dxa"/>
          </w:tcPr>
          <w:p w14:paraId="3D0F463A" w14:textId="6C6467D9"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0E05EE7F" w14:textId="4E9D2D61" w:rsidR="00F53CC0" w:rsidRPr="00F53CC0" w:rsidRDefault="00F53CC0" w:rsidP="001025CD">
            <w:pPr>
              <w:pStyle w:val="DaftarParagraf"/>
              <w:spacing w:after="0" w:line="240" w:lineRule="auto"/>
              <w:ind w:left="265"/>
              <w:rPr>
                <w:rFonts w:eastAsia="Times New Roman" w:cstheme="minorHAnsi"/>
                <w:sz w:val="18"/>
                <w:szCs w:val="18"/>
                <w:lang w:val="id-ID"/>
              </w:rPr>
            </w:pPr>
          </w:p>
        </w:tc>
        <w:tc>
          <w:tcPr>
            <w:tcW w:w="1020" w:type="dxa"/>
          </w:tcPr>
          <w:p w14:paraId="149B464C" w14:textId="33B963DD" w:rsidR="00F53CC0" w:rsidRPr="00F53CC0" w:rsidRDefault="00F53CC0" w:rsidP="00866408">
            <w:pPr>
              <w:spacing w:after="0" w:line="240" w:lineRule="auto"/>
              <w:jc w:val="center"/>
              <w:rPr>
                <w:rFonts w:eastAsia="Times New Roman" w:cstheme="minorHAnsi"/>
                <w:b/>
                <w:bCs/>
                <w:lang w:val="id-ID"/>
              </w:rPr>
            </w:pPr>
          </w:p>
        </w:tc>
        <w:tc>
          <w:tcPr>
            <w:tcW w:w="2341" w:type="dxa"/>
          </w:tcPr>
          <w:p w14:paraId="23E48204" w14:textId="21E40704" w:rsidR="00F53CC0" w:rsidRPr="00F53CC0" w:rsidRDefault="00F53CC0" w:rsidP="00866408">
            <w:pPr>
              <w:spacing w:after="0" w:line="240" w:lineRule="auto"/>
              <w:rPr>
                <w:rFonts w:eastAsia="Times New Roman" w:cstheme="minorHAnsi"/>
                <w:lang w:val="id-ID"/>
              </w:rPr>
            </w:pPr>
          </w:p>
        </w:tc>
      </w:tr>
      <w:tr w:rsidR="00F53CC0" w:rsidRPr="00F53CC0" w14:paraId="13F6A0EE" w14:textId="77777777" w:rsidTr="00F53CC0">
        <w:trPr>
          <w:trHeight w:val="1740"/>
        </w:trPr>
        <w:tc>
          <w:tcPr>
            <w:tcW w:w="964" w:type="dxa"/>
            <w:hideMark/>
          </w:tcPr>
          <w:p w14:paraId="4AA553A1" w14:textId="77777777" w:rsidR="00F53CC0" w:rsidRPr="00F53CC0" w:rsidRDefault="00F53CC0" w:rsidP="00866408">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3862CB7" w14:textId="77777777" w:rsidR="00F53CC0" w:rsidRPr="00F53CC0" w:rsidRDefault="00F53CC0" w:rsidP="00866408">
            <w:pPr>
              <w:spacing w:after="0" w:line="240" w:lineRule="auto"/>
              <w:rPr>
                <w:rFonts w:eastAsia="Times New Roman" w:cstheme="minorHAnsi"/>
                <w:color w:val="0070C0"/>
                <w:lang w:val="id-ID"/>
              </w:rPr>
            </w:pPr>
            <w:r w:rsidRPr="00F53CC0">
              <w:rPr>
                <w:rFonts w:eastAsia="Times New Roman" w:cstheme="minorHAnsi"/>
                <w:color w:val="0070C0"/>
                <w:lang w:val="id-ID"/>
              </w:rPr>
              <w:t>C.1.5</w:t>
            </w:r>
          </w:p>
        </w:tc>
        <w:tc>
          <w:tcPr>
            <w:tcW w:w="3752" w:type="dxa"/>
            <w:hideMark/>
          </w:tcPr>
          <w:p w14:paraId="4E14CE9D"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details of the parent/holding company, subsidiaries, associates, joint ventures and special purpose enterprises/ vehicles (SPEs)/(SPVs)?</w:t>
            </w:r>
          </w:p>
          <w:p w14:paraId="0D6E5189" w14:textId="716CBE26"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br w:type="page"/>
              <w:t xml:space="preserve">Apakah perusahaan mengungkapkan secara detail mengenai kelompok usahanya termasuk anak Perseroan, asosiasi, usaha patungan dan </w:t>
            </w:r>
            <w:r w:rsidRPr="00F53CC0">
              <w:rPr>
                <w:rFonts w:eastAsia="Times New Roman" w:cstheme="minorHAnsi"/>
                <w:i/>
                <w:iCs/>
                <w:color w:val="0070C0"/>
                <w:lang w:val="id-ID"/>
              </w:rPr>
              <w:t>special purpose enterprises</w:t>
            </w:r>
            <w:r w:rsidRPr="00F53CC0">
              <w:rPr>
                <w:rFonts w:eastAsia="Times New Roman" w:cstheme="minorHAnsi"/>
                <w:color w:val="0070C0"/>
                <w:lang w:val="id-ID"/>
              </w:rPr>
              <w:t xml:space="preserve"> (SPE)/</w:t>
            </w:r>
            <w:r w:rsidRPr="00F53CC0">
              <w:rPr>
                <w:rFonts w:eastAsia="Times New Roman" w:cstheme="minorHAnsi"/>
                <w:i/>
                <w:iCs/>
                <w:color w:val="0070C0"/>
                <w:lang w:val="id-ID"/>
              </w:rPr>
              <w:t>special purpose vehicles</w:t>
            </w:r>
            <w:r w:rsidRPr="00F53CC0">
              <w:rPr>
                <w:rFonts w:eastAsia="Times New Roman" w:cstheme="minorHAnsi"/>
                <w:color w:val="0070C0"/>
                <w:lang w:val="id-ID"/>
              </w:rPr>
              <w:t xml:space="preserve"> (SPV)?</w:t>
            </w:r>
          </w:p>
        </w:tc>
        <w:tc>
          <w:tcPr>
            <w:tcW w:w="3544" w:type="dxa"/>
          </w:tcPr>
          <w:p w14:paraId="5C3A9B35" w14:textId="2F9E7111"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4F612110" w14:textId="62F0E565" w:rsidR="00F53CC0" w:rsidRPr="00F53CC0" w:rsidRDefault="00F53CC0" w:rsidP="001025CD">
            <w:pPr>
              <w:pStyle w:val="DaftarParagraf"/>
              <w:spacing w:after="0" w:line="240" w:lineRule="auto"/>
              <w:ind w:left="265"/>
              <w:rPr>
                <w:rFonts w:eastAsia="Times New Roman" w:cstheme="minorHAnsi"/>
                <w:sz w:val="18"/>
                <w:szCs w:val="18"/>
                <w:lang w:val="id-ID"/>
              </w:rPr>
            </w:pPr>
          </w:p>
        </w:tc>
        <w:tc>
          <w:tcPr>
            <w:tcW w:w="1020" w:type="dxa"/>
          </w:tcPr>
          <w:p w14:paraId="5C3E305D" w14:textId="0B50BEEE" w:rsidR="00F53CC0" w:rsidRPr="00F53CC0" w:rsidRDefault="00F53CC0" w:rsidP="001025CD">
            <w:pPr>
              <w:spacing w:after="0" w:line="240" w:lineRule="auto"/>
              <w:rPr>
                <w:rFonts w:eastAsia="Times New Roman" w:cstheme="minorHAnsi"/>
                <w:b/>
                <w:bCs/>
                <w:lang w:val="id-ID"/>
              </w:rPr>
            </w:pPr>
          </w:p>
        </w:tc>
        <w:tc>
          <w:tcPr>
            <w:tcW w:w="2341" w:type="dxa"/>
          </w:tcPr>
          <w:p w14:paraId="58D2398C" w14:textId="43EDE617" w:rsidR="00F53CC0" w:rsidRPr="00F53CC0" w:rsidRDefault="00F53CC0" w:rsidP="00866408">
            <w:pPr>
              <w:spacing w:after="0" w:line="240" w:lineRule="auto"/>
              <w:rPr>
                <w:rFonts w:eastAsia="Times New Roman" w:cstheme="minorHAnsi"/>
                <w:lang w:val="id-ID"/>
              </w:rPr>
            </w:pPr>
          </w:p>
        </w:tc>
      </w:tr>
      <w:tr w:rsidR="00F53CC0" w:rsidRPr="00F53CC0" w14:paraId="01C6D37F" w14:textId="77777777" w:rsidTr="00F53CC0">
        <w:trPr>
          <w:trHeight w:val="519"/>
        </w:trPr>
        <w:tc>
          <w:tcPr>
            <w:tcW w:w="964" w:type="dxa"/>
            <w:hideMark/>
          </w:tcPr>
          <w:p w14:paraId="7788819B"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C.2</w:t>
            </w:r>
          </w:p>
        </w:tc>
        <w:tc>
          <w:tcPr>
            <w:tcW w:w="4565" w:type="dxa"/>
            <w:gridSpan w:val="2"/>
            <w:hideMark/>
          </w:tcPr>
          <w:p w14:paraId="4AE10B86"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Quality of Annual Report </w:t>
            </w:r>
            <w:r w:rsidRPr="00F53CC0">
              <w:rPr>
                <w:rFonts w:eastAsia="Times New Roman" w:cstheme="minorHAnsi"/>
                <w:b/>
                <w:bCs/>
                <w:color w:val="0070C0"/>
                <w:lang w:val="id-ID"/>
              </w:rPr>
              <w:br/>
              <w:t xml:space="preserve">Kualitas Laporan Tahunan                                                                       </w:t>
            </w:r>
          </w:p>
        </w:tc>
        <w:tc>
          <w:tcPr>
            <w:tcW w:w="3544" w:type="dxa"/>
          </w:tcPr>
          <w:p w14:paraId="3683E308" w14:textId="77777777" w:rsidR="00F53CC0" w:rsidRPr="00F53CC0" w:rsidRDefault="00F53CC0" w:rsidP="00F53CC0">
            <w:pPr>
              <w:spacing w:after="0" w:line="240" w:lineRule="auto"/>
              <w:rPr>
                <w:rFonts w:eastAsia="Times New Roman" w:cstheme="minorHAnsi"/>
                <w:lang w:val="id-ID"/>
              </w:rPr>
            </w:pPr>
          </w:p>
        </w:tc>
        <w:tc>
          <w:tcPr>
            <w:tcW w:w="2309" w:type="dxa"/>
          </w:tcPr>
          <w:p w14:paraId="7CA96B17"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0A7E529C"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2B33EAE3" w14:textId="77777777" w:rsidR="00F53CC0" w:rsidRPr="00F53CC0" w:rsidRDefault="00F53CC0" w:rsidP="005D1652">
            <w:pPr>
              <w:spacing w:after="0" w:line="240" w:lineRule="auto"/>
              <w:rPr>
                <w:rFonts w:eastAsia="Times New Roman" w:cstheme="minorHAnsi"/>
                <w:lang w:val="id-ID"/>
              </w:rPr>
            </w:pPr>
          </w:p>
        </w:tc>
      </w:tr>
      <w:tr w:rsidR="00F53CC0" w:rsidRPr="00F53CC0" w14:paraId="52E26A3C" w14:textId="77777777" w:rsidTr="00F53CC0">
        <w:trPr>
          <w:trHeight w:val="690"/>
        </w:trPr>
        <w:tc>
          <w:tcPr>
            <w:tcW w:w="964" w:type="dxa"/>
            <w:hideMark/>
          </w:tcPr>
          <w:p w14:paraId="43AC581F"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lastRenderedPageBreak/>
              <w:t> </w:t>
            </w:r>
          </w:p>
        </w:tc>
        <w:tc>
          <w:tcPr>
            <w:tcW w:w="4565" w:type="dxa"/>
            <w:gridSpan w:val="2"/>
            <w:hideMark/>
          </w:tcPr>
          <w:p w14:paraId="45BD84D1"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Does the company's Annual Report disclose the following items:</w:t>
            </w:r>
            <w:r w:rsidRPr="00F53CC0">
              <w:rPr>
                <w:rFonts w:eastAsia="Times New Roman" w:cstheme="minorHAnsi"/>
                <w:b/>
                <w:bCs/>
                <w:color w:val="0070C0"/>
                <w:lang w:val="id-ID"/>
              </w:rPr>
              <w:br/>
              <w:t>Apakah laporan tahunan perusahaan mengungkapkan item berikut:</w:t>
            </w:r>
          </w:p>
        </w:tc>
        <w:tc>
          <w:tcPr>
            <w:tcW w:w="3544" w:type="dxa"/>
          </w:tcPr>
          <w:p w14:paraId="129D1175" w14:textId="77777777" w:rsidR="00F53CC0" w:rsidRPr="00F53CC0" w:rsidRDefault="00F53CC0" w:rsidP="00F53CC0">
            <w:pPr>
              <w:spacing w:after="0" w:line="240" w:lineRule="auto"/>
              <w:rPr>
                <w:rFonts w:eastAsia="Times New Roman" w:cstheme="minorHAnsi"/>
                <w:lang w:val="id-ID"/>
              </w:rPr>
            </w:pPr>
          </w:p>
        </w:tc>
        <w:tc>
          <w:tcPr>
            <w:tcW w:w="2309" w:type="dxa"/>
          </w:tcPr>
          <w:p w14:paraId="2EB36C94"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345930A6"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5CAC23B3" w14:textId="77777777" w:rsidR="00F53CC0" w:rsidRPr="00F53CC0" w:rsidRDefault="00F53CC0" w:rsidP="005D1652">
            <w:pPr>
              <w:spacing w:after="0" w:line="240" w:lineRule="auto"/>
              <w:rPr>
                <w:rFonts w:eastAsia="Times New Roman" w:cstheme="minorHAnsi"/>
                <w:lang w:val="id-ID"/>
              </w:rPr>
            </w:pPr>
          </w:p>
        </w:tc>
      </w:tr>
      <w:tr w:rsidR="00F53CC0" w:rsidRPr="00F53CC0" w14:paraId="38395E1B" w14:textId="77777777" w:rsidTr="00F53CC0">
        <w:trPr>
          <w:trHeight w:val="580"/>
        </w:trPr>
        <w:tc>
          <w:tcPr>
            <w:tcW w:w="964" w:type="dxa"/>
            <w:hideMark/>
          </w:tcPr>
          <w:p w14:paraId="53126254" w14:textId="77777777" w:rsidR="00F53CC0" w:rsidRPr="00F53CC0" w:rsidRDefault="00F53CC0" w:rsidP="00866408">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035304E4" w14:textId="77777777" w:rsidR="00F53CC0" w:rsidRPr="00F53CC0" w:rsidRDefault="00F53CC0" w:rsidP="00866408">
            <w:pPr>
              <w:spacing w:after="0" w:line="240" w:lineRule="auto"/>
              <w:rPr>
                <w:rFonts w:eastAsia="Times New Roman" w:cstheme="minorHAnsi"/>
                <w:color w:val="0070C0"/>
                <w:lang w:val="id-ID"/>
              </w:rPr>
            </w:pPr>
            <w:r w:rsidRPr="00F53CC0">
              <w:rPr>
                <w:rFonts w:eastAsia="Times New Roman" w:cstheme="minorHAnsi"/>
                <w:color w:val="0070C0"/>
                <w:lang w:val="id-ID"/>
              </w:rPr>
              <w:t>C.2.1</w:t>
            </w:r>
          </w:p>
        </w:tc>
        <w:tc>
          <w:tcPr>
            <w:tcW w:w="3752" w:type="dxa"/>
            <w:hideMark/>
          </w:tcPr>
          <w:p w14:paraId="4CEB78EE"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Corporate objectives</w:t>
            </w:r>
          </w:p>
          <w:p w14:paraId="22EF402C" w14:textId="4C635AA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Tujuan perusahaan</w:t>
            </w:r>
          </w:p>
        </w:tc>
        <w:tc>
          <w:tcPr>
            <w:tcW w:w="3544" w:type="dxa"/>
          </w:tcPr>
          <w:p w14:paraId="4F7DAB4E" w14:textId="6F2A4482"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2321BF95" w14:textId="001C311F" w:rsidR="00F53CC0" w:rsidRPr="00F53CC0" w:rsidRDefault="00F53CC0" w:rsidP="001025CD">
            <w:pPr>
              <w:pStyle w:val="DaftarParagraf"/>
              <w:spacing w:after="0" w:line="240" w:lineRule="auto"/>
              <w:ind w:left="407"/>
              <w:rPr>
                <w:rFonts w:eastAsia="Times New Roman" w:cstheme="minorHAnsi"/>
                <w:sz w:val="18"/>
                <w:szCs w:val="18"/>
                <w:lang w:val="id-ID"/>
              </w:rPr>
            </w:pPr>
          </w:p>
        </w:tc>
        <w:tc>
          <w:tcPr>
            <w:tcW w:w="1020" w:type="dxa"/>
          </w:tcPr>
          <w:p w14:paraId="60BF6E59" w14:textId="46A84EB6" w:rsidR="00F53CC0" w:rsidRPr="00F53CC0" w:rsidRDefault="00F53CC0" w:rsidP="00866408">
            <w:pPr>
              <w:spacing w:after="0" w:line="240" w:lineRule="auto"/>
              <w:jc w:val="center"/>
              <w:rPr>
                <w:rFonts w:eastAsia="Times New Roman" w:cstheme="minorHAnsi"/>
                <w:b/>
                <w:bCs/>
                <w:lang w:val="id-ID"/>
              </w:rPr>
            </w:pPr>
          </w:p>
        </w:tc>
        <w:tc>
          <w:tcPr>
            <w:tcW w:w="2341" w:type="dxa"/>
          </w:tcPr>
          <w:p w14:paraId="2AF94784" w14:textId="41E0780E" w:rsidR="00F53CC0" w:rsidRPr="00F53CC0" w:rsidRDefault="00F53CC0" w:rsidP="00866408">
            <w:pPr>
              <w:spacing w:after="0" w:line="240" w:lineRule="auto"/>
              <w:rPr>
                <w:rFonts w:eastAsia="Times New Roman" w:cstheme="minorHAnsi"/>
                <w:lang w:val="id-ID"/>
              </w:rPr>
            </w:pPr>
          </w:p>
        </w:tc>
      </w:tr>
      <w:tr w:rsidR="00F53CC0" w:rsidRPr="00F53CC0" w14:paraId="01B2D7ED" w14:textId="77777777" w:rsidTr="00F53CC0">
        <w:trPr>
          <w:trHeight w:val="580"/>
        </w:trPr>
        <w:tc>
          <w:tcPr>
            <w:tcW w:w="964" w:type="dxa"/>
            <w:hideMark/>
          </w:tcPr>
          <w:p w14:paraId="0BDC12C5" w14:textId="77777777" w:rsidR="00F53CC0" w:rsidRPr="00F53CC0" w:rsidRDefault="00F53CC0" w:rsidP="00866408">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14C8C4B2" w14:textId="77777777" w:rsidR="00F53CC0" w:rsidRPr="00F53CC0" w:rsidRDefault="00F53CC0" w:rsidP="00866408">
            <w:pPr>
              <w:spacing w:after="0" w:line="240" w:lineRule="auto"/>
              <w:rPr>
                <w:rFonts w:eastAsia="Times New Roman" w:cstheme="minorHAnsi"/>
                <w:color w:val="0070C0"/>
                <w:lang w:val="id-ID"/>
              </w:rPr>
            </w:pPr>
            <w:r w:rsidRPr="00F53CC0">
              <w:rPr>
                <w:rFonts w:eastAsia="Times New Roman" w:cstheme="minorHAnsi"/>
                <w:color w:val="0070C0"/>
                <w:lang w:val="id-ID"/>
              </w:rPr>
              <w:t>C.2.2</w:t>
            </w:r>
          </w:p>
        </w:tc>
        <w:tc>
          <w:tcPr>
            <w:tcW w:w="3752" w:type="dxa"/>
            <w:hideMark/>
          </w:tcPr>
          <w:p w14:paraId="7C17DDB2"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Financial performance indicators</w:t>
            </w:r>
          </w:p>
          <w:p w14:paraId="752E8BD2" w14:textId="3AA0E396" w:rsidR="00F53CC0" w:rsidRPr="00F53CC0" w:rsidRDefault="00F53CC0" w:rsidP="00F53CC0">
            <w:pPr>
              <w:spacing w:after="0" w:line="240" w:lineRule="auto"/>
              <w:rPr>
                <w:rFonts w:eastAsia="Times New Roman" w:cstheme="minorHAnsi"/>
                <w:lang w:val="id-ID"/>
              </w:rPr>
            </w:pPr>
            <w:r w:rsidRPr="00F53CC0">
              <w:rPr>
                <w:rFonts w:eastAsia="Times New Roman" w:cstheme="minorHAnsi"/>
                <w:color w:val="0070C0"/>
                <w:lang w:val="id-ID"/>
              </w:rPr>
              <w:t>Indikator kinerja keuangan</w:t>
            </w:r>
          </w:p>
        </w:tc>
        <w:tc>
          <w:tcPr>
            <w:tcW w:w="3544" w:type="dxa"/>
          </w:tcPr>
          <w:p w14:paraId="15B6E91C" w14:textId="13A27C7F" w:rsidR="00F53CC0" w:rsidRPr="001025CD" w:rsidRDefault="00F53CC0" w:rsidP="001025CD">
            <w:pPr>
              <w:spacing w:after="0" w:line="276" w:lineRule="auto"/>
              <w:rPr>
                <w:rFonts w:eastAsia="Times New Roman" w:cstheme="minorHAnsi"/>
                <w:lang w:val="id-ID"/>
              </w:rPr>
            </w:pPr>
          </w:p>
        </w:tc>
        <w:tc>
          <w:tcPr>
            <w:tcW w:w="2309" w:type="dxa"/>
          </w:tcPr>
          <w:p w14:paraId="2519875A" w14:textId="1B46A45C" w:rsidR="00F53CC0" w:rsidRPr="00F53CC0" w:rsidRDefault="00F53CC0" w:rsidP="001025CD">
            <w:pPr>
              <w:pStyle w:val="DaftarParagraf"/>
              <w:spacing w:after="0" w:line="240" w:lineRule="auto"/>
              <w:ind w:left="407"/>
              <w:rPr>
                <w:rFonts w:eastAsia="Times New Roman" w:cstheme="minorHAnsi"/>
                <w:sz w:val="18"/>
                <w:szCs w:val="18"/>
                <w:lang w:val="id-ID"/>
              </w:rPr>
            </w:pPr>
          </w:p>
        </w:tc>
        <w:tc>
          <w:tcPr>
            <w:tcW w:w="1020" w:type="dxa"/>
          </w:tcPr>
          <w:p w14:paraId="5F6A59AA" w14:textId="461C4C4F" w:rsidR="00F53CC0" w:rsidRPr="00F53CC0" w:rsidRDefault="00F53CC0" w:rsidP="00866408">
            <w:pPr>
              <w:spacing w:after="0" w:line="240" w:lineRule="auto"/>
              <w:jc w:val="center"/>
              <w:rPr>
                <w:rFonts w:eastAsia="Times New Roman" w:cstheme="minorHAnsi"/>
                <w:b/>
                <w:bCs/>
                <w:lang w:val="id-ID"/>
              </w:rPr>
            </w:pPr>
          </w:p>
        </w:tc>
        <w:tc>
          <w:tcPr>
            <w:tcW w:w="2341" w:type="dxa"/>
          </w:tcPr>
          <w:p w14:paraId="0DFEC406" w14:textId="5B6A860E" w:rsidR="00F53CC0" w:rsidRPr="00F53CC0" w:rsidRDefault="00F53CC0" w:rsidP="00866408">
            <w:pPr>
              <w:spacing w:after="0" w:line="240" w:lineRule="auto"/>
              <w:rPr>
                <w:rFonts w:eastAsia="Times New Roman" w:cstheme="minorHAnsi"/>
                <w:lang w:val="id-ID"/>
              </w:rPr>
            </w:pPr>
          </w:p>
        </w:tc>
      </w:tr>
      <w:tr w:rsidR="00F53CC0" w:rsidRPr="00F53CC0" w14:paraId="10C511AA" w14:textId="77777777" w:rsidTr="00F53CC0">
        <w:trPr>
          <w:trHeight w:val="580"/>
        </w:trPr>
        <w:tc>
          <w:tcPr>
            <w:tcW w:w="964" w:type="dxa"/>
            <w:hideMark/>
          </w:tcPr>
          <w:p w14:paraId="451245FC" w14:textId="77777777" w:rsidR="00F53CC0" w:rsidRPr="00F53CC0" w:rsidRDefault="00F53CC0" w:rsidP="00866408">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913B8CD" w14:textId="77777777" w:rsidR="00F53CC0" w:rsidRPr="00F53CC0" w:rsidRDefault="00F53CC0" w:rsidP="00866408">
            <w:pPr>
              <w:spacing w:after="0" w:line="240" w:lineRule="auto"/>
              <w:rPr>
                <w:rFonts w:eastAsia="Times New Roman" w:cstheme="minorHAnsi"/>
                <w:color w:val="0070C0"/>
                <w:lang w:val="id-ID"/>
              </w:rPr>
            </w:pPr>
            <w:r w:rsidRPr="00F53CC0">
              <w:rPr>
                <w:rFonts w:eastAsia="Times New Roman" w:cstheme="minorHAnsi"/>
                <w:color w:val="0070C0"/>
                <w:lang w:val="id-ID"/>
              </w:rPr>
              <w:t>C.2.3</w:t>
            </w:r>
          </w:p>
        </w:tc>
        <w:tc>
          <w:tcPr>
            <w:tcW w:w="3752" w:type="dxa"/>
            <w:hideMark/>
          </w:tcPr>
          <w:p w14:paraId="34A582AA"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Non-financial performance indicators  </w:t>
            </w:r>
            <w:r w:rsidRPr="00F53CC0">
              <w:rPr>
                <w:rFonts w:eastAsia="Times New Roman" w:cstheme="minorHAnsi"/>
                <w:color w:val="0070C0"/>
                <w:lang w:val="id-ID"/>
              </w:rPr>
              <w:t xml:space="preserve">             </w:t>
            </w:r>
            <w:r w:rsidRPr="00F53CC0">
              <w:rPr>
                <w:rFonts w:eastAsia="Times New Roman" w:cstheme="minorHAnsi"/>
                <w:color w:val="0070C0"/>
                <w:lang w:val="id-ID"/>
              </w:rPr>
              <w:br/>
              <w:t>Indikator kinerja non-keuangan</w:t>
            </w:r>
          </w:p>
        </w:tc>
        <w:tc>
          <w:tcPr>
            <w:tcW w:w="3544" w:type="dxa"/>
          </w:tcPr>
          <w:p w14:paraId="4C9286B4" w14:textId="1AA7A89D" w:rsidR="00F53CC0" w:rsidRPr="001025CD" w:rsidRDefault="00F53CC0" w:rsidP="001025CD">
            <w:pPr>
              <w:spacing w:after="0" w:line="276" w:lineRule="auto"/>
              <w:rPr>
                <w:rFonts w:eastAsia="Times New Roman" w:cstheme="minorHAnsi"/>
                <w:lang w:val="id-ID"/>
              </w:rPr>
            </w:pPr>
          </w:p>
        </w:tc>
        <w:tc>
          <w:tcPr>
            <w:tcW w:w="2309" w:type="dxa"/>
          </w:tcPr>
          <w:p w14:paraId="2C468427" w14:textId="6E750B7D" w:rsidR="00F53CC0" w:rsidRPr="00F53CC0" w:rsidRDefault="00F53CC0" w:rsidP="001025CD">
            <w:pPr>
              <w:pStyle w:val="DaftarParagraf"/>
              <w:spacing w:after="0" w:line="240" w:lineRule="auto"/>
              <w:ind w:left="407"/>
              <w:rPr>
                <w:rFonts w:eastAsia="Times New Roman" w:cstheme="minorHAnsi"/>
                <w:sz w:val="18"/>
                <w:szCs w:val="18"/>
                <w:lang w:val="id-ID"/>
              </w:rPr>
            </w:pPr>
          </w:p>
        </w:tc>
        <w:tc>
          <w:tcPr>
            <w:tcW w:w="1020" w:type="dxa"/>
          </w:tcPr>
          <w:p w14:paraId="2848A110" w14:textId="03AE05AC" w:rsidR="00F53CC0" w:rsidRPr="00F53CC0" w:rsidRDefault="00F53CC0" w:rsidP="00866408">
            <w:pPr>
              <w:spacing w:after="0" w:line="240" w:lineRule="auto"/>
              <w:jc w:val="center"/>
              <w:rPr>
                <w:rFonts w:eastAsia="Times New Roman" w:cstheme="minorHAnsi"/>
                <w:b/>
                <w:bCs/>
                <w:lang w:val="id-ID"/>
              </w:rPr>
            </w:pPr>
          </w:p>
        </w:tc>
        <w:tc>
          <w:tcPr>
            <w:tcW w:w="2341" w:type="dxa"/>
          </w:tcPr>
          <w:p w14:paraId="0557B4F0" w14:textId="20A5A02E" w:rsidR="00F53CC0" w:rsidRPr="00F53CC0" w:rsidRDefault="00F53CC0" w:rsidP="00866408">
            <w:pPr>
              <w:spacing w:after="0" w:line="240" w:lineRule="auto"/>
              <w:rPr>
                <w:rFonts w:eastAsia="Times New Roman" w:cstheme="minorHAnsi"/>
                <w:lang w:val="id-ID"/>
              </w:rPr>
            </w:pPr>
          </w:p>
        </w:tc>
      </w:tr>
      <w:tr w:rsidR="00F53CC0" w:rsidRPr="00F53CC0" w14:paraId="0B004F67" w14:textId="77777777" w:rsidTr="00F53CC0">
        <w:trPr>
          <w:trHeight w:val="599"/>
        </w:trPr>
        <w:tc>
          <w:tcPr>
            <w:tcW w:w="964" w:type="dxa"/>
            <w:hideMark/>
          </w:tcPr>
          <w:p w14:paraId="73435C41"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A371DF9"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C.2.4</w:t>
            </w:r>
          </w:p>
        </w:tc>
        <w:tc>
          <w:tcPr>
            <w:tcW w:w="3752" w:type="dxa"/>
            <w:hideMark/>
          </w:tcPr>
          <w:p w14:paraId="1E3A0659"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Dividend policy</w:t>
            </w:r>
          </w:p>
          <w:p w14:paraId="2F85DD1B" w14:textId="33124778"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Kebijakan dividen</w:t>
            </w:r>
          </w:p>
        </w:tc>
        <w:tc>
          <w:tcPr>
            <w:tcW w:w="3544" w:type="dxa"/>
          </w:tcPr>
          <w:p w14:paraId="3D803431" w14:textId="18A0DEB1" w:rsidR="00F53CC0" w:rsidRPr="00F53CC0" w:rsidRDefault="00F53CC0" w:rsidP="001025CD">
            <w:pPr>
              <w:pStyle w:val="DaftarParagraf"/>
              <w:spacing w:after="0" w:line="276" w:lineRule="auto"/>
              <w:ind w:left="409"/>
              <w:rPr>
                <w:rFonts w:eastAsia="Times New Roman" w:cstheme="minorHAnsi"/>
                <w:vertAlign w:val="superscript"/>
                <w:lang w:val="id-ID"/>
              </w:rPr>
            </w:pPr>
          </w:p>
        </w:tc>
        <w:tc>
          <w:tcPr>
            <w:tcW w:w="2309" w:type="dxa"/>
          </w:tcPr>
          <w:p w14:paraId="4610361D" w14:textId="55DE68E0" w:rsidR="001025CD" w:rsidRPr="001025CD" w:rsidRDefault="001025CD" w:rsidP="001025CD">
            <w:pPr>
              <w:spacing w:after="0" w:line="240" w:lineRule="auto"/>
              <w:rPr>
                <w:rFonts w:eastAsia="Times New Roman" w:cstheme="minorHAnsi"/>
                <w:sz w:val="18"/>
                <w:szCs w:val="18"/>
                <w:lang w:val="id-ID"/>
              </w:rPr>
            </w:pPr>
          </w:p>
          <w:p w14:paraId="7A5F1E67" w14:textId="3B8EC053" w:rsidR="00F53CC0" w:rsidRPr="00F53CC0" w:rsidRDefault="00F53CC0" w:rsidP="001025CD">
            <w:pPr>
              <w:pStyle w:val="DaftarParagraf"/>
              <w:spacing w:after="0" w:line="240" w:lineRule="auto"/>
              <w:ind w:left="407"/>
              <w:rPr>
                <w:rFonts w:eastAsia="Times New Roman" w:cstheme="minorHAnsi"/>
                <w:sz w:val="18"/>
                <w:szCs w:val="18"/>
                <w:lang w:val="id-ID"/>
              </w:rPr>
            </w:pPr>
          </w:p>
        </w:tc>
        <w:tc>
          <w:tcPr>
            <w:tcW w:w="1020" w:type="dxa"/>
          </w:tcPr>
          <w:p w14:paraId="2E1E571F" w14:textId="78377C71" w:rsidR="00F53CC0" w:rsidRPr="00F53CC0" w:rsidRDefault="00F53CC0" w:rsidP="005D1652">
            <w:pPr>
              <w:spacing w:after="0" w:line="240" w:lineRule="auto"/>
              <w:jc w:val="center"/>
              <w:rPr>
                <w:rFonts w:eastAsia="Times New Roman" w:cstheme="minorHAnsi"/>
                <w:b/>
                <w:bCs/>
                <w:lang w:val="id-ID"/>
              </w:rPr>
            </w:pPr>
          </w:p>
        </w:tc>
        <w:tc>
          <w:tcPr>
            <w:tcW w:w="2341" w:type="dxa"/>
          </w:tcPr>
          <w:p w14:paraId="5D0103EC" w14:textId="0CFEB711" w:rsidR="00F53CC0" w:rsidRPr="00F53CC0" w:rsidRDefault="00F53CC0" w:rsidP="005D1652">
            <w:pPr>
              <w:spacing w:after="0" w:line="240" w:lineRule="auto"/>
              <w:rPr>
                <w:rFonts w:eastAsia="Times New Roman" w:cstheme="minorHAnsi"/>
                <w:lang w:val="id-ID"/>
              </w:rPr>
            </w:pPr>
          </w:p>
        </w:tc>
      </w:tr>
      <w:tr w:rsidR="00F53CC0" w:rsidRPr="00F53CC0" w14:paraId="4C41EE05" w14:textId="77777777" w:rsidTr="00F53CC0">
        <w:trPr>
          <w:trHeight w:val="1740"/>
        </w:trPr>
        <w:tc>
          <w:tcPr>
            <w:tcW w:w="964" w:type="dxa"/>
            <w:hideMark/>
          </w:tcPr>
          <w:p w14:paraId="25F2CDA7" w14:textId="77777777" w:rsidR="00F53CC0" w:rsidRPr="00F53CC0" w:rsidRDefault="00F53CC0" w:rsidP="00866408">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EC85216" w14:textId="77777777" w:rsidR="00F53CC0" w:rsidRPr="00F53CC0" w:rsidRDefault="00F53CC0" w:rsidP="00866408">
            <w:pPr>
              <w:spacing w:after="0" w:line="240" w:lineRule="auto"/>
              <w:rPr>
                <w:rFonts w:eastAsia="Times New Roman" w:cstheme="minorHAnsi"/>
                <w:color w:val="0070C0"/>
                <w:lang w:val="id-ID"/>
              </w:rPr>
            </w:pPr>
            <w:r w:rsidRPr="00F53CC0">
              <w:rPr>
                <w:rFonts w:eastAsia="Times New Roman" w:cstheme="minorHAnsi"/>
                <w:color w:val="0070C0"/>
                <w:lang w:val="id-ID"/>
              </w:rPr>
              <w:t>C.2.5</w:t>
            </w:r>
          </w:p>
        </w:tc>
        <w:tc>
          <w:tcPr>
            <w:tcW w:w="3752" w:type="dxa"/>
            <w:hideMark/>
          </w:tcPr>
          <w:p w14:paraId="16020EB4" w14:textId="4A448838"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Biographical details (at least age,academic</w:t>
            </w:r>
            <w:r w:rsidRPr="00F53CC0">
              <w:rPr>
                <w:rFonts w:eastAsia="Times New Roman" w:cstheme="minorHAnsi"/>
                <w:color w:val="C0504D"/>
                <w:lang w:val="id-ID"/>
              </w:rPr>
              <w:t xml:space="preserve">  </w:t>
            </w:r>
            <w:r w:rsidRPr="00F53CC0">
              <w:rPr>
                <w:rFonts w:eastAsia="Times New Roman" w:cstheme="minorHAnsi"/>
                <w:lang w:val="id-ID"/>
              </w:rPr>
              <w:t xml:space="preserve">qualifications, date of first appointment, relevant experience, and any other directorships of listed companies) of all directors/commissioners.   </w:t>
            </w:r>
            <w:r w:rsidRPr="00F53CC0">
              <w:rPr>
                <w:rFonts w:eastAsia="Times New Roman" w:cstheme="minorHAnsi"/>
                <w:color w:val="0070C0"/>
                <w:lang w:val="id-ID"/>
              </w:rPr>
              <w:t xml:space="preserve">                                         </w:t>
            </w:r>
            <w:r w:rsidRPr="00F53CC0">
              <w:rPr>
                <w:rFonts w:eastAsia="Times New Roman" w:cstheme="minorHAnsi"/>
                <w:color w:val="0070C0"/>
                <w:lang w:val="id-ID"/>
              </w:rPr>
              <w:br/>
              <w:t xml:space="preserve">Rincian Biografi (setidaknya usia, kualifikasi akademis, tanggal pengangkatan pertama, pengalaman yang relevan, dan  jabatan direktur/dewan komisaris pada </w:t>
            </w:r>
            <w:r w:rsidRPr="00F53CC0">
              <w:rPr>
                <w:rFonts w:eastAsia="Times New Roman" w:cstheme="minorHAnsi"/>
                <w:i/>
                <w:iCs/>
                <w:color w:val="0070C0"/>
                <w:lang w:val="id-ID"/>
              </w:rPr>
              <w:t xml:space="preserve">listed company </w:t>
            </w:r>
            <w:r w:rsidRPr="00F53CC0">
              <w:rPr>
                <w:rFonts w:eastAsia="Times New Roman" w:cstheme="minorHAnsi"/>
                <w:color w:val="0070C0"/>
                <w:lang w:val="id-ID"/>
              </w:rPr>
              <w:t>lain.</w:t>
            </w:r>
          </w:p>
        </w:tc>
        <w:tc>
          <w:tcPr>
            <w:tcW w:w="3544" w:type="dxa"/>
          </w:tcPr>
          <w:p w14:paraId="67FADAD7" w14:textId="7523A17E" w:rsidR="00F53CC0" w:rsidRPr="00F53CC0" w:rsidRDefault="00F53CC0" w:rsidP="001025CD">
            <w:pPr>
              <w:pStyle w:val="DaftarParagraf"/>
              <w:spacing w:after="0" w:line="276" w:lineRule="auto"/>
              <w:ind w:left="409"/>
              <w:rPr>
                <w:rFonts w:eastAsia="Times New Roman" w:cstheme="minorHAnsi"/>
                <w:vertAlign w:val="superscript"/>
                <w:lang w:val="id-ID"/>
              </w:rPr>
            </w:pPr>
          </w:p>
        </w:tc>
        <w:tc>
          <w:tcPr>
            <w:tcW w:w="2309" w:type="dxa"/>
          </w:tcPr>
          <w:p w14:paraId="1DAA66F0" w14:textId="7D7E6633" w:rsidR="00F53CC0" w:rsidRPr="00F53CC0" w:rsidRDefault="00F53CC0" w:rsidP="001025CD">
            <w:pPr>
              <w:pStyle w:val="DaftarParagraf"/>
              <w:spacing w:after="0" w:line="240" w:lineRule="auto"/>
              <w:ind w:left="407"/>
              <w:rPr>
                <w:rFonts w:eastAsia="Times New Roman" w:cstheme="minorHAnsi"/>
                <w:sz w:val="18"/>
                <w:szCs w:val="18"/>
                <w:lang w:val="id-ID"/>
              </w:rPr>
            </w:pPr>
          </w:p>
        </w:tc>
        <w:tc>
          <w:tcPr>
            <w:tcW w:w="1020" w:type="dxa"/>
          </w:tcPr>
          <w:p w14:paraId="2D3BD031" w14:textId="5495219E" w:rsidR="00F53CC0" w:rsidRPr="00F53CC0" w:rsidRDefault="00F53CC0" w:rsidP="00866408">
            <w:pPr>
              <w:spacing w:after="0" w:line="240" w:lineRule="auto"/>
              <w:jc w:val="center"/>
              <w:rPr>
                <w:rFonts w:eastAsia="Times New Roman" w:cstheme="minorHAnsi"/>
                <w:b/>
                <w:bCs/>
                <w:lang w:val="id-ID"/>
              </w:rPr>
            </w:pPr>
          </w:p>
        </w:tc>
        <w:tc>
          <w:tcPr>
            <w:tcW w:w="2341" w:type="dxa"/>
          </w:tcPr>
          <w:p w14:paraId="6AAEBAD2" w14:textId="22C1BD0D" w:rsidR="00F53CC0" w:rsidRPr="00F53CC0" w:rsidRDefault="00F53CC0" w:rsidP="00866408">
            <w:pPr>
              <w:spacing w:after="0" w:line="240" w:lineRule="auto"/>
              <w:rPr>
                <w:rFonts w:eastAsia="Times New Roman" w:cstheme="minorHAnsi"/>
                <w:lang w:val="id-ID"/>
              </w:rPr>
            </w:pPr>
          </w:p>
        </w:tc>
      </w:tr>
      <w:tr w:rsidR="00F53CC0" w:rsidRPr="00F53CC0" w14:paraId="36E3666C" w14:textId="77777777" w:rsidTr="00F53CC0">
        <w:trPr>
          <w:trHeight w:val="580"/>
        </w:trPr>
        <w:tc>
          <w:tcPr>
            <w:tcW w:w="964" w:type="dxa"/>
            <w:hideMark/>
          </w:tcPr>
          <w:p w14:paraId="18550698"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10EAA15B"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 </w:t>
            </w:r>
          </w:p>
        </w:tc>
        <w:tc>
          <w:tcPr>
            <w:tcW w:w="3752" w:type="dxa"/>
            <w:hideMark/>
          </w:tcPr>
          <w:p w14:paraId="143CD303"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Corporate Governance Confirmation Statement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Pernyataan Konfirmasi Tata Kelola Perusahaan</w:t>
            </w:r>
          </w:p>
        </w:tc>
        <w:tc>
          <w:tcPr>
            <w:tcW w:w="3544" w:type="dxa"/>
          </w:tcPr>
          <w:p w14:paraId="7C77E158" w14:textId="77777777" w:rsidR="00F53CC0" w:rsidRPr="00F53CC0" w:rsidRDefault="00F53CC0" w:rsidP="00F53CC0">
            <w:pPr>
              <w:spacing w:after="0" w:line="240" w:lineRule="auto"/>
              <w:rPr>
                <w:rFonts w:eastAsia="Times New Roman" w:cstheme="minorHAnsi"/>
                <w:lang w:val="id-ID"/>
              </w:rPr>
            </w:pPr>
          </w:p>
        </w:tc>
        <w:tc>
          <w:tcPr>
            <w:tcW w:w="2309" w:type="dxa"/>
          </w:tcPr>
          <w:p w14:paraId="1E0CE335"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6F753401"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7E58FCB3" w14:textId="77777777" w:rsidR="00F53CC0" w:rsidRPr="00F53CC0" w:rsidRDefault="00F53CC0" w:rsidP="005D1652">
            <w:pPr>
              <w:spacing w:after="0" w:line="240" w:lineRule="auto"/>
              <w:rPr>
                <w:rFonts w:eastAsia="Times New Roman" w:cstheme="minorHAnsi"/>
                <w:lang w:val="id-ID"/>
              </w:rPr>
            </w:pPr>
          </w:p>
        </w:tc>
      </w:tr>
      <w:tr w:rsidR="00F53CC0" w:rsidRPr="00F53CC0" w14:paraId="6812B3EF" w14:textId="77777777" w:rsidTr="00F53CC0">
        <w:trPr>
          <w:trHeight w:val="860"/>
        </w:trPr>
        <w:tc>
          <w:tcPr>
            <w:tcW w:w="964" w:type="dxa"/>
            <w:hideMark/>
          </w:tcPr>
          <w:p w14:paraId="4CDD1FC4"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A187692"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C.2.6</w:t>
            </w:r>
          </w:p>
        </w:tc>
        <w:tc>
          <w:tcPr>
            <w:tcW w:w="3752" w:type="dxa"/>
            <w:hideMark/>
          </w:tcPr>
          <w:p w14:paraId="721EA026"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annual report contain a statement confirming the company's full compliance with the code of corporate governance and where there is non-compliance, identify and explain reasons for each such issue?</w:t>
            </w:r>
          </w:p>
          <w:p w14:paraId="7789AD1B" w14:textId="1579F93F"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laporan tahunan memuat pernyataan yang menyatakan kepatuhan perusahaan sejalan  dengan Pedoman Tata Kelola dan adanya ketidakpatuhan, mengidentifikasi dan menjelaskan alasan untuk setiap masalah tersebut?</w:t>
            </w:r>
          </w:p>
        </w:tc>
        <w:tc>
          <w:tcPr>
            <w:tcW w:w="3544" w:type="dxa"/>
          </w:tcPr>
          <w:p w14:paraId="77C2DE7D" w14:textId="72F75F6C"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09DE6104" w14:textId="1714ADCB" w:rsidR="00F53CC0" w:rsidRPr="00F53CC0" w:rsidRDefault="00F53CC0" w:rsidP="001025CD">
            <w:pPr>
              <w:pStyle w:val="DaftarParagraf"/>
              <w:spacing w:after="0" w:line="240" w:lineRule="auto"/>
              <w:ind w:left="335"/>
              <w:rPr>
                <w:rFonts w:eastAsia="Times New Roman" w:cstheme="minorHAnsi"/>
                <w:sz w:val="18"/>
                <w:szCs w:val="18"/>
                <w:lang w:val="id-ID"/>
              </w:rPr>
            </w:pPr>
          </w:p>
        </w:tc>
        <w:tc>
          <w:tcPr>
            <w:tcW w:w="1020" w:type="dxa"/>
          </w:tcPr>
          <w:p w14:paraId="333C96D1" w14:textId="04642AFA" w:rsidR="00F53CC0" w:rsidRPr="00F53CC0" w:rsidRDefault="00F53CC0" w:rsidP="005D1652">
            <w:pPr>
              <w:spacing w:after="0" w:line="240" w:lineRule="auto"/>
              <w:jc w:val="center"/>
              <w:rPr>
                <w:rFonts w:eastAsia="Times New Roman" w:cstheme="minorHAnsi"/>
                <w:b/>
                <w:bCs/>
                <w:lang w:val="id-ID"/>
              </w:rPr>
            </w:pPr>
          </w:p>
        </w:tc>
        <w:tc>
          <w:tcPr>
            <w:tcW w:w="2341" w:type="dxa"/>
          </w:tcPr>
          <w:p w14:paraId="3672AAE4" w14:textId="0F5C0C75" w:rsidR="00F53CC0" w:rsidRPr="00F53CC0" w:rsidRDefault="00F53CC0" w:rsidP="005D1652">
            <w:pPr>
              <w:spacing w:after="0" w:line="240" w:lineRule="auto"/>
              <w:rPr>
                <w:rFonts w:eastAsia="Times New Roman" w:cstheme="minorHAnsi"/>
                <w:lang w:val="id-ID"/>
              </w:rPr>
            </w:pPr>
          </w:p>
        </w:tc>
      </w:tr>
      <w:tr w:rsidR="00F53CC0" w:rsidRPr="00F53CC0" w14:paraId="19FA5FA9" w14:textId="77777777" w:rsidTr="00F53CC0">
        <w:trPr>
          <w:trHeight w:val="650"/>
        </w:trPr>
        <w:tc>
          <w:tcPr>
            <w:tcW w:w="964" w:type="dxa"/>
            <w:hideMark/>
          </w:tcPr>
          <w:p w14:paraId="308DC020"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C.3</w:t>
            </w:r>
          </w:p>
        </w:tc>
        <w:tc>
          <w:tcPr>
            <w:tcW w:w="4565" w:type="dxa"/>
            <w:gridSpan w:val="2"/>
            <w:vAlign w:val="bottom"/>
            <w:hideMark/>
          </w:tcPr>
          <w:p w14:paraId="6FC34C2A" w14:textId="77777777" w:rsidR="00F53CC0" w:rsidRPr="00F53CC0" w:rsidRDefault="00F53CC0" w:rsidP="00F53CC0">
            <w:pPr>
              <w:spacing w:after="0" w:line="240" w:lineRule="auto"/>
              <w:rPr>
                <w:rFonts w:eastAsia="Times New Roman" w:cstheme="minorHAnsi"/>
                <w:b/>
                <w:bCs/>
                <w:lang w:val="id-ID"/>
              </w:rPr>
            </w:pPr>
            <w:r w:rsidRPr="00F53CC0">
              <w:rPr>
                <w:rFonts w:eastAsia="Times New Roman" w:cstheme="minorHAnsi"/>
                <w:b/>
                <w:bCs/>
                <w:lang w:val="id-ID"/>
              </w:rPr>
              <w:t>Remuneration of Members of the Board and Key Executives</w:t>
            </w:r>
          </w:p>
          <w:p w14:paraId="49105F78" w14:textId="129EB2A9"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color w:val="0070C0"/>
                <w:lang w:val="id-ID"/>
              </w:rPr>
              <w:t>Remunerasi Anggota Dewan dan Eksekutif Kunci</w:t>
            </w:r>
          </w:p>
        </w:tc>
        <w:tc>
          <w:tcPr>
            <w:tcW w:w="3544" w:type="dxa"/>
          </w:tcPr>
          <w:p w14:paraId="142B6240" w14:textId="77777777" w:rsidR="00F53CC0" w:rsidRPr="00F53CC0" w:rsidRDefault="00F53CC0" w:rsidP="00F53CC0">
            <w:pPr>
              <w:spacing w:after="0" w:line="240" w:lineRule="auto"/>
              <w:rPr>
                <w:rFonts w:eastAsia="Times New Roman" w:cstheme="minorHAnsi"/>
                <w:lang w:val="id-ID"/>
              </w:rPr>
            </w:pPr>
          </w:p>
        </w:tc>
        <w:tc>
          <w:tcPr>
            <w:tcW w:w="2309" w:type="dxa"/>
          </w:tcPr>
          <w:p w14:paraId="5F64FB0E"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40001EB4"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5FA6B854" w14:textId="77777777" w:rsidR="00F53CC0" w:rsidRPr="00F53CC0" w:rsidRDefault="00F53CC0" w:rsidP="005D1652">
            <w:pPr>
              <w:spacing w:after="0" w:line="240" w:lineRule="auto"/>
              <w:rPr>
                <w:rFonts w:eastAsia="Times New Roman" w:cstheme="minorHAnsi"/>
                <w:lang w:val="id-ID"/>
              </w:rPr>
            </w:pPr>
          </w:p>
        </w:tc>
      </w:tr>
      <w:tr w:rsidR="00F53CC0" w:rsidRPr="00F53CC0" w14:paraId="36FD38C8" w14:textId="77777777" w:rsidTr="00F53CC0">
        <w:trPr>
          <w:trHeight w:val="1160"/>
        </w:trPr>
        <w:tc>
          <w:tcPr>
            <w:tcW w:w="964" w:type="dxa"/>
            <w:hideMark/>
          </w:tcPr>
          <w:p w14:paraId="35349483"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3D322F52"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C.3.1</w:t>
            </w:r>
          </w:p>
        </w:tc>
        <w:tc>
          <w:tcPr>
            <w:tcW w:w="3752" w:type="dxa"/>
            <w:hideMark/>
          </w:tcPr>
          <w:p w14:paraId="494E2C70"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Is there disclosure of the fee structure for non-executive directors/commissioners?</w:t>
            </w:r>
            <w:r w:rsidRPr="00F53CC0">
              <w:rPr>
                <w:rFonts w:eastAsia="Times New Roman" w:cstheme="minorHAnsi"/>
                <w:color w:val="0070C0"/>
                <w:lang w:val="id-ID"/>
              </w:rPr>
              <w:br/>
              <w:t xml:space="preserve">Apakah ada pengungkapan struktur </w:t>
            </w:r>
            <w:r w:rsidRPr="00F53CC0">
              <w:rPr>
                <w:rFonts w:eastAsia="Times New Roman" w:cstheme="minorHAnsi"/>
                <w:color w:val="0070C0"/>
                <w:lang w:val="id-ID"/>
              </w:rPr>
              <w:lastRenderedPageBreak/>
              <w:t>remunerasi untuk direktur/komisaris non-eksekutif?</w:t>
            </w:r>
          </w:p>
        </w:tc>
        <w:tc>
          <w:tcPr>
            <w:tcW w:w="3544" w:type="dxa"/>
          </w:tcPr>
          <w:p w14:paraId="570BA1BF" w14:textId="59569176" w:rsidR="00F53CC0" w:rsidRPr="00F53CC0" w:rsidRDefault="00F53CC0" w:rsidP="001025CD">
            <w:pPr>
              <w:pStyle w:val="DaftarParagraf"/>
              <w:spacing w:after="0" w:line="276" w:lineRule="auto"/>
              <w:ind w:left="409"/>
              <w:rPr>
                <w:rFonts w:eastAsia="Times New Roman" w:cstheme="minorHAnsi"/>
                <w:vertAlign w:val="superscript"/>
                <w:lang w:val="id-ID"/>
              </w:rPr>
            </w:pPr>
          </w:p>
        </w:tc>
        <w:tc>
          <w:tcPr>
            <w:tcW w:w="2309" w:type="dxa"/>
          </w:tcPr>
          <w:p w14:paraId="74490D27" w14:textId="6917351B" w:rsidR="00F53CC0" w:rsidRPr="001025CD" w:rsidRDefault="00F53CC0" w:rsidP="001025CD">
            <w:pPr>
              <w:spacing w:after="0" w:line="240" w:lineRule="auto"/>
              <w:rPr>
                <w:rFonts w:eastAsia="Times New Roman" w:cstheme="minorHAnsi"/>
                <w:sz w:val="18"/>
                <w:szCs w:val="18"/>
                <w:lang w:val="id-ID"/>
              </w:rPr>
            </w:pPr>
          </w:p>
        </w:tc>
        <w:tc>
          <w:tcPr>
            <w:tcW w:w="1020" w:type="dxa"/>
          </w:tcPr>
          <w:p w14:paraId="318A792B" w14:textId="0C005907" w:rsidR="00F53CC0" w:rsidRPr="00F53CC0" w:rsidRDefault="00F53CC0" w:rsidP="005D1652">
            <w:pPr>
              <w:spacing w:after="0" w:line="240" w:lineRule="auto"/>
              <w:jc w:val="center"/>
              <w:rPr>
                <w:rFonts w:eastAsia="Times New Roman" w:cstheme="minorHAnsi"/>
                <w:b/>
                <w:bCs/>
                <w:lang w:val="id-ID"/>
              </w:rPr>
            </w:pPr>
          </w:p>
        </w:tc>
        <w:tc>
          <w:tcPr>
            <w:tcW w:w="2341" w:type="dxa"/>
          </w:tcPr>
          <w:p w14:paraId="285744F5" w14:textId="11D16C99" w:rsidR="00F53CC0" w:rsidRPr="00F53CC0" w:rsidRDefault="00F53CC0" w:rsidP="005D1652">
            <w:pPr>
              <w:spacing w:after="0" w:line="240" w:lineRule="auto"/>
              <w:rPr>
                <w:rFonts w:eastAsia="Times New Roman" w:cstheme="minorHAnsi"/>
                <w:lang w:val="id-ID"/>
              </w:rPr>
            </w:pPr>
          </w:p>
        </w:tc>
      </w:tr>
      <w:tr w:rsidR="00F53CC0" w:rsidRPr="00F53CC0" w14:paraId="7A14CAD0" w14:textId="77777777" w:rsidTr="00F53CC0">
        <w:trPr>
          <w:trHeight w:val="875"/>
        </w:trPr>
        <w:tc>
          <w:tcPr>
            <w:tcW w:w="964" w:type="dxa"/>
            <w:hideMark/>
          </w:tcPr>
          <w:p w14:paraId="2B7818F7"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39627A12"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C.3.2</w:t>
            </w:r>
          </w:p>
        </w:tc>
        <w:tc>
          <w:tcPr>
            <w:tcW w:w="3752" w:type="dxa"/>
            <w:vAlign w:val="bottom"/>
            <w:hideMark/>
          </w:tcPr>
          <w:p w14:paraId="11F1E32D"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publicly disclose [i.e. annual report or other publicly disclosed documents] details of remuneration of each non-executive director/commissioner?</w:t>
            </w:r>
            <w:r w:rsidRPr="00F53CC0">
              <w:rPr>
                <w:rFonts w:eastAsia="Times New Roman" w:cstheme="minorHAnsi"/>
                <w:color w:val="0070C0"/>
                <w:lang w:val="id-ID"/>
              </w:rPr>
              <w:br/>
              <w:t>Apakah perusahaan mengungkapkan secara publik [yaitu laporan tahunan atau dokumen lain yang diungkapkan kepada publik] rincian remunerasi masing-masing direktur/komisaris non-eksekutif?</w:t>
            </w:r>
          </w:p>
        </w:tc>
        <w:tc>
          <w:tcPr>
            <w:tcW w:w="3544" w:type="dxa"/>
          </w:tcPr>
          <w:p w14:paraId="07A4F8A3" w14:textId="12301BF9"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5EE33D09" w14:textId="289AE63E" w:rsidR="00F53CC0" w:rsidRPr="00F53CC0" w:rsidRDefault="00F53CC0" w:rsidP="005D1652">
            <w:pPr>
              <w:spacing w:after="0" w:line="240" w:lineRule="auto"/>
              <w:rPr>
                <w:rFonts w:eastAsia="Times New Roman" w:cstheme="minorHAnsi"/>
                <w:sz w:val="18"/>
                <w:szCs w:val="18"/>
                <w:lang w:val="id-ID"/>
              </w:rPr>
            </w:pPr>
            <w:r w:rsidRPr="00F53CC0">
              <w:rPr>
                <w:rFonts w:eastAsia="Times New Roman" w:cstheme="minorHAnsi"/>
                <w:sz w:val="18"/>
                <w:szCs w:val="18"/>
                <w:lang w:val="id-ID"/>
              </w:rPr>
              <w:t>-</w:t>
            </w:r>
          </w:p>
        </w:tc>
        <w:tc>
          <w:tcPr>
            <w:tcW w:w="1020" w:type="dxa"/>
          </w:tcPr>
          <w:p w14:paraId="4EA96879" w14:textId="547E4884" w:rsidR="00F53CC0" w:rsidRPr="00F53CC0" w:rsidRDefault="00F53CC0" w:rsidP="005D1652">
            <w:pPr>
              <w:spacing w:after="0" w:line="240" w:lineRule="auto"/>
              <w:jc w:val="center"/>
              <w:rPr>
                <w:rFonts w:eastAsia="Times New Roman" w:cstheme="minorHAnsi"/>
                <w:b/>
                <w:bCs/>
                <w:lang w:val="id-ID"/>
              </w:rPr>
            </w:pPr>
          </w:p>
        </w:tc>
        <w:tc>
          <w:tcPr>
            <w:tcW w:w="2341" w:type="dxa"/>
          </w:tcPr>
          <w:p w14:paraId="5419BA81" w14:textId="19E68F27" w:rsidR="00F53CC0" w:rsidRPr="00F53CC0" w:rsidRDefault="00F53CC0" w:rsidP="005D1652">
            <w:pPr>
              <w:spacing w:after="0" w:line="240" w:lineRule="auto"/>
              <w:rPr>
                <w:rFonts w:eastAsia="Times New Roman" w:cstheme="minorHAnsi"/>
                <w:lang w:val="id-ID"/>
              </w:rPr>
            </w:pPr>
          </w:p>
        </w:tc>
      </w:tr>
      <w:tr w:rsidR="00F53CC0" w:rsidRPr="00F53CC0" w14:paraId="59A7D482" w14:textId="77777777" w:rsidTr="004D1C91">
        <w:trPr>
          <w:trHeight w:val="60"/>
        </w:trPr>
        <w:tc>
          <w:tcPr>
            <w:tcW w:w="964" w:type="dxa"/>
            <w:hideMark/>
          </w:tcPr>
          <w:p w14:paraId="0AB5999B"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3D29583"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C.3.3</w:t>
            </w:r>
          </w:p>
        </w:tc>
        <w:tc>
          <w:tcPr>
            <w:tcW w:w="3752" w:type="dxa"/>
            <w:hideMark/>
          </w:tcPr>
          <w:p w14:paraId="70BECA5B"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disclose its remuneration (fees, allowances, benefit-in-kind and other emoluments) policy/practices (i.e. the use of short term and long term incentives and performance measures) for its executive directors and CEO?</w:t>
            </w:r>
            <w:r w:rsidRPr="00F53CC0">
              <w:rPr>
                <w:rFonts w:eastAsia="Times New Roman" w:cstheme="minorHAnsi"/>
                <w:color w:val="0070C0"/>
                <w:lang w:val="id-ID"/>
              </w:rPr>
              <w:br/>
              <w:t xml:space="preserve">Apakah perusahaan mengungkapkan kebijakan/praktik remunerasi (biaya, tunjangan, fasilitas serta imbalan lainnya, yaitu insentif berdasarkan </w:t>
            </w:r>
            <w:r w:rsidRPr="00F53CC0">
              <w:rPr>
                <w:rFonts w:eastAsia="Times New Roman" w:cstheme="minorHAnsi"/>
                <w:color w:val="0070C0"/>
                <w:lang w:val="id-ID"/>
              </w:rPr>
              <w:lastRenderedPageBreak/>
              <w:t>ukuran kinerja jangka pendek dan jangka panjang) untuk anggota Direksi dan Direktur Utama?</w:t>
            </w:r>
          </w:p>
        </w:tc>
        <w:tc>
          <w:tcPr>
            <w:tcW w:w="3544" w:type="dxa"/>
          </w:tcPr>
          <w:p w14:paraId="62660A5B" w14:textId="4DE2D5C7"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FA8244A" w14:textId="5AADC96A" w:rsidR="00F53CC0" w:rsidRPr="00F53CC0" w:rsidRDefault="00F53CC0" w:rsidP="001025CD">
            <w:pPr>
              <w:pStyle w:val="DaftarParagraf"/>
              <w:spacing w:after="0" w:line="240" w:lineRule="auto"/>
              <w:ind w:left="407"/>
              <w:rPr>
                <w:rFonts w:eastAsia="Times New Roman" w:cstheme="minorHAnsi"/>
                <w:sz w:val="18"/>
                <w:szCs w:val="18"/>
                <w:lang w:val="id-ID"/>
              </w:rPr>
            </w:pPr>
          </w:p>
        </w:tc>
        <w:tc>
          <w:tcPr>
            <w:tcW w:w="1020" w:type="dxa"/>
          </w:tcPr>
          <w:p w14:paraId="708525EA" w14:textId="336C156A" w:rsidR="00F53CC0" w:rsidRPr="00F53CC0" w:rsidRDefault="00F53CC0" w:rsidP="005D1652">
            <w:pPr>
              <w:spacing w:after="0" w:line="240" w:lineRule="auto"/>
              <w:jc w:val="center"/>
              <w:rPr>
                <w:rFonts w:eastAsia="Times New Roman" w:cstheme="minorHAnsi"/>
                <w:b/>
                <w:bCs/>
                <w:lang w:val="id-ID"/>
              </w:rPr>
            </w:pPr>
          </w:p>
        </w:tc>
        <w:tc>
          <w:tcPr>
            <w:tcW w:w="2341" w:type="dxa"/>
          </w:tcPr>
          <w:p w14:paraId="3F0C65BD" w14:textId="0BB0D4F6" w:rsidR="00F53CC0" w:rsidRPr="00F53CC0" w:rsidRDefault="00F53CC0" w:rsidP="005D1652">
            <w:pPr>
              <w:spacing w:after="0" w:line="240" w:lineRule="auto"/>
              <w:rPr>
                <w:rFonts w:eastAsia="Times New Roman" w:cstheme="minorHAnsi"/>
                <w:lang w:val="id-ID"/>
              </w:rPr>
            </w:pPr>
          </w:p>
        </w:tc>
      </w:tr>
      <w:tr w:rsidR="00F53CC0" w:rsidRPr="00F53CC0" w14:paraId="09755A30" w14:textId="77777777" w:rsidTr="00F53CC0">
        <w:trPr>
          <w:trHeight w:val="661"/>
        </w:trPr>
        <w:tc>
          <w:tcPr>
            <w:tcW w:w="964" w:type="dxa"/>
            <w:hideMark/>
          </w:tcPr>
          <w:p w14:paraId="169058B2"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3AA7537F"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C.3.4</w:t>
            </w:r>
          </w:p>
        </w:tc>
        <w:tc>
          <w:tcPr>
            <w:tcW w:w="3752" w:type="dxa"/>
            <w:hideMark/>
          </w:tcPr>
          <w:p w14:paraId="12244842"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publicly disclose [i.e. annual report or other publicly disclosed documents] the details of remuneration of each of the executive directors and CEO [if he/she is not a member of the Board]?</w:t>
            </w:r>
            <w:r w:rsidRPr="00F53CC0">
              <w:rPr>
                <w:rFonts w:eastAsia="Times New Roman" w:cstheme="minorHAnsi"/>
                <w:color w:val="0070C0"/>
                <w:lang w:val="id-ID"/>
              </w:rPr>
              <w:br w:type="page"/>
            </w:r>
          </w:p>
          <w:p w14:paraId="403AF6C5" w14:textId="0D2B0740"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Perusahaan mengungkapkan secara publik (yaitu laporan tahunan atau dokumen lain yang diungkapkan secara publik) rincian remunerasi masing-masing untuk anggota Dewan?</w:t>
            </w:r>
          </w:p>
        </w:tc>
        <w:tc>
          <w:tcPr>
            <w:tcW w:w="3544" w:type="dxa"/>
          </w:tcPr>
          <w:p w14:paraId="3119AFEB" w14:textId="040C28F9"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417EA7BB" w14:textId="23848701" w:rsidR="00F53CC0" w:rsidRPr="00F53CC0" w:rsidRDefault="00F53CC0" w:rsidP="005D1652">
            <w:pPr>
              <w:spacing w:after="0" w:line="240" w:lineRule="auto"/>
              <w:rPr>
                <w:rFonts w:eastAsia="Times New Roman" w:cstheme="minorHAnsi"/>
                <w:sz w:val="18"/>
                <w:szCs w:val="18"/>
                <w:lang w:val="id-ID"/>
              </w:rPr>
            </w:pPr>
          </w:p>
        </w:tc>
        <w:tc>
          <w:tcPr>
            <w:tcW w:w="1020" w:type="dxa"/>
          </w:tcPr>
          <w:p w14:paraId="32F59736" w14:textId="587F3797" w:rsidR="00F53CC0" w:rsidRPr="00F53CC0" w:rsidRDefault="00F53CC0" w:rsidP="001025CD">
            <w:pPr>
              <w:spacing w:after="0" w:line="240" w:lineRule="auto"/>
              <w:rPr>
                <w:rFonts w:eastAsia="Times New Roman" w:cstheme="minorHAnsi"/>
                <w:b/>
                <w:bCs/>
                <w:lang w:val="id-ID"/>
              </w:rPr>
            </w:pPr>
          </w:p>
        </w:tc>
        <w:tc>
          <w:tcPr>
            <w:tcW w:w="2341" w:type="dxa"/>
          </w:tcPr>
          <w:p w14:paraId="12B6CA23" w14:textId="75BCB0C5" w:rsidR="00F53CC0" w:rsidRPr="00F53CC0" w:rsidRDefault="00F53CC0" w:rsidP="00866408">
            <w:pPr>
              <w:autoSpaceDE w:val="0"/>
              <w:autoSpaceDN w:val="0"/>
              <w:adjustRightInd w:val="0"/>
              <w:spacing w:after="0" w:line="240" w:lineRule="auto"/>
              <w:rPr>
                <w:rFonts w:eastAsia="Times New Roman" w:cstheme="minorHAnsi"/>
                <w:lang w:val="id-ID"/>
              </w:rPr>
            </w:pPr>
          </w:p>
        </w:tc>
      </w:tr>
      <w:tr w:rsidR="00F53CC0" w:rsidRPr="00F53CC0" w14:paraId="429215A5" w14:textId="77777777" w:rsidTr="00F53CC0">
        <w:trPr>
          <w:trHeight w:val="583"/>
        </w:trPr>
        <w:tc>
          <w:tcPr>
            <w:tcW w:w="964" w:type="dxa"/>
            <w:hideMark/>
          </w:tcPr>
          <w:p w14:paraId="7611A320"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C.4</w:t>
            </w:r>
          </w:p>
        </w:tc>
        <w:tc>
          <w:tcPr>
            <w:tcW w:w="4565" w:type="dxa"/>
            <w:gridSpan w:val="2"/>
            <w:hideMark/>
          </w:tcPr>
          <w:p w14:paraId="1DABEB9A"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Disclosure of related party transactions (RPT)</w:t>
            </w:r>
            <w:r w:rsidRPr="00F53CC0">
              <w:rPr>
                <w:rFonts w:eastAsia="Times New Roman" w:cstheme="minorHAnsi"/>
                <w:b/>
                <w:bCs/>
                <w:color w:val="0070C0"/>
                <w:lang w:val="id-ID"/>
              </w:rPr>
              <w:br/>
              <w:t>Pengungkapan transaksi pihak berelasi (RPT)</w:t>
            </w:r>
          </w:p>
        </w:tc>
        <w:tc>
          <w:tcPr>
            <w:tcW w:w="3544" w:type="dxa"/>
          </w:tcPr>
          <w:p w14:paraId="677A38DA" w14:textId="77777777" w:rsidR="00F53CC0" w:rsidRPr="00F53CC0" w:rsidRDefault="00F53CC0" w:rsidP="00F53CC0">
            <w:pPr>
              <w:spacing w:after="0" w:line="240" w:lineRule="auto"/>
              <w:rPr>
                <w:rFonts w:eastAsia="Times New Roman" w:cstheme="minorHAnsi"/>
                <w:lang w:val="id-ID"/>
              </w:rPr>
            </w:pPr>
          </w:p>
        </w:tc>
        <w:tc>
          <w:tcPr>
            <w:tcW w:w="2309" w:type="dxa"/>
          </w:tcPr>
          <w:p w14:paraId="56E3EF17"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015834C7"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2FED6D97" w14:textId="77777777" w:rsidR="00F53CC0" w:rsidRPr="00F53CC0" w:rsidRDefault="00F53CC0" w:rsidP="005D1652">
            <w:pPr>
              <w:spacing w:after="0" w:line="240" w:lineRule="auto"/>
              <w:rPr>
                <w:rFonts w:eastAsia="Times New Roman" w:cstheme="minorHAnsi"/>
                <w:lang w:val="id-ID"/>
              </w:rPr>
            </w:pPr>
          </w:p>
        </w:tc>
      </w:tr>
      <w:tr w:rsidR="00F53CC0" w:rsidRPr="00F53CC0" w14:paraId="70476D6F" w14:textId="77777777" w:rsidTr="00F53CC0">
        <w:trPr>
          <w:trHeight w:val="803"/>
        </w:trPr>
        <w:tc>
          <w:tcPr>
            <w:tcW w:w="964" w:type="dxa"/>
            <w:hideMark/>
          </w:tcPr>
          <w:p w14:paraId="79552D79"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 </w:t>
            </w:r>
          </w:p>
        </w:tc>
        <w:tc>
          <w:tcPr>
            <w:tcW w:w="813" w:type="dxa"/>
            <w:hideMark/>
          </w:tcPr>
          <w:p w14:paraId="53BE6AE6"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C.4.1</w:t>
            </w:r>
          </w:p>
        </w:tc>
        <w:tc>
          <w:tcPr>
            <w:tcW w:w="3752" w:type="dxa"/>
            <w:hideMark/>
          </w:tcPr>
          <w:p w14:paraId="4B17E1C8"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disclose its policy covering the review and approval of material/significant RPTs?</w:t>
            </w:r>
            <w:r w:rsidRPr="00F53CC0">
              <w:rPr>
                <w:rFonts w:eastAsia="Times New Roman" w:cstheme="minorHAnsi"/>
                <w:color w:val="0070C0"/>
                <w:lang w:val="id-ID"/>
              </w:rPr>
              <w:br/>
              <w:t>Apakah perusahaan mengungkapkan kebijakan terkait review dan persetujuan atas transaksi pihak berelasi yang material/signifikan?</w:t>
            </w:r>
          </w:p>
        </w:tc>
        <w:tc>
          <w:tcPr>
            <w:tcW w:w="3544" w:type="dxa"/>
          </w:tcPr>
          <w:p w14:paraId="6E3D8288" w14:textId="618C9D8A" w:rsidR="00F53CC0" w:rsidRPr="00F53CC0" w:rsidRDefault="00F53CC0" w:rsidP="001025CD">
            <w:pPr>
              <w:pStyle w:val="DaftarParagraf"/>
              <w:spacing w:after="0" w:line="276" w:lineRule="auto"/>
              <w:ind w:left="409"/>
              <w:rPr>
                <w:rFonts w:eastAsia="Times New Roman" w:cstheme="minorHAnsi"/>
                <w:vertAlign w:val="superscript"/>
                <w:lang w:val="id-ID"/>
              </w:rPr>
            </w:pPr>
          </w:p>
        </w:tc>
        <w:tc>
          <w:tcPr>
            <w:tcW w:w="2309" w:type="dxa"/>
          </w:tcPr>
          <w:p w14:paraId="48C5832F" w14:textId="6A84A31A" w:rsidR="00F53CC0" w:rsidRPr="00F53CC0" w:rsidRDefault="00F53CC0" w:rsidP="001025CD">
            <w:pPr>
              <w:pStyle w:val="DaftarParagraf"/>
              <w:spacing w:after="0" w:line="240" w:lineRule="auto"/>
              <w:ind w:left="335"/>
              <w:rPr>
                <w:rFonts w:eastAsia="Times New Roman" w:cstheme="minorHAnsi"/>
                <w:sz w:val="18"/>
                <w:szCs w:val="18"/>
                <w:lang w:val="id-ID"/>
              </w:rPr>
            </w:pPr>
          </w:p>
        </w:tc>
        <w:tc>
          <w:tcPr>
            <w:tcW w:w="1020" w:type="dxa"/>
          </w:tcPr>
          <w:p w14:paraId="5C466B94" w14:textId="4365699C" w:rsidR="00F53CC0" w:rsidRPr="00F53CC0" w:rsidRDefault="00F53CC0" w:rsidP="001025CD">
            <w:pPr>
              <w:spacing w:after="0" w:line="240" w:lineRule="auto"/>
              <w:rPr>
                <w:rFonts w:eastAsia="Times New Roman" w:cstheme="minorHAnsi"/>
                <w:b/>
                <w:bCs/>
                <w:lang w:val="id-ID"/>
              </w:rPr>
            </w:pPr>
          </w:p>
        </w:tc>
        <w:tc>
          <w:tcPr>
            <w:tcW w:w="2341" w:type="dxa"/>
          </w:tcPr>
          <w:p w14:paraId="1499EDE0" w14:textId="24915027" w:rsidR="00F53CC0" w:rsidRPr="00F53CC0" w:rsidRDefault="00F53CC0" w:rsidP="005D1652">
            <w:pPr>
              <w:spacing w:after="0" w:line="240" w:lineRule="auto"/>
              <w:rPr>
                <w:rFonts w:eastAsia="Times New Roman" w:cstheme="minorHAnsi"/>
                <w:lang w:val="id-ID"/>
              </w:rPr>
            </w:pPr>
          </w:p>
        </w:tc>
      </w:tr>
      <w:tr w:rsidR="00F53CC0" w:rsidRPr="00F53CC0" w14:paraId="52F133B0" w14:textId="77777777" w:rsidTr="00F53CC0">
        <w:trPr>
          <w:trHeight w:val="1160"/>
        </w:trPr>
        <w:tc>
          <w:tcPr>
            <w:tcW w:w="964" w:type="dxa"/>
            <w:hideMark/>
          </w:tcPr>
          <w:p w14:paraId="7F3E2AF7"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lastRenderedPageBreak/>
              <w:t> </w:t>
            </w:r>
          </w:p>
        </w:tc>
        <w:tc>
          <w:tcPr>
            <w:tcW w:w="813" w:type="dxa"/>
            <w:hideMark/>
          </w:tcPr>
          <w:p w14:paraId="0F033873"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C.4.2</w:t>
            </w:r>
          </w:p>
        </w:tc>
        <w:tc>
          <w:tcPr>
            <w:tcW w:w="3752" w:type="dxa"/>
            <w:hideMark/>
          </w:tcPr>
          <w:p w14:paraId="09994ADA"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Does the company disclose the name, relationship, nature and value for each material RPTs? </w:t>
            </w:r>
            <w:r w:rsidRPr="00F53CC0">
              <w:rPr>
                <w:rFonts w:eastAsia="Times New Roman" w:cstheme="minorHAnsi"/>
                <w:color w:val="0070C0"/>
                <w:lang w:val="id-ID"/>
              </w:rPr>
              <w:t xml:space="preserve">                                                                                            </w:t>
            </w:r>
            <w:r w:rsidRPr="00F53CC0">
              <w:rPr>
                <w:rFonts w:eastAsia="Times New Roman" w:cstheme="minorHAnsi"/>
                <w:color w:val="0070C0"/>
                <w:lang w:val="id-ID"/>
              </w:rPr>
              <w:br/>
              <w:t>Apakah perusahaan mengungkapkan nama, hubungan, sifat dan nilai setiap RPT material?</w:t>
            </w:r>
          </w:p>
        </w:tc>
        <w:tc>
          <w:tcPr>
            <w:tcW w:w="3544" w:type="dxa"/>
          </w:tcPr>
          <w:p w14:paraId="58D95414" w14:textId="2E3C0177" w:rsidR="00F53CC0" w:rsidRPr="001025CD" w:rsidRDefault="00F53CC0" w:rsidP="001025CD">
            <w:pPr>
              <w:spacing w:after="0" w:line="276" w:lineRule="auto"/>
              <w:rPr>
                <w:rFonts w:eastAsia="Times New Roman" w:cstheme="minorHAnsi"/>
                <w:lang w:val="id-ID"/>
              </w:rPr>
            </w:pPr>
          </w:p>
        </w:tc>
        <w:tc>
          <w:tcPr>
            <w:tcW w:w="2309" w:type="dxa"/>
          </w:tcPr>
          <w:p w14:paraId="247B56AA" w14:textId="3CB5EC50" w:rsidR="00F53CC0" w:rsidRPr="001025CD" w:rsidRDefault="00F53CC0" w:rsidP="001025CD">
            <w:pPr>
              <w:spacing w:after="0" w:line="240" w:lineRule="auto"/>
              <w:rPr>
                <w:rFonts w:eastAsia="Times New Roman" w:cstheme="minorHAnsi"/>
                <w:sz w:val="18"/>
                <w:szCs w:val="18"/>
                <w:lang w:val="id-ID"/>
              </w:rPr>
            </w:pPr>
          </w:p>
        </w:tc>
        <w:tc>
          <w:tcPr>
            <w:tcW w:w="1020" w:type="dxa"/>
          </w:tcPr>
          <w:p w14:paraId="2AB8719B" w14:textId="06F4BA1D" w:rsidR="00F53CC0" w:rsidRPr="00F53CC0" w:rsidRDefault="00F53CC0" w:rsidP="005D1652">
            <w:pPr>
              <w:spacing w:after="0" w:line="240" w:lineRule="auto"/>
              <w:jc w:val="center"/>
              <w:rPr>
                <w:rFonts w:eastAsia="Times New Roman" w:cstheme="minorHAnsi"/>
                <w:b/>
                <w:bCs/>
                <w:lang w:val="id-ID"/>
              </w:rPr>
            </w:pPr>
          </w:p>
        </w:tc>
        <w:tc>
          <w:tcPr>
            <w:tcW w:w="2341" w:type="dxa"/>
          </w:tcPr>
          <w:p w14:paraId="00EB037B" w14:textId="7594910C" w:rsidR="00F53CC0" w:rsidRPr="00F53CC0" w:rsidRDefault="00F53CC0" w:rsidP="005D1652">
            <w:pPr>
              <w:spacing w:after="0" w:line="240" w:lineRule="auto"/>
              <w:rPr>
                <w:rFonts w:eastAsia="Times New Roman" w:cstheme="minorHAnsi"/>
                <w:lang w:val="id-ID"/>
              </w:rPr>
            </w:pPr>
          </w:p>
        </w:tc>
      </w:tr>
      <w:tr w:rsidR="00F53CC0" w:rsidRPr="00F53CC0" w14:paraId="1EF88A3D" w14:textId="77777777" w:rsidTr="00F53CC0">
        <w:trPr>
          <w:trHeight w:val="613"/>
        </w:trPr>
        <w:tc>
          <w:tcPr>
            <w:tcW w:w="964" w:type="dxa"/>
            <w:hideMark/>
          </w:tcPr>
          <w:p w14:paraId="0A58D503"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C.5</w:t>
            </w:r>
          </w:p>
        </w:tc>
        <w:tc>
          <w:tcPr>
            <w:tcW w:w="4565" w:type="dxa"/>
            <w:gridSpan w:val="2"/>
            <w:hideMark/>
          </w:tcPr>
          <w:p w14:paraId="0CF08C84"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Directors and Commissioners Dealings in Shares of the Company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Hubungan Direktur dan Dewan Komisaris dalam Saham Perusahaan</w:t>
            </w:r>
          </w:p>
        </w:tc>
        <w:tc>
          <w:tcPr>
            <w:tcW w:w="3544" w:type="dxa"/>
          </w:tcPr>
          <w:p w14:paraId="034B4ED1" w14:textId="77777777" w:rsidR="00F53CC0" w:rsidRPr="00F53CC0" w:rsidRDefault="00F53CC0" w:rsidP="00F53CC0">
            <w:pPr>
              <w:spacing w:after="0" w:line="240" w:lineRule="auto"/>
              <w:rPr>
                <w:rFonts w:eastAsia="Times New Roman" w:cstheme="minorHAnsi"/>
                <w:lang w:val="id-ID"/>
              </w:rPr>
            </w:pPr>
          </w:p>
        </w:tc>
        <w:tc>
          <w:tcPr>
            <w:tcW w:w="2309" w:type="dxa"/>
          </w:tcPr>
          <w:p w14:paraId="7B1B5781"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62F8D6D1"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7F55F081" w14:textId="77777777" w:rsidR="00F53CC0" w:rsidRPr="00F53CC0" w:rsidRDefault="00F53CC0" w:rsidP="005D1652">
            <w:pPr>
              <w:spacing w:after="0" w:line="240" w:lineRule="auto"/>
              <w:rPr>
                <w:rFonts w:eastAsia="Times New Roman" w:cstheme="minorHAnsi"/>
                <w:lang w:val="id-ID"/>
              </w:rPr>
            </w:pPr>
          </w:p>
        </w:tc>
      </w:tr>
      <w:tr w:rsidR="00F53CC0" w:rsidRPr="00F53CC0" w14:paraId="73C34DA0" w14:textId="77777777" w:rsidTr="00F53CC0">
        <w:trPr>
          <w:trHeight w:val="1190"/>
        </w:trPr>
        <w:tc>
          <w:tcPr>
            <w:tcW w:w="964" w:type="dxa"/>
            <w:hideMark/>
          </w:tcPr>
          <w:p w14:paraId="3FDC05ED"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6DC1EAD"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C.5.1</w:t>
            </w:r>
          </w:p>
        </w:tc>
        <w:tc>
          <w:tcPr>
            <w:tcW w:w="3752" w:type="dxa"/>
            <w:hideMark/>
          </w:tcPr>
          <w:p w14:paraId="12DEC2F3"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trading in the company's shares by insiders?</w:t>
            </w:r>
          </w:p>
          <w:p w14:paraId="7591BAEC" w14:textId="06E99F2D"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mengungkapkan perdagangan saham perusahaan oleh orang dalam?</w:t>
            </w:r>
          </w:p>
        </w:tc>
        <w:tc>
          <w:tcPr>
            <w:tcW w:w="3544" w:type="dxa"/>
          </w:tcPr>
          <w:p w14:paraId="72BCD51C" w14:textId="673277DC"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51488A3B" w14:textId="3CE2E330" w:rsidR="00F53CC0" w:rsidRPr="00F53CC0" w:rsidRDefault="00F53CC0" w:rsidP="005D1652">
            <w:pPr>
              <w:spacing w:after="0" w:line="240" w:lineRule="auto"/>
              <w:rPr>
                <w:rFonts w:eastAsia="Times New Roman" w:cstheme="minorHAnsi"/>
                <w:sz w:val="18"/>
                <w:szCs w:val="18"/>
                <w:lang w:val="id-ID"/>
              </w:rPr>
            </w:pPr>
          </w:p>
        </w:tc>
        <w:tc>
          <w:tcPr>
            <w:tcW w:w="1020" w:type="dxa"/>
          </w:tcPr>
          <w:p w14:paraId="66EBEB66" w14:textId="1B378B2C" w:rsidR="00F53CC0" w:rsidRPr="00F53CC0" w:rsidRDefault="00F53CC0" w:rsidP="001025CD">
            <w:pPr>
              <w:spacing w:after="0" w:line="240" w:lineRule="auto"/>
              <w:rPr>
                <w:rFonts w:eastAsia="Times New Roman" w:cstheme="minorHAnsi"/>
                <w:b/>
                <w:bCs/>
                <w:lang w:val="id-ID"/>
              </w:rPr>
            </w:pPr>
          </w:p>
        </w:tc>
        <w:tc>
          <w:tcPr>
            <w:tcW w:w="2341" w:type="dxa"/>
          </w:tcPr>
          <w:p w14:paraId="03B28C76" w14:textId="5F8D6122" w:rsidR="00F53CC0" w:rsidRPr="00F53CC0" w:rsidRDefault="00F53CC0" w:rsidP="005D1652">
            <w:pPr>
              <w:spacing w:after="0" w:line="240" w:lineRule="auto"/>
              <w:rPr>
                <w:rFonts w:eastAsia="Times New Roman" w:cstheme="minorHAnsi"/>
                <w:lang w:val="id-ID"/>
              </w:rPr>
            </w:pPr>
          </w:p>
        </w:tc>
      </w:tr>
      <w:tr w:rsidR="00F53CC0" w:rsidRPr="00F53CC0" w14:paraId="45146528" w14:textId="77777777" w:rsidTr="00F53CC0">
        <w:trPr>
          <w:trHeight w:val="461"/>
        </w:trPr>
        <w:tc>
          <w:tcPr>
            <w:tcW w:w="964" w:type="dxa"/>
            <w:hideMark/>
          </w:tcPr>
          <w:p w14:paraId="2685ED43"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C.6</w:t>
            </w:r>
          </w:p>
        </w:tc>
        <w:tc>
          <w:tcPr>
            <w:tcW w:w="4565" w:type="dxa"/>
            <w:gridSpan w:val="2"/>
            <w:hideMark/>
          </w:tcPr>
          <w:p w14:paraId="7AEBD9CF"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External Auditor and Auditor Report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 xml:space="preserve">Auditor Eksternal dan Laporan Auditor                                             </w:t>
            </w:r>
          </w:p>
        </w:tc>
        <w:tc>
          <w:tcPr>
            <w:tcW w:w="3544" w:type="dxa"/>
          </w:tcPr>
          <w:p w14:paraId="450FDC6D" w14:textId="77777777" w:rsidR="00F53CC0" w:rsidRPr="00F53CC0" w:rsidRDefault="00F53CC0" w:rsidP="00F53CC0">
            <w:pPr>
              <w:spacing w:after="0" w:line="240" w:lineRule="auto"/>
              <w:rPr>
                <w:rFonts w:eastAsia="Times New Roman" w:cstheme="minorHAnsi"/>
                <w:lang w:val="id-ID"/>
              </w:rPr>
            </w:pPr>
          </w:p>
        </w:tc>
        <w:tc>
          <w:tcPr>
            <w:tcW w:w="2309" w:type="dxa"/>
          </w:tcPr>
          <w:p w14:paraId="0C880FC0"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5AD0FD88"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1E9B40DF" w14:textId="77777777" w:rsidR="00F53CC0" w:rsidRPr="00F53CC0" w:rsidRDefault="00F53CC0" w:rsidP="005D1652">
            <w:pPr>
              <w:spacing w:after="0" w:line="240" w:lineRule="auto"/>
              <w:rPr>
                <w:rFonts w:eastAsia="Times New Roman" w:cstheme="minorHAnsi"/>
                <w:lang w:val="id-ID"/>
              </w:rPr>
            </w:pPr>
          </w:p>
        </w:tc>
      </w:tr>
      <w:tr w:rsidR="00F53CC0" w:rsidRPr="00F53CC0" w14:paraId="29B79ED1" w14:textId="77777777" w:rsidTr="00F53CC0">
        <w:trPr>
          <w:trHeight w:val="740"/>
        </w:trPr>
        <w:tc>
          <w:tcPr>
            <w:tcW w:w="964" w:type="dxa"/>
            <w:hideMark/>
          </w:tcPr>
          <w:p w14:paraId="3A798793"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 </w:t>
            </w:r>
          </w:p>
        </w:tc>
        <w:tc>
          <w:tcPr>
            <w:tcW w:w="4565" w:type="dxa"/>
            <w:gridSpan w:val="2"/>
            <w:hideMark/>
          </w:tcPr>
          <w:p w14:paraId="6352D649"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Where the same audit firm is engaged for both audit and non-audit services</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Dimana perusahaan audit yang sama bergerak untuk layanan baik audit dan non-audit</w:t>
            </w:r>
          </w:p>
        </w:tc>
        <w:tc>
          <w:tcPr>
            <w:tcW w:w="3544" w:type="dxa"/>
          </w:tcPr>
          <w:p w14:paraId="7BF39E16" w14:textId="77777777" w:rsidR="00F53CC0" w:rsidRPr="00F53CC0" w:rsidRDefault="00F53CC0" w:rsidP="00F53CC0">
            <w:pPr>
              <w:spacing w:after="0" w:line="240" w:lineRule="auto"/>
              <w:rPr>
                <w:rFonts w:eastAsia="Times New Roman" w:cstheme="minorHAnsi"/>
                <w:lang w:val="id-ID"/>
              </w:rPr>
            </w:pPr>
          </w:p>
        </w:tc>
        <w:tc>
          <w:tcPr>
            <w:tcW w:w="2309" w:type="dxa"/>
          </w:tcPr>
          <w:p w14:paraId="4C049D97"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681E7D66"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74BDA032" w14:textId="77777777" w:rsidR="00F53CC0" w:rsidRPr="00F53CC0" w:rsidRDefault="00F53CC0" w:rsidP="005D1652">
            <w:pPr>
              <w:spacing w:after="0" w:line="240" w:lineRule="auto"/>
              <w:rPr>
                <w:rFonts w:eastAsia="Times New Roman" w:cstheme="minorHAnsi"/>
                <w:lang w:val="id-ID"/>
              </w:rPr>
            </w:pPr>
          </w:p>
        </w:tc>
      </w:tr>
      <w:tr w:rsidR="00F53CC0" w:rsidRPr="00F53CC0" w14:paraId="660FBD40" w14:textId="77777777" w:rsidTr="00F53CC0">
        <w:trPr>
          <w:trHeight w:val="1160"/>
        </w:trPr>
        <w:tc>
          <w:tcPr>
            <w:tcW w:w="964" w:type="dxa"/>
            <w:hideMark/>
          </w:tcPr>
          <w:p w14:paraId="04548D20"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3AB6A5E5"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C.6.1</w:t>
            </w:r>
          </w:p>
        </w:tc>
        <w:tc>
          <w:tcPr>
            <w:tcW w:w="3752" w:type="dxa"/>
            <w:hideMark/>
          </w:tcPr>
          <w:p w14:paraId="0C070E8C" w14:textId="77777777" w:rsidR="00F53CC0" w:rsidRPr="00F53CC0" w:rsidRDefault="00F53CC0" w:rsidP="00F53CC0">
            <w:pPr>
              <w:spacing w:after="0" w:line="240" w:lineRule="auto"/>
              <w:rPr>
                <w:rFonts w:eastAsia="Times New Roman" w:cstheme="minorHAnsi"/>
                <w:i/>
                <w:iCs/>
                <w:color w:val="0070C0"/>
                <w:lang w:val="id-ID"/>
              </w:rPr>
            </w:pPr>
            <w:r w:rsidRPr="00F53CC0">
              <w:rPr>
                <w:rFonts w:eastAsia="Times New Roman" w:cstheme="minorHAnsi"/>
                <w:lang w:val="id-ID"/>
              </w:rPr>
              <w:t xml:space="preserve">Are the audit and non-audit fees disclosed? </w:t>
            </w:r>
            <w:r w:rsidRPr="00F53CC0">
              <w:rPr>
                <w:rFonts w:eastAsia="Times New Roman" w:cstheme="minorHAnsi"/>
                <w:color w:val="0070C0"/>
                <w:lang w:val="id-ID"/>
              </w:rPr>
              <w:t xml:space="preserve">                                                  </w:t>
            </w:r>
            <w:r w:rsidRPr="00F53CC0">
              <w:rPr>
                <w:rFonts w:eastAsia="Times New Roman" w:cstheme="minorHAnsi"/>
                <w:color w:val="0070C0"/>
                <w:lang w:val="id-ID"/>
              </w:rPr>
              <w:br/>
              <w:t xml:space="preserve">Apakah biaya audit dan non-audit diungkapkan?                                        </w:t>
            </w:r>
          </w:p>
        </w:tc>
        <w:tc>
          <w:tcPr>
            <w:tcW w:w="3544" w:type="dxa"/>
          </w:tcPr>
          <w:p w14:paraId="05C5C7DC" w14:textId="5C68C2D1" w:rsidR="00F53CC0" w:rsidRPr="001025CD" w:rsidRDefault="00F53CC0" w:rsidP="001025CD">
            <w:pPr>
              <w:spacing w:after="0" w:line="276" w:lineRule="auto"/>
              <w:rPr>
                <w:rFonts w:eastAsia="Times New Roman" w:cstheme="minorHAnsi"/>
                <w:lang w:val="id-ID"/>
              </w:rPr>
            </w:pPr>
          </w:p>
        </w:tc>
        <w:tc>
          <w:tcPr>
            <w:tcW w:w="2309" w:type="dxa"/>
          </w:tcPr>
          <w:p w14:paraId="0F9102D7" w14:textId="13340D39" w:rsidR="00F53CC0" w:rsidRPr="00F53CC0" w:rsidRDefault="00F53CC0" w:rsidP="001025CD">
            <w:pPr>
              <w:pStyle w:val="DaftarParagraf"/>
              <w:spacing w:after="0" w:line="240" w:lineRule="auto"/>
              <w:ind w:left="321"/>
              <w:rPr>
                <w:rFonts w:eastAsia="Times New Roman" w:cstheme="minorHAnsi"/>
                <w:sz w:val="18"/>
                <w:szCs w:val="18"/>
                <w:lang w:val="id-ID"/>
              </w:rPr>
            </w:pPr>
          </w:p>
        </w:tc>
        <w:tc>
          <w:tcPr>
            <w:tcW w:w="1020" w:type="dxa"/>
          </w:tcPr>
          <w:p w14:paraId="4926A342" w14:textId="51564B21" w:rsidR="00F53CC0" w:rsidRPr="00F53CC0" w:rsidRDefault="00F53CC0" w:rsidP="001025CD">
            <w:pPr>
              <w:spacing w:after="0" w:line="240" w:lineRule="auto"/>
              <w:rPr>
                <w:rFonts w:eastAsia="Times New Roman" w:cstheme="minorHAnsi"/>
                <w:b/>
                <w:bCs/>
                <w:lang w:val="id-ID"/>
              </w:rPr>
            </w:pPr>
          </w:p>
        </w:tc>
        <w:tc>
          <w:tcPr>
            <w:tcW w:w="2341" w:type="dxa"/>
          </w:tcPr>
          <w:p w14:paraId="6A51FACF" w14:textId="768D080D" w:rsidR="00F53CC0" w:rsidRPr="00F53CC0" w:rsidRDefault="00F53CC0" w:rsidP="005D1652">
            <w:pPr>
              <w:spacing w:after="0" w:line="240" w:lineRule="auto"/>
              <w:rPr>
                <w:rFonts w:eastAsia="Times New Roman" w:cstheme="minorHAnsi"/>
                <w:lang w:val="id-ID"/>
              </w:rPr>
            </w:pPr>
          </w:p>
        </w:tc>
      </w:tr>
      <w:tr w:rsidR="00F53CC0" w:rsidRPr="00F53CC0" w14:paraId="20E9DCC3" w14:textId="77777777" w:rsidTr="00F53CC0">
        <w:trPr>
          <w:trHeight w:val="885"/>
        </w:trPr>
        <w:tc>
          <w:tcPr>
            <w:tcW w:w="964" w:type="dxa"/>
            <w:hideMark/>
          </w:tcPr>
          <w:p w14:paraId="04DC293A"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0D265BE8"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C.6.2</w:t>
            </w:r>
          </w:p>
        </w:tc>
        <w:tc>
          <w:tcPr>
            <w:tcW w:w="3752" w:type="dxa"/>
            <w:hideMark/>
          </w:tcPr>
          <w:p w14:paraId="603AF962"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 xml:space="preserve">Does the non-audit fee exceed the audit fees? </w:t>
            </w:r>
          </w:p>
          <w:p w14:paraId="13A091D9" w14:textId="74C90E6A"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br w:type="page"/>
              <w:t>Apakah biaya non-audit melebihi biaya audit?</w:t>
            </w:r>
          </w:p>
        </w:tc>
        <w:tc>
          <w:tcPr>
            <w:tcW w:w="3544" w:type="dxa"/>
          </w:tcPr>
          <w:p w14:paraId="1207FF03" w14:textId="019EC868" w:rsidR="00F53CC0" w:rsidRPr="001025CD" w:rsidRDefault="00F53CC0" w:rsidP="001025CD">
            <w:pPr>
              <w:spacing w:after="0" w:line="276" w:lineRule="auto"/>
              <w:rPr>
                <w:rFonts w:eastAsia="Times New Roman" w:cstheme="minorHAnsi"/>
                <w:lang w:val="id-ID"/>
              </w:rPr>
            </w:pPr>
          </w:p>
        </w:tc>
        <w:tc>
          <w:tcPr>
            <w:tcW w:w="2309" w:type="dxa"/>
          </w:tcPr>
          <w:p w14:paraId="57CECD03" w14:textId="39A2D962" w:rsidR="00F53CC0" w:rsidRPr="00F53CC0" w:rsidRDefault="00F53CC0" w:rsidP="005D1652">
            <w:pPr>
              <w:spacing w:after="0" w:line="240" w:lineRule="auto"/>
              <w:rPr>
                <w:rFonts w:eastAsia="Times New Roman" w:cstheme="minorHAnsi"/>
                <w:sz w:val="18"/>
                <w:szCs w:val="18"/>
                <w:lang w:val="id-ID"/>
              </w:rPr>
            </w:pPr>
          </w:p>
        </w:tc>
        <w:tc>
          <w:tcPr>
            <w:tcW w:w="1020" w:type="dxa"/>
          </w:tcPr>
          <w:p w14:paraId="339BCB66" w14:textId="538F4372" w:rsidR="00F53CC0" w:rsidRPr="00F53CC0" w:rsidRDefault="00F53CC0" w:rsidP="005D1652">
            <w:pPr>
              <w:spacing w:after="0" w:line="240" w:lineRule="auto"/>
              <w:jc w:val="center"/>
              <w:rPr>
                <w:rFonts w:eastAsia="Times New Roman" w:cstheme="minorHAnsi"/>
                <w:b/>
                <w:bCs/>
                <w:lang w:val="id-ID"/>
              </w:rPr>
            </w:pPr>
          </w:p>
        </w:tc>
        <w:tc>
          <w:tcPr>
            <w:tcW w:w="2341" w:type="dxa"/>
          </w:tcPr>
          <w:p w14:paraId="7AD6E3B0" w14:textId="1B7ADD7A" w:rsidR="00F53CC0" w:rsidRPr="00F53CC0" w:rsidRDefault="00F53CC0" w:rsidP="005D1652">
            <w:pPr>
              <w:spacing w:after="0" w:line="240" w:lineRule="auto"/>
              <w:rPr>
                <w:rFonts w:eastAsia="Times New Roman" w:cstheme="minorHAnsi"/>
                <w:lang w:val="id-ID"/>
              </w:rPr>
            </w:pPr>
          </w:p>
        </w:tc>
      </w:tr>
      <w:tr w:rsidR="00F53CC0" w:rsidRPr="00F53CC0" w14:paraId="01FBE51E" w14:textId="77777777" w:rsidTr="00F53CC0">
        <w:trPr>
          <w:trHeight w:val="615"/>
        </w:trPr>
        <w:tc>
          <w:tcPr>
            <w:tcW w:w="964" w:type="dxa"/>
            <w:hideMark/>
          </w:tcPr>
          <w:p w14:paraId="46C6E833"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C.7</w:t>
            </w:r>
          </w:p>
        </w:tc>
        <w:tc>
          <w:tcPr>
            <w:tcW w:w="4565" w:type="dxa"/>
            <w:gridSpan w:val="2"/>
            <w:hideMark/>
          </w:tcPr>
          <w:p w14:paraId="57C6D1AE"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Medium of Communications</w:t>
            </w:r>
            <w:r w:rsidRPr="00F53CC0">
              <w:rPr>
                <w:rFonts w:eastAsia="Times New Roman" w:cstheme="minorHAnsi"/>
                <w:b/>
                <w:bCs/>
                <w:i/>
                <w:iCs/>
                <w:lang w:val="id-ID"/>
              </w:rPr>
              <w:t xml:space="preserve">   </w:t>
            </w:r>
            <w:r w:rsidRPr="00F53CC0">
              <w:rPr>
                <w:rFonts w:eastAsia="Times New Roman" w:cstheme="minorHAnsi"/>
                <w:b/>
                <w:bCs/>
                <w:i/>
                <w:iCs/>
                <w:color w:val="0070C0"/>
                <w:lang w:val="id-ID"/>
              </w:rPr>
              <w:t xml:space="preserve">                                                     </w:t>
            </w:r>
            <w:r w:rsidRPr="00F53CC0">
              <w:rPr>
                <w:rFonts w:eastAsia="Times New Roman" w:cstheme="minorHAnsi"/>
                <w:b/>
                <w:bCs/>
                <w:i/>
                <w:iCs/>
                <w:color w:val="0070C0"/>
                <w:lang w:val="id-ID"/>
              </w:rPr>
              <w:br/>
            </w:r>
            <w:r w:rsidRPr="00F53CC0">
              <w:rPr>
                <w:rFonts w:eastAsia="Times New Roman" w:cstheme="minorHAnsi"/>
                <w:b/>
                <w:bCs/>
                <w:color w:val="0070C0"/>
                <w:lang w:val="id-ID"/>
              </w:rPr>
              <w:t>Media Komunikasi</w:t>
            </w:r>
            <w:r w:rsidRPr="00F53CC0">
              <w:rPr>
                <w:rFonts w:eastAsia="Times New Roman" w:cstheme="minorHAnsi"/>
                <w:b/>
                <w:bCs/>
                <w:i/>
                <w:iCs/>
                <w:color w:val="0070C0"/>
                <w:lang w:val="id-ID"/>
              </w:rPr>
              <w:t xml:space="preserve">                                                                                    </w:t>
            </w:r>
          </w:p>
        </w:tc>
        <w:tc>
          <w:tcPr>
            <w:tcW w:w="3544" w:type="dxa"/>
          </w:tcPr>
          <w:p w14:paraId="0166E24C" w14:textId="77777777" w:rsidR="00F53CC0" w:rsidRPr="00F53CC0" w:rsidRDefault="00F53CC0" w:rsidP="00F53CC0">
            <w:pPr>
              <w:spacing w:after="0" w:line="240" w:lineRule="auto"/>
              <w:rPr>
                <w:rFonts w:eastAsia="Times New Roman" w:cstheme="minorHAnsi"/>
                <w:lang w:val="id-ID"/>
              </w:rPr>
            </w:pPr>
          </w:p>
        </w:tc>
        <w:tc>
          <w:tcPr>
            <w:tcW w:w="2309" w:type="dxa"/>
          </w:tcPr>
          <w:p w14:paraId="6304282B"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3185DA0E"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770B279F" w14:textId="77777777" w:rsidR="00F53CC0" w:rsidRPr="00F53CC0" w:rsidRDefault="00F53CC0" w:rsidP="005D1652">
            <w:pPr>
              <w:spacing w:after="0" w:line="240" w:lineRule="auto"/>
              <w:rPr>
                <w:rFonts w:eastAsia="Times New Roman" w:cstheme="minorHAnsi"/>
                <w:lang w:val="id-ID"/>
              </w:rPr>
            </w:pPr>
          </w:p>
        </w:tc>
      </w:tr>
      <w:tr w:rsidR="00F53CC0" w:rsidRPr="00F53CC0" w14:paraId="12B60CDE" w14:textId="77777777" w:rsidTr="00F53CC0">
        <w:trPr>
          <w:trHeight w:val="673"/>
        </w:trPr>
        <w:tc>
          <w:tcPr>
            <w:tcW w:w="964" w:type="dxa"/>
            <w:hideMark/>
          </w:tcPr>
          <w:p w14:paraId="3791682C"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 </w:t>
            </w:r>
          </w:p>
        </w:tc>
        <w:tc>
          <w:tcPr>
            <w:tcW w:w="4565" w:type="dxa"/>
            <w:gridSpan w:val="2"/>
            <w:hideMark/>
          </w:tcPr>
          <w:p w14:paraId="60562345"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Does the company use the following modes of communication?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Apakah perusahaan menggunakan bentuk komunikasi berikut?</w:t>
            </w:r>
          </w:p>
        </w:tc>
        <w:tc>
          <w:tcPr>
            <w:tcW w:w="3544" w:type="dxa"/>
          </w:tcPr>
          <w:p w14:paraId="63940341" w14:textId="77777777" w:rsidR="00F53CC0" w:rsidRPr="00F53CC0" w:rsidRDefault="00F53CC0" w:rsidP="00F53CC0">
            <w:pPr>
              <w:spacing w:after="0" w:line="240" w:lineRule="auto"/>
              <w:rPr>
                <w:rFonts w:eastAsia="Times New Roman" w:cstheme="minorHAnsi"/>
                <w:lang w:val="id-ID"/>
              </w:rPr>
            </w:pPr>
          </w:p>
        </w:tc>
        <w:tc>
          <w:tcPr>
            <w:tcW w:w="2309" w:type="dxa"/>
          </w:tcPr>
          <w:p w14:paraId="404DB1C0"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7FA8E41E"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0D445D25" w14:textId="77777777" w:rsidR="00F53CC0" w:rsidRPr="00F53CC0" w:rsidRDefault="00F53CC0" w:rsidP="005D1652">
            <w:pPr>
              <w:spacing w:after="0" w:line="240" w:lineRule="auto"/>
              <w:rPr>
                <w:rFonts w:eastAsia="Times New Roman" w:cstheme="minorHAnsi"/>
                <w:lang w:val="id-ID"/>
              </w:rPr>
            </w:pPr>
          </w:p>
        </w:tc>
      </w:tr>
      <w:tr w:rsidR="00F53CC0" w:rsidRPr="00F53CC0" w14:paraId="0F409FC7" w14:textId="77777777" w:rsidTr="00F53CC0">
        <w:trPr>
          <w:trHeight w:val="580"/>
        </w:trPr>
        <w:tc>
          <w:tcPr>
            <w:tcW w:w="964" w:type="dxa"/>
            <w:hideMark/>
          </w:tcPr>
          <w:p w14:paraId="6D184B81"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815902B"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C.7.1</w:t>
            </w:r>
          </w:p>
        </w:tc>
        <w:tc>
          <w:tcPr>
            <w:tcW w:w="3752" w:type="dxa"/>
            <w:hideMark/>
          </w:tcPr>
          <w:p w14:paraId="7D6787F1"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Quarterly reporting</w:t>
            </w:r>
          </w:p>
          <w:p w14:paraId="4E48A8A6" w14:textId="632F5246"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Pelaporan Kuartalan</w:t>
            </w:r>
          </w:p>
        </w:tc>
        <w:tc>
          <w:tcPr>
            <w:tcW w:w="3544" w:type="dxa"/>
          </w:tcPr>
          <w:p w14:paraId="547AB8C7" w14:textId="4AFEF628" w:rsidR="00F53CC0" w:rsidRPr="001025CD" w:rsidRDefault="00F53CC0" w:rsidP="001025CD">
            <w:pPr>
              <w:spacing w:after="0" w:line="276" w:lineRule="auto"/>
              <w:rPr>
                <w:rFonts w:eastAsia="Times New Roman" w:cstheme="minorHAnsi"/>
                <w:lang w:val="id-ID"/>
              </w:rPr>
            </w:pPr>
          </w:p>
        </w:tc>
        <w:tc>
          <w:tcPr>
            <w:tcW w:w="2309" w:type="dxa"/>
          </w:tcPr>
          <w:p w14:paraId="030F8748" w14:textId="1CB46475" w:rsidR="00F53CC0" w:rsidRPr="001025CD" w:rsidRDefault="00F53CC0" w:rsidP="001025CD">
            <w:pPr>
              <w:spacing w:after="0" w:line="240" w:lineRule="auto"/>
              <w:rPr>
                <w:rFonts w:eastAsia="Times New Roman" w:cstheme="minorHAnsi"/>
                <w:sz w:val="18"/>
                <w:szCs w:val="18"/>
                <w:lang w:val="id-ID"/>
              </w:rPr>
            </w:pPr>
          </w:p>
        </w:tc>
        <w:tc>
          <w:tcPr>
            <w:tcW w:w="1020" w:type="dxa"/>
          </w:tcPr>
          <w:p w14:paraId="05C59898" w14:textId="3A1B5A1C" w:rsidR="00F53CC0" w:rsidRPr="00F53CC0" w:rsidRDefault="00F53CC0" w:rsidP="005D1652">
            <w:pPr>
              <w:spacing w:after="0" w:line="240" w:lineRule="auto"/>
              <w:jc w:val="center"/>
              <w:rPr>
                <w:rFonts w:eastAsia="Times New Roman" w:cstheme="minorHAnsi"/>
                <w:b/>
                <w:bCs/>
                <w:lang w:val="id-ID"/>
              </w:rPr>
            </w:pPr>
          </w:p>
        </w:tc>
        <w:tc>
          <w:tcPr>
            <w:tcW w:w="2341" w:type="dxa"/>
          </w:tcPr>
          <w:p w14:paraId="087BC4FC" w14:textId="633FDD42" w:rsidR="00F53CC0" w:rsidRPr="00F53CC0" w:rsidRDefault="00F53CC0" w:rsidP="005D1652">
            <w:pPr>
              <w:spacing w:after="0" w:line="240" w:lineRule="auto"/>
              <w:rPr>
                <w:rFonts w:eastAsia="Times New Roman" w:cstheme="minorHAnsi"/>
                <w:lang w:val="id-ID"/>
              </w:rPr>
            </w:pPr>
          </w:p>
        </w:tc>
      </w:tr>
      <w:tr w:rsidR="00F53CC0" w:rsidRPr="00F53CC0" w14:paraId="2B077890" w14:textId="77777777" w:rsidTr="00F53CC0">
        <w:trPr>
          <w:trHeight w:val="580"/>
        </w:trPr>
        <w:tc>
          <w:tcPr>
            <w:tcW w:w="964" w:type="dxa"/>
            <w:hideMark/>
          </w:tcPr>
          <w:p w14:paraId="3D3E4E44" w14:textId="77777777" w:rsidR="00F53CC0" w:rsidRPr="00F53CC0" w:rsidRDefault="00F53CC0" w:rsidP="00D33F3F">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1A4D69C3" w14:textId="77777777" w:rsidR="00F53CC0" w:rsidRPr="00F53CC0" w:rsidRDefault="00F53CC0" w:rsidP="00D33F3F">
            <w:pPr>
              <w:spacing w:after="0" w:line="240" w:lineRule="auto"/>
              <w:rPr>
                <w:rFonts w:eastAsia="Times New Roman" w:cstheme="minorHAnsi"/>
                <w:color w:val="0070C0"/>
                <w:lang w:val="id-ID"/>
              </w:rPr>
            </w:pPr>
            <w:r w:rsidRPr="00F53CC0">
              <w:rPr>
                <w:rFonts w:eastAsia="Times New Roman" w:cstheme="minorHAnsi"/>
                <w:color w:val="0070C0"/>
                <w:lang w:val="id-ID"/>
              </w:rPr>
              <w:t>C.7.2</w:t>
            </w:r>
          </w:p>
        </w:tc>
        <w:tc>
          <w:tcPr>
            <w:tcW w:w="3752" w:type="dxa"/>
            <w:hideMark/>
          </w:tcPr>
          <w:p w14:paraId="6F7CCDC9"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 xml:space="preserve">Company website </w:t>
            </w:r>
          </w:p>
          <w:p w14:paraId="26DF1643" w14:textId="282FF59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i/>
                <w:iCs/>
                <w:color w:val="0070C0"/>
                <w:lang w:val="id-ID"/>
              </w:rPr>
              <w:t>Website</w:t>
            </w:r>
            <w:r w:rsidRPr="00F53CC0">
              <w:rPr>
                <w:rFonts w:eastAsia="Times New Roman" w:cstheme="minorHAnsi"/>
                <w:color w:val="0070C0"/>
                <w:lang w:val="id-ID"/>
              </w:rPr>
              <w:t xml:space="preserve"> Perusahaan</w:t>
            </w:r>
          </w:p>
        </w:tc>
        <w:tc>
          <w:tcPr>
            <w:tcW w:w="3544" w:type="dxa"/>
          </w:tcPr>
          <w:p w14:paraId="5765D990" w14:textId="113F6CF6"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9583F41" w14:textId="0D6CCD68" w:rsidR="00F53CC0" w:rsidRPr="00F53CC0" w:rsidRDefault="00F53CC0" w:rsidP="001025CD">
            <w:pPr>
              <w:pStyle w:val="DaftarParagraf"/>
              <w:spacing w:after="0" w:line="240" w:lineRule="auto"/>
              <w:ind w:left="321"/>
              <w:rPr>
                <w:rFonts w:eastAsia="Times New Roman" w:cstheme="minorHAnsi"/>
                <w:sz w:val="18"/>
                <w:szCs w:val="18"/>
                <w:lang w:val="id-ID"/>
              </w:rPr>
            </w:pPr>
          </w:p>
        </w:tc>
        <w:tc>
          <w:tcPr>
            <w:tcW w:w="1020" w:type="dxa"/>
          </w:tcPr>
          <w:p w14:paraId="497F8791" w14:textId="465CBB04" w:rsidR="00F53CC0" w:rsidRPr="00F53CC0" w:rsidRDefault="00F53CC0" w:rsidP="00D33F3F">
            <w:pPr>
              <w:spacing w:after="0" w:line="240" w:lineRule="auto"/>
              <w:jc w:val="center"/>
              <w:rPr>
                <w:rFonts w:eastAsia="Times New Roman" w:cstheme="minorHAnsi"/>
                <w:b/>
                <w:bCs/>
                <w:lang w:val="id-ID"/>
              </w:rPr>
            </w:pPr>
          </w:p>
        </w:tc>
        <w:tc>
          <w:tcPr>
            <w:tcW w:w="2341" w:type="dxa"/>
          </w:tcPr>
          <w:p w14:paraId="3C808F55" w14:textId="66FBC19F" w:rsidR="00F53CC0" w:rsidRPr="00F53CC0" w:rsidRDefault="00F53CC0" w:rsidP="00D33F3F">
            <w:pPr>
              <w:spacing w:after="0" w:line="240" w:lineRule="auto"/>
              <w:rPr>
                <w:rFonts w:eastAsia="Times New Roman" w:cstheme="minorHAnsi"/>
                <w:lang w:val="id-ID"/>
              </w:rPr>
            </w:pPr>
          </w:p>
        </w:tc>
      </w:tr>
      <w:tr w:rsidR="00F53CC0" w:rsidRPr="00F53CC0" w14:paraId="37DA1171" w14:textId="77777777" w:rsidTr="00F53CC0">
        <w:trPr>
          <w:trHeight w:val="600"/>
        </w:trPr>
        <w:tc>
          <w:tcPr>
            <w:tcW w:w="964" w:type="dxa"/>
            <w:hideMark/>
          </w:tcPr>
          <w:p w14:paraId="58A8E721" w14:textId="77777777" w:rsidR="00F53CC0" w:rsidRPr="00F53CC0" w:rsidRDefault="00F53CC0" w:rsidP="00D33F3F">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2B7CD61" w14:textId="77777777" w:rsidR="00F53CC0" w:rsidRPr="00F53CC0" w:rsidRDefault="00F53CC0" w:rsidP="00D33F3F">
            <w:pPr>
              <w:spacing w:after="0" w:line="240" w:lineRule="auto"/>
              <w:rPr>
                <w:rFonts w:eastAsia="Times New Roman" w:cstheme="minorHAnsi"/>
                <w:color w:val="0070C0"/>
                <w:lang w:val="id-ID"/>
              </w:rPr>
            </w:pPr>
            <w:r w:rsidRPr="00F53CC0">
              <w:rPr>
                <w:rFonts w:eastAsia="Times New Roman" w:cstheme="minorHAnsi"/>
                <w:color w:val="0070C0"/>
                <w:lang w:val="id-ID"/>
              </w:rPr>
              <w:t>C.7.3</w:t>
            </w:r>
          </w:p>
        </w:tc>
        <w:tc>
          <w:tcPr>
            <w:tcW w:w="3752" w:type="dxa"/>
            <w:hideMark/>
          </w:tcPr>
          <w:p w14:paraId="7B73E548"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Analyst's briefing</w:t>
            </w:r>
          </w:p>
          <w:p w14:paraId="404EEDC3" w14:textId="52ED7433"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i/>
                <w:iCs/>
                <w:color w:val="0070C0"/>
                <w:lang w:val="id-ID"/>
              </w:rPr>
              <w:t>Briefing</w:t>
            </w:r>
            <w:r w:rsidRPr="00F53CC0">
              <w:rPr>
                <w:rFonts w:eastAsia="Times New Roman" w:cstheme="minorHAnsi"/>
                <w:color w:val="0070C0"/>
                <w:lang w:val="id-ID"/>
              </w:rPr>
              <w:t xml:space="preserve"> Analis</w:t>
            </w:r>
          </w:p>
        </w:tc>
        <w:tc>
          <w:tcPr>
            <w:tcW w:w="3544" w:type="dxa"/>
          </w:tcPr>
          <w:p w14:paraId="2F041E6B" w14:textId="324D75C0" w:rsidR="00F53CC0" w:rsidRPr="001025CD" w:rsidRDefault="00F53CC0" w:rsidP="001025CD">
            <w:pPr>
              <w:spacing w:after="0" w:line="276" w:lineRule="auto"/>
              <w:rPr>
                <w:rFonts w:eastAsia="Times New Roman" w:cstheme="minorHAnsi"/>
                <w:lang w:val="id-ID"/>
              </w:rPr>
            </w:pPr>
          </w:p>
        </w:tc>
        <w:tc>
          <w:tcPr>
            <w:tcW w:w="2309" w:type="dxa"/>
          </w:tcPr>
          <w:p w14:paraId="4C0FBAC6" w14:textId="2418076B" w:rsidR="00F53CC0" w:rsidRPr="001025CD" w:rsidRDefault="00F53CC0" w:rsidP="001025CD">
            <w:pPr>
              <w:spacing w:after="0" w:line="240" w:lineRule="auto"/>
              <w:rPr>
                <w:rFonts w:eastAsia="Times New Roman" w:cstheme="minorHAnsi"/>
                <w:sz w:val="18"/>
                <w:szCs w:val="18"/>
                <w:lang w:val="id-ID"/>
              </w:rPr>
            </w:pPr>
          </w:p>
        </w:tc>
        <w:tc>
          <w:tcPr>
            <w:tcW w:w="1020" w:type="dxa"/>
          </w:tcPr>
          <w:p w14:paraId="127D17D9" w14:textId="6E7F4FEF" w:rsidR="00F53CC0" w:rsidRPr="00F53CC0" w:rsidRDefault="00F53CC0" w:rsidP="00D33F3F">
            <w:pPr>
              <w:spacing w:after="0" w:line="240" w:lineRule="auto"/>
              <w:jc w:val="center"/>
              <w:rPr>
                <w:rFonts w:eastAsia="Times New Roman" w:cstheme="minorHAnsi"/>
                <w:b/>
                <w:bCs/>
                <w:lang w:val="id-ID"/>
              </w:rPr>
            </w:pPr>
          </w:p>
        </w:tc>
        <w:tc>
          <w:tcPr>
            <w:tcW w:w="2341" w:type="dxa"/>
          </w:tcPr>
          <w:p w14:paraId="6408921B" w14:textId="252A689B" w:rsidR="00F53CC0" w:rsidRPr="00F53CC0" w:rsidRDefault="00F53CC0" w:rsidP="00D33F3F">
            <w:pPr>
              <w:spacing w:after="0" w:line="240" w:lineRule="auto"/>
              <w:rPr>
                <w:rFonts w:eastAsia="Times New Roman" w:cstheme="minorHAnsi"/>
                <w:lang w:val="id-ID"/>
              </w:rPr>
            </w:pPr>
          </w:p>
        </w:tc>
      </w:tr>
      <w:tr w:rsidR="00F53CC0" w:rsidRPr="00F53CC0" w14:paraId="34F3CC89" w14:textId="77777777" w:rsidTr="00F53CC0">
        <w:trPr>
          <w:trHeight w:val="470"/>
        </w:trPr>
        <w:tc>
          <w:tcPr>
            <w:tcW w:w="964" w:type="dxa"/>
            <w:hideMark/>
          </w:tcPr>
          <w:p w14:paraId="43DBEAA7" w14:textId="77777777" w:rsidR="00F53CC0" w:rsidRPr="00F53CC0" w:rsidRDefault="00F53CC0" w:rsidP="00D33F3F">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6C5D0E6" w14:textId="77777777" w:rsidR="00F53CC0" w:rsidRPr="00F53CC0" w:rsidRDefault="00F53CC0" w:rsidP="00D33F3F">
            <w:pPr>
              <w:spacing w:after="0" w:line="240" w:lineRule="auto"/>
              <w:rPr>
                <w:rFonts w:eastAsia="Times New Roman" w:cstheme="minorHAnsi"/>
                <w:color w:val="0070C0"/>
                <w:lang w:val="id-ID"/>
              </w:rPr>
            </w:pPr>
            <w:r w:rsidRPr="00F53CC0">
              <w:rPr>
                <w:rFonts w:eastAsia="Times New Roman" w:cstheme="minorHAnsi"/>
                <w:color w:val="0070C0"/>
                <w:lang w:val="id-ID"/>
              </w:rPr>
              <w:t>C.7.4</w:t>
            </w:r>
          </w:p>
        </w:tc>
        <w:tc>
          <w:tcPr>
            <w:tcW w:w="3752" w:type="dxa"/>
            <w:hideMark/>
          </w:tcPr>
          <w:p w14:paraId="6C03EAC9"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Media briefings/press conferences</w:t>
            </w:r>
          </w:p>
          <w:p w14:paraId="4DEBE54A" w14:textId="6D5318FA"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Penjelasan media/ konferensi pers</w:t>
            </w:r>
          </w:p>
        </w:tc>
        <w:tc>
          <w:tcPr>
            <w:tcW w:w="3544" w:type="dxa"/>
          </w:tcPr>
          <w:p w14:paraId="6DC82AA3" w14:textId="3D5F0710"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3318987D" w14:textId="0B007682" w:rsidR="00F53CC0" w:rsidRPr="001025CD" w:rsidRDefault="00F53CC0" w:rsidP="001025CD">
            <w:pPr>
              <w:spacing w:after="0" w:line="240" w:lineRule="auto"/>
              <w:rPr>
                <w:rFonts w:eastAsia="Times New Roman" w:cstheme="minorHAnsi"/>
                <w:sz w:val="18"/>
                <w:szCs w:val="18"/>
                <w:lang w:val="id-ID"/>
              </w:rPr>
            </w:pPr>
          </w:p>
        </w:tc>
        <w:tc>
          <w:tcPr>
            <w:tcW w:w="1020" w:type="dxa"/>
          </w:tcPr>
          <w:p w14:paraId="519ED531" w14:textId="3A94136B" w:rsidR="00F53CC0" w:rsidRPr="00F53CC0" w:rsidRDefault="00F53CC0" w:rsidP="00D33F3F">
            <w:pPr>
              <w:spacing w:after="0" w:line="240" w:lineRule="auto"/>
              <w:jc w:val="center"/>
              <w:rPr>
                <w:rFonts w:eastAsia="Times New Roman" w:cstheme="minorHAnsi"/>
                <w:b/>
                <w:bCs/>
                <w:lang w:val="id-ID"/>
              </w:rPr>
            </w:pPr>
          </w:p>
        </w:tc>
        <w:tc>
          <w:tcPr>
            <w:tcW w:w="2341" w:type="dxa"/>
          </w:tcPr>
          <w:p w14:paraId="55659436" w14:textId="5DB9D64C" w:rsidR="00F53CC0" w:rsidRPr="00F53CC0" w:rsidRDefault="00F53CC0" w:rsidP="00D33F3F">
            <w:pPr>
              <w:spacing w:after="0" w:line="240" w:lineRule="auto"/>
              <w:rPr>
                <w:rFonts w:eastAsia="Times New Roman" w:cstheme="minorHAnsi"/>
                <w:lang w:val="id-ID"/>
              </w:rPr>
            </w:pPr>
          </w:p>
        </w:tc>
      </w:tr>
      <w:tr w:rsidR="00F53CC0" w:rsidRPr="00F53CC0" w14:paraId="2D493753" w14:textId="77777777" w:rsidTr="00F53CC0">
        <w:trPr>
          <w:trHeight w:val="660"/>
        </w:trPr>
        <w:tc>
          <w:tcPr>
            <w:tcW w:w="964" w:type="dxa"/>
            <w:hideMark/>
          </w:tcPr>
          <w:p w14:paraId="07FA7359"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C.8</w:t>
            </w:r>
          </w:p>
        </w:tc>
        <w:tc>
          <w:tcPr>
            <w:tcW w:w="4565" w:type="dxa"/>
            <w:gridSpan w:val="2"/>
            <w:hideMark/>
          </w:tcPr>
          <w:p w14:paraId="2E27CD10"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Timely Filing/Release of Annual/Financial Reports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Pengajuan Tepat Waktu/Penerbitan Laporan Tahunan/Keuangan</w:t>
            </w:r>
          </w:p>
        </w:tc>
        <w:tc>
          <w:tcPr>
            <w:tcW w:w="3544" w:type="dxa"/>
          </w:tcPr>
          <w:p w14:paraId="47F2AD56" w14:textId="77777777" w:rsidR="00F53CC0" w:rsidRPr="00F53CC0" w:rsidRDefault="00F53CC0" w:rsidP="00F53CC0">
            <w:pPr>
              <w:spacing w:after="0" w:line="240" w:lineRule="auto"/>
              <w:rPr>
                <w:rFonts w:eastAsia="Times New Roman" w:cstheme="minorHAnsi"/>
                <w:lang w:val="id-ID"/>
              </w:rPr>
            </w:pPr>
          </w:p>
        </w:tc>
        <w:tc>
          <w:tcPr>
            <w:tcW w:w="2309" w:type="dxa"/>
          </w:tcPr>
          <w:p w14:paraId="43F0A3DE"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01CB5D82"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71CF003E" w14:textId="77777777" w:rsidR="00F53CC0" w:rsidRPr="00F53CC0" w:rsidRDefault="00F53CC0" w:rsidP="005D1652">
            <w:pPr>
              <w:spacing w:after="0" w:line="240" w:lineRule="auto"/>
              <w:rPr>
                <w:rFonts w:eastAsia="Times New Roman" w:cstheme="minorHAnsi"/>
                <w:lang w:val="id-ID"/>
              </w:rPr>
            </w:pPr>
          </w:p>
        </w:tc>
      </w:tr>
      <w:tr w:rsidR="00F53CC0" w:rsidRPr="00F53CC0" w14:paraId="68CC31C8" w14:textId="77777777" w:rsidTr="00F53CC0">
        <w:trPr>
          <w:trHeight w:val="1450"/>
        </w:trPr>
        <w:tc>
          <w:tcPr>
            <w:tcW w:w="964" w:type="dxa"/>
            <w:hideMark/>
          </w:tcPr>
          <w:p w14:paraId="6CDC2BD0"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5589C166"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C.8.1</w:t>
            </w:r>
          </w:p>
        </w:tc>
        <w:tc>
          <w:tcPr>
            <w:tcW w:w="3752" w:type="dxa"/>
            <w:hideMark/>
          </w:tcPr>
          <w:p w14:paraId="3FC453CD"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Are the audited annual financial report/statement  released within 120 days from the financial year end?</w:t>
            </w:r>
          </w:p>
          <w:p w14:paraId="20CD4331" w14:textId="69CFA64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laporan keuangan tahunan yang telah diaudit diterbitkan dalam waktu 120 hari dari akhir tahun buku?</w:t>
            </w:r>
          </w:p>
        </w:tc>
        <w:tc>
          <w:tcPr>
            <w:tcW w:w="3544" w:type="dxa"/>
          </w:tcPr>
          <w:p w14:paraId="7D97802B" w14:textId="4DCAB3D7"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381CFBDD" w14:textId="15BE0977" w:rsidR="00F53CC0" w:rsidRPr="00F53CC0" w:rsidRDefault="00F53CC0" w:rsidP="005D1652">
            <w:pPr>
              <w:spacing w:after="0" w:line="240" w:lineRule="auto"/>
              <w:rPr>
                <w:rFonts w:eastAsia="Times New Roman" w:cstheme="minorHAnsi"/>
                <w:sz w:val="18"/>
                <w:szCs w:val="18"/>
                <w:lang w:val="id-ID"/>
              </w:rPr>
            </w:pPr>
          </w:p>
        </w:tc>
        <w:tc>
          <w:tcPr>
            <w:tcW w:w="1020" w:type="dxa"/>
          </w:tcPr>
          <w:p w14:paraId="4AF72C12" w14:textId="76418CDA" w:rsidR="00F53CC0" w:rsidRPr="00F53CC0" w:rsidRDefault="00F53CC0" w:rsidP="005D1652">
            <w:pPr>
              <w:spacing w:after="0" w:line="240" w:lineRule="auto"/>
              <w:jc w:val="center"/>
              <w:rPr>
                <w:rFonts w:eastAsia="Times New Roman" w:cstheme="minorHAnsi"/>
                <w:b/>
                <w:bCs/>
                <w:lang w:val="id-ID"/>
              </w:rPr>
            </w:pPr>
          </w:p>
        </w:tc>
        <w:tc>
          <w:tcPr>
            <w:tcW w:w="2341" w:type="dxa"/>
          </w:tcPr>
          <w:p w14:paraId="07627FC4" w14:textId="61F8901B" w:rsidR="00F53CC0" w:rsidRPr="00F53CC0" w:rsidRDefault="00F53CC0" w:rsidP="005D1652">
            <w:pPr>
              <w:autoSpaceDE w:val="0"/>
              <w:autoSpaceDN w:val="0"/>
              <w:adjustRightInd w:val="0"/>
              <w:spacing w:after="0" w:line="240" w:lineRule="auto"/>
              <w:rPr>
                <w:rFonts w:eastAsia="Times New Roman" w:cstheme="minorHAnsi"/>
                <w:lang w:val="id-ID"/>
              </w:rPr>
            </w:pPr>
          </w:p>
        </w:tc>
      </w:tr>
      <w:tr w:rsidR="00F53CC0" w:rsidRPr="00F53CC0" w14:paraId="3B69C3A5" w14:textId="77777777" w:rsidTr="00F53CC0">
        <w:trPr>
          <w:trHeight w:val="1220"/>
        </w:trPr>
        <w:tc>
          <w:tcPr>
            <w:tcW w:w="964" w:type="dxa"/>
            <w:hideMark/>
          </w:tcPr>
          <w:p w14:paraId="7C9EAC9B"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E50A62D"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C.8.2</w:t>
            </w:r>
          </w:p>
        </w:tc>
        <w:tc>
          <w:tcPr>
            <w:tcW w:w="3752" w:type="dxa"/>
            <w:hideMark/>
          </w:tcPr>
          <w:p w14:paraId="2E900C76"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Is the annual report released within 120 days from the financial year end?</w:t>
            </w:r>
          </w:p>
          <w:p w14:paraId="2703ED88" w14:textId="673AC6A8"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 xml:space="preserve">Apakah laporan tahunan diterbitkan dalam waktu 120 hari </w:t>
            </w:r>
            <w:r w:rsidRPr="00F53CC0">
              <w:rPr>
                <w:rFonts w:eastAsia="Times New Roman" w:cstheme="minorHAnsi"/>
                <w:color w:val="4472C4" w:themeColor="accent1"/>
                <w:lang w:val="id-ID"/>
              </w:rPr>
              <w:t xml:space="preserve">sejak dari </w:t>
            </w:r>
            <w:r w:rsidRPr="00F53CC0">
              <w:rPr>
                <w:rFonts w:eastAsia="Times New Roman" w:cstheme="minorHAnsi"/>
                <w:color w:val="0070C0"/>
                <w:lang w:val="id-ID"/>
              </w:rPr>
              <w:t>akhir tahun buku?</w:t>
            </w:r>
          </w:p>
        </w:tc>
        <w:tc>
          <w:tcPr>
            <w:tcW w:w="3544" w:type="dxa"/>
          </w:tcPr>
          <w:p w14:paraId="5CBC4482" w14:textId="4441A77A" w:rsidR="00F53CC0" w:rsidRPr="001025CD" w:rsidRDefault="00F53CC0" w:rsidP="001025CD">
            <w:pPr>
              <w:spacing w:after="0" w:line="276" w:lineRule="auto"/>
              <w:rPr>
                <w:rFonts w:eastAsia="Times New Roman" w:cstheme="minorHAnsi"/>
                <w:lang w:val="id-ID"/>
              </w:rPr>
            </w:pPr>
          </w:p>
        </w:tc>
        <w:tc>
          <w:tcPr>
            <w:tcW w:w="2309" w:type="dxa"/>
          </w:tcPr>
          <w:p w14:paraId="3D9D21B8" w14:textId="16715B08" w:rsidR="00F53CC0" w:rsidRPr="00F53CC0" w:rsidRDefault="00F53CC0" w:rsidP="005D1652">
            <w:pPr>
              <w:spacing w:after="0" w:line="240" w:lineRule="auto"/>
              <w:rPr>
                <w:rFonts w:eastAsia="Times New Roman" w:cstheme="minorHAnsi"/>
                <w:sz w:val="18"/>
                <w:szCs w:val="18"/>
                <w:lang w:val="id-ID"/>
              </w:rPr>
            </w:pPr>
          </w:p>
        </w:tc>
        <w:tc>
          <w:tcPr>
            <w:tcW w:w="1020" w:type="dxa"/>
          </w:tcPr>
          <w:p w14:paraId="5023584C" w14:textId="4BC58899" w:rsidR="00F53CC0" w:rsidRPr="00F53CC0" w:rsidRDefault="00F53CC0" w:rsidP="005D1652">
            <w:pPr>
              <w:spacing w:after="0" w:line="240" w:lineRule="auto"/>
              <w:jc w:val="center"/>
              <w:rPr>
                <w:rFonts w:eastAsia="Times New Roman" w:cstheme="minorHAnsi"/>
                <w:b/>
                <w:bCs/>
                <w:lang w:val="id-ID"/>
              </w:rPr>
            </w:pPr>
          </w:p>
        </w:tc>
        <w:tc>
          <w:tcPr>
            <w:tcW w:w="2341" w:type="dxa"/>
          </w:tcPr>
          <w:p w14:paraId="76FF4E3F" w14:textId="4ED87B21" w:rsidR="00F53CC0" w:rsidRPr="00F53CC0" w:rsidRDefault="00F53CC0" w:rsidP="005D1652">
            <w:pPr>
              <w:spacing w:after="0" w:line="240" w:lineRule="auto"/>
              <w:rPr>
                <w:rFonts w:eastAsia="Times New Roman" w:cstheme="minorHAnsi"/>
                <w:lang w:val="id-ID"/>
              </w:rPr>
            </w:pPr>
          </w:p>
        </w:tc>
      </w:tr>
      <w:tr w:rsidR="00F53CC0" w:rsidRPr="00F53CC0" w14:paraId="75E9C41C" w14:textId="77777777" w:rsidTr="00F53CC0">
        <w:trPr>
          <w:trHeight w:val="591"/>
        </w:trPr>
        <w:tc>
          <w:tcPr>
            <w:tcW w:w="964" w:type="dxa"/>
            <w:hideMark/>
          </w:tcPr>
          <w:p w14:paraId="6383550D"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062B1D5"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C.8.3</w:t>
            </w:r>
          </w:p>
        </w:tc>
        <w:tc>
          <w:tcPr>
            <w:tcW w:w="3752" w:type="dxa"/>
            <w:hideMark/>
          </w:tcPr>
          <w:p w14:paraId="32794726"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Is the true and fairness/fair representation of the annual financial statement/reports affirmed by the board of directors/commissioners and/or the relevant officers of the company?  </w:t>
            </w:r>
            <w:r w:rsidRPr="00F53CC0">
              <w:rPr>
                <w:rFonts w:eastAsia="Times New Roman" w:cstheme="minorHAnsi"/>
                <w:color w:val="0070C0"/>
                <w:lang w:val="id-ID"/>
              </w:rPr>
              <w:t xml:space="preserve">                               </w:t>
            </w:r>
          </w:p>
          <w:p w14:paraId="254D179D" w14:textId="71AB4628"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br w:type="page"/>
              <w:t>Apakah pernyataan kebenaran dan kewajaran dari Laporan Keuangan Tahunan telah ditegaskan oleh Direksi/Dewan Komisaris dan atau pihak yang relevan dalam perusahaan?</w:t>
            </w:r>
          </w:p>
        </w:tc>
        <w:tc>
          <w:tcPr>
            <w:tcW w:w="3544" w:type="dxa"/>
          </w:tcPr>
          <w:p w14:paraId="198FB6B5" w14:textId="377A620A" w:rsidR="00F53CC0" w:rsidRPr="001025CD" w:rsidRDefault="00F53CC0" w:rsidP="001025CD">
            <w:pPr>
              <w:spacing w:after="0" w:line="276" w:lineRule="auto"/>
              <w:rPr>
                <w:rFonts w:eastAsia="Times New Roman" w:cstheme="minorHAnsi"/>
                <w:lang w:val="id-ID"/>
              </w:rPr>
            </w:pPr>
          </w:p>
        </w:tc>
        <w:tc>
          <w:tcPr>
            <w:tcW w:w="2309" w:type="dxa"/>
          </w:tcPr>
          <w:p w14:paraId="3960FAF9" w14:textId="18AA55EF" w:rsidR="00F53CC0" w:rsidRPr="001025CD" w:rsidRDefault="00F53CC0" w:rsidP="001025CD">
            <w:pPr>
              <w:spacing w:after="0" w:line="240" w:lineRule="auto"/>
              <w:rPr>
                <w:rFonts w:eastAsia="Times New Roman" w:cstheme="minorHAnsi"/>
                <w:sz w:val="18"/>
                <w:szCs w:val="18"/>
                <w:lang w:val="id-ID"/>
              </w:rPr>
            </w:pPr>
          </w:p>
        </w:tc>
        <w:tc>
          <w:tcPr>
            <w:tcW w:w="1020" w:type="dxa"/>
          </w:tcPr>
          <w:p w14:paraId="5888E54B" w14:textId="367DDF9D" w:rsidR="00F53CC0" w:rsidRPr="00F53CC0" w:rsidRDefault="00F53CC0" w:rsidP="005D1652">
            <w:pPr>
              <w:spacing w:after="0" w:line="240" w:lineRule="auto"/>
              <w:jc w:val="center"/>
              <w:rPr>
                <w:rFonts w:eastAsia="Times New Roman" w:cstheme="minorHAnsi"/>
                <w:b/>
                <w:bCs/>
                <w:lang w:val="id-ID"/>
              </w:rPr>
            </w:pPr>
          </w:p>
        </w:tc>
        <w:tc>
          <w:tcPr>
            <w:tcW w:w="2341" w:type="dxa"/>
          </w:tcPr>
          <w:p w14:paraId="16D148FD" w14:textId="178B1CB1" w:rsidR="00F53CC0" w:rsidRPr="00F53CC0" w:rsidRDefault="00F53CC0" w:rsidP="005D1652">
            <w:pPr>
              <w:spacing w:after="0" w:line="240" w:lineRule="auto"/>
              <w:rPr>
                <w:rFonts w:eastAsia="Times New Roman" w:cstheme="minorHAnsi"/>
                <w:lang w:val="id-ID"/>
              </w:rPr>
            </w:pPr>
          </w:p>
        </w:tc>
      </w:tr>
      <w:tr w:rsidR="00F53CC0" w:rsidRPr="00F53CC0" w14:paraId="02E2B2BF" w14:textId="77777777" w:rsidTr="00F53CC0">
        <w:trPr>
          <w:trHeight w:val="290"/>
        </w:trPr>
        <w:tc>
          <w:tcPr>
            <w:tcW w:w="964" w:type="dxa"/>
            <w:hideMark/>
          </w:tcPr>
          <w:p w14:paraId="24155AD6"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C.9</w:t>
            </w:r>
          </w:p>
        </w:tc>
        <w:tc>
          <w:tcPr>
            <w:tcW w:w="4565" w:type="dxa"/>
            <w:gridSpan w:val="2"/>
            <w:hideMark/>
          </w:tcPr>
          <w:p w14:paraId="624A9689"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Company Website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r>
            <w:r w:rsidRPr="00F53CC0">
              <w:rPr>
                <w:rFonts w:eastAsia="Times New Roman" w:cstheme="minorHAnsi"/>
                <w:b/>
                <w:bCs/>
                <w:i/>
                <w:iCs/>
                <w:color w:val="0070C0"/>
                <w:lang w:val="id-ID"/>
              </w:rPr>
              <w:t>Website</w:t>
            </w:r>
            <w:r w:rsidRPr="00F53CC0">
              <w:rPr>
                <w:rFonts w:eastAsia="Times New Roman" w:cstheme="minorHAnsi"/>
                <w:b/>
                <w:bCs/>
                <w:color w:val="0070C0"/>
                <w:lang w:val="id-ID"/>
              </w:rPr>
              <w:t xml:space="preserve"> Perusahaan                                                                                        </w:t>
            </w:r>
          </w:p>
        </w:tc>
        <w:tc>
          <w:tcPr>
            <w:tcW w:w="3544" w:type="dxa"/>
          </w:tcPr>
          <w:p w14:paraId="627DFAF5" w14:textId="77777777" w:rsidR="00F53CC0" w:rsidRPr="00F53CC0" w:rsidRDefault="00F53CC0" w:rsidP="00F53CC0">
            <w:pPr>
              <w:spacing w:after="0" w:line="240" w:lineRule="auto"/>
              <w:rPr>
                <w:rFonts w:eastAsia="Times New Roman" w:cstheme="minorHAnsi"/>
                <w:lang w:val="id-ID"/>
              </w:rPr>
            </w:pPr>
          </w:p>
        </w:tc>
        <w:tc>
          <w:tcPr>
            <w:tcW w:w="2309" w:type="dxa"/>
          </w:tcPr>
          <w:p w14:paraId="16116625"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34884474"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6AB6D3A8" w14:textId="77777777" w:rsidR="00F53CC0" w:rsidRPr="00F53CC0" w:rsidRDefault="00F53CC0" w:rsidP="005D1652">
            <w:pPr>
              <w:spacing w:after="0" w:line="240" w:lineRule="auto"/>
              <w:rPr>
                <w:rFonts w:eastAsia="Times New Roman" w:cstheme="minorHAnsi"/>
                <w:lang w:val="id-ID"/>
              </w:rPr>
            </w:pPr>
          </w:p>
        </w:tc>
      </w:tr>
      <w:tr w:rsidR="00F53CC0" w:rsidRPr="00F53CC0" w14:paraId="32932FCD" w14:textId="77777777" w:rsidTr="00F53CC0">
        <w:trPr>
          <w:trHeight w:val="930"/>
        </w:trPr>
        <w:tc>
          <w:tcPr>
            <w:tcW w:w="964" w:type="dxa"/>
            <w:hideMark/>
          </w:tcPr>
          <w:p w14:paraId="4DEFED47"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lastRenderedPageBreak/>
              <w:t> </w:t>
            </w:r>
          </w:p>
        </w:tc>
        <w:tc>
          <w:tcPr>
            <w:tcW w:w="4565" w:type="dxa"/>
            <w:gridSpan w:val="2"/>
            <w:hideMark/>
          </w:tcPr>
          <w:p w14:paraId="086E96DD"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Does the company have a website disclosing up-to-date information on the following: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Apakah perusahaan memiliki website yang mengungkapkan informasi terkini dari item berikut:</w:t>
            </w:r>
          </w:p>
        </w:tc>
        <w:tc>
          <w:tcPr>
            <w:tcW w:w="3544" w:type="dxa"/>
          </w:tcPr>
          <w:p w14:paraId="159E4D24" w14:textId="77777777" w:rsidR="00F53CC0" w:rsidRPr="00F53CC0" w:rsidRDefault="00F53CC0" w:rsidP="00F53CC0">
            <w:pPr>
              <w:spacing w:after="0" w:line="240" w:lineRule="auto"/>
              <w:rPr>
                <w:rFonts w:eastAsia="Times New Roman" w:cstheme="minorHAnsi"/>
                <w:lang w:val="id-ID"/>
              </w:rPr>
            </w:pPr>
          </w:p>
        </w:tc>
        <w:tc>
          <w:tcPr>
            <w:tcW w:w="2309" w:type="dxa"/>
          </w:tcPr>
          <w:p w14:paraId="75022209"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6DE0A9CE"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5EDF2B76" w14:textId="77777777" w:rsidR="00F53CC0" w:rsidRPr="00F53CC0" w:rsidRDefault="00F53CC0" w:rsidP="005D1652">
            <w:pPr>
              <w:spacing w:after="0" w:line="240" w:lineRule="auto"/>
              <w:rPr>
                <w:rFonts w:eastAsia="Times New Roman" w:cstheme="minorHAnsi"/>
                <w:lang w:val="id-ID"/>
              </w:rPr>
            </w:pPr>
          </w:p>
        </w:tc>
      </w:tr>
      <w:tr w:rsidR="00F53CC0" w:rsidRPr="00F53CC0" w14:paraId="6635676B" w14:textId="77777777" w:rsidTr="00F53CC0">
        <w:trPr>
          <w:trHeight w:val="765"/>
        </w:trPr>
        <w:tc>
          <w:tcPr>
            <w:tcW w:w="964" w:type="dxa"/>
            <w:hideMark/>
          </w:tcPr>
          <w:p w14:paraId="539D8E75"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E6F072D"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C.9.1</w:t>
            </w:r>
          </w:p>
        </w:tc>
        <w:tc>
          <w:tcPr>
            <w:tcW w:w="3752" w:type="dxa"/>
            <w:hideMark/>
          </w:tcPr>
          <w:p w14:paraId="64734008"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Financial statements/reports (latest quarterly)       </w:t>
            </w:r>
            <w:r w:rsidRPr="00F53CC0">
              <w:rPr>
                <w:rFonts w:eastAsia="Times New Roman" w:cstheme="minorHAnsi"/>
                <w:color w:val="0070C0"/>
                <w:lang w:val="id-ID"/>
              </w:rPr>
              <w:t xml:space="preserve">                                                                              </w:t>
            </w:r>
            <w:r w:rsidRPr="00F53CC0">
              <w:rPr>
                <w:rFonts w:eastAsia="Times New Roman" w:cstheme="minorHAnsi"/>
                <w:color w:val="0070C0"/>
                <w:lang w:val="id-ID"/>
              </w:rPr>
              <w:br/>
              <w:t xml:space="preserve">Laporan keuangan (triwulanan terbaru) </w:t>
            </w:r>
          </w:p>
        </w:tc>
        <w:tc>
          <w:tcPr>
            <w:tcW w:w="3544" w:type="dxa"/>
          </w:tcPr>
          <w:p w14:paraId="346C6852" w14:textId="6C0C72D0"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3DEADD78" w14:textId="165BF485" w:rsidR="00F53CC0" w:rsidRPr="00F53CC0" w:rsidRDefault="00F53CC0" w:rsidP="005D1652">
            <w:pPr>
              <w:spacing w:after="0" w:line="240" w:lineRule="auto"/>
              <w:rPr>
                <w:rFonts w:eastAsia="Times New Roman" w:cstheme="minorHAnsi"/>
                <w:sz w:val="18"/>
                <w:szCs w:val="18"/>
                <w:lang w:val="id-ID"/>
              </w:rPr>
            </w:pPr>
          </w:p>
        </w:tc>
        <w:tc>
          <w:tcPr>
            <w:tcW w:w="1020" w:type="dxa"/>
          </w:tcPr>
          <w:p w14:paraId="763F099A" w14:textId="58C224FB" w:rsidR="00F53CC0" w:rsidRPr="00F53CC0" w:rsidRDefault="00F53CC0" w:rsidP="005D1652">
            <w:pPr>
              <w:spacing w:after="0" w:line="240" w:lineRule="auto"/>
              <w:jc w:val="center"/>
              <w:rPr>
                <w:rFonts w:eastAsia="Times New Roman" w:cstheme="minorHAnsi"/>
                <w:b/>
                <w:bCs/>
                <w:lang w:val="id-ID"/>
              </w:rPr>
            </w:pPr>
          </w:p>
        </w:tc>
        <w:tc>
          <w:tcPr>
            <w:tcW w:w="2341" w:type="dxa"/>
          </w:tcPr>
          <w:p w14:paraId="6B603DF2" w14:textId="6D5FFC38" w:rsidR="00F53CC0" w:rsidRPr="00F53CC0" w:rsidRDefault="00F53CC0" w:rsidP="005D1652">
            <w:pPr>
              <w:spacing w:after="0" w:line="240" w:lineRule="auto"/>
              <w:rPr>
                <w:rFonts w:eastAsia="Times New Roman" w:cstheme="minorHAnsi"/>
                <w:lang w:val="id-ID"/>
              </w:rPr>
            </w:pPr>
          </w:p>
        </w:tc>
      </w:tr>
      <w:tr w:rsidR="00F53CC0" w:rsidRPr="00F53CC0" w14:paraId="6A9F2894" w14:textId="77777777" w:rsidTr="00F53CC0">
        <w:trPr>
          <w:trHeight w:val="673"/>
        </w:trPr>
        <w:tc>
          <w:tcPr>
            <w:tcW w:w="964" w:type="dxa"/>
            <w:hideMark/>
          </w:tcPr>
          <w:p w14:paraId="29CD737A" w14:textId="77777777" w:rsidR="00F53CC0" w:rsidRPr="00F53CC0" w:rsidRDefault="00F53CC0" w:rsidP="00D33F3F">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9D3CF9C" w14:textId="77777777" w:rsidR="00F53CC0" w:rsidRPr="00F53CC0" w:rsidRDefault="00F53CC0" w:rsidP="00D33F3F">
            <w:pPr>
              <w:spacing w:after="0" w:line="240" w:lineRule="auto"/>
              <w:rPr>
                <w:rFonts w:eastAsia="Times New Roman" w:cstheme="minorHAnsi"/>
                <w:color w:val="0070C0"/>
                <w:lang w:val="id-ID"/>
              </w:rPr>
            </w:pPr>
            <w:r w:rsidRPr="00F53CC0">
              <w:rPr>
                <w:rFonts w:eastAsia="Times New Roman" w:cstheme="minorHAnsi"/>
                <w:color w:val="0070C0"/>
                <w:lang w:val="id-ID"/>
              </w:rPr>
              <w:t>C.9.2</w:t>
            </w:r>
          </w:p>
        </w:tc>
        <w:tc>
          <w:tcPr>
            <w:tcW w:w="3752" w:type="dxa"/>
            <w:hideMark/>
          </w:tcPr>
          <w:p w14:paraId="2DEB65A1"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Materials provided in briefings to analysts and media</w:t>
            </w:r>
          </w:p>
          <w:p w14:paraId="5DD067AA" w14:textId="3AA6A7F5"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Materi briefing untuk analis dan media</w:t>
            </w:r>
          </w:p>
        </w:tc>
        <w:tc>
          <w:tcPr>
            <w:tcW w:w="3544" w:type="dxa"/>
          </w:tcPr>
          <w:p w14:paraId="1F25D65A" w14:textId="2C2394B3"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099CFC43" w14:textId="770A462B" w:rsidR="00F53CC0" w:rsidRPr="00F53CC0" w:rsidRDefault="00F53CC0" w:rsidP="001025CD">
            <w:pPr>
              <w:pStyle w:val="DaftarParagraf"/>
              <w:spacing w:after="0" w:line="240" w:lineRule="auto"/>
              <w:ind w:left="320"/>
              <w:rPr>
                <w:rFonts w:eastAsia="Times New Roman" w:cstheme="minorHAnsi"/>
                <w:sz w:val="18"/>
                <w:szCs w:val="18"/>
                <w:lang w:val="id-ID"/>
              </w:rPr>
            </w:pPr>
          </w:p>
        </w:tc>
        <w:tc>
          <w:tcPr>
            <w:tcW w:w="1020" w:type="dxa"/>
          </w:tcPr>
          <w:p w14:paraId="66864757" w14:textId="15423BDB" w:rsidR="00F53CC0" w:rsidRPr="00F53CC0" w:rsidRDefault="00F53CC0" w:rsidP="00D33F3F">
            <w:pPr>
              <w:spacing w:after="0" w:line="240" w:lineRule="auto"/>
              <w:jc w:val="center"/>
              <w:rPr>
                <w:rFonts w:eastAsia="Times New Roman" w:cstheme="minorHAnsi"/>
                <w:b/>
                <w:bCs/>
                <w:lang w:val="id-ID"/>
              </w:rPr>
            </w:pPr>
          </w:p>
        </w:tc>
        <w:tc>
          <w:tcPr>
            <w:tcW w:w="2341" w:type="dxa"/>
          </w:tcPr>
          <w:p w14:paraId="486BCCDD" w14:textId="4CEAF904" w:rsidR="00F53CC0" w:rsidRPr="00F53CC0" w:rsidRDefault="00F53CC0" w:rsidP="00D33F3F">
            <w:pPr>
              <w:spacing w:after="0" w:line="240" w:lineRule="auto"/>
              <w:rPr>
                <w:rFonts w:eastAsia="Times New Roman" w:cstheme="minorHAnsi"/>
                <w:lang w:val="id-ID"/>
              </w:rPr>
            </w:pPr>
          </w:p>
        </w:tc>
      </w:tr>
      <w:tr w:rsidR="00F53CC0" w:rsidRPr="00F53CC0" w14:paraId="200F012C" w14:textId="77777777" w:rsidTr="00F53CC0">
        <w:trPr>
          <w:trHeight w:val="690"/>
        </w:trPr>
        <w:tc>
          <w:tcPr>
            <w:tcW w:w="964" w:type="dxa"/>
            <w:hideMark/>
          </w:tcPr>
          <w:p w14:paraId="76E49DFD" w14:textId="77777777" w:rsidR="00F53CC0" w:rsidRPr="00F53CC0" w:rsidRDefault="00F53CC0" w:rsidP="00D33F3F">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3B8DE627" w14:textId="77777777" w:rsidR="00F53CC0" w:rsidRPr="00F53CC0" w:rsidRDefault="00F53CC0" w:rsidP="00D33F3F">
            <w:pPr>
              <w:spacing w:after="0" w:line="240" w:lineRule="auto"/>
              <w:rPr>
                <w:rFonts w:eastAsia="Times New Roman" w:cstheme="minorHAnsi"/>
                <w:color w:val="0070C0"/>
                <w:lang w:val="id-ID"/>
              </w:rPr>
            </w:pPr>
            <w:r w:rsidRPr="00F53CC0">
              <w:rPr>
                <w:rFonts w:eastAsia="Times New Roman" w:cstheme="minorHAnsi"/>
                <w:color w:val="0070C0"/>
                <w:lang w:val="id-ID"/>
              </w:rPr>
              <w:t>C.9.3</w:t>
            </w:r>
          </w:p>
        </w:tc>
        <w:tc>
          <w:tcPr>
            <w:tcW w:w="3752" w:type="dxa"/>
            <w:hideMark/>
          </w:tcPr>
          <w:p w14:paraId="4DAAE1D5"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Downloadable Annual Reports</w:t>
            </w:r>
          </w:p>
          <w:p w14:paraId="4DC327BB" w14:textId="2FA679D4"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Laporan tahunan dapat diunduh</w:t>
            </w:r>
          </w:p>
        </w:tc>
        <w:tc>
          <w:tcPr>
            <w:tcW w:w="3544" w:type="dxa"/>
          </w:tcPr>
          <w:p w14:paraId="52D8084D" w14:textId="148ACE93"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44C343DF" w14:textId="5EFBA588" w:rsidR="00F53CC0" w:rsidRPr="00F53CC0" w:rsidRDefault="00F53CC0" w:rsidP="001025CD">
            <w:pPr>
              <w:pStyle w:val="DaftarParagraf"/>
              <w:spacing w:after="0" w:line="240" w:lineRule="auto"/>
              <w:ind w:left="320"/>
              <w:rPr>
                <w:rFonts w:eastAsia="Times New Roman" w:cstheme="minorHAnsi"/>
                <w:sz w:val="18"/>
                <w:szCs w:val="18"/>
                <w:lang w:val="id-ID"/>
              </w:rPr>
            </w:pPr>
          </w:p>
        </w:tc>
        <w:tc>
          <w:tcPr>
            <w:tcW w:w="1020" w:type="dxa"/>
          </w:tcPr>
          <w:p w14:paraId="120F89F2" w14:textId="03C23D9D" w:rsidR="00F53CC0" w:rsidRPr="00F53CC0" w:rsidRDefault="00F53CC0" w:rsidP="00D33F3F">
            <w:pPr>
              <w:spacing w:after="0" w:line="240" w:lineRule="auto"/>
              <w:jc w:val="center"/>
              <w:rPr>
                <w:rFonts w:eastAsia="Times New Roman" w:cstheme="minorHAnsi"/>
                <w:b/>
                <w:bCs/>
                <w:lang w:val="id-ID"/>
              </w:rPr>
            </w:pPr>
          </w:p>
        </w:tc>
        <w:tc>
          <w:tcPr>
            <w:tcW w:w="2341" w:type="dxa"/>
          </w:tcPr>
          <w:p w14:paraId="792BCAC6" w14:textId="7A7A9D21" w:rsidR="00F53CC0" w:rsidRPr="00F53CC0" w:rsidRDefault="00F53CC0" w:rsidP="00D33F3F">
            <w:pPr>
              <w:spacing w:after="0" w:line="240" w:lineRule="auto"/>
              <w:rPr>
                <w:rFonts w:eastAsia="Times New Roman" w:cstheme="minorHAnsi"/>
                <w:lang w:val="id-ID"/>
              </w:rPr>
            </w:pPr>
          </w:p>
        </w:tc>
      </w:tr>
      <w:tr w:rsidR="00F53CC0" w:rsidRPr="00F53CC0" w14:paraId="71AC5654" w14:textId="77777777" w:rsidTr="00F53CC0">
        <w:trPr>
          <w:trHeight w:val="519"/>
        </w:trPr>
        <w:tc>
          <w:tcPr>
            <w:tcW w:w="964" w:type="dxa"/>
            <w:hideMark/>
          </w:tcPr>
          <w:p w14:paraId="7AACB68B" w14:textId="77777777" w:rsidR="00F53CC0" w:rsidRPr="00F53CC0" w:rsidRDefault="00F53CC0" w:rsidP="00D33F3F">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EE3F03A" w14:textId="77777777" w:rsidR="00F53CC0" w:rsidRPr="00F53CC0" w:rsidRDefault="00F53CC0" w:rsidP="00D33F3F">
            <w:pPr>
              <w:spacing w:after="0" w:line="240" w:lineRule="auto"/>
              <w:rPr>
                <w:rFonts w:eastAsia="Times New Roman" w:cstheme="minorHAnsi"/>
                <w:color w:val="0070C0"/>
                <w:lang w:val="id-ID"/>
              </w:rPr>
            </w:pPr>
            <w:r w:rsidRPr="00F53CC0">
              <w:rPr>
                <w:rFonts w:eastAsia="Times New Roman" w:cstheme="minorHAnsi"/>
                <w:color w:val="0070C0"/>
                <w:lang w:val="id-ID"/>
              </w:rPr>
              <w:t>C.9.4</w:t>
            </w:r>
          </w:p>
        </w:tc>
        <w:tc>
          <w:tcPr>
            <w:tcW w:w="3752" w:type="dxa"/>
            <w:hideMark/>
          </w:tcPr>
          <w:p w14:paraId="047978C0"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Notice of AGM and/or EGM</w:t>
            </w:r>
          </w:p>
          <w:p w14:paraId="1983B31F" w14:textId="431A1B1E"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Pemberitahuan RUPST dan/atau RUPSLB</w:t>
            </w:r>
          </w:p>
        </w:tc>
        <w:tc>
          <w:tcPr>
            <w:tcW w:w="3544" w:type="dxa"/>
          </w:tcPr>
          <w:p w14:paraId="6C7B5BC4" w14:textId="35623B54"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537C4E2F" w14:textId="6F530535" w:rsidR="00F53CC0" w:rsidRPr="00F53CC0" w:rsidRDefault="00F53CC0" w:rsidP="001025CD">
            <w:pPr>
              <w:pStyle w:val="DaftarParagraf"/>
              <w:spacing w:after="0" w:line="240" w:lineRule="auto"/>
              <w:ind w:left="320"/>
              <w:rPr>
                <w:rFonts w:eastAsia="Times New Roman" w:cstheme="minorHAnsi"/>
                <w:sz w:val="18"/>
                <w:szCs w:val="18"/>
                <w:lang w:val="id-ID"/>
              </w:rPr>
            </w:pPr>
          </w:p>
        </w:tc>
        <w:tc>
          <w:tcPr>
            <w:tcW w:w="1020" w:type="dxa"/>
          </w:tcPr>
          <w:p w14:paraId="62D05523" w14:textId="3F271857" w:rsidR="00F53CC0" w:rsidRPr="00F53CC0" w:rsidRDefault="00F53CC0" w:rsidP="00D33F3F">
            <w:pPr>
              <w:spacing w:after="0" w:line="240" w:lineRule="auto"/>
              <w:jc w:val="center"/>
              <w:rPr>
                <w:rFonts w:eastAsia="Times New Roman" w:cstheme="minorHAnsi"/>
                <w:b/>
                <w:bCs/>
                <w:lang w:val="id-ID"/>
              </w:rPr>
            </w:pPr>
          </w:p>
        </w:tc>
        <w:tc>
          <w:tcPr>
            <w:tcW w:w="2341" w:type="dxa"/>
          </w:tcPr>
          <w:p w14:paraId="6D5F076A" w14:textId="08A9F076" w:rsidR="00F53CC0" w:rsidRPr="00F53CC0" w:rsidRDefault="00F53CC0" w:rsidP="00D33F3F">
            <w:pPr>
              <w:spacing w:after="0" w:line="240" w:lineRule="auto"/>
              <w:rPr>
                <w:rFonts w:eastAsia="Times New Roman" w:cstheme="minorHAnsi"/>
                <w:lang w:val="id-ID"/>
              </w:rPr>
            </w:pPr>
          </w:p>
        </w:tc>
      </w:tr>
      <w:tr w:rsidR="00F53CC0" w:rsidRPr="00F53CC0" w14:paraId="73A5F2F2" w14:textId="77777777" w:rsidTr="00F53CC0">
        <w:trPr>
          <w:trHeight w:val="698"/>
        </w:trPr>
        <w:tc>
          <w:tcPr>
            <w:tcW w:w="964" w:type="dxa"/>
            <w:hideMark/>
          </w:tcPr>
          <w:p w14:paraId="7B78D936" w14:textId="77777777" w:rsidR="00F53CC0" w:rsidRPr="00F53CC0" w:rsidRDefault="00F53CC0" w:rsidP="00D33F3F">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631E0D4" w14:textId="77777777" w:rsidR="00F53CC0" w:rsidRPr="00F53CC0" w:rsidRDefault="00F53CC0" w:rsidP="00D33F3F">
            <w:pPr>
              <w:spacing w:after="0" w:line="240" w:lineRule="auto"/>
              <w:rPr>
                <w:rFonts w:eastAsia="Times New Roman" w:cstheme="minorHAnsi"/>
                <w:color w:val="0070C0"/>
                <w:lang w:val="id-ID"/>
              </w:rPr>
            </w:pPr>
            <w:r w:rsidRPr="00F53CC0">
              <w:rPr>
                <w:rFonts w:eastAsia="Times New Roman" w:cstheme="minorHAnsi"/>
                <w:color w:val="0070C0"/>
                <w:lang w:val="id-ID"/>
              </w:rPr>
              <w:t>C.9.5</w:t>
            </w:r>
          </w:p>
        </w:tc>
        <w:tc>
          <w:tcPr>
            <w:tcW w:w="3752" w:type="dxa"/>
            <w:hideMark/>
          </w:tcPr>
          <w:p w14:paraId="1C987EFC"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Minutes of AGM and/or EGM</w:t>
            </w:r>
          </w:p>
          <w:p w14:paraId="228B1ABB" w14:textId="1390F422"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Ringkasan RUPST dan/atau RUPSLB</w:t>
            </w:r>
          </w:p>
        </w:tc>
        <w:tc>
          <w:tcPr>
            <w:tcW w:w="3544" w:type="dxa"/>
          </w:tcPr>
          <w:p w14:paraId="4D8D391F" w14:textId="52E4FA46"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3DD53526" w14:textId="19B5D257" w:rsidR="00F53CC0" w:rsidRPr="00F53CC0" w:rsidRDefault="00F53CC0" w:rsidP="001025CD">
            <w:pPr>
              <w:pStyle w:val="DaftarParagraf"/>
              <w:spacing w:after="0" w:line="240" w:lineRule="auto"/>
              <w:ind w:left="320"/>
              <w:rPr>
                <w:rFonts w:eastAsia="Times New Roman" w:cstheme="minorHAnsi"/>
                <w:sz w:val="18"/>
                <w:szCs w:val="18"/>
                <w:lang w:val="id-ID"/>
              </w:rPr>
            </w:pPr>
          </w:p>
        </w:tc>
        <w:tc>
          <w:tcPr>
            <w:tcW w:w="1020" w:type="dxa"/>
          </w:tcPr>
          <w:p w14:paraId="3764D94F" w14:textId="4EDDDA00" w:rsidR="00F53CC0" w:rsidRPr="00F53CC0" w:rsidRDefault="00F53CC0" w:rsidP="001025CD">
            <w:pPr>
              <w:spacing w:after="0" w:line="240" w:lineRule="auto"/>
              <w:rPr>
                <w:rFonts w:eastAsia="Times New Roman" w:cstheme="minorHAnsi"/>
                <w:b/>
                <w:bCs/>
                <w:lang w:val="id-ID"/>
              </w:rPr>
            </w:pPr>
          </w:p>
        </w:tc>
        <w:tc>
          <w:tcPr>
            <w:tcW w:w="2341" w:type="dxa"/>
          </w:tcPr>
          <w:p w14:paraId="32F171C2" w14:textId="5F2E2763" w:rsidR="00F53CC0" w:rsidRPr="00F53CC0" w:rsidRDefault="00F53CC0" w:rsidP="00D33F3F">
            <w:pPr>
              <w:spacing w:after="0" w:line="240" w:lineRule="auto"/>
              <w:rPr>
                <w:rFonts w:eastAsia="Times New Roman" w:cstheme="minorHAnsi"/>
                <w:lang w:val="id-ID"/>
              </w:rPr>
            </w:pPr>
          </w:p>
        </w:tc>
      </w:tr>
      <w:tr w:rsidR="00F53CC0" w:rsidRPr="00F53CC0" w14:paraId="05C115CD" w14:textId="77777777" w:rsidTr="00F53CC0">
        <w:trPr>
          <w:trHeight w:val="943"/>
        </w:trPr>
        <w:tc>
          <w:tcPr>
            <w:tcW w:w="964" w:type="dxa"/>
            <w:hideMark/>
          </w:tcPr>
          <w:p w14:paraId="40661517"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743F1D8"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C.9.6</w:t>
            </w:r>
          </w:p>
        </w:tc>
        <w:tc>
          <w:tcPr>
            <w:tcW w:w="3752" w:type="dxa"/>
            <w:hideMark/>
          </w:tcPr>
          <w:p w14:paraId="74A1A0D1" w14:textId="2AB1A128"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Company's constitution (company's by-laws, memorandum and articles of association)   </w:t>
            </w:r>
            <w:r w:rsidRPr="00F53CC0">
              <w:rPr>
                <w:rFonts w:eastAsia="Times New Roman" w:cstheme="minorHAnsi"/>
                <w:color w:val="0070C0"/>
                <w:lang w:val="id-ID"/>
              </w:rPr>
              <w:t xml:space="preserve">                                                                              </w:t>
            </w:r>
            <w:r w:rsidRPr="00F53CC0">
              <w:rPr>
                <w:rFonts w:eastAsia="Times New Roman" w:cstheme="minorHAnsi"/>
                <w:color w:val="0070C0"/>
                <w:lang w:val="id-ID"/>
              </w:rPr>
              <w:br/>
              <w:t xml:space="preserve">Anggaran dasar perusahaan   </w:t>
            </w:r>
          </w:p>
        </w:tc>
        <w:tc>
          <w:tcPr>
            <w:tcW w:w="3544" w:type="dxa"/>
          </w:tcPr>
          <w:p w14:paraId="77A3585A" w14:textId="17BD43F6"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50815A39" w14:textId="349D82F5" w:rsidR="00F53CC0" w:rsidRPr="00F53CC0" w:rsidRDefault="00F53CC0" w:rsidP="005D1652">
            <w:pPr>
              <w:spacing w:after="0" w:line="240" w:lineRule="auto"/>
              <w:rPr>
                <w:rFonts w:eastAsia="Times New Roman" w:cstheme="minorHAnsi"/>
                <w:sz w:val="18"/>
                <w:szCs w:val="18"/>
                <w:lang w:val="id-ID"/>
              </w:rPr>
            </w:pPr>
          </w:p>
        </w:tc>
        <w:tc>
          <w:tcPr>
            <w:tcW w:w="1020" w:type="dxa"/>
          </w:tcPr>
          <w:p w14:paraId="0D6F1B58" w14:textId="45E650A3" w:rsidR="00F53CC0" w:rsidRPr="00F53CC0" w:rsidRDefault="00F53CC0" w:rsidP="005D1652">
            <w:pPr>
              <w:spacing w:after="0" w:line="240" w:lineRule="auto"/>
              <w:jc w:val="center"/>
              <w:rPr>
                <w:rFonts w:eastAsia="Times New Roman" w:cstheme="minorHAnsi"/>
                <w:b/>
                <w:bCs/>
                <w:lang w:val="id-ID"/>
              </w:rPr>
            </w:pPr>
          </w:p>
        </w:tc>
        <w:tc>
          <w:tcPr>
            <w:tcW w:w="2341" w:type="dxa"/>
          </w:tcPr>
          <w:p w14:paraId="7A78C240" w14:textId="2B11A686" w:rsidR="00F53CC0" w:rsidRPr="00F53CC0" w:rsidRDefault="00F53CC0" w:rsidP="005D1652">
            <w:pPr>
              <w:spacing w:after="0" w:line="240" w:lineRule="auto"/>
              <w:rPr>
                <w:rFonts w:eastAsia="Times New Roman" w:cstheme="minorHAnsi"/>
                <w:lang w:val="id-ID"/>
              </w:rPr>
            </w:pPr>
          </w:p>
        </w:tc>
      </w:tr>
      <w:tr w:rsidR="00F53CC0" w:rsidRPr="00F53CC0" w14:paraId="31CB559E" w14:textId="77777777" w:rsidTr="00F53CC0">
        <w:trPr>
          <w:trHeight w:val="710"/>
        </w:trPr>
        <w:tc>
          <w:tcPr>
            <w:tcW w:w="964" w:type="dxa"/>
            <w:hideMark/>
          </w:tcPr>
          <w:p w14:paraId="5B6E1963"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C.10</w:t>
            </w:r>
          </w:p>
        </w:tc>
        <w:tc>
          <w:tcPr>
            <w:tcW w:w="4565" w:type="dxa"/>
            <w:gridSpan w:val="2"/>
            <w:hideMark/>
          </w:tcPr>
          <w:p w14:paraId="29D0C27C"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Investor Relations</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ype="page"/>
              <w:t>Hubungan Investor</w:t>
            </w:r>
          </w:p>
        </w:tc>
        <w:tc>
          <w:tcPr>
            <w:tcW w:w="3544" w:type="dxa"/>
          </w:tcPr>
          <w:p w14:paraId="48C1C884" w14:textId="77777777" w:rsidR="00F53CC0" w:rsidRPr="00F53CC0" w:rsidRDefault="00F53CC0" w:rsidP="00F53CC0">
            <w:pPr>
              <w:spacing w:after="0" w:line="240" w:lineRule="auto"/>
              <w:rPr>
                <w:rFonts w:eastAsia="Times New Roman" w:cstheme="minorHAnsi"/>
                <w:lang w:val="id-ID"/>
              </w:rPr>
            </w:pPr>
          </w:p>
        </w:tc>
        <w:tc>
          <w:tcPr>
            <w:tcW w:w="2309" w:type="dxa"/>
          </w:tcPr>
          <w:p w14:paraId="4D365601" w14:textId="73CF8987" w:rsidR="00F53CC0" w:rsidRPr="00F53CC0" w:rsidRDefault="00F53CC0" w:rsidP="005D1652">
            <w:pPr>
              <w:spacing w:after="0" w:line="240" w:lineRule="auto"/>
              <w:rPr>
                <w:rFonts w:eastAsia="Times New Roman" w:cstheme="minorHAnsi"/>
                <w:sz w:val="18"/>
                <w:szCs w:val="18"/>
                <w:lang w:val="id-ID"/>
              </w:rPr>
            </w:pPr>
          </w:p>
        </w:tc>
        <w:tc>
          <w:tcPr>
            <w:tcW w:w="1020" w:type="dxa"/>
          </w:tcPr>
          <w:p w14:paraId="388E4D57"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4639C870" w14:textId="77777777" w:rsidR="00F53CC0" w:rsidRPr="00F53CC0" w:rsidRDefault="00F53CC0" w:rsidP="005D1652">
            <w:pPr>
              <w:spacing w:after="0" w:line="240" w:lineRule="auto"/>
              <w:rPr>
                <w:rFonts w:eastAsia="Times New Roman" w:cstheme="minorHAnsi"/>
                <w:lang w:val="id-ID"/>
              </w:rPr>
            </w:pPr>
          </w:p>
        </w:tc>
      </w:tr>
      <w:tr w:rsidR="00F53CC0" w:rsidRPr="00F53CC0" w14:paraId="11EE93A8" w14:textId="77777777" w:rsidTr="00F53CC0">
        <w:trPr>
          <w:trHeight w:val="1520"/>
        </w:trPr>
        <w:tc>
          <w:tcPr>
            <w:tcW w:w="964" w:type="dxa"/>
            <w:hideMark/>
          </w:tcPr>
          <w:p w14:paraId="60A05B93" w14:textId="77777777" w:rsidR="00F53CC0" w:rsidRPr="00F53CC0" w:rsidRDefault="00F53CC0" w:rsidP="00D33F3F">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02E5F3B1" w14:textId="77777777" w:rsidR="00F53CC0" w:rsidRPr="00F53CC0" w:rsidRDefault="00F53CC0" w:rsidP="00D33F3F">
            <w:pPr>
              <w:spacing w:after="0" w:line="240" w:lineRule="auto"/>
              <w:rPr>
                <w:rFonts w:eastAsia="Times New Roman" w:cstheme="minorHAnsi"/>
                <w:color w:val="0070C0"/>
                <w:lang w:val="id-ID"/>
              </w:rPr>
            </w:pPr>
            <w:r w:rsidRPr="00F53CC0">
              <w:rPr>
                <w:rFonts w:eastAsia="Times New Roman" w:cstheme="minorHAnsi"/>
                <w:color w:val="0070C0"/>
                <w:lang w:val="id-ID"/>
              </w:rPr>
              <w:t>C.10.1</w:t>
            </w:r>
          </w:p>
        </w:tc>
        <w:tc>
          <w:tcPr>
            <w:tcW w:w="3752" w:type="dxa"/>
            <w:hideMark/>
          </w:tcPr>
          <w:p w14:paraId="4AC2863F"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disclose the contact details (e.g., telephone, fax, and email) of the officer responsible for investor relations?</w:t>
            </w:r>
            <w:r w:rsidRPr="00F53CC0">
              <w:rPr>
                <w:rFonts w:eastAsia="Times New Roman" w:cstheme="minorHAnsi"/>
                <w:color w:val="0070C0"/>
                <w:lang w:val="id-ID"/>
              </w:rPr>
              <w:t xml:space="preserve">                                </w:t>
            </w:r>
            <w:r w:rsidRPr="00F53CC0">
              <w:rPr>
                <w:rFonts w:eastAsia="Times New Roman" w:cstheme="minorHAnsi"/>
                <w:color w:val="0070C0"/>
                <w:lang w:val="id-ID"/>
              </w:rPr>
              <w:br/>
              <w:t>Apakah perusahaan mengungkapkan rincian kontak (misalnya telepon, fax, dan email) dari petugas yang bertanggung jawab dalam hubungan investor?</w:t>
            </w:r>
          </w:p>
        </w:tc>
        <w:tc>
          <w:tcPr>
            <w:tcW w:w="3544" w:type="dxa"/>
          </w:tcPr>
          <w:p w14:paraId="23A4FA87" w14:textId="3B654DAC"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0B2BDD25" w14:textId="2177998F"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2CCF8E96" w14:textId="29CFBC4D" w:rsidR="00F53CC0" w:rsidRPr="00F53CC0" w:rsidRDefault="00F53CC0" w:rsidP="00D33F3F">
            <w:pPr>
              <w:spacing w:after="0" w:line="240" w:lineRule="auto"/>
              <w:jc w:val="center"/>
              <w:rPr>
                <w:rFonts w:eastAsia="Times New Roman" w:cstheme="minorHAnsi"/>
                <w:b/>
                <w:bCs/>
                <w:lang w:val="id-ID"/>
              </w:rPr>
            </w:pPr>
          </w:p>
        </w:tc>
        <w:tc>
          <w:tcPr>
            <w:tcW w:w="2341" w:type="dxa"/>
          </w:tcPr>
          <w:p w14:paraId="319DE889" w14:textId="46B91AF1" w:rsidR="00F53CC0" w:rsidRPr="00F53CC0" w:rsidRDefault="00F53CC0" w:rsidP="00D33F3F">
            <w:pPr>
              <w:spacing w:after="0" w:line="240" w:lineRule="auto"/>
              <w:rPr>
                <w:rFonts w:eastAsia="Times New Roman" w:cstheme="minorHAnsi"/>
                <w:lang w:val="id-ID"/>
              </w:rPr>
            </w:pPr>
          </w:p>
        </w:tc>
      </w:tr>
      <w:tr w:rsidR="00F53CC0" w:rsidRPr="00F53CC0" w14:paraId="4B7D0AD4" w14:textId="77777777" w:rsidTr="00F53CC0">
        <w:trPr>
          <w:trHeight w:val="630"/>
        </w:trPr>
        <w:tc>
          <w:tcPr>
            <w:tcW w:w="964" w:type="dxa"/>
            <w:shd w:val="clear" w:color="000000" w:fill="F2F2F2"/>
            <w:hideMark/>
          </w:tcPr>
          <w:p w14:paraId="08A35D3D"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lang w:val="id-ID"/>
              </w:rPr>
              <w:t xml:space="preserve">PART D  </w:t>
            </w:r>
            <w:r w:rsidRPr="00F53CC0">
              <w:rPr>
                <w:rFonts w:eastAsia="Times New Roman" w:cstheme="minorHAnsi"/>
                <w:b/>
                <w:bCs/>
                <w:color w:val="000000"/>
                <w:lang w:val="id-ID"/>
              </w:rPr>
              <w:t xml:space="preserve">                                              </w:t>
            </w:r>
            <w:r w:rsidRPr="00F53CC0">
              <w:rPr>
                <w:rFonts w:eastAsia="Times New Roman" w:cstheme="minorHAnsi"/>
                <w:b/>
                <w:bCs/>
                <w:color w:val="0070C0"/>
                <w:lang w:val="id-ID"/>
              </w:rPr>
              <w:t>BAGIAN D</w:t>
            </w:r>
          </w:p>
        </w:tc>
        <w:tc>
          <w:tcPr>
            <w:tcW w:w="4565" w:type="dxa"/>
            <w:gridSpan w:val="2"/>
            <w:shd w:val="clear" w:color="000000" w:fill="F2F2F2"/>
            <w:hideMark/>
          </w:tcPr>
          <w:p w14:paraId="7E3CB264"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 xml:space="preserve">RESPONSIBILITIES OF THE BOARD   </w:t>
            </w:r>
            <w:r w:rsidRPr="00F53CC0">
              <w:rPr>
                <w:rFonts w:eastAsia="Times New Roman" w:cstheme="minorHAnsi"/>
                <w:b/>
                <w:bCs/>
                <w:color w:val="0070C0"/>
                <w:lang w:val="id-ID"/>
              </w:rPr>
              <w:t xml:space="preserve">                                                   </w:t>
            </w:r>
            <w:r w:rsidRPr="00F53CC0">
              <w:rPr>
                <w:rFonts w:eastAsia="Times New Roman" w:cstheme="minorHAnsi"/>
                <w:b/>
                <w:bCs/>
                <w:color w:val="0070C0"/>
                <w:lang w:val="id-ID"/>
              </w:rPr>
              <w:br/>
              <w:t>TANGGUNG JAWAB DEWAN</w:t>
            </w:r>
          </w:p>
        </w:tc>
        <w:tc>
          <w:tcPr>
            <w:tcW w:w="3544" w:type="dxa"/>
          </w:tcPr>
          <w:p w14:paraId="7994A03C" w14:textId="77777777" w:rsidR="00F53CC0" w:rsidRPr="00F53CC0" w:rsidRDefault="00F53CC0" w:rsidP="00F53CC0">
            <w:pPr>
              <w:spacing w:after="0" w:line="240" w:lineRule="auto"/>
              <w:rPr>
                <w:rFonts w:eastAsia="Times New Roman" w:cstheme="minorHAnsi"/>
                <w:lang w:val="id-ID"/>
              </w:rPr>
            </w:pPr>
          </w:p>
        </w:tc>
        <w:tc>
          <w:tcPr>
            <w:tcW w:w="2309" w:type="dxa"/>
          </w:tcPr>
          <w:p w14:paraId="55D40C04"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42DDD6C9"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5385B4FC" w14:textId="77777777" w:rsidR="00F53CC0" w:rsidRPr="00F53CC0" w:rsidRDefault="00F53CC0" w:rsidP="005D1652">
            <w:pPr>
              <w:spacing w:after="0" w:line="240" w:lineRule="auto"/>
              <w:rPr>
                <w:rFonts w:eastAsia="Times New Roman" w:cstheme="minorHAnsi"/>
                <w:lang w:val="id-ID"/>
              </w:rPr>
            </w:pPr>
          </w:p>
        </w:tc>
      </w:tr>
      <w:tr w:rsidR="00F53CC0" w:rsidRPr="00F53CC0" w14:paraId="1CD5F3D7" w14:textId="77777777" w:rsidTr="00F53CC0">
        <w:trPr>
          <w:trHeight w:val="435"/>
        </w:trPr>
        <w:tc>
          <w:tcPr>
            <w:tcW w:w="964" w:type="dxa"/>
            <w:hideMark/>
          </w:tcPr>
          <w:p w14:paraId="17153458"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D.1</w:t>
            </w:r>
          </w:p>
        </w:tc>
        <w:tc>
          <w:tcPr>
            <w:tcW w:w="4565" w:type="dxa"/>
            <w:gridSpan w:val="2"/>
            <w:hideMark/>
          </w:tcPr>
          <w:p w14:paraId="2385D8D4"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Board Duties and Responsibilities</w:t>
            </w:r>
            <w:r w:rsidRPr="00F53CC0">
              <w:rPr>
                <w:rFonts w:eastAsia="Times New Roman" w:cstheme="minorHAnsi"/>
                <w:b/>
                <w:bCs/>
                <w:color w:val="0070C0"/>
                <w:lang w:val="id-ID"/>
              </w:rPr>
              <w:br/>
              <w:t>Tugas dan Tanggung Jawab Dewan</w:t>
            </w:r>
          </w:p>
        </w:tc>
        <w:tc>
          <w:tcPr>
            <w:tcW w:w="3544" w:type="dxa"/>
          </w:tcPr>
          <w:p w14:paraId="60DC1415" w14:textId="77777777" w:rsidR="00F53CC0" w:rsidRPr="00F53CC0" w:rsidRDefault="00F53CC0" w:rsidP="00F53CC0">
            <w:pPr>
              <w:spacing w:after="0" w:line="240" w:lineRule="auto"/>
              <w:rPr>
                <w:rFonts w:eastAsia="Times New Roman" w:cstheme="minorHAnsi"/>
                <w:lang w:val="id-ID"/>
              </w:rPr>
            </w:pPr>
          </w:p>
        </w:tc>
        <w:tc>
          <w:tcPr>
            <w:tcW w:w="2309" w:type="dxa"/>
          </w:tcPr>
          <w:p w14:paraId="75FB4603"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43B9DFDE"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4CCE2E60" w14:textId="77777777" w:rsidR="00F53CC0" w:rsidRPr="00F53CC0" w:rsidRDefault="00F53CC0" w:rsidP="005D1652">
            <w:pPr>
              <w:spacing w:after="0" w:line="240" w:lineRule="auto"/>
              <w:rPr>
                <w:rFonts w:eastAsia="Times New Roman" w:cstheme="minorHAnsi"/>
                <w:lang w:val="id-ID"/>
              </w:rPr>
            </w:pPr>
          </w:p>
        </w:tc>
      </w:tr>
      <w:tr w:rsidR="00F53CC0" w:rsidRPr="00F53CC0" w14:paraId="4DD19122" w14:textId="77777777" w:rsidTr="00F53CC0">
        <w:trPr>
          <w:trHeight w:val="613"/>
        </w:trPr>
        <w:tc>
          <w:tcPr>
            <w:tcW w:w="964" w:type="dxa"/>
            <w:hideMark/>
          </w:tcPr>
          <w:p w14:paraId="56F84636"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 </w:t>
            </w:r>
          </w:p>
        </w:tc>
        <w:tc>
          <w:tcPr>
            <w:tcW w:w="4565" w:type="dxa"/>
            <w:gridSpan w:val="2"/>
            <w:hideMark/>
          </w:tcPr>
          <w:p w14:paraId="45DAED82" w14:textId="77777777" w:rsidR="00F53CC0" w:rsidRPr="00F53CC0" w:rsidRDefault="00F53CC0" w:rsidP="00F53CC0">
            <w:pPr>
              <w:spacing w:after="0" w:line="240" w:lineRule="auto"/>
              <w:rPr>
                <w:rFonts w:eastAsia="Times New Roman" w:cstheme="minorHAnsi"/>
                <w:b/>
                <w:bCs/>
                <w:i/>
                <w:iCs/>
                <w:lang w:val="id-ID"/>
              </w:rPr>
            </w:pPr>
            <w:r w:rsidRPr="00F53CC0">
              <w:rPr>
                <w:rFonts w:eastAsia="Times New Roman" w:cstheme="minorHAnsi"/>
                <w:b/>
                <w:bCs/>
                <w:i/>
                <w:iCs/>
                <w:lang w:val="id-ID"/>
              </w:rPr>
              <w:t>Clearly defined board responsibilities and corporate governance policies</w:t>
            </w:r>
          </w:p>
          <w:p w14:paraId="0DAA6DEC" w14:textId="7AD66D1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color w:val="0070C0"/>
                <w:lang w:val="id-ID"/>
              </w:rPr>
              <w:t>Kejelasan tanggung jawab Dewan dan kebijakan tata kelola perusahaan</w:t>
            </w:r>
          </w:p>
        </w:tc>
        <w:tc>
          <w:tcPr>
            <w:tcW w:w="3544" w:type="dxa"/>
          </w:tcPr>
          <w:p w14:paraId="5E47A437" w14:textId="77777777" w:rsidR="00F53CC0" w:rsidRPr="00F53CC0" w:rsidRDefault="00F53CC0" w:rsidP="00F53CC0">
            <w:pPr>
              <w:spacing w:after="0" w:line="240" w:lineRule="auto"/>
              <w:rPr>
                <w:rFonts w:eastAsia="Times New Roman" w:cstheme="minorHAnsi"/>
                <w:lang w:val="id-ID"/>
              </w:rPr>
            </w:pPr>
          </w:p>
        </w:tc>
        <w:tc>
          <w:tcPr>
            <w:tcW w:w="2309" w:type="dxa"/>
          </w:tcPr>
          <w:p w14:paraId="7D73B5A2"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5B0BF805"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7536AE81" w14:textId="77777777" w:rsidR="00F53CC0" w:rsidRPr="00F53CC0" w:rsidRDefault="00F53CC0" w:rsidP="005D1652">
            <w:pPr>
              <w:spacing w:after="0" w:line="240" w:lineRule="auto"/>
              <w:rPr>
                <w:rFonts w:eastAsia="Times New Roman" w:cstheme="minorHAnsi"/>
                <w:lang w:val="id-ID"/>
              </w:rPr>
            </w:pPr>
          </w:p>
        </w:tc>
      </w:tr>
      <w:tr w:rsidR="00F53CC0" w:rsidRPr="00F53CC0" w14:paraId="5A43CD8D" w14:textId="77777777" w:rsidTr="00F53CC0">
        <w:trPr>
          <w:trHeight w:val="1228"/>
        </w:trPr>
        <w:tc>
          <w:tcPr>
            <w:tcW w:w="964" w:type="dxa"/>
            <w:hideMark/>
          </w:tcPr>
          <w:p w14:paraId="7BB9B25E"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1DFCCB5E" w14:textId="77777777" w:rsidR="00F53CC0" w:rsidRPr="00F53CC0" w:rsidRDefault="00F53CC0" w:rsidP="005D1652">
            <w:pPr>
              <w:spacing w:after="0" w:line="240" w:lineRule="auto"/>
              <w:rPr>
                <w:rFonts w:eastAsia="Times New Roman" w:cstheme="minorHAnsi"/>
                <w:color w:val="0070C0"/>
                <w:lang w:val="id-ID"/>
              </w:rPr>
            </w:pPr>
            <w:r w:rsidRPr="00F53CC0">
              <w:rPr>
                <w:rFonts w:eastAsia="Times New Roman" w:cstheme="minorHAnsi"/>
                <w:color w:val="0070C0"/>
                <w:lang w:val="id-ID"/>
              </w:rPr>
              <w:t>D.1.1</w:t>
            </w:r>
          </w:p>
        </w:tc>
        <w:tc>
          <w:tcPr>
            <w:tcW w:w="3752" w:type="dxa"/>
            <w:hideMark/>
          </w:tcPr>
          <w:p w14:paraId="60D330CF" w14:textId="0B3AC86A"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disclose its corporate governance policy/board charter?</w:t>
            </w:r>
            <w:r w:rsidRPr="00F53CC0">
              <w:rPr>
                <w:rFonts w:eastAsia="Times New Roman" w:cstheme="minorHAnsi"/>
                <w:color w:val="0070C0"/>
                <w:lang w:val="id-ID"/>
              </w:rPr>
              <w:br/>
              <w:t>Apakah perusahaan mengungkapkan kebijakan tata kelola perusahaan/piagam dewan?</w:t>
            </w:r>
          </w:p>
          <w:p w14:paraId="06129B83" w14:textId="48397F3D" w:rsidR="00F53CC0" w:rsidRPr="00F53CC0" w:rsidRDefault="00F53CC0" w:rsidP="00F53CC0">
            <w:pPr>
              <w:spacing w:after="0" w:line="240" w:lineRule="auto"/>
              <w:rPr>
                <w:rFonts w:eastAsia="Times New Roman" w:cstheme="minorHAnsi"/>
                <w:color w:val="0070C0"/>
                <w:lang w:val="id-ID"/>
              </w:rPr>
            </w:pPr>
          </w:p>
        </w:tc>
        <w:tc>
          <w:tcPr>
            <w:tcW w:w="3544" w:type="dxa"/>
          </w:tcPr>
          <w:p w14:paraId="12E49336" w14:textId="60C055AD" w:rsidR="00F53CC0" w:rsidRPr="001025CD" w:rsidRDefault="00F53CC0" w:rsidP="001025CD">
            <w:pPr>
              <w:spacing w:after="0" w:line="276" w:lineRule="auto"/>
              <w:rPr>
                <w:rFonts w:eastAsia="Times New Roman" w:cstheme="minorHAnsi"/>
                <w:lang w:val="id-ID"/>
              </w:rPr>
            </w:pPr>
          </w:p>
        </w:tc>
        <w:tc>
          <w:tcPr>
            <w:tcW w:w="2309" w:type="dxa"/>
          </w:tcPr>
          <w:p w14:paraId="65F02EF2" w14:textId="11CD5167" w:rsidR="00F53CC0" w:rsidRPr="001025CD" w:rsidRDefault="00F53CC0" w:rsidP="001025CD">
            <w:pPr>
              <w:spacing w:after="0" w:line="240" w:lineRule="auto"/>
              <w:rPr>
                <w:rFonts w:eastAsia="Times New Roman" w:cstheme="minorHAnsi"/>
                <w:sz w:val="18"/>
                <w:szCs w:val="18"/>
                <w:lang w:val="id-ID"/>
              </w:rPr>
            </w:pPr>
          </w:p>
        </w:tc>
        <w:tc>
          <w:tcPr>
            <w:tcW w:w="1020" w:type="dxa"/>
          </w:tcPr>
          <w:p w14:paraId="4A45D9D2" w14:textId="04C65CCE" w:rsidR="00F53CC0" w:rsidRPr="00F53CC0" w:rsidRDefault="00F53CC0" w:rsidP="005D1652">
            <w:pPr>
              <w:spacing w:after="0" w:line="240" w:lineRule="auto"/>
              <w:jc w:val="center"/>
              <w:rPr>
                <w:rFonts w:eastAsia="Times New Roman" w:cstheme="minorHAnsi"/>
                <w:b/>
                <w:bCs/>
                <w:lang w:val="id-ID"/>
              </w:rPr>
            </w:pPr>
          </w:p>
        </w:tc>
        <w:tc>
          <w:tcPr>
            <w:tcW w:w="2341" w:type="dxa"/>
          </w:tcPr>
          <w:p w14:paraId="74C23A4F" w14:textId="48E2FAB7" w:rsidR="00F53CC0" w:rsidRPr="00F53CC0" w:rsidRDefault="00F53CC0" w:rsidP="005D1652">
            <w:pPr>
              <w:spacing w:after="0" w:line="240" w:lineRule="auto"/>
              <w:rPr>
                <w:rFonts w:eastAsia="Times New Roman" w:cstheme="minorHAnsi"/>
                <w:lang w:val="id-ID"/>
              </w:rPr>
            </w:pPr>
          </w:p>
        </w:tc>
      </w:tr>
      <w:tr w:rsidR="00F53CC0" w:rsidRPr="00F53CC0" w14:paraId="4953AAEA" w14:textId="77777777" w:rsidTr="00F53CC0">
        <w:trPr>
          <w:trHeight w:val="1160"/>
        </w:trPr>
        <w:tc>
          <w:tcPr>
            <w:tcW w:w="964" w:type="dxa"/>
            <w:hideMark/>
          </w:tcPr>
          <w:p w14:paraId="763186F1" w14:textId="77777777" w:rsidR="00F53CC0" w:rsidRPr="00F53CC0" w:rsidRDefault="00F53CC0" w:rsidP="00830226">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6512BAE4" w14:textId="77777777" w:rsidR="00F53CC0" w:rsidRPr="00F53CC0" w:rsidRDefault="00F53CC0" w:rsidP="00830226">
            <w:pPr>
              <w:spacing w:after="0" w:line="240" w:lineRule="auto"/>
              <w:rPr>
                <w:rFonts w:eastAsia="Times New Roman" w:cstheme="minorHAnsi"/>
                <w:color w:val="0070C0"/>
                <w:lang w:val="id-ID"/>
              </w:rPr>
            </w:pPr>
            <w:r w:rsidRPr="00F53CC0">
              <w:rPr>
                <w:rFonts w:eastAsia="Times New Roman" w:cstheme="minorHAnsi"/>
                <w:color w:val="0070C0"/>
                <w:lang w:val="id-ID"/>
              </w:rPr>
              <w:t>D.1.2</w:t>
            </w:r>
          </w:p>
        </w:tc>
        <w:tc>
          <w:tcPr>
            <w:tcW w:w="3752" w:type="dxa"/>
            <w:hideMark/>
          </w:tcPr>
          <w:p w14:paraId="013ECC37"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Are the types of decisions requiring board of directors/commissioners approval disclosed?</w:t>
            </w:r>
          </w:p>
          <w:p w14:paraId="1A98BA09" w14:textId="612D158C"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jenis keputusan yang memerlukan persetujuan direksi/dewan komisaris diungkapkan?</w:t>
            </w:r>
          </w:p>
        </w:tc>
        <w:tc>
          <w:tcPr>
            <w:tcW w:w="3544" w:type="dxa"/>
          </w:tcPr>
          <w:p w14:paraId="7025B2C0" w14:textId="654A60D6"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1475487" w14:textId="04164F59"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5882A4B8" w14:textId="4255E4AC" w:rsidR="00F53CC0" w:rsidRPr="00F53CC0" w:rsidRDefault="00F53CC0" w:rsidP="00830226">
            <w:pPr>
              <w:spacing w:after="0" w:line="240" w:lineRule="auto"/>
              <w:jc w:val="center"/>
              <w:rPr>
                <w:rFonts w:eastAsia="Times New Roman" w:cstheme="minorHAnsi"/>
                <w:b/>
                <w:bCs/>
                <w:lang w:val="id-ID"/>
              </w:rPr>
            </w:pPr>
          </w:p>
        </w:tc>
        <w:tc>
          <w:tcPr>
            <w:tcW w:w="2341" w:type="dxa"/>
          </w:tcPr>
          <w:p w14:paraId="26F6136B" w14:textId="743266C2" w:rsidR="00F53CC0" w:rsidRPr="00F53CC0" w:rsidRDefault="00F53CC0" w:rsidP="00830226">
            <w:pPr>
              <w:spacing w:after="0" w:line="240" w:lineRule="auto"/>
              <w:rPr>
                <w:rFonts w:eastAsia="Times New Roman" w:cstheme="minorHAnsi"/>
                <w:lang w:val="id-ID"/>
              </w:rPr>
            </w:pPr>
          </w:p>
        </w:tc>
      </w:tr>
      <w:tr w:rsidR="00F53CC0" w:rsidRPr="00F53CC0" w14:paraId="4B0F40FA" w14:textId="77777777" w:rsidTr="00F53CC0">
        <w:trPr>
          <w:trHeight w:val="1160"/>
        </w:trPr>
        <w:tc>
          <w:tcPr>
            <w:tcW w:w="964" w:type="dxa"/>
            <w:hideMark/>
          </w:tcPr>
          <w:p w14:paraId="29D0B1F2" w14:textId="77777777" w:rsidR="00F53CC0" w:rsidRPr="00F53CC0" w:rsidRDefault="00F53CC0" w:rsidP="00830226">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64749B6" w14:textId="77777777" w:rsidR="00F53CC0" w:rsidRPr="00F53CC0" w:rsidRDefault="00F53CC0" w:rsidP="00830226">
            <w:pPr>
              <w:spacing w:after="0" w:line="240" w:lineRule="auto"/>
              <w:rPr>
                <w:rFonts w:eastAsia="Times New Roman" w:cstheme="minorHAnsi"/>
                <w:color w:val="0070C0"/>
                <w:lang w:val="id-ID"/>
              </w:rPr>
            </w:pPr>
            <w:r w:rsidRPr="00F53CC0">
              <w:rPr>
                <w:rFonts w:eastAsia="Times New Roman" w:cstheme="minorHAnsi"/>
                <w:color w:val="0070C0"/>
                <w:lang w:val="id-ID"/>
              </w:rPr>
              <w:t>D.1.3</w:t>
            </w:r>
          </w:p>
        </w:tc>
        <w:tc>
          <w:tcPr>
            <w:tcW w:w="3752" w:type="dxa"/>
            <w:vAlign w:val="bottom"/>
            <w:hideMark/>
          </w:tcPr>
          <w:p w14:paraId="505C692E"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Are the roles and responsibilities of the board of directors/commissioners clearly stated?</w:t>
            </w:r>
          </w:p>
          <w:p w14:paraId="37E398D2" w14:textId="043BECC5"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peran dan tanggung jawab direksi/dewan komisaris diungkapkan dengan jelas?</w:t>
            </w:r>
          </w:p>
        </w:tc>
        <w:tc>
          <w:tcPr>
            <w:tcW w:w="3544" w:type="dxa"/>
          </w:tcPr>
          <w:p w14:paraId="316A71A1" w14:textId="381DAB88"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5B95EFF3" w14:textId="3FED0CF1"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22231B8A" w14:textId="57AA7BA2" w:rsidR="00F53CC0" w:rsidRPr="00F53CC0" w:rsidRDefault="00F53CC0" w:rsidP="00830226">
            <w:pPr>
              <w:spacing w:after="0" w:line="240" w:lineRule="auto"/>
              <w:jc w:val="center"/>
              <w:rPr>
                <w:rFonts w:eastAsia="Times New Roman" w:cstheme="minorHAnsi"/>
                <w:b/>
                <w:bCs/>
                <w:lang w:val="id-ID"/>
              </w:rPr>
            </w:pPr>
          </w:p>
        </w:tc>
        <w:tc>
          <w:tcPr>
            <w:tcW w:w="2341" w:type="dxa"/>
          </w:tcPr>
          <w:p w14:paraId="37E443F1" w14:textId="4C9D1D3B" w:rsidR="00F53CC0" w:rsidRPr="00F53CC0" w:rsidRDefault="00F53CC0" w:rsidP="00830226">
            <w:pPr>
              <w:spacing w:after="0" w:line="240" w:lineRule="auto"/>
              <w:rPr>
                <w:rFonts w:eastAsia="Times New Roman" w:cstheme="minorHAnsi"/>
                <w:lang w:val="id-ID"/>
              </w:rPr>
            </w:pPr>
          </w:p>
        </w:tc>
      </w:tr>
      <w:tr w:rsidR="00F53CC0" w:rsidRPr="00F53CC0" w14:paraId="756C8E5F" w14:textId="77777777" w:rsidTr="00F53CC0">
        <w:trPr>
          <w:trHeight w:val="645"/>
        </w:trPr>
        <w:tc>
          <w:tcPr>
            <w:tcW w:w="964" w:type="dxa"/>
            <w:hideMark/>
          </w:tcPr>
          <w:p w14:paraId="233C9B27"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6718E2F5"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Corporate Vision/Mission</w:t>
            </w:r>
            <w:r w:rsidRPr="00F53CC0">
              <w:rPr>
                <w:rFonts w:eastAsia="Times New Roman" w:cstheme="minorHAnsi"/>
                <w:b/>
                <w:bCs/>
                <w:i/>
                <w:iCs/>
                <w:color w:val="0070C0"/>
                <w:lang w:val="id-ID"/>
              </w:rPr>
              <w:br/>
              <w:t>Visi/Misi Perusahaan</w:t>
            </w:r>
          </w:p>
        </w:tc>
        <w:tc>
          <w:tcPr>
            <w:tcW w:w="3544" w:type="dxa"/>
          </w:tcPr>
          <w:p w14:paraId="40C7CF42" w14:textId="77777777" w:rsidR="00F53CC0" w:rsidRPr="00F53CC0" w:rsidRDefault="00F53CC0" w:rsidP="00F53CC0">
            <w:pPr>
              <w:spacing w:after="0" w:line="240" w:lineRule="auto"/>
              <w:rPr>
                <w:rFonts w:eastAsia="Times New Roman" w:cstheme="minorHAnsi"/>
                <w:lang w:val="id-ID"/>
              </w:rPr>
            </w:pPr>
          </w:p>
        </w:tc>
        <w:tc>
          <w:tcPr>
            <w:tcW w:w="2309" w:type="dxa"/>
          </w:tcPr>
          <w:p w14:paraId="4C66F34A"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24902F55"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4A74945D" w14:textId="77777777" w:rsidR="00F53CC0" w:rsidRPr="00F53CC0" w:rsidRDefault="00F53CC0" w:rsidP="005D1652">
            <w:pPr>
              <w:spacing w:after="0" w:line="240" w:lineRule="auto"/>
              <w:rPr>
                <w:rFonts w:eastAsia="Times New Roman" w:cstheme="minorHAnsi"/>
                <w:lang w:val="id-ID"/>
              </w:rPr>
            </w:pPr>
          </w:p>
        </w:tc>
      </w:tr>
      <w:tr w:rsidR="00F53CC0" w:rsidRPr="00F53CC0" w14:paraId="6F0FDB7D" w14:textId="77777777" w:rsidTr="00F53CC0">
        <w:trPr>
          <w:trHeight w:val="883"/>
        </w:trPr>
        <w:tc>
          <w:tcPr>
            <w:tcW w:w="964" w:type="dxa"/>
            <w:hideMark/>
          </w:tcPr>
          <w:p w14:paraId="609EC380" w14:textId="77777777" w:rsidR="00F53CC0" w:rsidRPr="00F53CC0" w:rsidRDefault="00F53CC0" w:rsidP="00830226">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5BF0268" w14:textId="77777777" w:rsidR="00F53CC0" w:rsidRPr="00F53CC0" w:rsidRDefault="00F53CC0" w:rsidP="00830226">
            <w:pPr>
              <w:spacing w:after="0" w:line="240" w:lineRule="auto"/>
              <w:rPr>
                <w:rFonts w:eastAsia="Times New Roman" w:cstheme="minorHAnsi"/>
                <w:color w:val="0070C0"/>
                <w:lang w:val="id-ID"/>
              </w:rPr>
            </w:pPr>
            <w:r w:rsidRPr="00F53CC0">
              <w:rPr>
                <w:rFonts w:eastAsia="Times New Roman" w:cstheme="minorHAnsi"/>
                <w:color w:val="0070C0"/>
                <w:lang w:val="id-ID"/>
              </w:rPr>
              <w:t>D.1.4</w:t>
            </w:r>
          </w:p>
        </w:tc>
        <w:tc>
          <w:tcPr>
            <w:tcW w:w="3752" w:type="dxa"/>
            <w:hideMark/>
          </w:tcPr>
          <w:p w14:paraId="24CED833"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have an updated vision and mission statement?</w:t>
            </w:r>
          </w:p>
          <w:p w14:paraId="4BCC21C1" w14:textId="3CB66D23" w:rsidR="00F53CC0" w:rsidRPr="00F53CC0" w:rsidRDefault="00F53CC0" w:rsidP="00F53CC0">
            <w:pPr>
              <w:spacing w:after="0" w:line="240" w:lineRule="auto"/>
              <w:rPr>
                <w:rFonts w:eastAsia="Times New Roman" w:cstheme="minorHAnsi"/>
                <w:lang w:val="id-ID"/>
              </w:rPr>
            </w:pPr>
            <w:r w:rsidRPr="00F53CC0">
              <w:rPr>
                <w:rFonts w:eastAsia="Times New Roman" w:cstheme="minorHAnsi"/>
                <w:color w:val="0070C0"/>
                <w:lang w:val="id-ID"/>
              </w:rPr>
              <w:t>Apakah perusahaan memiliki visi dan misi yang terkini/update/diperbaharui?</w:t>
            </w:r>
          </w:p>
        </w:tc>
        <w:tc>
          <w:tcPr>
            <w:tcW w:w="3544" w:type="dxa"/>
          </w:tcPr>
          <w:p w14:paraId="7137B803" w14:textId="14F5E34D"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019B2F33" w14:textId="3A0B51B8" w:rsidR="00F53CC0" w:rsidRPr="001025CD"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396E5E6A" w14:textId="6FAE844B" w:rsidR="00F53CC0" w:rsidRPr="00F53CC0" w:rsidRDefault="00F53CC0" w:rsidP="00830226">
            <w:pPr>
              <w:spacing w:after="0" w:line="240" w:lineRule="auto"/>
              <w:jc w:val="center"/>
              <w:rPr>
                <w:rFonts w:eastAsia="Times New Roman" w:cstheme="minorHAnsi"/>
                <w:b/>
                <w:bCs/>
                <w:lang w:val="id-ID"/>
              </w:rPr>
            </w:pPr>
          </w:p>
        </w:tc>
        <w:tc>
          <w:tcPr>
            <w:tcW w:w="2341" w:type="dxa"/>
          </w:tcPr>
          <w:p w14:paraId="5A28ECC3" w14:textId="42774AE8" w:rsidR="00F53CC0" w:rsidRPr="00F53CC0" w:rsidRDefault="00F53CC0" w:rsidP="00830226">
            <w:pPr>
              <w:spacing w:after="0" w:line="240" w:lineRule="auto"/>
              <w:rPr>
                <w:rFonts w:eastAsia="Times New Roman" w:cstheme="minorHAnsi"/>
                <w:lang w:val="id-ID"/>
              </w:rPr>
            </w:pPr>
          </w:p>
        </w:tc>
      </w:tr>
      <w:tr w:rsidR="00F53CC0" w:rsidRPr="00F53CC0" w14:paraId="4CB69BA6" w14:textId="77777777" w:rsidTr="00F53CC0">
        <w:trPr>
          <w:trHeight w:val="519"/>
        </w:trPr>
        <w:tc>
          <w:tcPr>
            <w:tcW w:w="964" w:type="dxa"/>
            <w:hideMark/>
          </w:tcPr>
          <w:p w14:paraId="4E6444C4" w14:textId="77777777" w:rsidR="00F53CC0" w:rsidRPr="00F53CC0" w:rsidRDefault="00F53CC0" w:rsidP="00830226">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7AF04DE" w14:textId="77777777" w:rsidR="00F53CC0" w:rsidRPr="00F53CC0" w:rsidRDefault="00F53CC0" w:rsidP="00830226">
            <w:pPr>
              <w:spacing w:after="0" w:line="240" w:lineRule="auto"/>
              <w:rPr>
                <w:rFonts w:eastAsia="Times New Roman" w:cstheme="minorHAnsi"/>
                <w:color w:val="0070C0"/>
                <w:lang w:val="id-ID"/>
              </w:rPr>
            </w:pPr>
            <w:r w:rsidRPr="00F53CC0">
              <w:rPr>
                <w:rFonts w:eastAsia="Times New Roman" w:cstheme="minorHAnsi"/>
                <w:color w:val="0070C0"/>
                <w:lang w:val="id-ID"/>
              </w:rPr>
              <w:t>D.1.5</w:t>
            </w:r>
          </w:p>
        </w:tc>
        <w:tc>
          <w:tcPr>
            <w:tcW w:w="3752" w:type="dxa"/>
            <w:vAlign w:val="bottom"/>
            <w:hideMark/>
          </w:tcPr>
          <w:p w14:paraId="105AA78C"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Does the board of directors play a leading role in the process of developing and reviewing the company’s strategy at least annually? </w:t>
            </w:r>
            <w:r w:rsidRPr="00F53CC0">
              <w:rPr>
                <w:rFonts w:eastAsia="Times New Roman" w:cstheme="minorHAnsi"/>
                <w:color w:val="0070C0"/>
                <w:lang w:val="id-ID"/>
              </w:rPr>
              <w:br/>
              <w:t>Apakah direksi memainkan peran utama dalam proses mengembangkan dan meninjau ulang strategi perusahaan setidaknya setiap tahun?</w:t>
            </w:r>
          </w:p>
        </w:tc>
        <w:tc>
          <w:tcPr>
            <w:tcW w:w="3544" w:type="dxa"/>
          </w:tcPr>
          <w:p w14:paraId="00DA52BF" w14:textId="3861A4A3"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52A5154B" w14:textId="7171E92D"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222EC906" w14:textId="66EEBBFB" w:rsidR="00F53CC0" w:rsidRPr="00F53CC0" w:rsidRDefault="00F53CC0" w:rsidP="00830226">
            <w:pPr>
              <w:spacing w:after="0" w:line="240" w:lineRule="auto"/>
              <w:jc w:val="center"/>
              <w:rPr>
                <w:rFonts w:eastAsia="Times New Roman" w:cstheme="minorHAnsi"/>
                <w:b/>
                <w:bCs/>
                <w:lang w:val="id-ID"/>
              </w:rPr>
            </w:pPr>
          </w:p>
        </w:tc>
        <w:tc>
          <w:tcPr>
            <w:tcW w:w="2341" w:type="dxa"/>
          </w:tcPr>
          <w:p w14:paraId="77E2A3E6" w14:textId="75818463" w:rsidR="00F53CC0" w:rsidRPr="00F53CC0" w:rsidRDefault="00F53CC0" w:rsidP="00830226">
            <w:pPr>
              <w:spacing w:after="0" w:line="240" w:lineRule="auto"/>
              <w:rPr>
                <w:rFonts w:eastAsia="Times New Roman" w:cstheme="minorHAnsi"/>
                <w:lang w:val="id-ID"/>
              </w:rPr>
            </w:pPr>
          </w:p>
        </w:tc>
      </w:tr>
      <w:tr w:rsidR="00F53CC0" w:rsidRPr="00F53CC0" w14:paraId="4B5135BA" w14:textId="77777777" w:rsidTr="00F53CC0">
        <w:trPr>
          <w:trHeight w:val="1370"/>
        </w:trPr>
        <w:tc>
          <w:tcPr>
            <w:tcW w:w="964" w:type="dxa"/>
            <w:hideMark/>
          </w:tcPr>
          <w:p w14:paraId="147E1B21" w14:textId="77777777" w:rsidR="00F53CC0" w:rsidRPr="00F53CC0" w:rsidRDefault="00F53CC0" w:rsidP="00830226">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44E38313" w14:textId="77777777" w:rsidR="00F53CC0" w:rsidRPr="00F53CC0" w:rsidRDefault="00F53CC0" w:rsidP="00830226">
            <w:pPr>
              <w:spacing w:after="0" w:line="240" w:lineRule="auto"/>
              <w:rPr>
                <w:rFonts w:eastAsia="Times New Roman" w:cstheme="minorHAnsi"/>
                <w:color w:val="0070C0"/>
                <w:lang w:val="id-ID"/>
              </w:rPr>
            </w:pPr>
            <w:r w:rsidRPr="00F53CC0">
              <w:rPr>
                <w:rFonts w:eastAsia="Times New Roman" w:cstheme="minorHAnsi"/>
                <w:color w:val="0070C0"/>
                <w:lang w:val="id-ID"/>
              </w:rPr>
              <w:t>D.1.6</w:t>
            </w:r>
          </w:p>
        </w:tc>
        <w:tc>
          <w:tcPr>
            <w:tcW w:w="3752" w:type="dxa"/>
            <w:hideMark/>
          </w:tcPr>
          <w:p w14:paraId="672851AF"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board of directors have a process to review, monitor and oversee the implementation of the corporate strategy?</w:t>
            </w:r>
            <w:r w:rsidRPr="00F53CC0">
              <w:rPr>
                <w:rFonts w:eastAsia="Times New Roman" w:cstheme="minorHAnsi"/>
                <w:color w:val="0070C0"/>
                <w:lang w:val="id-ID"/>
              </w:rPr>
              <w:br/>
              <w:t>Apakah direksi memiliki proses untuk meninjau, memantau, dan mengawasi pelaksanaan strategi perusahaan?</w:t>
            </w:r>
          </w:p>
        </w:tc>
        <w:tc>
          <w:tcPr>
            <w:tcW w:w="3544" w:type="dxa"/>
          </w:tcPr>
          <w:p w14:paraId="10D281FD" w14:textId="0D10BEEF"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6D19176" w14:textId="4C216A8D" w:rsidR="00F53CC0" w:rsidRPr="001025CD" w:rsidRDefault="00F53CC0" w:rsidP="001025CD">
            <w:pPr>
              <w:spacing w:after="0" w:line="240" w:lineRule="auto"/>
              <w:rPr>
                <w:rFonts w:eastAsia="Times New Roman" w:cstheme="minorHAnsi"/>
                <w:sz w:val="18"/>
                <w:szCs w:val="18"/>
                <w:lang w:val="id-ID"/>
              </w:rPr>
            </w:pPr>
          </w:p>
        </w:tc>
        <w:tc>
          <w:tcPr>
            <w:tcW w:w="1020" w:type="dxa"/>
          </w:tcPr>
          <w:p w14:paraId="60C651CD" w14:textId="2104DEFE" w:rsidR="00F53CC0" w:rsidRPr="00F53CC0" w:rsidRDefault="00F53CC0" w:rsidP="00830226">
            <w:pPr>
              <w:spacing w:after="0" w:line="240" w:lineRule="auto"/>
              <w:jc w:val="center"/>
              <w:rPr>
                <w:rFonts w:eastAsia="Times New Roman" w:cstheme="minorHAnsi"/>
                <w:b/>
                <w:bCs/>
                <w:lang w:val="id-ID"/>
              </w:rPr>
            </w:pPr>
          </w:p>
        </w:tc>
        <w:tc>
          <w:tcPr>
            <w:tcW w:w="2341" w:type="dxa"/>
          </w:tcPr>
          <w:p w14:paraId="333D2214" w14:textId="5A4CB0D9" w:rsidR="00F53CC0" w:rsidRPr="00F53CC0" w:rsidRDefault="00F53CC0" w:rsidP="00830226">
            <w:pPr>
              <w:spacing w:after="0" w:line="240" w:lineRule="auto"/>
              <w:rPr>
                <w:rFonts w:eastAsia="Times New Roman" w:cstheme="minorHAnsi"/>
                <w:lang w:val="id-ID"/>
              </w:rPr>
            </w:pPr>
          </w:p>
        </w:tc>
      </w:tr>
      <w:tr w:rsidR="00F53CC0" w:rsidRPr="00F53CC0" w14:paraId="3A0357EE" w14:textId="77777777" w:rsidTr="00F53CC0">
        <w:trPr>
          <w:trHeight w:val="585"/>
        </w:trPr>
        <w:tc>
          <w:tcPr>
            <w:tcW w:w="964" w:type="dxa"/>
            <w:hideMark/>
          </w:tcPr>
          <w:p w14:paraId="0586FFF5" w14:textId="77777777" w:rsidR="00F53CC0" w:rsidRPr="00F53CC0" w:rsidRDefault="00F53CC0" w:rsidP="005D1652">
            <w:pPr>
              <w:spacing w:after="0" w:line="240" w:lineRule="auto"/>
              <w:rPr>
                <w:rFonts w:eastAsia="Times New Roman" w:cstheme="minorHAnsi"/>
                <w:b/>
                <w:bCs/>
                <w:lang w:val="id-ID"/>
              </w:rPr>
            </w:pPr>
            <w:r w:rsidRPr="00F53CC0">
              <w:rPr>
                <w:rFonts w:eastAsia="Times New Roman" w:cstheme="minorHAnsi"/>
                <w:b/>
                <w:bCs/>
                <w:lang w:val="id-ID"/>
              </w:rPr>
              <w:t>D.2</w:t>
            </w:r>
          </w:p>
        </w:tc>
        <w:tc>
          <w:tcPr>
            <w:tcW w:w="4565" w:type="dxa"/>
            <w:gridSpan w:val="2"/>
            <w:hideMark/>
          </w:tcPr>
          <w:p w14:paraId="27161640"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Board Structure</w:t>
            </w:r>
            <w:r w:rsidRPr="00F53CC0">
              <w:rPr>
                <w:rFonts w:eastAsia="Times New Roman" w:cstheme="minorHAnsi"/>
                <w:b/>
                <w:bCs/>
                <w:color w:val="0070C0"/>
                <w:lang w:val="id-ID"/>
              </w:rPr>
              <w:br/>
              <w:t xml:space="preserve">Struktur Dewan </w:t>
            </w:r>
          </w:p>
        </w:tc>
        <w:tc>
          <w:tcPr>
            <w:tcW w:w="3544" w:type="dxa"/>
          </w:tcPr>
          <w:p w14:paraId="15604A3A" w14:textId="77777777" w:rsidR="00F53CC0" w:rsidRPr="00F53CC0" w:rsidRDefault="00F53CC0" w:rsidP="00F53CC0">
            <w:pPr>
              <w:spacing w:after="0" w:line="240" w:lineRule="auto"/>
              <w:rPr>
                <w:rFonts w:eastAsia="Times New Roman" w:cstheme="minorHAnsi"/>
                <w:lang w:val="id-ID"/>
              </w:rPr>
            </w:pPr>
          </w:p>
        </w:tc>
        <w:tc>
          <w:tcPr>
            <w:tcW w:w="2309" w:type="dxa"/>
          </w:tcPr>
          <w:p w14:paraId="2A0C56A8"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36653EBA"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65243B49" w14:textId="77777777" w:rsidR="00F53CC0" w:rsidRPr="00F53CC0" w:rsidRDefault="00F53CC0" w:rsidP="005D1652">
            <w:pPr>
              <w:spacing w:after="0" w:line="240" w:lineRule="auto"/>
              <w:rPr>
                <w:rFonts w:eastAsia="Times New Roman" w:cstheme="minorHAnsi"/>
                <w:lang w:val="id-ID"/>
              </w:rPr>
            </w:pPr>
          </w:p>
        </w:tc>
      </w:tr>
      <w:tr w:rsidR="00F53CC0" w:rsidRPr="00F53CC0" w14:paraId="25E2DE95" w14:textId="77777777" w:rsidTr="00F53CC0">
        <w:trPr>
          <w:trHeight w:val="444"/>
        </w:trPr>
        <w:tc>
          <w:tcPr>
            <w:tcW w:w="964" w:type="dxa"/>
            <w:hideMark/>
          </w:tcPr>
          <w:p w14:paraId="2D511B55" w14:textId="77777777" w:rsidR="00F53CC0" w:rsidRPr="00F53CC0" w:rsidRDefault="00F53CC0" w:rsidP="005D1652">
            <w:pPr>
              <w:spacing w:after="0" w:line="240" w:lineRule="auto"/>
              <w:rPr>
                <w:rFonts w:eastAsia="Times New Roman" w:cstheme="minorHAnsi"/>
                <w:b/>
                <w:bCs/>
                <w:color w:val="000000"/>
                <w:lang w:val="id-ID"/>
              </w:rPr>
            </w:pPr>
            <w:r w:rsidRPr="00F53CC0">
              <w:rPr>
                <w:rFonts w:eastAsia="Times New Roman" w:cstheme="minorHAnsi"/>
                <w:b/>
                <w:bCs/>
                <w:color w:val="000000"/>
                <w:lang w:val="id-ID"/>
              </w:rPr>
              <w:t> </w:t>
            </w:r>
          </w:p>
        </w:tc>
        <w:tc>
          <w:tcPr>
            <w:tcW w:w="4565" w:type="dxa"/>
            <w:gridSpan w:val="2"/>
            <w:hideMark/>
          </w:tcPr>
          <w:p w14:paraId="1B924580"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Code of Ethics or Conduct</w:t>
            </w:r>
            <w:r w:rsidRPr="00F53CC0">
              <w:rPr>
                <w:rFonts w:eastAsia="Times New Roman" w:cstheme="minorHAnsi"/>
                <w:b/>
                <w:bCs/>
                <w:i/>
                <w:iCs/>
                <w:color w:val="0070C0"/>
                <w:lang w:val="id-ID"/>
              </w:rPr>
              <w:br/>
              <w:t>Pedoman Etika atau perilaku</w:t>
            </w:r>
          </w:p>
        </w:tc>
        <w:tc>
          <w:tcPr>
            <w:tcW w:w="3544" w:type="dxa"/>
          </w:tcPr>
          <w:p w14:paraId="55810D20" w14:textId="77777777" w:rsidR="00F53CC0" w:rsidRPr="00F53CC0" w:rsidRDefault="00F53CC0" w:rsidP="00F53CC0">
            <w:pPr>
              <w:spacing w:after="0" w:line="240" w:lineRule="auto"/>
              <w:rPr>
                <w:rFonts w:eastAsia="Times New Roman" w:cstheme="minorHAnsi"/>
                <w:lang w:val="id-ID"/>
              </w:rPr>
            </w:pPr>
          </w:p>
        </w:tc>
        <w:tc>
          <w:tcPr>
            <w:tcW w:w="2309" w:type="dxa"/>
          </w:tcPr>
          <w:p w14:paraId="52E1655B"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2BFA4102"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3A9CA140" w14:textId="77777777" w:rsidR="00F53CC0" w:rsidRPr="00F53CC0" w:rsidRDefault="00F53CC0" w:rsidP="005D1652">
            <w:pPr>
              <w:spacing w:after="0" w:line="240" w:lineRule="auto"/>
              <w:rPr>
                <w:rFonts w:eastAsia="Times New Roman" w:cstheme="minorHAnsi"/>
                <w:lang w:val="id-ID"/>
              </w:rPr>
            </w:pPr>
          </w:p>
        </w:tc>
      </w:tr>
      <w:tr w:rsidR="00F53CC0" w:rsidRPr="00F53CC0" w14:paraId="04CD82A2" w14:textId="77777777" w:rsidTr="00F53CC0">
        <w:trPr>
          <w:trHeight w:val="770"/>
        </w:trPr>
        <w:tc>
          <w:tcPr>
            <w:tcW w:w="964" w:type="dxa"/>
            <w:hideMark/>
          </w:tcPr>
          <w:p w14:paraId="0B81B4CD"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0A01D892"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D.2.1</w:t>
            </w:r>
          </w:p>
        </w:tc>
        <w:tc>
          <w:tcPr>
            <w:tcW w:w="3752" w:type="dxa"/>
            <w:hideMark/>
          </w:tcPr>
          <w:p w14:paraId="6C26F5AE"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Are the details of the code of ethics or conduct disclosed?</w:t>
            </w:r>
          </w:p>
          <w:p w14:paraId="03DE0015" w14:textId="2DAC0A00"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rincian pedoman etika atau perilaku diungkapkan?</w:t>
            </w:r>
          </w:p>
        </w:tc>
        <w:tc>
          <w:tcPr>
            <w:tcW w:w="3544" w:type="dxa"/>
          </w:tcPr>
          <w:p w14:paraId="76B5CB17" w14:textId="175AAFA3"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373D2AAA" w14:textId="797D0478"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409A9898" w14:textId="5D8DB926" w:rsidR="00F53CC0" w:rsidRPr="00F53CC0" w:rsidRDefault="00F53CC0" w:rsidP="00C03CDD">
            <w:pPr>
              <w:spacing w:after="0" w:line="240" w:lineRule="auto"/>
              <w:jc w:val="center"/>
              <w:rPr>
                <w:rFonts w:eastAsia="Times New Roman" w:cstheme="minorHAnsi"/>
                <w:b/>
                <w:bCs/>
                <w:lang w:val="id-ID"/>
              </w:rPr>
            </w:pPr>
          </w:p>
        </w:tc>
        <w:tc>
          <w:tcPr>
            <w:tcW w:w="2341" w:type="dxa"/>
          </w:tcPr>
          <w:p w14:paraId="05DCDB16" w14:textId="6D7FC8F1" w:rsidR="00F53CC0" w:rsidRPr="00F53CC0" w:rsidRDefault="00F53CC0" w:rsidP="00C03CDD">
            <w:pPr>
              <w:spacing w:after="0" w:line="240" w:lineRule="auto"/>
              <w:rPr>
                <w:rFonts w:eastAsia="Times New Roman" w:cstheme="minorHAnsi"/>
                <w:lang w:val="id-ID"/>
              </w:rPr>
            </w:pPr>
          </w:p>
        </w:tc>
      </w:tr>
      <w:tr w:rsidR="00F53CC0" w:rsidRPr="00F53CC0" w14:paraId="53B74C5B" w14:textId="77777777" w:rsidTr="00F53CC0">
        <w:trPr>
          <w:trHeight w:val="1213"/>
        </w:trPr>
        <w:tc>
          <w:tcPr>
            <w:tcW w:w="964" w:type="dxa"/>
            <w:hideMark/>
          </w:tcPr>
          <w:p w14:paraId="5B1937B3"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17AA65D"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D.2.2</w:t>
            </w:r>
          </w:p>
        </w:tc>
        <w:tc>
          <w:tcPr>
            <w:tcW w:w="3752" w:type="dxa"/>
            <w:vAlign w:val="bottom"/>
            <w:hideMark/>
          </w:tcPr>
          <w:p w14:paraId="25B219BC"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Are all directors/commissioners, senior management and employees required to comply with the code/s?</w:t>
            </w:r>
          </w:p>
          <w:p w14:paraId="094D43E9" w14:textId="3C91FD3D"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semua direktur/komisaris, manajemen senior dan karyawan diharuskan mematuhi Kode Etik?</w:t>
            </w:r>
          </w:p>
        </w:tc>
        <w:tc>
          <w:tcPr>
            <w:tcW w:w="3544" w:type="dxa"/>
          </w:tcPr>
          <w:p w14:paraId="7432FA83" w14:textId="73E79C0E"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62C16E9F" w14:textId="0FEC5B73"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31BDAD7E" w14:textId="61C1A96E" w:rsidR="00F53CC0" w:rsidRPr="00F53CC0" w:rsidRDefault="00F53CC0" w:rsidP="00C03CDD">
            <w:pPr>
              <w:spacing w:after="0" w:line="240" w:lineRule="auto"/>
              <w:jc w:val="center"/>
              <w:rPr>
                <w:rFonts w:eastAsia="Times New Roman" w:cstheme="minorHAnsi"/>
                <w:b/>
                <w:bCs/>
                <w:lang w:val="id-ID"/>
              </w:rPr>
            </w:pPr>
          </w:p>
        </w:tc>
        <w:tc>
          <w:tcPr>
            <w:tcW w:w="2341" w:type="dxa"/>
          </w:tcPr>
          <w:p w14:paraId="54B58B8C" w14:textId="2E4A2525" w:rsidR="00F53CC0" w:rsidRPr="00F53CC0" w:rsidRDefault="00F53CC0" w:rsidP="00C03CDD">
            <w:pPr>
              <w:spacing w:after="0" w:line="240" w:lineRule="auto"/>
              <w:rPr>
                <w:rFonts w:eastAsia="Times New Roman" w:cstheme="minorHAnsi"/>
                <w:lang w:val="id-ID"/>
              </w:rPr>
            </w:pPr>
          </w:p>
        </w:tc>
      </w:tr>
      <w:tr w:rsidR="00F53CC0" w:rsidRPr="00F53CC0" w14:paraId="35A077D0" w14:textId="77777777" w:rsidTr="00F53CC0">
        <w:trPr>
          <w:trHeight w:val="1160"/>
        </w:trPr>
        <w:tc>
          <w:tcPr>
            <w:tcW w:w="964" w:type="dxa"/>
            <w:hideMark/>
          </w:tcPr>
          <w:p w14:paraId="39F91860"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428E222"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D.2.3</w:t>
            </w:r>
          </w:p>
        </w:tc>
        <w:tc>
          <w:tcPr>
            <w:tcW w:w="3752" w:type="dxa"/>
            <w:vAlign w:val="bottom"/>
            <w:hideMark/>
          </w:tcPr>
          <w:p w14:paraId="50F2A7FB"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have a process to implement and monitor compliance with the codes of ethics or conduct?</w:t>
            </w:r>
          </w:p>
          <w:p w14:paraId="4F780239" w14:textId="08231A62"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 xml:space="preserve">Apakah perusahaan memiliki proses untuk menerapkan dan memantau </w:t>
            </w:r>
            <w:r w:rsidRPr="00F53CC0">
              <w:rPr>
                <w:rFonts w:eastAsia="Times New Roman" w:cstheme="minorHAnsi"/>
                <w:color w:val="0070C0"/>
                <w:lang w:val="id-ID"/>
              </w:rPr>
              <w:lastRenderedPageBreak/>
              <w:t>kepatuhan terhadap kode etik atau perilaku?</w:t>
            </w:r>
          </w:p>
        </w:tc>
        <w:tc>
          <w:tcPr>
            <w:tcW w:w="3544" w:type="dxa"/>
          </w:tcPr>
          <w:p w14:paraId="49FA36AC" w14:textId="04C0CF91"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1F1048E4" w14:textId="56798B93"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4EC91597" w14:textId="7B0DF6CA" w:rsidR="00F53CC0" w:rsidRPr="00F53CC0" w:rsidRDefault="00F53CC0" w:rsidP="00C03CDD">
            <w:pPr>
              <w:spacing w:after="0" w:line="240" w:lineRule="auto"/>
              <w:jc w:val="center"/>
              <w:rPr>
                <w:rFonts w:eastAsia="Times New Roman" w:cstheme="minorHAnsi"/>
                <w:b/>
                <w:bCs/>
                <w:lang w:val="id-ID"/>
              </w:rPr>
            </w:pPr>
          </w:p>
        </w:tc>
        <w:tc>
          <w:tcPr>
            <w:tcW w:w="2341" w:type="dxa"/>
          </w:tcPr>
          <w:p w14:paraId="134E15A1" w14:textId="52EB773C" w:rsidR="00F53CC0" w:rsidRPr="00F53CC0" w:rsidRDefault="00F53CC0" w:rsidP="00C03CDD">
            <w:pPr>
              <w:spacing w:after="0" w:line="240" w:lineRule="auto"/>
              <w:rPr>
                <w:rFonts w:eastAsia="Times New Roman" w:cstheme="minorHAnsi"/>
                <w:lang w:val="id-ID"/>
              </w:rPr>
            </w:pPr>
          </w:p>
        </w:tc>
      </w:tr>
      <w:tr w:rsidR="00F53CC0" w:rsidRPr="00F53CC0" w14:paraId="7305A9BE" w14:textId="77777777" w:rsidTr="00F53CC0">
        <w:trPr>
          <w:trHeight w:val="645"/>
        </w:trPr>
        <w:tc>
          <w:tcPr>
            <w:tcW w:w="964" w:type="dxa"/>
            <w:hideMark/>
          </w:tcPr>
          <w:p w14:paraId="6821347C" w14:textId="77777777" w:rsidR="00F53CC0" w:rsidRPr="00F53CC0" w:rsidRDefault="00F53CC0" w:rsidP="005D1652">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5CE775A7"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Board Structure &amp; Composition</w:t>
            </w:r>
            <w:r w:rsidRPr="00F53CC0">
              <w:rPr>
                <w:rFonts w:eastAsia="Times New Roman" w:cstheme="minorHAnsi"/>
                <w:b/>
                <w:bCs/>
                <w:i/>
                <w:iCs/>
                <w:color w:val="0070C0"/>
                <w:lang w:val="id-ID"/>
              </w:rPr>
              <w:br/>
              <w:t>Struktur dan Komposisi Dewan</w:t>
            </w:r>
          </w:p>
        </w:tc>
        <w:tc>
          <w:tcPr>
            <w:tcW w:w="3544" w:type="dxa"/>
          </w:tcPr>
          <w:p w14:paraId="36996421" w14:textId="77777777" w:rsidR="00F53CC0" w:rsidRPr="00F53CC0" w:rsidRDefault="00F53CC0" w:rsidP="00F53CC0">
            <w:pPr>
              <w:spacing w:after="0" w:line="240" w:lineRule="auto"/>
              <w:rPr>
                <w:rFonts w:eastAsia="Times New Roman" w:cstheme="minorHAnsi"/>
                <w:lang w:val="id-ID"/>
              </w:rPr>
            </w:pPr>
          </w:p>
        </w:tc>
        <w:tc>
          <w:tcPr>
            <w:tcW w:w="2309" w:type="dxa"/>
          </w:tcPr>
          <w:p w14:paraId="35A3255F" w14:textId="77777777" w:rsidR="00F53CC0" w:rsidRPr="00F53CC0" w:rsidRDefault="00F53CC0" w:rsidP="005D1652">
            <w:pPr>
              <w:spacing w:after="0" w:line="240" w:lineRule="auto"/>
              <w:rPr>
                <w:rFonts w:eastAsia="Times New Roman" w:cstheme="minorHAnsi"/>
                <w:sz w:val="18"/>
                <w:szCs w:val="18"/>
                <w:lang w:val="id-ID"/>
              </w:rPr>
            </w:pPr>
          </w:p>
        </w:tc>
        <w:tc>
          <w:tcPr>
            <w:tcW w:w="1020" w:type="dxa"/>
          </w:tcPr>
          <w:p w14:paraId="4EDD901E" w14:textId="77777777" w:rsidR="00F53CC0" w:rsidRPr="00F53CC0" w:rsidRDefault="00F53CC0" w:rsidP="005D1652">
            <w:pPr>
              <w:spacing w:after="0" w:line="240" w:lineRule="auto"/>
              <w:jc w:val="center"/>
              <w:rPr>
                <w:rFonts w:eastAsia="Times New Roman" w:cstheme="minorHAnsi"/>
                <w:b/>
                <w:bCs/>
                <w:lang w:val="id-ID"/>
              </w:rPr>
            </w:pPr>
          </w:p>
        </w:tc>
        <w:tc>
          <w:tcPr>
            <w:tcW w:w="2341" w:type="dxa"/>
          </w:tcPr>
          <w:p w14:paraId="24EEAA3D" w14:textId="77777777" w:rsidR="00F53CC0" w:rsidRPr="00F53CC0" w:rsidRDefault="00F53CC0" w:rsidP="005D1652">
            <w:pPr>
              <w:spacing w:after="0" w:line="240" w:lineRule="auto"/>
              <w:rPr>
                <w:rFonts w:eastAsia="Times New Roman" w:cstheme="minorHAnsi"/>
                <w:lang w:val="id-ID"/>
              </w:rPr>
            </w:pPr>
          </w:p>
        </w:tc>
      </w:tr>
      <w:tr w:rsidR="00F53CC0" w:rsidRPr="00F53CC0" w14:paraId="1942FAD4" w14:textId="77777777" w:rsidTr="00F53CC0">
        <w:trPr>
          <w:trHeight w:val="1243"/>
        </w:trPr>
        <w:tc>
          <w:tcPr>
            <w:tcW w:w="964" w:type="dxa"/>
            <w:hideMark/>
          </w:tcPr>
          <w:p w14:paraId="3B4DD815"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3467736C"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D.2.4</w:t>
            </w:r>
          </w:p>
        </w:tc>
        <w:tc>
          <w:tcPr>
            <w:tcW w:w="3752" w:type="dxa"/>
            <w:hideMark/>
          </w:tcPr>
          <w:p w14:paraId="29DD574D" w14:textId="2B6AE57D"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 independent directors/ commissioners make up at least 50% of the board of directors/commissioners?</w:t>
            </w:r>
          </w:p>
          <w:p w14:paraId="7FC3CF3F" w14:textId="3C086A28"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br w:type="page"/>
              <w:t>Apakah komposisi komisaris independen memenuhi setidaknya 50% dari total dewan komisaris?</w:t>
            </w:r>
          </w:p>
        </w:tc>
        <w:tc>
          <w:tcPr>
            <w:tcW w:w="3544" w:type="dxa"/>
          </w:tcPr>
          <w:p w14:paraId="15F29C00" w14:textId="646F000D" w:rsidR="00F53CC0" w:rsidRPr="001025CD" w:rsidRDefault="00F53CC0" w:rsidP="001025CD">
            <w:pPr>
              <w:spacing w:after="0" w:line="276" w:lineRule="auto"/>
              <w:rPr>
                <w:rFonts w:eastAsia="Times New Roman" w:cstheme="minorHAnsi"/>
                <w:lang w:val="id-ID"/>
              </w:rPr>
            </w:pPr>
          </w:p>
        </w:tc>
        <w:tc>
          <w:tcPr>
            <w:tcW w:w="2309" w:type="dxa"/>
          </w:tcPr>
          <w:p w14:paraId="17576612" w14:textId="15E33EAA"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0EF3919D" w14:textId="59F069AA" w:rsidR="00F53CC0" w:rsidRPr="00F53CC0" w:rsidRDefault="00F53CC0" w:rsidP="00C03CDD">
            <w:pPr>
              <w:spacing w:after="0" w:line="240" w:lineRule="auto"/>
              <w:jc w:val="center"/>
              <w:rPr>
                <w:rFonts w:eastAsia="Times New Roman" w:cstheme="minorHAnsi"/>
                <w:b/>
                <w:bCs/>
                <w:lang w:val="id-ID"/>
              </w:rPr>
            </w:pPr>
          </w:p>
        </w:tc>
        <w:tc>
          <w:tcPr>
            <w:tcW w:w="2341" w:type="dxa"/>
          </w:tcPr>
          <w:p w14:paraId="3125FC0B" w14:textId="1CB19FD9" w:rsidR="00F53CC0" w:rsidRPr="00F53CC0" w:rsidRDefault="00F53CC0" w:rsidP="00C03CDD">
            <w:pPr>
              <w:spacing w:after="0" w:line="240" w:lineRule="auto"/>
              <w:rPr>
                <w:rFonts w:eastAsia="Times New Roman" w:cstheme="minorHAnsi"/>
                <w:lang w:val="id-ID"/>
              </w:rPr>
            </w:pPr>
          </w:p>
        </w:tc>
      </w:tr>
      <w:tr w:rsidR="00F53CC0" w:rsidRPr="00F53CC0" w14:paraId="503801E7" w14:textId="77777777" w:rsidTr="00F53CC0">
        <w:trPr>
          <w:trHeight w:val="591"/>
        </w:trPr>
        <w:tc>
          <w:tcPr>
            <w:tcW w:w="964" w:type="dxa"/>
            <w:hideMark/>
          </w:tcPr>
          <w:p w14:paraId="399D5FC6"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56FF0B7"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D.2.5</w:t>
            </w:r>
          </w:p>
        </w:tc>
        <w:tc>
          <w:tcPr>
            <w:tcW w:w="3752" w:type="dxa"/>
            <w:vAlign w:val="bottom"/>
            <w:hideMark/>
          </w:tcPr>
          <w:p w14:paraId="127288C1" w14:textId="4ADAC9BE"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have a term limit of nine years or less or 2 terms of five years</w:t>
            </w:r>
            <w:r w:rsidR="001E58CE">
              <w:rPr>
                <w:rFonts w:eastAsia="Times New Roman" w:cstheme="minorHAnsi"/>
              </w:rPr>
              <w:t xml:space="preserve"> </w:t>
            </w:r>
            <w:r w:rsidRPr="00F53CC0">
              <w:rPr>
                <w:rFonts w:eastAsia="Times New Roman" w:cstheme="minorHAnsi"/>
                <w:lang w:val="id-ID"/>
              </w:rPr>
              <w:t xml:space="preserve">1 each for its independent directors/commissioners? </w:t>
            </w:r>
            <w:r w:rsidRPr="00F53CC0">
              <w:rPr>
                <w:rFonts w:eastAsia="Times New Roman" w:cstheme="minorHAnsi"/>
                <w:lang w:val="id-ID"/>
              </w:rPr>
              <w:br/>
            </w:r>
            <w:r w:rsidRPr="00F53CC0">
              <w:rPr>
                <w:rFonts w:eastAsia="Times New Roman" w:cstheme="minorHAnsi"/>
                <w:i/>
                <w:iCs/>
                <w:lang w:val="id-ID"/>
              </w:rPr>
              <w:t xml:space="preserve">1 The five years term must be required by legislation which pre-existed the introduction of the ASEAN Corporate Governance Scorecard in 2011 </w:t>
            </w:r>
            <w:r w:rsidRPr="00F53CC0">
              <w:rPr>
                <w:rFonts w:eastAsia="Times New Roman" w:cstheme="minorHAnsi"/>
                <w:lang w:val="id-ID"/>
              </w:rPr>
              <w:br/>
            </w:r>
            <w:r w:rsidRPr="00F53CC0">
              <w:rPr>
                <w:rFonts w:eastAsia="Times New Roman" w:cstheme="minorHAnsi"/>
                <w:color w:val="0070C0"/>
                <w:lang w:val="id-ID"/>
              </w:rPr>
              <w:t xml:space="preserve">Apakah perusahaan memiliki batasan jangka waktu sembilan tahun atau kurang atau 2 periode dalam jangka waktu lima tahun* masing-masing untuk para direktur/komisaris </w:t>
            </w:r>
            <w:r w:rsidRPr="00F53CC0">
              <w:rPr>
                <w:rFonts w:eastAsia="Times New Roman" w:cstheme="minorHAnsi"/>
                <w:color w:val="0070C0"/>
                <w:lang w:val="id-ID"/>
              </w:rPr>
              <w:lastRenderedPageBreak/>
              <w:t>independen?</w:t>
            </w:r>
            <w:r w:rsidRPr="00F53CC0">
              <w:rPr>
                <w:rFonts w:eastAsia="Times New Roman" w:cstheme="minorHAnsi"/>
                <w:color w:val="0070C0"/>
                <w:lang w:val="id-ID"/>
              </w:rPr>
              <w:br/>
            </w:r>
            <w:r w:rsidRPr="00F53CC0">
              <w:rPr>
                <w:rFonts w:eastAsia="Times New Roman" w:cstheme="minorHAnsi"/>
                <w:color w:val="0070C0"/>
                <w:lang w:val="id-ID"/>
              </w:rPr>
              <w:br/>
              <w:t>*</w:t>
            </w:r>
            <w:r w:rsidRPr="00F53CC0">
              <w:rPr>
                <w:rFonts w:eastAsia="Times New Roman" w:cstheme="minorHAnsi"/>
                <w:i/>
                <w:iCs/>
                <w:color w:val="0070C0"/>
                <w:lang w:val="id-ID"/>
              </w:rPr>
              <w:t>Jangka waktu lima tahun harus diwajibkan oleh undang-undang yang sudah ada sebelum diperkenalkannya ASEAN Corporate Governance Scorecard pada tahun 2011</w:t>
            </w:r>
          </w:p>
        </w:tc>
        <w:tc>
          <w:tcPr>
            <w:tcW w:w="3544" w:type="dxa"/>
          </w:tcPr>
          <w:p w14:paraId="4EF519A5" w14:textId="0B5CE6EB" w:rsidR="00F53CC0" w:rsidRPr="001025CD" w:rsidRDefault="00F53CC0" w:rsidP="001025CD">
            <w:pPr>
              <w:spacing w:after="0" w:line="276" w:lineRule="auto"/>
              <w:rPr>
                <w:rFonts w:eastAsia="Times New Roman" w:cstheme="minorHAnsi"/>
                <w:lang w:val="id-ID"/>
              </w:rPr>
            </w:pPr>
          </w:p>
        </w:tc>
        <w:tc>
          <w:tcPr>
            <w:tcW w:w="2309" w:type="dxa"/>
          </w:tcPr>
          <w:p w14:paraId="5268689E" w14:textId="704EAFB8" w:rsidR="001025CD" w:rsidRPr="001025CD" w:rsidRDefault="001025CD" w:rsidP="001025CD">
            <w:pPr>
              <w:spacing w:after="0" w:line="240" w:lineRule="auto"/>
              <w:rPr>
                <w:rFonts w:eastAsia="Times New Roman" w:cstheme="minorHAnsi"/>
                <w:sz w:val="18"/>
                <w:szCs w:val="18"/>
                <w:lang w:val="id-ID"/>
              </w:rPr>
            </w:pPr>
            <w:r w:rsidRPr="001025CD">
              <w:rPr>
                <w:rFonts w:eastAsia="Times New Roman" w:cstheme="minorHAnsi"/>
                <w:sz w:val="18"/>
                <w:szCs w:val="18"/>
                <w:lang w:val="id-ID"/>
              </w:rPr>
              <w:t xml:space="preserve"> </w:t>
            </w:r>
          </w:p>
          <w:p w14:paraId="2BE5BE5C" w14:textId="534E0E4E" w:rsidR="00F53CC0" w:rsidRPr="00F53CC0" w:rsidRDefault="00F53CC0" w:rsidP="001025CD">
            <w:pPr>
              <w:pStyle w:val="DaftarParagraf"/>
              <w:spacing w:after="0" w:line="240" w:lineRule="auto"/>
              <w:ind w:left="321"/>
              <w:rPr>
                <w:rFonts w:eastAsia="Times New Roman" w:cstheme="minorHAnsi"/>
                <w:sz w:val="18"/>
                <w:szCs w:val="18"/>
                <w:lang w:val="id-ID"/>
              </w:rPr>
            </w:pPr>
          </w:p>
        </w:tc>
        <w:tc>
          <w:tcPr>
            <w:tcW w:w="1020" w:type="dxa"/>
          </w:tcPr>
          <w:p w14:paraId="27C4AD16" w14:textId="49E7BAA7" w:rsidR="00F53CC0" w:rsidRPr="00F53CC0" w:rsidRDefault="00F53CC0" w:rsidP="00C03CDD">
            <w:pPr>
              <w:spacing w:after="0" w:line="240" w:lineRule="auto"/>
              <w:jc w:val="center"/>
              <w:rPr>
                <w:rFonts w:eastAsia="Times New Roman" w:cstheme="minorHAnsi"/>
                <w:b/>
                <w:bCs/>
                <w:lang w:val="id-ID"/>
              </w:rPr>
            </w:pPr>
          </w:p>
        </w:tc>
        <w:tc>
          <w:tcPr>
            <w:tcW w:w="2341" w:type="dxa"/>
          </w:tcPr>
          <w:p w14:paraId="3F30DA6B" w14:textId="77128628" w:rsidR="00F53CC0" w:rsidRPr="00F53CC0" w:rsidRDefault="00F53CC0" w:rsidP="00C03CDD">
            <w:pPr>
              <w:spacing w:after="0" w:line="240" w:lineRule="auto"/>
              <w:rPr>
                <w:rFonts w:eastAsia="Times New Roman" w:cstheme="minorHAnsi"/>
                <w:lang w:val="id-ID"/>
              </w:rPr>
            </w:pPr>
          </w:p>
        </w:tc>
      </w:tr>
      <w:tr w:rsidR="00F53CC0" w:rsidRPr="00F53CC0" w14:paraId="0CFA0BA2" w14:textId="77777777" w:rsidTr="00F53CC0">
        <w:trPr>
          <w:trHeight w:val="2030"/>
        </w:trPr>
        <w:tc>
          <w:tcPr>
            <w:tcW w:w="964" w:type="dxa"/>
            <w:hideMark/>
          </w:tcPr>
          <w:p w14:paraId="0FADDC41"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1BE75B38"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D.2.6</w:t>
            </w:r>
          </w:p>
        </w:tc>
        <w:tc>
          <w:tcPr>
            <w:tcW w:w="3752" w:type="dxa"/>
            <w:hideMark/>
          </w:tcPr>
          <w:p w14:paraId="15A33043"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Has the company set a limit of five board seats that an individual independent/non-executive director/commissioner may hold simultaneously?</w:t>
            </w:r>
            <w:r w:rsidRPr="00F53CC0">
              <w:rPr>
                <w:rFonts w:eastAsia="Times New Roman" w:cstheme="minorHAnsi"/>
                <w:color w:val="0070C0"/>
                <w:lang w:val="id-ID"/>
              </w:rPr>
              <w:br/>
              <w:t>Apakah perusahaan menetapkan batasan lima jabatan di perusahaan terbuka secara bersamaan bagi masing-masing direksi/komisaris?</w:t>
            </w:r>
          </w:p>
        </w:tc>
        <w:tc>
          <w:tcPr>
            <w:tcW w:w="3544" w:type="dxa"/>
          </w:tcPr>
          <w:p w14:paraId="307F47AB" w14:textId="7ED3B328"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1DED2FFC" w14:textId="50ED3940" w:rsidR="00F53CC0" w:rsidRPr="00F53CC0" w:rsidRDefault="00F53CC0" w:rsidP="00C03CDD">
            <w:pPr>
              <w:spacing w:after="0" w:line="240" w:lineRule="auto"/>
              <w:rPr>
                <w:rFonts w:eastAsia="Times New Roman" w:cstheme="minorHAnsi"/>
                <w:sz w:val="18"/>
                <w:szCs w:val="18"/>
                <w:lang w:val="id-ID"/>
              </w:rPr>
            </w:pPr>
          </w:p>
        </w:tc>
        <w:tc>
          <w:tcPr>
            <w:tcW w:w="1020" w:type="dxa"/>
          </w:tcPr>
          <w:p w14:paraId="2F568740" w14:textId="3BDF7D4C" w:rsidR="00F53CC0" w:rsidRPr="00F53CC0" w:rsidRDefault="00F53CC0" w:rsidP="00C03CDD">
            <w:pPr>
              <w:spacing w:after="0" w:line="240" w:lineRule="auto"/>
              <w:jc w:val="center"/>
              <w:rPr>
                <w:rFonts w:eastAsia="Times New Roman" w:cstheme="minorHAnsi"/>
                <w:b/>
                <w:bCs/>
                <w:lang w:val="id-ID"/>
              </w:rPr>
            </w:pPr>
          </w:p>
        </w:tc>
        <w:tc>
          <w:tcPr>
            <w:tcW w:w="2341" w:type="dxa"/>
          </w:tcPr>
          <w:p w14:paraId="258F7EA3" w14:textId="07D6A7BA" w:rsidR="00F53CC0" w:rsidRPr="00F53CC0" w:rsidRDefault="00F53CC0" w:rsidP="00C03CDD">
            <w:pPr>
              <w:spacing w:after="0" w:line="240" w:lineRule="auto"/>
              <w:rPr>
                <w:rFonts w:eastAsia="Times New Roman" w:cstheme="minorHAnsi"/>
                <w:lang w:val="id-ID"/>
              </w:rPr>
            </w:pPr>
          </w:p>
        </w:tc>
      </w:tr>
      <w:tr w:rsidR="00F53CC0" w:rsidRPr="00F53CC0" w14:paraId="16B9F920" w14:textId="77777777" w:rsidTr="00F53CC0">
        <w:trPr>
          <w:trHeight w:val="733"/>
        </w:trPr>
        <w:tc>
          <w:tcPr>
            <w:tcW w:w="964" w:type="dxa"/>
            <w:hideMark/>
          </w:tcPr>
          <w:p w14:paraId="6F9D0636"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60446F1"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D.2.7</w:t>
            </w:r>
          </w:p>
        </w:tc>
        <w:tc>
          <w:tcPr>
            <w:tcW w:w="3752" w:type="dxa"/>
            <w:hideMark/>
          </w:tcPr>
          <w:p w14:paraId="7F2E5F23"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have any executive directors who serve on more than two boards of  listed companies outside of the group?</w:t>
            </w:r>
          </w:p>
          <w:p w14:paraId="1D22792C" w14:textId="3104D121"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memiliki direktur eksekutif yang menjabat lebih dari dua perusahaan yang terdaftar di luar grup perusahaan?</w:t>
            </w:r>
          </w:p>
        </w:tc>
        <w:tc>
          <w:tcPr>
            <w:tcW w:w="3544" w:type="dxa"/>
          </w:tcPr>
          <w:p w14:paraId="4E8F5CEF" w14:textId="654E1049"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6CED0F65" w14:textId="1A8D024A"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5D7475F9" w14:textId="67ED38D5" w:rsidR="00F53CC0" w:rsidRPr="00F53CC0" w:rsidRDefault="00F53CC0" w:rsidP="00C03CDD">
            <w:pPr>
              <w:spacing w:after="0" w:line="240" w:lineRule="auto"/>
              <w:jc w:val="center"/>
              <w:rPr>
                <w:rFonts w:eastAsia="Times New Roman" w:cstheme="minorHAnsi"/>
                <w:b/>
                <w:bCs/>
                <w:lang w:val="id-ID"/>
              </w:rPr>
            </w:pPr>
          </w:p>
        </w:tc>
        <w:tc>
          <w:tcPr>
            <w:tcW w:w="2341" w:type="dxa"/>
          </w:tcPr>
          <w:p w14:paraId="57DEBB08" w14:textId="37BA2C4F" w:rsidR="00F53CC0" w:rsidRPr="00F53CC0" w:rsidRDefault="00F53CC0" w:rsidP="00C03CDD">
            <w:pPr>
              <w:spacing w:after="0" w:line="240" w:lineRule="auto"/>
              <w:rPr>
                <w:rFonts w:eastAsia="Times New Roman" w:cstheme="minorHAnsi"/>
                <w:lang w:val="id-ID"/>
              </w:rPr>
            </w:pPr>
          </w:p>
        </w:tc>
      </w:tr>
      <w:tr w:rsidR="00F53CC0" w:rsidRPr="00F53CC0" w14:paraId="5FCB1FB4" w14:textId="77777777" w:rsidTr="00F53CC0">
        <w:trPr>
          <w:trHeight w:val="519"/>
        </w:trPr>
        <w:tc>
          <w:tcPr>
            <w:tcW w:w="964" w:type="dxa"/>
            <w:hideMark/>
          </w:tcPr>
          <w:p w14:paraId="77970495"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7797BEAA"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Nominating Committee</w:t>
            </w:r>
            <w:r w:rsidRPr="00F53CC0">
              <w:rPr>
                <w:rFonts w:eastAsia="Times New Roman" w:cstheme="minorHAnsi"/>
                <w:b/>
                <w:bCs/>
                <w:i/>
                <w:iCs/>
                <w:color w:val="0070C0"/>
                <w:lang w:val="id-ID"/>
              </w:rPr>
              <w:br/>
              <w:t>Komite Nominasi</w:t>
            </w:r>
          </w:p>
        </w:tc>
        <w:tc>
          <w:tcPr>
            <w:tcW w:w="3544" w:type="dxa"/>
          </w:tcPr>
          <w:p w14:paraId="137A6763" w14:textId="77777777" w:rsidR="00F53CC0" w:rsidRPr="00F53CC0" w:rsidRDefault="00F53CC0" w:rsidP="00F53CC0">
            <w:pPr>
              <w:spacing w:after="0" w:line="240" w:lineRule="auto"/>
              <w:rPr>
                <w:rFonts w:eastAsia="Times New Roman" w:cstheme="minorHAnsi"/>
                <w:lang w:val="id-ID"/>
              </w:rPr>
            </w:pPr>
          </w:p>
        </w:tc>
        <w:tc>
          <w:tcPr>
            <w:tcW w:w="2309" w:type="dxa"/>
          </w:tcPr>
          <w:p w14:paraId="59DCFC88"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0DD0D6C2"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1FCB92CA" w14:textId="77777777" w:rsidR="00F53CC0" w:rsidRPr="00F53CC0" w:rsidRDefault="00F53CC0" w:rsidP="00C03CDD">
            <w:pPr>
              <w:spacing w:after="0" w:line="240" w:lineRule="auto"/>
              <w:rPr>
                <w:rFonts w:eastAsia="Times New Roman" w:cstheme="minorHAnsi"/>
                <w:lang w:val="id-ID"/>
              </w:rPr>
            </w:pPr>
          </w:p>
        </w:tc>
      </w:tr>
      <w:tr w:rsidR="00F53CC0" w:rsidRPr="00F53CC0" w14:paraId="3D52C8F3" w14:textId="77777777" w:rsidTr="00F53CC0">
        <w:trPr>
          <w:trHeight w:val="600"/>
        </w:trPr>
        <w:tc>
          <w:tcPr>
            <w:tcW w:w="964" w:type="dxa"/>
            <w:hideMark/>
          </w:tcPr>
          <w:p w14:paraId="0E8C31CE"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335F7784"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D.2.8</w:t>
            </w:r>
          </w:p>
        </w:tc>
        <w:tc>
          <w:tcPr>
            <w:tcW w:w="3752" w:type="dxa"/>
            <w:hideMark/>
          </w:tcPr>
          <w:p w14:paraId="7078C7F6"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have a Nominating Committee?</w:t>
            </w:r>
            <w:r w:rsidRPr="00F53CC0">
              <w:rPr>
                <w:rFonts w:eastAsia="Times New Roman" w:cstheme="minorHAnsi"/>
                <w:color w:val="0070C0"/>
                <w:lang w:val="id-ID"/>
              </w:rPr>
              <w:br/>
              <w:t>Apakah perusahaan mempunyai Komite Nominasi?</w:t>
            </w:r>
          </w:p>
        </w:tc>
        <w:tc>
          <w:tcPr>
            <w:tcW w:w="3544" w:type="dxa"/>
          </w:tcPr>
          <w:p w14:paraId="649C0D5E" w14:textId="6544F2E1"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51B9C9A8" w14:textId="6921FF52"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5F7A0B32" w14:textId="53E41AB2" w:rsidR="00F53CC0" w:rsidRPr="00F53CC0" w:rsidRDefault="00F53CC0" w:rsidP="00C03CDD">
            <w:pPr>
              <w:spacing w:after="0" w:line="240" w:lineRule="auto"/>
              <w:jc w:val="center"/>
              <w:rPr>
                <w:rFonts w:eastAsia="Times New Roman" w:cstheme="minorHAnsi"/>
                <w:b/>
                <w:bCs/>
                <w:lang w:val="id-ID"/>
              </w:rPr>
            </w:pPr>
          </w:p>
        </w:tc>
        <w:tc>
          <w:tcPr>
            <w:tcW w:w="2341" w:type="dxa"/>
          </w:tcPr>
          <w:p w14:paraId="680C5CD8" w14:textId="10515D02" w:rsidR="00F53CC0" w:rsidRPr="00F53CC0" w:rsidRDefault="00F53CC0" w:rsidP="00C03CDD">
            <w:pPr>
              <w:spacing w:after="0" w:line="240" w:lineRule="auto"/>
              <w:rPr>
                <w:rFonts w:eastAsia="Times New Roman" w:cstheme="minorHAnsi"/>
                <w:lang w:val="id-ID"/>
              </w:rPr>
            </w:pPr>
          </w:p>
        </w:tc>
      </w:tr>
      <w:tr w:rsidR="00F53CC0" w:rsidRPr="00F53CC0" w14:paraId="7390B53E" w14:textId="77777777" w:rsidTr="00F53CC0">
        <w:trPr>
          <w:trHeight w:val="1230"/>
        </w:trPr>
        <w:tc>
          <w:tcPr>
            <w:tcW w:w="964" w:type="dxa"/>
            <w:hideMark/>
          </w:tcPr>
          <w:p w14:paraId="2BF3DD22"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577266F"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D.2.9</w:t>
            </w:r>
          </w:p>
        </w:tc>
        <w:tc>
          <w:tcPr>
            <w:tcW w:w="3752" w:type="dxa"/>
            <w:hideMark/>
          </w:tcPr>
          <w:p w14:paraId="0CEC04EF" w14:textId="2C3ECC4F"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Is the Nominating Committee comprised of a majority of independent directors/ commissioners?</w:t>
            </w:r>
            <w:r w:rsidRPr="00F53CC0">
              <w:rPr>
                <w:rFonts w:eastAsia="Times New Roman" w:cstheme="minorHAnsi"/>
                <w:color w:val="0070C0"/>
                <w:lang w:val="id-ID"/>
              </w:rPr>
              <w:br w:type="page"/>
            </w:r>
          </w:p>
          <w:p w14:paraId="070A5C4D" w14:textId="20D7ABF1"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Komite Nominasi sebagian besar terdiri dari komisaris independen?</w:t>
            </w:r>
          </w:p>
        </w:tc>
        <w:tc>
          <w:tcPr>
            <w:tcW w:w="3544" w:type="dxa"/>
          </w:tcPr>
          <w:p w14:paraId="33839FA2" w14:textId="2418C4DC" w:rsidR="00F53CC0" w:rsidRPr="001025CD" w:rsidRDefault="00F53CC0" w:rsidP="001025CD">
            <w:pPr>
              <w:autoSpaceDE w:val="0"/>
              <w:autoSpaceDN w:val="0"/>
              <w:adjustRightInd w:val="0"/>
              <w:spacing w:after="0" w:line="240" w:lineRule="auto"/>
              <w:rPr>
                <w:rFonts w:eastAsia="Times New Roman" w:cstheme="minorHAnsi"/>
                <w:lang w:val="id-ID"/>
              </w:rPr>
            </w:pPr>
          </w:p>
        </w:tc>
        <w:tc>
          <w:tcPr>
            <w:tcW w:w="2309" w:type="dxa"/>
          </w:tcPr>
          <w:p w14:paraId="5B8FE364" w14:textId="59FD653F" w:rsidR="00F53CC0" w:rsidRPr="00F53CC0" w:rsidRDefault="00F53CC0" w:rsidP="001025CD">
            <w:pPr>
              <w:pStyle w:val="DaftarParagraf"/>
              <w:autoSpaceDE w:val="0"/>
              <w:autoSpaceDN w:val="0"/>
              <w:adjustRightInd w:val="0"/>
              <w:spacing w:after="0" w:line="240" w:lineRule="auto"/>
              <w:ind w:left="326"/>
              <w:rPr>
                <w:rFonts w:eastAsia="Times New Roman" w:cstheme="minorHAnsi"/>
                <w:sz w:val="18"/>
                <w:szCs w:val="18"/>
                <w:lang w:val="id-ID"/>
              </w:rPr>
            </w:pPr>
          </w:p>
        </w:tc>
        <w:tc>
          <w:tcPr>
            <w:tcW w:w="1020" w:type="dxa"/>
          </w:tcPr>
          <w:p w14:paraId="3A134F7E" w14:textId="3058A5F9" w:rsidR="00F53CC0" w:rsidRPr="00F53CC0" w:rsidRDefault="00F53CC0" w:rsidP="00C03CDD">
            <w:pPr>
              <w:spacing w:after="0" w:line="240" w:lineRule="auto"/>
              <w:jc w:val="center"/>
              <w:rPr>
                <w:rFonts w:eastAsia="Times New Roman" w:cstheme="minorHAnsi"/>
                <w:b/>
                <w:bCs/>
                <w:lang w:val="id-ID"/>
              </w:rPr>
            </w:pPr>
          </w:p>
        </w:tc>
        <w:tc>
          <w:tcPr>
            <w:tcW w:w="2341" w:type="dxa"/>
          </w:tcPr>
          <w:p w14:paraId="11DD5849" w14:textId="5F0650A9" w:rsidR="00F53CC0" w:rsidRPr="00F53CC0" w:rsidRDefault="00F53CC0" w:rsidP="00C03CDD">
            <w:pPr>
              <w:spacing w:after="0" w:line="240" w:lineRule="auto"/>
              <w:rPr>
                <w:rFonts w:eastAsia="Times New Roman" w:cstheme="minorHAnsi"/>
                <w:lang w:val="id-ID"/>
              </w:rPr>
            </w:pPr>
          </w:p>
        </w:tc>
      </w:tr>
      <w:tr w:rsidR="00F53CC0" w:rsidRPr="00F53CC0" w14:paraId="4CEE9A05" w14:textId="77777777" w:rsidTr="00F53CC0">
        <w:trPr>
          <w:trHeight w:val="1010"/>
        </w:trPr>
        <w:tc>
          <w:tcPr>
            <w:tcW w:w="964" w:type="dxa"/>
            <w:hideMark/>
          </w:tcPr>
          <w:p w14:paraId="11860BBB"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E7CB051"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D.2.10</w:t>
            </w:r>
          </w:p>
        </w:tc>
        <w:tc>
          <w:tcPr>
            <w:tcW w:w="3752" w:type="dxa"/>
            <w:hideMark/>
          </w:tcPr>
          <w:p w14:paraId="7084F3C8" w14:textId="256EBE8E"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Is the chairman of the Nominating Committee an independent director/commissioner?</w:t>
            </w:r>
            <w:r w:rsidRPr="00F53CC0">
              <w:rPr>
                <w:rFonts w:eastAsia="Times New Roman" w:cstheme="minorHAnsi"/>
                <w:color w:val="0070C0"/>
                <w:lang w:val="id-ID"/>
              </w:rPr>
              <w:br/>
              <w:t>Apakah ketua Komite Nominasi berasal dari</w:t>
            </w:r>
            <w:r w:rsidR="001221F0">
              <w:rPr>
                <w:rFonts w:eastAsia="Times New Roman" w:cstheme="minorHAnsi"/>
                <w:color w:val="0070C0"/>
              </w:rPr>
              <w:t xml:space="preserve"> </w:t>
            </w:r>
            <w:r w:rsidRPr="00F53CC0">
              <w:rPr>
                <w:rFonts w:eastAsia="Times New Roman" w:cstheme="minorHAnsi"/>
                <w:color w:val="0070C0"/>
                <w:lang w:val="id-ID"/>
              </w:rPr>
              <w:t>komisaris independen?</w:t>
            </w:r>
          </w:p>
        </w:tc>
        <w:tc>
          <w:tcPr>
            <w:tcW w:w="3544" w:type="dxa"/>
          </w:tcPr>
          <w:p w14:paraId="37893020" w14:textId="7C42A74A"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250807D4" w14:textId="33AEF518"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40211F71" w14:textId="2031C4D3" w:rsidR="00F53CC0" w:rsidRPr="00F53CC0" w:rsidRDefault="00F53CC0" w:rsidP="001025CD">
            <w:pPr>
              <w:spacing w:after="0" w:line="240" w:lineRule="auto"/>
              <w:rPr>
                <w:rFonts w:eastAsia="Times New Roman" w:cstheme="minorHAnsi"/>
                <w:b/>
                <w:bCs/>
                <w:lang w:val="id-ID"/>
              </w:rPr>
            </w:pPr>
          </w:p>
        </w:tc>
        <w:tc>
          <w:tcPr>
            <w:tcW w:w="2341" w:type="dxa"/>
          </w:tcPr>
          <w:p w14:paraId="51BFFA35" w14:textId="2436A28A" w:rsidR="00F53CC0" w:rsidRPr="00F53CC0" w:rsidRDefault="00F53CC0" w:rsidP="00C03CDD">
            <w:pPr>
              <w:spacing w:after="0" w:line="240" w:lineRule="auto"/>
              <w:rPr>
                <w:rFonts w:eastAsia="Times New Roman" w:cstheme="minorHAnsi"/>
                <w:lang w:val="id-ID"/>
              </w:rPr>
            </w:pPr>
          </w:p>
        </w:tc>
      </w:tr>
      <w:tr w:rsidR="00F53CC0" w:rsidRPr="00F53CC0" w14:paraId="49BFDA2D" w14:textId="77777777" w:rsidTr="00F53CC0">
        <w:trPr>
          <w:trHeight w:val="1715"/>
        </w:trPr>
        <w:tc>
          <w:tcPr>
            <w:tcW w:w="964" w:type="dxa"/>
            <w:hideMark/>
          </w:tcPr>
          <w:p w14:paraId="789798B1"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AC9A733"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D.2.11</w:t>
            </w:r>
          </w:p>
        </w:tc>
        <w:tc>
          <w:tcPr>
            <w:tcW w:w="3752" w:type="dxa"/>
            <w:hideMark/>
          </w:tcPr>
          <w:p w14:paraId="29D66CEC"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the terms of reference/ governance structure/charter of the Nominating Committee?</w:t>
            </w:r>
          </w:p>
          <w:p w14:paraId="552034C1" w14:textId="221D54C8"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mengungkapkan kerangka acuan/ struktur tata kelola/piagam Komite Nominasi?</w:t>
            </w:r>
          </w:p>
        </w:tc>
        <w:tc>
          <w:tcPr>
            <w:tcW w:w="3544" w:type="dxa"/>
          </w:tcPr>
          <w:p w14:paraId="4F94B93D" w14:textId="173D747D"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17932CEF" w14:textId="302BC462"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042F8327" w14:textId="0C4723B6" w:rsidR="00F53CC0" w:rsidRPr="00F53CC0" w:rsidRDefault="00F53CC0" w:rsidP="001025CD">
            <w:pPr>
              <w:spacing w:after="0" w:line="240" w:lineRule="auto"/>
              <w:rPr>
                <w:rFonts w:eastAsia="Times New Roman" w:cstheme="minorHAnsi"/>
                <w:b/>
                <w:bCs/>
                <w:lang w:val="id-ID"/>
              </w:rPr>
            </w:pPr>
          </w:p>
        </w:tc>
        <w:tc>
          <w:tcPr>
            <w:tcW w:w="2341" w:type="dxa"/>
          </w:tcPr>
          <w:p w14:paraId="2DC716BB" w14:textId="0395C86D" w:rsidR="00F53CC0" w:rsidRPr="00F53CC0" w:rsidRDefault="00F53CC0" w:rsidP="00C03CDD">
            <w:pPr>
              <w:spacing w:after="0" w:line="240" w:lineRule="auto"/>
              <w:rPr>
                <w:rFonts w:eastAsia="Times New Roman" w:cstheme="minorHAnsi"/>
                <w:lang w:val="id-ID"/>
              </w:rPr>
            </w:pPr>
          </w:p>
        </w:tc>
      </w:tr>
      <w:tr w:rsidR="00F53CC0" w:rsidRPr="00F53CC0" w14:paraId="11CEEB4F" w14:textId="77777777" w:rsidTr="00F53CC0">
        <w:trPr>
          <w:trHeight w:val="591"/>
        </w:trPr>
        <w:tc>
          <w:tcPr>
            <w:tcW w:w="964" w:type="dxa"/>
            <w:hideMark/>
          </w:tcPr>
          <w:p w14:paraId="6021CCCF"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0BBB0096"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D.2.12</w:t>
            </w:r>
          </w:p>
        </w:tc>
        <w:tc>
          <w:tcPr>
            <w:tcW w:w="3752" w:type="dxa"/>
            <w:vAlign w:val="bottom"/>
            <w:hideMark/>
          </w:tcPr>
          <w:p w14:paraId="6BE8D13A"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 xml:space="preserve">Is the meeting attendance of the  Nominating Committee disclosed and if </w:t>
            </w:r>
            <w:r w:rsidRPr="00F53CC0">
              <w:rPr>
                <w:rFonts w:eastAsia="Times New Roman" w:cstheme="minorHAnsi"/>
                <w:lang w:val="id-ID"/>
              </w:rPr>
              <w:lastRenderedPageBreak/>
              <w:t>so, did the Nominating Committee meet at least twice during the year?</w:t>
            </w:r>
          </w:p>
          <w:p w14:paraId="201236BD" w14:textId="5DAF9222"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tingkat kehadiran Komite Nominasi dalam rapat diungkapkan, dan jika iya apakah Komite Nominasi rapat setidaknya dua kali dalam satu tahun?</w:t>
            </w:r>
          </w:p>
        </w:tc>
        <w:tc>
          <w:tcPr>
            <w:tcW w:w="3544" w:type="dxa"/>
          </w:tcPr>
          <w:p w14:paraId="75CAA5A2" w14:textId="2BAA95F6"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F8292EC" w14:textId="1FCF5C53" w:rsidR="001025CD" w:rsidRPr="001025CD" w:rsidRDefault="001025CD" w:rsidP="001025CD">
            <w:pPr>
              <w:spacing w:after="0" w:line="240" w:lineRule="auto"/>
              <w:rPr>
                <w:rFonts w:eastAsia="Times New Roman" w:cstheme="minorHAnsi"/>
                <w:sz w:val="18"/>
                <w:szCs w:val="18"/>
                <w:lang w:val="id-ID"/>
              </w:rPr>
            </w:pPr>
            <w:r w:rsidRPr="001025CD">
              <w:rPr>
                <w:rFonts w:eastAsia="Times New Roman" w:cstheme="minorHAnsi"/>
                <w:sz w:val="18"/>
                <w:szCs w:val="18"/>
                <w:lang w:val="id-ID"/>
              </w:rPr>
              <w:t xml:space="preserve"> </w:t>
            </w:r>
          </w:p>
          <w:p w14:paraId="7A4121CC" w14:textId="4A47BAD6" w:rsidR="00F53CC0" w:rsidRPr="001025CD" w:rsidRDefault="00F53CC0" w:rsidP="001025CD">
            <w:pPr>
              <w:spacing w:after="0" w:line="240" w:lineRule="auto"/>
              <w:rPr>
                <w:rFonts w:eastAsia="Times New Roman" w:cstheme="minorHAnsi"/>
                <w:sz w:val="18"/>
                <w:szCs w:val="18"/>
                <w:lang w:val="id-ID"/>
              </w:rPr>
            </w:pPr>
          </w:p>
        </w:tc>
        <w:tc>
          <w:tcPr>
            <w:tcW w:w="1020" w:type="dxa"/>
          </w:tcPr>
          <w:p w14:paraId="2FBA8952" w14:textId="411D7FF7" w:rsidR="00F53CC0" w:rsidRPr="00F53CC0" w:rsidRDefault="00F53CC0" w:rsidP="00C03CDD">
            <w:pPr>
              <w:spacing w:after="0" w:line="240" w:lineRule="auto"/>
              <w:jc w:val="center"/>
              <w:rPr>
                <w:rFonts w:eastAsia="Times New Roman" w:cstheme="minorHAnsi"/>
                <w:b/>
                <w:bCs/>
                <w:lang w:val="id-ID"/>
              </w:rPr>
            </w:pPr>
          </w:p>
        </w:tc>
        <w:tc>
          <w:tcPr>
            <w:tcW w:w="2341" w:type="dxa"/>
          </w:tcPr>
          <w:p w14:paraId="2232CC28" w14:textId="70E10550" w:rsidR="00F53CC0" w:rsidRPr="00F53CC0" w:rsidRDefault="00F53CC0" w:rsidP="00C03CDD">
            <w:pPr>
              <w:spacing w:after="0" w:line="240" w:lineRule="auto"/>
              <w:rPr>
                <w:rFonts w:eastAsia="Times New Roman" w:cstheme="minorHAnsi"/>
                <w:lang w:val="id-ID"/>
              </w:rPr>
            </w:pPr>
          </w:p>
        </w:tc>
      </w:tr>
      <w:tr w:rsidR="00F53CC0" w:rsidRPr="00F53CC0" w14:paraId="196DAE60" w14:textId="77777777" w:rsidTr="00F53CC0">
        <w:trPr>
          <w:trHeight w:val="620"/>
        </w:trPr>
        <w:tc>
          <w:tcPr>
            <w:tcW w:w="964" w:type="dxa"/>
            <w:hideMark/>
          </w:tcPr>
          <w:p w14:paraId="4A25E1D5"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2A5581B2"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Remuneration Committee/Compensation Committee</w:t>
            </w:r>
            <w:r w:rsidRPr="00F53CC0">
              <w:rPr>
                <w:rFonts w:eastAsia="Times New Roman" w:cstheme="minorHAnsi"/>
                <w:b/>
                <w:bCs/>
                <w:i/>
                <w:iCs/>
                <w:color w:val="0070C0"/>
                <w:lang w:val="id-ID"/>
              </w:rPr>
              <w:br/>
              <w:t>Komite Remunerasi/ Komite Kompensasi</w:t>
            </w:r>
          </w:p>
        </w:tc>
        <w:tc>
          <w:tcPr>
            <w:tcW w:w="3544" w:type="dxa"/>
          </w:tcPr>
          <w:p w14:paraId="2D5D50EC" w14:textId="77777777" w:rsidR="00F53CC0" w:rsidRPr="00F53CC0" w:rsidRDefault="00F53CC0" w:rsidP="00F53CC0">
            <w:pPr>
              <w:spacing w:after="0" w:line="240" w:lineRule="auto"/>
              <w:rPr>
                <w:rFonts w:eastAsia="Times New Roman" w:cstheme="minorHAnsi"/>
                <w:lang w:val="id-ID"/>
              </w:rPr>
            </w:pPr>
          </w:p>
        </w:tc>
        <w:tc>
          <w:tcPr>
            <w:tcW w:w="2309" w:type="dxa"/>
          </w:tcPr>
          <w:p w14:paraId="6FF63D9B"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54A65546"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0C2242E9" w14:textId="77777777" w:rsidR="00F53CC0" w:rsidRPr="00F53CC0" w:rsidRDefault="00F53CC0" w:rsidP="00C03CDD">
            <w:pPr>
              <w:spacing w:after="0" w:line="240" w:lineRule="auto"/>
              <w:rPr>
                <w:rFonts w:eastAsia="Times New Roman" w:cstheme="minorHAnsi"/>
                <w:lang w:val="id-ID"/>
              </w:rPr>
            </w:pPr>
          </w:p>
        </w:tc>
      </w:tr>
      <w:tr w:rsidR="00F53CC0" w:rsidRPr="00F53CC0" w14:paraId="4BDF31E0" w14:textId="77777777" w:rsidTr="001025CD">
        <w:trPr>
          <w:trHeight w:val="304"/>
        </w:trPr>
        <w:tc>
          <w:tcPr>
            <w:tcW w:w="964" w:type="dxa"/>
            <w:hideMark/>
          </w:tcPr>
          <w:p w14:paraId="1FC76887"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001B9BE"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D.2.13</w:t>
            </w:r>
          </w:p>
        </w:tc>
        <w:tc>
          <w:tcPr>
            <w:tcW w:w="3752" w:type="dxa"/>
            <w:vAlign w:val="bottom"/>
            <w:hideMark/>
          </w:tcPr>
          <w:p w14:paraId="6B433A61"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have a Remuneration Committee?</w:t>
            </w:r>
          </w:p>
          <w:p w14:paraId="1D3F786E" w14:textId="0D23940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mempunyai Komite Remunerasi?</w:t>
            </w:r>
          </w:p>
        </w:tc>
        <w:tc>
          <w:tcPr>
            <w:tcW w:w="3544" w:type="dxa"/>
          </w:tcPr>
          <w:p w14:paraId="26FBD59A" w14:textId="3B39DB2E"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119D1590" w14:textId="7AEB4F73" w:rsidR="001025CD" w:rsidRPr="001025CD" w:rsidRDefault="001025CD" w:rsidP="001025CD">
            <w:pPr>
              <w:spacing w:after="0" w:line="240" w:lineRule="auto"/>
              <w:rPr>
                <w:rFonts w:eastAsia="Times New Roman" w:cstheme="minorHAnsi"/>
                <w:sz w:val="18"/>
                <w:szCs w:val="18"/>
                <w:lang w:val="id-ID"/>
              </w:rPr>
            </w:pPr>
          </w:p>
          <w:p w14:paraId="263E2CEB" w14:textId="257D4E0A" w:rsidR="00F53CC0" w:rsidRPr="001025CD" w:rsidRDefault="00F53CC0" w:rsidP="001025CD">
            <w:pPr>
              <w:spacing w:after="0" w:line="240" w:lineRule="auto"/>
              <w:rPr>
                <w:rFonts w:eastAsia="Times New Roman" w:cstheme="minorHAnsi"/>
                <w:sz w:val="18"/>
                <w:szCs w:val="18"/>
                <w:lang w:val="id-ID"/>
              </w:rPr>
            </w:pPr>
          </w:p>
        </w:tc>
        <w:tc>
          <w:tcPr>
            <w:tcW w:w="1020" w:type="dxa"/>
          </w:tcPr>
          <w:p w14:paraId="3A4E0126"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5D8ED71C" w14:textId="77777777" w:rsidR="00F53CC0" w:rsidRPr="00F53CC0" w:rsidRDefault="00F53CC0" w:rsidP="00C03CDD">
            <w:pPr>
              <w:spacing w:after="0" w:line="240" w:lineRule="auto"/>
              <w:rPr>
                <w:rFonts w:eastAsia="Times New Roman" w:cstheme="minorHAnsi"/>
                <w:lang w:val="id-ID"/>
              </w:rPr>
            </w:pPr>
          </w:p>
        </w:tc>
      </w:tr>
      <w:tr w:rsidR="00F53CC0" w:rsidRPr="00F53CC0" w14:paraId="27F5FDFF" w14:textId="77777777" w:rsidTr="00F53CC0">
        <w:trPr>
          <w:trHeight w:val="1633"/>
        </w:trPr>
        <w:tc>
          <w:tcPr>
            <w:tcW w:w="964" w:type="dxa"/>
            <w:hideMark/>
          </w:tcPr>
          <w:p w14:paraId="4C893D02"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7F65F60"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D.2.14</w:t>
            </w:r>
          </w:p>
        </w:tc>
        <w:tc>
          <w:tcPr>
            <w:tcW w:w="3752" w:type="dxa"/>
            <w:hideMark/>
          </w:tcPr>
          <w:p w14:paraId="4CC087B1" w14:textId="11227CFA"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Is the Remuneration Committee comprised  entirely of non-executive directors/ commissioners with a majority of independent directors/commissioners?</w:t>
            </w:r>
          </w:p>
          <w:p w14:paraId="51B5C40F" w14:textId="732136F8"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Komite Remunerasi seluruhnya terdiri dari Dewan Komisaris dengan sebagian besar komisaris independen?</w:t>
            </w:r>
          </w:p>
        </w:tc>
        <w:tc>
          <w:tcPr>
            <w:tcW w:w="3544" w:type="dxa"/>
          </w:tcPr>
          <w:p w14:paraId="452F59A7" w14:textId="2529449C"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448F2C37" w14:textId="7770E1B4" w:rsidR="00F53CC0" w:rsidRPr="00F53CC0" w:rsidRDefault="00F53CC0" w:rsidP="00C03CDD">
            <w:pPr>
              <w:spacing w:after="0" w:line="240" w:lineRule="auto"/>
              <w:rPr>
                <w:rFonts w:eastAsia="Times New Roman" w:cstheme="minorHAnsi"/>
                <w:sz w:val="18"/>
                <w:szCs w:val="18"/>
                <w:lang w:val="id-ID"/>
              </w:rPr>
            </w:pPr>
          </w:p>
        </w:tc>
        <w:tc>
          <w:tcPr>
            <w:tcW w:w="1020" w:type="dxa"/>
          </w:tcPr>
          <w:p w14:paraId="43A01DEF" w14:textId="400D0499" w:rsidR="00F53CC0" w:rsidRPr="00F53CC0" w:rsidRDefault="00F53CC0" w:rsidP="001025CD">
            <w:pPr>
              <w:spacing w:after="0" w:line="240" w:lineRule="auto"/>
              <w:rPr>
                <w:rFonts w:eastAsia="Times New Roman" w:cstheme="minorHAnsi"/>
                <w:b/>
                <w:bCs/>
                <w:lang w:val="id-ID"/>
              </w:rPr>
            </w:pPr>
          </w:p>
        </w:tc>
        <w:tc>
          <w:tcPr>
            <w:tcW w:w="2341" w:type="dxa"/>
          </w:tcPr>
          <w:p w14:paraId="70A93F80" w14:textId="20364EA0" w:rsidR="00F53CC0" w:rsidRPr="00F53CC0" w:rsidRDefault="00F53CC0" w:rsidP="00C03CDD">
            <w:pPr>
              <w:spacing w:after="0" w:line="240" w:lineRule="auto"/>
              <w:rPr>
                <w:rFonts w:eastAsia="Times New Roman" w:cstheme="minorHAnsi"/>
                <w:lang w:val="id-ID"/>
              </w:rPr>
            </w:pPr>
          </w:p>
        </w:tc>
      </w:tr>
      <w:tr w:rsidR="00F53CC0" w:rsidRPr="00F53CC0" w14:paraId="1AE5718B" w14:textId="77777777" w:rsidTr="00F53CC0">
        <w:trPr>
          <w:trHeight w:val="943"/>
        </w:trPr>
        <w:tc>
          <w:tcPr>
            <w:tcW w:w="964" w:type="dxa"/>
            <w:hideMark/>
          </w:tcPr>
          <w:p w14:paraId="231DFA14"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00F8DF5"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D.2.15</w:t>
            </w:r>
          </w:p>
        </w:tc>
        <w:tc>
          <w:tcPr>
            <w:tcW w:w="3752" w:type="dxa"/>
            <w:hideMark/>
          </w:tcPr>
          <w:p w14:paraId="7BC7F996" w14:textId="48F9AA6D"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Is the chairman of the Remuneration Committee an independent director/ commissioner?</w:t>
            </w:r>
            <w:r w:rsidRPr="00F53CC0">
              <w:rPr>
                <w:rFonts w:eastAsia="Times New Roman" w:cstheme="minorHAnsi"/>
                <w:color w:val="0070C0"/>
                <w:lang w:val="id-ID"/>
              </w:rPr>
              <w:br w:type="page"/>
            </w:r>
          </w:p>
          <w:p w14:paraId="7FC5CEC9" w14:textId="28F28AEA"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lastRenderedPageBreak/>
              <w:t>Apakah ketua Komite Remunerasi berasal dari komisaris independen?</w:t>
            </w:r>
          </w:p>
        </w:tc>
        <w:tc>
          <w:tcPr>
            <w:tcW w:w="3544" w:type="dxa"/>
          </w:tcPr>
          <w:p w14:paraId="629AEC9A" w14:textId="741A0470" w:rsidR="00F53CC0" w:rsidRPr="001025CD" w:rsidRDefault="00F53CC0" w:rsidP="001025CD">
            <w:pPr>
              <w:spacing w:after="0" w:line="276" w:lineRule="auto"/>
              <w:rPr>
                <w:rFonts w:eastAsia="Times New Roman" w:cstheme="minorHAnsi"/>
                <w:lang w:val="id-ID"/>
              </w:rPr>
            </w:pPr>
          </w:p>
        </w:tc>
        <w:tc>
          <w:tcPr>
            <w:tcW w:w="2309" w:type="dxa"/>
          </w:tcPr>
          <w:p w14:paraId="6C73CC40" w14:textId="1E6DA18A" w:rsidR="00F53CC0" w:rsidRPr="00F53CC0" w:rsidRDefault="00F53CC0" w:rsidP="001025CD">
            <w:pPr>
              <w:autoSpaceDE w:val="0"/>
              <w:autoSpaceDN w:val="0"/>
              <w:adjustRightInd w:val="0"/>
              <w:spacing w:after="0" w:line="240" w:lineRule="auto"/>
              <w:rPr>
                <w:rFonts w:eastAsia="Times New Roman" w:cstheme="minorHAnsi"/>
                <w:sz w:val="18"/>
                <w:szCs w:val="18"/>
                <w:lang w:val="id-ID"/>
              </w:rPr>
            </w:pPr>
          </w:p>
        </w:tc>
        <w:tc>
          <w:tcPr>
            <w:tcW w:w="1020" w:type="dxa"/>
          </w:tcPr>
          <w:p w14:paraId="316F9A34" w14:textId="5E7323BE" w:rsidR="00F53CC0" w:rsidRPr="00F53CC0" w:rsidRDefault="00F53CC0" w:rsidP="00C03CDD">
            <w:pPr>
              <w:spacing w:after="0" w:line="240" w:lineRule="auto"/>
              <w:jc w:val="center"/>
              <w:rPr>
                <w:rFonts w:eastAsia="Times New Roman" w:cstheme="minorHAnsi"/>
                <w:b/>
                <w:bCs/>
                <w:lang w:val="id-ID"/>
              </w:rPr>
            </w:pPr>
          </w:p>
        </w:tc>
        <w:tc>
          <w:tcPr>
            <w:tcW w:w="2341" w:type="dxa"/>
          </w:tcPr>
          <w:p w14:paraId="217B868C" w14:textId="1C69C1A3" w:rsidR="00F53CC0" w:rsidRPr="00F53CC0" w:rsidRDefault="00F53CC0" w:rsidP="00C03CDD">
            <w:pPr>
              <w:spacing w:after="0" w:line="240" w:lineRule="auto"/>
              <w:rPr>
                <w:rFonts w:eastAsia="Times New Roman" w:cstheme="minorHAnsi"/>
                <w:lang w:val="id-ID"/>
              </w:rPr>
            </w:pPr>
          </w:p>
        </w:tc>
      </w:tr>
      <w:tr w:rsidR="00F53CC0" w:rsidRPr="00F53CC0" w14:paraId="3F10D930" w14:textId="77777777" w:rsidTr="00F53CC0">
        <w:trPr>
          <w:trHeight w:val="1657"/>
        </w:trPr>
        <w:tc>
          <w:tcPr>
            <w:tcW w:w="964" w:type="dxa"/>
            <w:hideMark/>
          </w:tcPr>
          <w:p w14:paraId="6F419C50"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3169974"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D.2.16</w:t>
            </w:r>
          </w:p>
        </w:tc>
        <w:tc>
          <w:tcPr>
            <w:tcW w:w="3752" w:type="dxa"/>
            <w:hideMark/>
          </w:tcPr>
          <w:p w14:paraId="5509E2A9"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disclose the terms of reference/governance structure/charter of the Remuneration Committee?</w:t>
            </w:r>
            <w:r w:rsidRPr="00F53CC0">
              <w:rPr>
                <w:rFonts w:eastAsia="Times New Roman" w:cstheme="minorHAnsi"/>
                <w:color w:val="0070C0"/>
                <w:lang w:val="id-ID"/>
              </w:rPr>
              <w:br/>
              <w:t>Apakah Komite Remunerasi mengungkapkan kerangka acuan/struktur tata kelola/piagam Komite Remunerasi?</w:t>
            </w:r>
          </w:p>
        </w:tc>
        <w:tc>
          <w:tcPr>
            <w:tcW w:w="3544" w:type="dxa"/>
          </w:tcPr>
          <w:p w14:paraId="77496055" w14:textId="755DAF71"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55018F25" w14:textId="496B1B30" w:rsidR="00F53CC0" w:rsidRPr="001025CD" w:rsidRDefault="00F53CC0" w:rsidP="001025CD">
            <w:pPr>
              <w:spacing w:after="0" w:line="240" w:lineRule="auto"/>
              <w:rPr>
                <w:rFonts w:eastAsia="Times New Roman" w:cstheme="minorHAnsi"/>
                <w:sz w:val="18"/>
                <w:szCs w:val="18"/>
                <w:lang w:val="id-ID"/>
              </w:rPr>
            </w:pPr>
          </w:p>
        </w:tc>
        <w:tc>
          <w:tcPr>
            <w:tcW w:w="1020" w:type="dxa"/>
          </w:tcPr>
          <w:p w14:paraId="37DD586E" w14:textId="17D9F13A" w:rsidR="00F53CC0" w:rsidRPr="00F53CC0" w:rsidRDefault="00F53CC0" w:rsidP="00C03CDD">
            <w:pPr>
              <w:spacing w:after="0" w:line="240" w:lineRule="auto"/>
              <w:jc w:val="center"/>
              <w:rPr>
                <w:rFonts w:eastAsia="Times New Roman" w:cstheme="minorHAnsi"/>
                <w:b/>
                <w:bCs/>
                <w:lang w:val="id-ID"/>
              </w:rPr>
            </w:pPr>
          </w:p>
        </w:tc>
        <w:tc>
          <w:tcPr>
            <w:tcW w:w="2341" w:type="dxa"/>
          </w:tcPr>
          <w:p w14:paraId="41965392" w14:textId="1F0808A0" w:rsidR="00F53CC0" w:rsidRPr="00F53CC0" w:rsidRDefault="00F53CC0" w:rsidP="00C03CDD">
            <w:pPr>
              <w:spacing w:after="0" w:line="240" w:lineRule="auto"/>
              <w:rPr>
                <w:rFonts w:eastAsia="Times New Roman" w:cstheme="minorHAnsi"/>
                <w:lang w:val="id-ID"/>
              </w:rPr>
            </w:pPr>
          </w:p>
        </w:tc>
      </w:tr>
      <w:tr w:rsidR="00F53CC0" w:rsidRPr="00F53CC0" w14:paraId="15B19A67" w14:textId="77777777" w:rsidTr="00F53CC0">
        <w:trPr>
          <w:trHeight w:val="1670"/>
        </w:trPr>
        <w:tc>
          <w:tcPr>
            <w:tcW w:w="964" w:type="dxa"/>
            <w:hideMark/>
          </w:tcPr>
          <w:p w14:paraId="0468D56A"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4D00838"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D.2.17</w:t>
            </w:r>
          </w:p>
        </w:tc>
        <w:tc>
          <w:tcPr>
            <w:tcW w:w="3752" w:type="dxa"/>
            <w:vAlign w:val="bottom"/>
            <w:hideMark/>
          </w:tcPr>
          <w:p w14:paraId="32D44852"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Is the meeting  attendance of the  Remuneration Committee disclosed and, if so, did the Remuneration Committee at least twice during the year?</w:t>
            </w:r>
          </w:p>
          <w:p w14:paraId="7BD81578" w14:textId="14E73B85"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Komite Remunerasi mengungkapkan tingkat kehadiran dalam rapat yang diadakan sekurang-kurangnya 2 (dua) kali dalam setahun?</w:t>
            </w:r>
          </w:p>
        </w:tc>
        <w:tc>
          <w:tcPr>
            <w:tcW w:w="3544" w:type="dxa"/>
          </w:tcPr>
          <w:p w14:paraId="2BBCA796" w14:textId="27B567D9"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F75FD3B" w14:textId="26208A6C"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6C80B52B" w14:textId="74C07F20" w:rsidR="00F53CC0" w:rsidRPr="00F53CC0" w:rsidRDefault="00F53CC0" w:rsidP="00C03CDD">
            <w:pPr>
              <w:spacing w:after="0" w:line="240" w:lineRule="auto"/>
              <w:jc w:val="center"/>
              <w:rPr>
                <w:rFonts w:eastAsia="Times New Roman" w:cstheme="minorHAnsi"/>
                <w:b/>
                <w:bCs/>
                <w:lang w:val="id-ID"/>
              </w:rPr>
            </w:pPr>
          </w:p>
        </w:tc>
        <w:tc>
          <w:tcPr>
            <w:tcW w:w="2341" w:type="dxa"/>
          </w:tcPr>
          <w:p w14:paraId="20B332D3" w14:textId="123FB1B4" w:rsidR="00F53CC0" w:rsidRPr="00F53CC0" w:rsidRDefault="00F53CC0" w:rsidP="00C03CDD">
            <w:pPr>
              <w:spacing w:after="0" w:line="240" w:lineRule="auto"/>
              <w:rPr>
                <w:rFonts w:eastAsia="Times New Roman" w:cstheme="minorHAnsi"/>
                <w:lang w:val="id-ID"/>
              </w:rPr>
            </w:pPr>
          </w:p>
        </w:tc>
      </w:tr>
      <w:tr w:rsidR="00F53CC0" w:rsidRPr="00F53CC0" w14:paraId="2350D9F0" w14:textId="77777777" w:rsidTr="00F53CC0">
        <w:trPr>
          <w:trHeight w:val="675"/>
        </w:trPr>
        <w:tc>
          <w:tcPr>
            <w:tcW w:w="964" w:type="dxa"/>
            <w:hideMark/>
          </w:tcPr>
          <w:p w14:paraId="597D1B69"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2F917B9D"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Audit Committee</w:t>
            </w:r>
            <w:r w:rsidRPr="00F53CC0">
              <w:rPr>
                <w:rFonts w:eastAsia="Times New Roman" w:cstheme="minorHAnsi"/>
                <w:b/>
                <w:bCs/>
                <w:i/>
                <w:iCs/>
                <w:color w:val="0070C0"/>
                <w:lang w:val="id-ID"/>
              </w:rPr>
              <w:br/>
              <w:t>Komite Audit</w:t>
            </w:r>
          </w:p>
        </w:tc>
        <w:tc>
          <w:tcPr>
            <w:tcW w:w="3544" w:type="dxa"/>
          </w:tcPr>
          <w:p w14:paraId="7B400229" w14:textId="77777777" w:rsidR="00F53CC0" w:rsidRPr="00F53CC0" w:rsidRDefault="00F53CC0" w:rsidP="00F53CC0">
            <w:pPr>
              <w:spacing w:after="0" w:line="240" w:lineRule="auto"/>
              <w:rPr>
                <w:rFonts w:eastAsia="Times New Roman" w:cstheme="minorHAnsi"/>
                <w:lang w:val="id-ID"/>
              </w:rPr>
            </w:pPr>
          </w:p>
        </w:tc>
        <w:tc>
          <w:tcPr>
            <w:tcW w:w="2309" w:type="dxa"/>
          </w:tcPr>
          <w:p w14:paraId="619FCDB6"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4AA3B1D5"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04EA15BE" w14:textId="77777777" w:rsidR="00F53CC0" w:rsidRPr="00F53CC0" w:rsidRDefault="00F53CC0" w:rsidP="00C03CDD">
            <w:pPr>
              <w:spacing w:after="0" w:line="240" w:lineRule="auto"/>
              <w:rPr>
                <w:rFonts w:eastAsia="Times New Roman" w:cstheme="minorHAnsi"/>
                <w:lang w:val="id-ID"/>
              </w:rPr>
            </w:pPr>
          </w:p>
        </w:tc>
      </w:tr>
      <w:tr w:rsidR="00F53CC0" w:rsidRPr="00F53CC0" w14:paraId="57634745" w14:textId="77777777" w:rsidTr="00F53CC0">
        <w:trPr>
          <w:trHeight w:val="580"/>
        </w:trPr>
        <w:tc>
          <w:tcPr>
            <w:tcW w:w="964" w:type="dxa"/>
            <w:hideMark/>
          </w:tcPr>
          <w:p w14:paraId="6FC5A3B3"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0C26103A"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D.2.18</w:t>
            </w:r>
          </w:p>
        </w:tc>
        <w:tc>
          <w:tcPr>
            <w:tcW w:w="3752" w:type="dxa"/>
            <w:hideMark/>
          </w:tcPr>
          <w:p w14:paraId="2B4940D6"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have an Audit Committee?</w:t>
            </w:r>
            <w:r w:rsidRPr="00F53CC0">
              <w:rPr>
                <w:rFonts w:eastAsia="Times New Roman" w:cstheme="minorHAnsi"/>
                <w:color w:val="0070C0"/>
                <w:lang w:val="id-ID"/>
              </w:rPr>
              <w:br/>
            </w:r>
            <w:r w:rsidRPr="00F53CC0">
              <w:rPr>
                <w:rFonts w:eastAsia="Times New Roman" w:cstheme="minorHAnsi"/>
                <w:color w:val="0070C0"/>
                <w:lang w:val="id-ID"/>
              </w:rPr>
              <w:lastRenderedPageBreak/>
              <w:t>Apakah perusahaan mempunyai Komite Audit?</w:t>
            </w:r>
          </w:p>
        </w:tc>
        <w:tc>
          <w:tcPr>
            <w:tcW w:w="3544" w:type="dxa"/>
          </w:tcPr>
          <w:p w14:paraId="34491B53" w14:textId="443ED1C9"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3AA00DD" w14:textId="3902F3A5" w:rsidR="00F53CC0" w:rsidRPr="00F53CC0" w:rsidRDefault="00F53CC0" w:rsidP="001025CD">
            <w:pPr>
              <w:pStyle w:val="DaftarParagraf"/>
              <w:spacing w:after="0" w:line="240" w:lineRule="auto"/>
              <w:ind w:left="468"/>
              <w:rPr>
                <w:rFonts w:eastAsia="Times New Roman" w:cstheme="minorHAnsi"/>
                <w:sz w:val="18"/>
                <w:szCs w:val="18"/>
                <w:lang w:val="id-ID"/>
              </w:rPr>
            </w:pPr>
          </w:p>
        </w:tc>
        <w:tc>
          <w:tcPr>
            <w:tcW w:w="1020" w:type="dxa"/>
          </w:tcPr>
          <w:p w14:paraId="5BF00396" w14:textId="5BCD8212" w:rsidR="00F53CC0" w:rsidRPr="00F53CC0" w:rsidRDefault="00F53CC0" w:rsidP="00C03CDD">
            <w:pPr>
              <w:spacing w:after="0" w:line="240" w:lineRule="auto"/>
              <w:jc w:val="center"/>
              <w:rPr>
                <w:rFonts w:eastAsia="Times New Roman" w:cstheme="minorHAnsi"/>
                <w:b/>
                <w:bCs/>
                <w:lang w:val="id-ID"/>
              </w:rPr>
            </w:pPr>
          </w:p>
        </w:tc>
        <w:tc>
          <w:tcPr>
            <w:tcW w:w="2341" w:type="dxa"/>
          </w:tcPr>
          <w:p w14:paraId="21C68183" w14:textId="2461ECFE" w:rsidR="00F53CC0" w:rsidRPr="00F53CC0" w:rsidRDefault="00F53CC0" w:rsidP="00C03CDD">
            <w:pPr>
              <w:spacing w:after="0" w:line="240" w:lineRule="auto"/>
              <w:rPr>
                <w:rFonts w:eastAsia="Times New Roman" w:cstheme="minorHAnsi"/>
                <w:lang w:val="id-ID"/>
              </w:rPr>
            </w:pPr>
          </w:p>
        </w:tc>
      </w:tr>
      <w:tr w:rsidR="00F53CC0" w:rsidRPr="00F53CC0" w14:paraId="7B46A1F9" w14:textId="77777777" w:rsidTr="00F53CC0">
        <w:trPr>
          <w:trHeight w:val="944"/>
        </w:trPr>
        <w:tc>
          <w:tcPr>
            <w:tcW w:w="964" w:type="dxa"/>
            <w:hideMark/>
          </w:tcPr>
          <w:p w14:paraId="16B20340"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6337847"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D.2.19</w:t>
            </w:r>
          </w:p>
        </w:tc>
        <w:tc>
          <w:tcPr>
            <w:tcW w:w="3752" w:type="dxa"/>
            <w:hideMark/>
          </w:tcPr>
          <w:p w14:paraId="3F9A2751" w14:textId="0D3B183E"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Is the Audit Committee comprised entirely of non-executive directors/commissioners with a majority of independent directors/ commissioners? </w:t>
            </w:r>
            <w:r w:rsidRPr="00F53CC0">
              <w:rPr>
                <w:rFonts w:eastAsia="Times New Roman" w:cstheme="minorHAnsi"/>
                <w:color w:val="0070C0"/>
                <w:lang w:val="id-ID"/>
              </w:rPr>
              <w:t xml:space="preserve">                                      </w:t>
            </w:r>
            <w:r w:rsidRPr="00F53CC0">
              <w:rPr>
                <w:rFonts w:eastAsia="Times New Roman" w:cstheme="minorHAnsi"/>
                <w:color w:val="0070C0"/>
                <w:lang w:val="id-ID"/>
              </w:rPr>
              <w:br/>
              <w:t>Apakah Komite Audit seluruhnya terdiri dari Dewan Komisaris dengan sebagian besar merupakan komisaris independen?</w:t>
            </w:r>
          </w:p>
        </w:tc>
        <w:tc>
          <w:tcPr>
            <w:tcW w:w="3544" w:type="dxa"/>
          </w:tcPr>
          <w:p w14:paraId="17E31B01" w14:textId="3090F61F"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E8FC143" w14:textId="4148E40F" w:rsidR="00F53CC0" w:rsidRPr="00F53CC0" w:rsidRDefault="00F53CC0" w:rsidP="00C03CDD">
            <w:pPr>
              <w:spacing w:after="0" w:line="240" w:lineRule="auto"/>
              <w:rPr>
                <w:rFonts w:eastAsia="Times New Roman" w:cstheme="minorHAnsi"/>
                <w:sz w:val="18"/>
                <w:szCs w:val="18"/>
                <w:lang w:val="id-ID"/>
              </w:rPr>
            </w:pPr>
          </w:p>
        </w:tc>
        <w:tc>
          <w:tcPr>
            <w:tcW w:w="1020" w:type="dxa"/>
          </w:tcPr>
          <w:p w14:paraId="6BF6279D" w14:textId="7BB3F19C" w:rsidR="00F53CC0" w:rsidRPr="00F53CC0" w:rsidRDefault="00F53CC0" w:rsidP="00C03CDD">
            <w:pPr>
              <w:spacing w:after="0" w:line="240" w:lineRule="auto"/>
              <w:jc w:val="center"/>
              <w:rPr>
                <w:rFonts w:eastAsia="Times New Roman" w:cstheme="minorHAnsi"/>
                <w:b/>
                <w:bCs/>
                <w:lang w:val="id-ID"/>
              </w:rPr>
            </w:pPr>
          </w:p>
        </w:tc>
        <w:tc>
          <w:tcPr>
            <w:tcW w:w="2341" w:type="dxa"/>
          </w:tcPr>
          <w:p w14:paraId="5D5AB10A" w14:textId="05025ED1" w:rsidR="00F53CC0" w:rsidRPr="00F53CC0" w:rsidRDefault="00F53CC0" w:rsidP="00C03CDD">
            <w:pPr>
              <w:spacing w:after="0" w:line="240" w:lineRule="auto"/>
              <w:rPr>
                <w:rFonts w:eastAsia="Times New Roman" w:cstheme="minorHAnsi"/>
                <w:lang w:val="id-ID"/>
              </w:rPr>
            </w:pPr>
          </w:p>
        </w:tc>
      </w:tr>
      <w:tr w:rsidR="00F53CC0" w:rsidRPr="00F53CC0" w14:paraId="54246F7A" w14:textId="77777777" w:rsidTr="00F53CC0">
        <w:trPr>
          <w:trHeight w:val="874"/>
        </w:trPr>
        <w:tc>
          <w:tcPr>
            <w:tcW w:w="964" w:type="dxa"/>
            <w:hideMark/>
          </w:tcPr>
          <w:p w14:paraId="5FC0C963"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01FAC598"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D.2.20</w:t>
            </w:r>
          </w:p>
        </w:tc>
        <w:tc>
          <w:tcPr>
            <w:tcW w:w="3752" w:type="dxa"/>
            <w:hideMark/>
          </w:tcPr>
          <w:p w14:paraId="4A5A43A6"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Is the chairman of the Audit Committee an independent director/commissioner?</w:t>
            </w:r>
          </w:p>
          <w:p w14:paraId="0C7AF78B" w14:textId="03E2265A"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ketua Komite Audit berasal dari komisaris independen?</w:t>
            </w:r>
          </w:p>
        </w:tc>
        <w:tc>
          <w:tcPr>
            <w:tcW w:w="3544" w:type="dxa"/>
          </w:tcPr>
          <w:p w14:paraId="64774020" w14:textId="77E6A39C"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4DE3F809" w14:textId="0C456D3D" w:rsidR="00F53CC0" w:rsidRPr="001025CD" w:rsidRDefault="00F53CC0" w:rsidP="001025CD">
            <w:pPr>
              <w:spacing w:after="0" w:line="240" w:lineRule="auto"/>
              <w:rPr>
                <w:rFonts w:eastAsia="Times New Roman" w:cstheme="minorHAnsi"/>
                <w:sz w:val="18"/>
                <w:szCs w:val="18"/>
                <w:lang w:val="id-ID"/>
              </w:rPr>
            </w:pPr>
          </w:p>
        </w:tc>
        <w:tc>
          <w:tcPr>
            <w:tcW w:w="1020" w:type="dxa"/>
          </w:tcPr>
          <w:p w14:paraId="3DAF5BD1" w14:textId="52509165" w:rsidR="00F53CC0" w:rsidRPr="00F53CC0" w:rsidRDefault="00F53CC0" w:rsidP="00C03CDD">
            <w:pPr>
              <w:spacing w:after="0" w:line="240" w:lineRule="auto"/>
              <w:jc w:val="center"/>
              <w:rPr>
                <w:rFonts w:eastAsia="Times New Roman" w:cstheme="minorHAnsi"/>
                <w:b/>
                <w:bCs/>
                <w:lang w:val="id-ID"/>
              </w:rPr>
            </w:pPr>
          </w:p>
        </w:tc>
        <w:tc>
          <w:tcPr>
            <w:tcW w:w="2341" w:type="dxa"/>
          </w:tcPr>
          <w:p w14:paraId="0B624602" w14:textId="50EA1FF4" w:rsidR="00F53CC0" w:rsidRPr="00F53CC0" w:rsidRDefault="00F53CC0" w:rsidP="00C03CDD">
            <w:pPr>
              <w:spacing w:after="0" w:line="240" w:lineRule="auto"/>
              <w:rPr>
                <w:rFonts w:eastAsia="Times New Roman" w:cstheme="minorHAnsi"/>
                <w:lang w:val="id-ID"/>
              </w:rPr>
            </w:pPr>
          </w:p>
        </w:tc>
      </w:tr>
      <w:tr w:rsidR="00F53CC0" w:rsidRPr="00F53CC0" w14:paraId="5034F56E" w14:textId="77777777" w:rsidTr="00F53CC0">
        <w:trPr>
          <w:trHeight w:val="1795"/>
        </w:trPr>
        <w:tc>
          <w:tcPr>
            <w:tcW w:w="964" w:type="dxa"/>
            <w:hideMark/>
          </w:tcPr>
          <w:p w14:paraId="14D5705E"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B447FD8"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D.2.21</w:t>
            </w:r>
          </w:p>
        </w:tc>
        <w:tc>
          <w:tcPr>
            <w:tcW w:w="3752" w:type="dxa"/>
            <w:hideMark/>
          </w:tcPr>
          <w:p w14:paraId="1A7641BC"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the terms of reference/ governance structure/charter of the Audit Committee?</w:t>
            </w:r>
          </w:p>
          <w:p w14:paraId="6DE9560F" w14:textId="5C1E88E3"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br w:type="page"/>
              <w:t>Apakah perusahaan mengungkapkan kerangka acuan/ struktur tata kelola/ piagam Komite Audit?</w:t>
            </w:r>
          </w:p>
        </w:tc>
        <w:tc>
          <w:tcPr>
            <w:tcW w:w="3544" w:type="dxa"/>
          </w:tcPr>
          <w:p w14:paraId="2B97806D" w14:textId="661F824B"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6E269C8D" w14:textId="7603D669" w:rsidR="00F53CC0" w:rsidRPr="00F53CC0" w:rsidRDefault="00F53CC0" w:rsidP="001025CD">
            <w:pPr>
              <w:pStyle w:val="DaftarParagraf"/>
              <w:spacing w:after="0" w:line="240" w:lineRule="auto"/>
              <w:ind w:left="321"/>
              <w:rPr>
                <w:rFonts w:eastAsia="Times New Roman" w:cstheme="minorHAnsi"/>
                <w:sz w:val="18"/>
                <w:szCs w:val="18"/>
                <w:lang w:val="id-ID"/>
              </w:rPr>
            </w:pPr>
          </w:p>
        </w:tc>
        <w:tc>
          <w:tcPr>
            <w:tcW w:w="1020" w:type="dxa"/>
          </w:tcPr>
          <w:p w14:paraId="5A50CDF3" w14:textId="697E6278" w:rsidR="00F53CC0" w:rsidRPr="00F53CC0" w:rsidRDefault="00F53CC0" w:rsidP="00C03CDD">
            <w:pPr>
              <w:spacing w:after="0" w:line="240" w:lineRule="auto"/>
              <w:jc w:val="center"/>
              <w:rPr>
                <w:rFonts w:eastAsia="Times New Roman" w:cstheme="minorHAnsi"/>
                <w:b/>
                <w:bCs/>
                <w:lang w:val="id-ID"/>
              </w:rPr>
            </w:pPr>
          </w:p>
        </w:tc>
        <w:tc>
          <w:tcPr>
            <w:tcW w:w="2341" w:type="dxa"/>
          </w:tcPr>
          <w:p w14:paraId="68F9BF83" w14:textId="61D6635E" w:rsidR="00F53CC0" w:rsidRPr="00F53CC0" w:rsidRDefault="00F53CC0" w:rsidP="00C03CDD">
            <w:pPr>
              <w:spacing w:after="0" w:line="240" w:lineRule="auto"/>
              <w:rPr>
                <w:rFonts w:eastAsia="Times New Roman" w:cstheme="minorHAnsi"/>
                <w:lang w:val="id-ID"/>
              </w:rPr>
            </w:pPr>
          </w:p>
        </w:tc>
      </w:tr>
      <w:tr w:rsidR="00F53CC0" w:rsidRPr="00F53CC0" w14:paraId="589D0B89" w14:textId="77777777" w:rsidTr="00F53CC0">
        <w:trPr>
          <w:trHeight w:val="1633"/>
        </w:trPr>
        <w:tc>
          <w:tcPr>
            <w:tcW w:w="964" w:type="dxa"/>
            <w:hideMark/>
          </w:tcPr>
          <w:p w14:paraId="1AB86BEF"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301163AD"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D.2.22</w:t>
            </w:r>
          </w:p>
        </w:tc>
        <w:tc>
          <w:tcPr>
            <w:tcW w:w="3752" w:type="dxa"/>
            <w:hideMark/>
          </w:tcPr>
          <w:p w14:paraId="346E62FC"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at least one of the independent directors/ commissioners of the committee have accounting expertise (accounting qualification or experience)?</w:t>
            </w:r>
          </w:p>
          <w:p w14:paraId="2629B200" w14:textId="09D822B6"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salah satu komisaris independen pada komite setidaknya memiliki keahlian akuntansi (kualifikasi atau pengalaman akuntansi)?</w:t>
            </w:r>
          </w:p>
        </w:tc>
        <w:tc>
          <w:tcPr>
            <w:tcW w:w="3544" w:type="dxa"/>
          </w:tcPr>
          <w:p w14:paraId="289E6EC9" w14:textId="25D59CD7"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610CE51E" w14:textId="43FF4E0D" w:rsidR="00F53CC0" w:rsidRPr="00F53CC0" w:rsidRDefault="00F53CC0" w:rsidP="00C03CDD">
            <w:pPr>
              <w:spacing w:after="0" w:line="240" w:lineRule="auto"/>
              <w:rPr>
                <w:rFonts w:eastAsia="Times New Roman" w:cstheme="minorHAnsi"/>
                <w:sz w:val="18"/>
                <w:szCs w:val="18"/>
                <w:lang w:val="id-ID"/>
              </w:rPr>
            </w:pPr>
          </w:p>
        </w:tc>
        <w:tc>
          <w:tcPr>
            <w:tcW w:w="1020" w:type="dxa"/>
          </w:tcPr>
          <w:p w14:paraId="46BE9068" w14:textId="3B804C63" w:rsidR="00F53CC0" w:rsidRPr="00F53CC0" w:rsidRDefault="00F53CC0" w:rsidP="001025CD">
            <w:pPr>
              <w:spacing w:after="0" w:line="240" w:lineRule="auto"/>
              <w:rPr>
                <w:rFonts w:eastAsia="Times New Roman" w:cstheme="minorHAnsi"/>
                <w:b/>
                <w:bCs/>
                <w:lang w:val="id-ID"/>
              </w:rPr>
            </w:pPr>
          </w:p>
        </w:tc>
        <w:tc>
          <w:tcPr>
            <w:tcW w:w="2341" w:type="dxa"/>
          </w:tcPr>
          <w:p w14:paraId="17B6BDD3" w14:textId="4AF9835C" w:rsidR="00F53CC0" w:rsidRPr="00F53CC0" w:rsidRDefault="00F53CC0" w:rsidP="00C03CDD">
            <w:pPr>
              <w:spacing w:after="0" w:line="240" w:lineRule="auto"/>
              <w:rPr>
                <w:rFonts w:eastAsia="Times New Roman" w:cstheme="minorHAnsi"/>
                <w:lang w:val="id-ID"/>
              </w:rPr>
            </w:pPr>
          </w:p>
        </w:tc>
      </w:tr>
      <w:tr w:rsidR="00F53CC0" w:rsidRPr="00F53CC0" w14:paraId="419A21FA" w14:textId="77777777" w:rsidTr="00F53CC0">
        <w:trPr>
          <w:trHeight w:val="733"/>
        </w:trPr>
        <w:tc>
          <w:tcPr>
            <w:tcW w:w="964" w:type="dxa"/>
            <w:hideMark/>
          </w:tcPr>
          <w:p w14:paraId="1BD07657"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758ACD7"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D.2.23</w:t>
            </w:r>
          </w:p>
        </w:tc>
        <w:tc>
          <w:tcPr>
            <w:tcW w:w="3752" w:type="dxa"/>
            <w:vAlign w:val="bottom"/>
            <w:hideMark/>
          </w:tcPr>
          <w:p w14:paraId="0F6EF6C9"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Is the meeting attendance of the Audit Committee disclosed and, if so, did the Audit Committee meet at least four times during the year?</w:t>
            </w:r>
          </w:p>
          <w:p w14:paraId="0FEB87A7" w14:textId="2EFE3092"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tingkat kehadiran anggota pada rapat Komite Audit diungkapkan dan, jika demikian, apakah Komite Audit mengadakan rapat paling sedikit empat kali dalam setahun?</w:t>
            </w:r>
          </w:p>
        </w:tc>
        <w:tc>
          <w:tcPr>
            <w:tcW w:w="3544" w:type="dxa"/>
          </w:tcPr>
          <w:p w14:paraId="59BFD973" w14:textId="261C46D2"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3005EB11" w14:textId="57BEE6B1" w:rsidR="00F53CC0" w:rsidRPr="00F53CC0" w:rsidRDefault="00F53CC0" w:rsidP="001025CD">
            <w:pPr>
              <w:pStyle w:val="DaftarParagraf"/>
              <w:spacing w:after="0" w:line="240" w:lineRule="auto"/>
              <w:ind w:left="307"/>
              <w:rPr>
                <w:rFonts w:eastAsia="Times New Roman" w:cstheme="minorHAnsi"/>
                <w:sz w:val="18"/>
                <w:szCs w:val="18"/>
                <w:lang w:val="id-ID"/>
              </w:rPr>
            </w:pPr>
          </w:p>
        </w:tc>
        <w:tc>
          <w:tcPr>
            <w:tcW w:w="1020" w:type="dxa"/>
          </w:tcPr>
          <w:p w14:paraId="6E17C04B" w14:textId="782F55BF" w:rsidR="00F53CC0" w:rsidRPr="00F53CC0" w:rsidRDefault="00F53CC0" w:rsidP="00C03CDD">
            <w:pPr>
              <w:spacing w:after="0" w:line="240" w:lineRule="auto"/>
              <w:jc w:val="center"/>
              <w:rPr>
                <w:rFonts w:eastAsia="Times New Roman" w:cstheme="minorHAnsi"/>
                <w:b/>
                <w:bCs/>
                <w:lang w:val="id-ID"/>
              </w:rPr>
            </w:pPr>
          </w:p>
        </w:tc>
        <w:tc>
          <w:tcPr>
            <w:tcW w:w="2341" w:type="dxa"/>
          </w:tcPr>
          <w:p w14:paraId="2038E446" w14:textId="51A4EF6A" w:rsidR="00F53CC0" w:rsidRPr="00F53CC0" w:rsidRDefault="00F53CC0" w:rsidP="00C03CDD">
            <w:pPr>
              <w:spacing w:after="0" w:line="240" w:lineRule="auto"/>
              <w:rPr>
                <w:rFonts w:eastAsia="Times New Roman" w:cstheme="minorHAnsi"/>
                <w:lang w:val="id-ID"/>
              </w:rPr>
            </w:pPr>
          </w:p>
        </w:tc>
      </w:tr>
      <w:tr w:rsidR="00F53CC0" w:rsidRPr="00F53CC0" w14:paraId="5D7FE3E3" w14:textId="77777777" w:rsidTr="00F53CC0">
        <w:trPr>
          <w:trHeight w:val="1890"/>
        </w:trPr>
        <w:tc>
          <w:tcPr>
            <w:tcW w:w="964" w:type="dxa"/>
            <w:hideMark/>
          </w:tcPr>
          <w:p w14:paraId="511657C6"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1322C9B"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D.2.24</w:t>
            </w:r>
          </w:p>
        </w:tc>
        <w:tc>
          <w:tcPr>
            <w:tcW w:w="3752" w:type="dxa"/>
            <w:hideMark/>
          </w:tcPr>
          <w:p w14:paraId="5CE622CE"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Audit Committee have primary responsibility for recommendation on the appointment,  and removal of the external auditor?</w:t>
            </w:r>
            <w:r w:rsidRPr="00F53CC0">
              <w:rPr>
                <w:rFonts w:eastAsia="Times New Roman" w:cstheme="minorHAnsi"/>
                <w:color w:val="0070C0"/>
                <w:lang w:val="id-ID"/>
              </w:rPr>
              <w:br/>
              <w:t xml:space="preserve">Apakah Komite Audit memiliki tanggung jawab utama untuk memberikan rekomendasi mengenai </w:t>
            </w:r>
            <w:r w:rsidRPr="00F53CC0">
              <w:rPr>
                <w:rFonts w:eastAsia="Times New Roman" w:cstheme="minorHAnsi"/>
                <w:color w:val="0070C0"/>
                <w:lang w:val="id-ID"/>
              </w:rPr>
              <w:lastRenderedPageBreak/>
              <w:t>penunjukan, dan pemberhentian auditor eksternal?</w:t>
            </w:r>
          </w:p>
        </w:tc>
        <w:tc>
          <w:tcPr>
            <w:tcW w:w="3544" w:type="dxa"/>
          </w:tcPr>
          <w:p w14:paraId="03D21347" w14:textId="30947295"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2D3A477D" w14:textId="0EEEA093" w:rsidR="00F53CC0" w:rsidRPr="00F53CC0" w:rsidRDefault="00F53CC0" w:rsidP="001025CD">
            <w:pPr>
              <w:pStyle w:val="DaftarParagraf"/>
              <w:spacing w:after="0" w:line="240" w:lineRule="auto"/>
              <w:ind w:left="307"/>
              <w:rPr>
                <w:rFonts w:eastAsia="Times New Roman" w:cstheme="minorHAnsi"/>
                <w:sz w:val="18"/>
                <w:szCs w:val="18"/>
                <w:lang w:val="id-ID"/>
              </w:rPr>
            </w:pPr>
          </w:p>
        </w:tc>
        <w:tc>
          <w:tcPr>
            <w:tcW w:w="1020" w:type="dxa"/>
          </w:tcPr>
          <w:p w14:paraId="2FD53ED5" w14:textId="35309056" w:rsidR="00F53CC0" w:rsidRPr="00F53CC0" w:rsidRDefault="00F53CC0" w:rsidP="00C03CDD">
            <w:pPr>
              <w:spacing w:after="0" w:line="240" w:lineRule="auto"/>
              <w:jc w:val="center"/>
              <w:rPr>
                <w:rFonts w:eastAsia="Times New Roman" w:cstheme="minorHAnsi"/>
                <w:b/>
                <w:bCs/>
                <w:lang w:val="id-ID"/>
              </w:rPr>
            </w:pPr>
          </w:p>
        </w:tc>
        <w:tc>
          <w:tcPr>
            <w:tcW w:w="2341" w:type="dxa"/>
          </w:tcPr>
          <w:p w14:paraId="22D8429A" w14:textId="34622BA1" w:rsidR="00F53CC0" w:rsidRPr="00F53CC0" w:rsidRDefault="00F53CC0" w:rsidP="00C03CDD">
            <w:pPr>
              <w:spacing w:after="0" w:line="240" w:lineRule="auto"/>
              <w:rPr>
                <w:rFonts w:eastAsia="Times New Roman" w:cstheme="minorHAnsi"/>
                <w:lang w:val="id-ID"/>
              </w:rPr>
            </w:pPr>
          </w:p>
        </w:tc>
      </w:tr>
      <w:tr w:rsidR="00F53CC0" w:rsidRPr="00F53CC0" w14:paraId="544617E4" w14:textId="77777777" w:rsidTr="00F53CC0">
        <w:trPr>
          <w:trHeight w:val="570"/>
        </w:trPr>
        <w:tc>
          <w:tcPr>
            <w:tcW w:w="964" w:type="dxa"/>
            <w:hideMark/>
          </w:tcPr>
          <w:p w14:paraId="0E56626B" w14:textId="77777777" w:rsidR="00F53CC0" w:rsidRPr="00F53CC0" w:rsidRDefault="00F53CC0" w:rsidP="00C03CDD">
            <w:pPr>
              <w:spacing w:after="0" w:line="240" w:lineRule="auto"/>
              <w:rPr>
                <w:rFonts w:eastAsia="Times New Roman" w:cstheme="minorHAnsi"/>
                <w:b/>
                <w:bCs/>
                <w:lang w:val="id-ID"/>
              </w:rPr>
            </w:pPr>
            <w:r w:rsidRPr="00F53CC0">
              <w:rPr>
                <w:rFonts w:eastAsia="Times New Roman" w:cstheme="minorHAnsi"/>
                <w:b/>
                <w:bCs/>
                <w:lang w:val="id-ID"/>
              </w:rPr>
              <w:t>D.3</w:t>
            </w:r>
          </w:p>
        </w:tc>
        <w:tc>
          <w:tcPr>
            <w:tcW w:w="4565" w:type="dxa"/>
            <w:gridSpan w:val="2"/>
            <w:hideMark/>
          </w:tcPr>
          <w:p w14:paraId="230A6C61"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Board Processes</w:t>
            </w:r>
            <w:r w:rsidRPr="00F53CC0">
              <w:rPr>
                <w:rFonts w:eastAsia="Times New Roman" w:cstheme="minorHAnsi"/>
                <w:b/>
                <w:bCs/>
                <w:color w:val="0070C0"/>
                <w:lang w:val="id-ID"/>
              </w:rPr>
              <w:br/>
              <w:t>Proses Dewan</w:t>
            </w:r>
          </w:p>
        </w:tc>
        <w:tc>
          <w:tcPr>
            <w:tcW w:w="3544" w:type="dxa"/>
          </w:tcPr>
          <w:p w14:paraId="61EC7FFB" w14:textId="77777777" w:rsidR="00F53CC0" w:rsidRPr="00F53CC0" w:rsidRDefault="00F53CC0" w:rsidP="00F53CC0">
            <w:pPr>
              <w:spacing w:after="0" w:line="240" w:lineRule="auto"/>
              <w:rPr>
                <w:rFonts w:eastAsia="Times New Roman" w:cstheme="minorHAnsi"/>
                <w:lang w:val="id-ID"/>
              </w:rPr>
            </w:pPr>
          </w:p>
        </w:tc>
        <w:tc>
          <w:tcPr>
            <w:tcW w:w="2309" w:type="dxa"/>
          </w:tcPr>
          <w:p w14:paraId="48F6A99C"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39D58EF4"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50D9F2D8" w14:textId="77777777" w:rsidR="00F53CC0" w:rsidRPr="00F53CC0" w:rsidRDefault="00F53CC0" w:rsidP="00C03CDD">
            <w:pPr>
              <w:spacing w:after="0" w:line="240" w:lineRule="auto"/>
              <w:rPr>
                <w:rFonts w:eastAsia="Times New Roman" w:cstheme="minorHAnsi"/>
                <w:lang w:val="id-ID"/>
              </w:rPr>
            </w:pPr>
          </w:p>
        </w:tc>
      </w:tr>
      <w:tr w:rsidR="00F53CC0" w:rsidRPr="00F53CC0" w14:paraId="75447AB9" w14:textId="77777777" w:rsidTr="00F53CC0">
        <w:trPr>
          <w:trHeight w:val="592"/>
        </w:trPr>
        <w:tc>
          <w:tcPr>
            <w:tcW w:w="964" w:type="dxa"/>
            <w:hideMark/>
          </w:tcPr>
          <w:p w14:paraId="200F745A"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0BEF511A"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Board meetings and attendance</w:t>
            </w:r>
            <w:r w:rsidRPr="00F53CC0">
              <w:rPr>
                <w:rFonts w:eastAsia="Times New Roman" w:cstheme="minorHAnsi"/>
                <w:b/>
                <w:bCs/>
                <w:i/>
                <w:iCs/>
                <w:color w:val="0070C0"/>
                <w:lang w:val="id-ID"/>
              </w:rPr>
              <w:br/>
              <w:t>Rapat dan tingkat kehadiran Dewan</w:t>
            </w:r>
          </w:p>
        </w:tc>
        <w:tc>
          <w:tcPr>
            <w:tcW w:w="3544" w:type="dxa"/>
          </w:tcPr>
          <w:p w14:paraId="770712F5" w14:textId="77777777" w:rsidR="00F53CC0" w:rsidRPr="00F53CC0" w:rsidRDefault="00F53CC0" w:rsidP="00F53CC0">
            <w:pPr>
              <w:spacing w:after="0" w:line="240" w:lineRule="auto"/>
              <w:rPr>
                <w:rFonts w:eastAsia="Times New Roman" w:cstheme="minorHAnsi"/>
                <w:lang w:val="id-ID"/>
              </w:rPr>
            </w:pPr>
          </w:p>
        </w:tc>
        <w:tc>
          <w:tcPr>
            <w:tcW w:w="2309" w:type="dxa"/>
          </w:tcPr>
          <w:p w14:paraId="656F29E7"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74A76825"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55533C7D" w14:textId="77777777" w:rsidR="00F53CC0" w:rsidRPr="00F53CC0" w:rsidRDefault="00F53CC0" w:rsidP="00C03CDD">
            <w:pPr>
              <w:spacing w:after="0" w:line="240" w:lineRule="auto"/>
              <w:rPr>
                <w:rFonts w:eastAsia="Times New Roman" w:cstheme="minorHAnsi"/>
                <w:lang w:val="id-ID"/>
              </w:rPr>
            </w:pPr>
          </w:p>
        </w:tc>
      </w:tr>
      <w:tr w:rsidR="00F53CC0" w:rsidRPr="00F53CC0" w14:paraId="40E4A13F" w14:textId="77777777" w:rsidTr="00F53CC0">
        <w:trPr>
          <w:trHeight w:val="1003"/>
        </w:trPr>
        <w:tc>
          <w:tcPr>
            <w:tcW w:w="964" w:type="dxa"/>
            <w:hideMark/>
          </w:tcPr>
          <w:p w14:paraId="5F24F9F3"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895CB1A"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D.3.1</w:t>
            </w:r>
          </w:p>
        </w:tc>
        <w:tc>
          <w:tcPr>
            <w:tcW w:w="3752" w:type="dxa"/>
            <w:vAlign w:val="bottom"/>
            <w:hideMark/>
          </w:tcPr>
          <w:p w14:paraId="15009FC7"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Are the board of directors meetings scheduled before the start of financial year?</w:t>
            </w:r>
            <w:r w:rsidRPr="00F53CC0">
              <w:rPr>
                <w:rFonts w:eastAsia="Times New Roman" w:cstheme="minorHAnsi"/>
                <w:color w:val="0070C0"/>
                <w:lang w:val="id-ID"/>
              </w:rPr>
              <w:br w:type="page"/>
            </w:r>
          </w:p>
          <w:p w14:paraId="159D6689" w14:textId="233074E1"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rapat direksi dijadwalkan sebelum tahun anggaran dimulai?</w:t>
            </w:r>
            <w:r w:rsidRPr="00F53CC0">
              <w:rPr>
                <w:rFonts w:eastAsia="Times New Roman" w:cstheme="minorHAnsi"/>
                <w:color w:val="0070C0"/>
                <w:lang w:val="id-ID"/>
              </w:rPr>
              <w:br w:type="page"/>
            </w:r>
          </w:p>
        </w:tc>
        <w:tc>
          <w:tcPr>
            <w:tcW w:w="3544" w:type="dxa"/>
          </w:tcPr>
          <w:p w14:paraId="52735130" w14:textId="6DB86047"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2CFE79DA" w14:textId="71A25A83" w:rsidR="00F53CC0" w:rsidRPr="00F53CC0" w:rsidRDefault="00F53CC0" w:rsidP="00C03CDD">
            <w:pPr>
              <w:spacing w:after="0" w:line="240" w:lineRule="auto"/>
              <w:rPr>
                <w:rFonts w:eastAsia="Times New Roman" w:cstheme="minorHAnsi"/>
                <w:sz w:val="18"/>
                <w:szCs w:val="18"/>
                <w:lang w:val="id-ID"/>
              </w:rPr>
            </w:pPr>
          </w:p>
        </w:tc>
        <w:tc>
          <w:tcPr>
            <w:tcW w:w="1020" w:type="dxa"/>
          </w:tcPr>
          <w:p w14:paraId="39956AC0" w14:textId="24E49E87" w:rsidR="00F53CC0" w:rsidRPr="00F53CC0" w:rsidRDefault="00F53CC0" w:rsidP="00C03CDD">
            <w:pPr>
              <w:spacing w:after="0" w:line="240" w:lineRule="auto"/>
              <w:jc w:val="center"/>
              <w:rPr>
                <w:rFonts w:eastAsia="Times New Roman" w:cstheme="minorHAnsi"/>
                <w:b/>
                <w:bCs/>
                <w:lang w:val="id-ID"/>
              </w:rPr>
            </w:pPr>
          </w:p>
        </w:tc>
        <w:tc>
          <w:tcPr>
            <w:tcW w:w="2341" w:type="dxa"/>
          </w:tcPr>
          <w:p w14:paraId="342D1753" w14:textId="671C3AFF" w:rsidR="00F53CC0" w:rsidRPr="00F53CC0" w:rsidRDefault="00F53CC0" w:rsidP="00C03CDD">
            <w:pPr>
              <w:spacing w:after="0" w:line="240" w:lineRule="auto"/>
              <w:rPr>
                <w:rFonts w:eastAsia="Times New Roman" w:cstheme="minorHAnsi"/>
                <w:lang w:val="id-ID"/>
              </w:rPr>
            </w:pPr>
          </w:p>
        </w:tc>
      </w:tr>
      <w:tr w:rsidR="00F53CC0" w:rsidRPr="00F53CC0" w14:paraId="0882467B" w14:textId="77777777" w:rsidTr="00F53CC0">
        <w:trPr>
          <w:trHeight w:val="1213"/>
        </w:trPr>
        <w:tc>
          <w:tcPr>
            <w:tcW w:w="964" w:type="dxa"/>
            <w:hideMark/>
          </w:tcPr>
          <w:p w14:paraId="1E0ABC6A"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1CEAEFC6"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D.3.2</w:t>
            </w:r>
          </w:p>
        </w:tc>
        <w:tc>
          <w:tcPr>
            <w:tcW w:w="3752" w:type="dxa"/>
            <w:vAlign w:val="bottom"/>
            <w:hideMark/>
          </w:tcPr>
          <w:p w14:paraId="22041ACA"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board of directors/commissioners meet at least six times per year?</w:t>
            </w:r>
          </w:p>
          <w:p w14:paraId="7BFD3A6B" w14:textId="12846EC2"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direksi/dewan komisaris mengadakan rapat minimal enam kali dalam satu tahun?</w:t>
            </w:r>
          </w:p>
        </w:tc>
        <w:tc>
          <w:tcPr>
            <w:tcW w:w="3544" w:type="dxa"/>
          </w:tcPr>
          <w:p w14:paraId="3CB7239E" w14:textId="55528186" w:rsidR="00F53CC0" w:rsidRPr="00F53CC0" w:rsidRDefault="00F53CC0" w:rsidP="001025CD">
            <w:pPr>
              <w:pStyle w:val="DaftarParagraf"/>
              <w:spacing w:after="0" w:line="276" w:lineRule="auto"/>
              <w:ind w:left="409"/>
              <w:rPr>
                <w:rFonts w:eastAsia="Times New Roman" w:cstheme="minorHAnsi"/>
                <w:vertAlign w:val="superscript"/>
                <w:lang w:val="id-ID"/>
              </w:rPr>
            </w:pPr>
          </w:p>
        </w:tc>
        <w:tc>
          <w:tcPr>
            <w:tcW w:w="2309" w:type="dxa"/>
          </w:tcPr>
          <w:p w14:paraId="6BD19212" w14:textId="083AB5CC" w:rsidR="001025CD" w:rsidRPr="00F53CC0" w:rsidRDefault="001025CD" w:rsidP="001025CD">
            <w:pPr>
              <w:pStyle w:val="DaftarParagraf"/>
              <w:spacing w:after="0" w:line="240" w:lineRule="auto"/>
              <w:ind w:left="307"/>
              <w:rPr>
                <w:rFonts w:eastAsia="Times New Roman" w:cstheme="minorHAnsi"/>
                <w:sz w:val="18"/>
                <w:szCs w:val="18"/>
                <w:lang w:val="id-ID"/>
              </w:rPr>
            </w:pPr>
            <w:r w:rsidRPr="00F53CC0">
              <w:rPr>
                <w:rFonts w:eastAsia="Times New Roman" w:cstheme="minorHAnsi"/>
                <w:sz w:val="18"/>
                <w:szCs w:val="18"/>
                <w:lang w:val="id-ID"/>
              </w:rPr>
              <w:t xml:space="preserve"> </w:t>
            </w:r>
          </w:p>
          <w:p w14:paraId="58DE2AE8" w14:textId="7C7739A4" w:rsidR="00F53CC0" w:rsidRPr="001025CD" w:rsidRDefault="00F53CC0" w:rsidP="001025CD">
            <w:pPr>
              <w:spacing w:after="0" w:line="240" w:lineRule="auto"/>
              <w:rPr>
                <w:rFonts w:eastAsia="Times New Roman" w:cstheme="minorHAnsi"/>
                <w:sz w:val="18"/>
                <w:szCs w:val="18"/>
                <w:lang w:val="id-ID"/>
              </w:rPr>
            </w:pPr>
          </w:p>
        </w:tc>
        <w:tc>
          <w:tcPr>
            <w:tcW w:w="1020" w:type="dxa"/>
          </w:tcPr>
          <w:p w14:paraId="5E20DD32" w14:textId="33CD53FF" w:rsidR="00F53CC0" w:rsidRPr="00F53CC0" w:rsidRDefault="00F53CC0" w:rsidP="00C03CDD">
            <w:pPr>
              <w:spacing w:after="0" w:line="240" w:lineRule="auto"/>
              <w:jc w:val="center"/>
              <w:rPr>
                <w:rFonts w:eastAsia="Times New Roman" w:cstheme="minorHAnsi"/>
                <w:b/>
                <w:bCs/>
                <w:lang w:val="id-ID"/>
              </w:rPr>
            </w:pPr>
          </w:p>
        </w:tc>
        <w:tc>
          <w:tcPr>
            <w:tcW w:w="2341" w:type="dxa"/>
          </w:tcPr>
          <w:p w14:paraId="2DD2BBFB" w14:textId="231E0CB5" w:rsidR="00F53CC0" w:rsidRPr="00F53CC0" w:rsidRDefault="00F53CC0" w:rsidP="00C03CDD">
            <w:pPr>
              <w:spacing w:after="0" w:line="240" w:lineRule="auto"/>
              <w:rPr>
                <w:rFonts w:eastAsia="Times New Roman" w:cstheme="minorHAnsi"/>
                <w:lang w:val="id-ID"/>
              </w:rPr>
            </w:pPr>
          </w:p>
        </w:tc>
      </w:tr>
      <w:tr w:rsidR="00F53CC0" w:rsidRPr="00F53CC0" w14:paraId="5DB87F33" w14:textId="77777777" w:rsidTr="00F53CC0">
        <w:trPr>
          <w:trHeight w:val="1273"/>
        </w:trPr>
        <w:tc>
          <w:tcPr>
            <w:tcW w:w="964" w:type="dxa"/>
            <w:hideMark/>
          </w:tcPr>
          <w:p w14:paraId="08D69C4D"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2C36F19E"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D.3.3</w:t>
            </w:r>
          </w:p>
        </w:tc>
        <w:tc>
          <w:tcPr>
            <w:tcW w:w="3752" w:type="dxa"/>
            <w:hideMark/>
          </w:tcPr>
          <w:p w14:paraId="0F2261ED"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Has each of the directors/commissioners attended at least 75% of all the board meetings held during the year?</w:t>
            </w:r>
          </w:p>
          <w:p w14:paraId="52E0045A" w14:textId="35137C84"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masing-masing direktur/komisaris menghadiri setidaknya 75% dari total rapat direksi/dewan komisaris yang diadakan dalam setahun?</w:t>
            </w:r>
          </w:p>
        </w:tc>
        <w:tc>
          <w:tcPr>
            <w:tcW w:w="3544" w:type="dxa"/>
          </w:tcPr>
          <w:p w14:paraId="7713D53F" w14:textId="4A3FB0E4" w:rsidR="00F53CC0" w:rsidRPr="00F53CC0" w:rsidRDefault="00F53CC0" w:rsidP="001025CD">
            <w:pPr>
              <w:pStyle w:val="DaftarParagraf"/>
              <w:spacing w:after="0" w:line="276" w:lineRule="auto"/>
              <w:ind w:left="409"/>
              <w:rPr>
                <w:rFonts w:eastAsia="Times New Roman" w:cstheme="minorHAnsi"/>
                <w:vertAlign w:val="superscript"/>
                <w:lang w:val="id-ID"/>
              </w:rPr>
            </w:pPr>
          </w:p>
        </w:tc>
        <w:tc>
          <w:tcPr>
            <w:tcW w:w="2309" w:type="dxa"/>
          </w:tcPr>
          <w:p w14:paraId="4EE8C8F2" w14:textId="14D5AC0A" w:rsidR="00F53CC0" w:rsidRPr="00F53CC0" w:rsidRDefault="00F53CC0" w:rsidP="001025CD">
            <w:pPr>
              <w:pStyle w:val="DaftarParagraf"/>
              <w:spacing w:after="0" w:line="240" w:lineRule="auto"/>
              <w:ind w:left="307"/>
              <w:rPr>
                <w:rFonts w:eastAsia="Times New Roman" w:cstheme="minorHAnsi"/>
                <w:sz w:val="18"/>
                <w:szCs w:val="18"/>
                <w:lang w:val="id-ID"/>
              </w:rPr>
            </w:pPr>
          </w:p>
        </w:tc>
        <w:tc>
          <w:tcPr>
            <w:tcW w:w="1020" w:type="dxa"/>
          </w:tcPr>
          <w:p w14:paraId="5371DDE1" w14:textId="6E083F8C" w:rsidR="00F53CC0" w:rsidRPr="00F53CC0" w:rsidRDefault="00F53CC0" w:rsidP="00C03CDD">
            <w:pPr>
              <w:spacing w:after="0" w:line="240" w:lineRule="auto"/>
              <w:jc w:val="center"/>
              <w:rPr>
                <w:rFonts w:eastAsia="Times New Roman" w:cstheme="minorHAnsi"/>
                <w:b/>
                <w:bCs/>
                <w:lang w:val="id-ID"/>
              </w:rPr>
            </w:pPr>
          </w:p>
        </w:tc>
        <w:tc>
          <w:tcPr>
            <w:tcW w:w="2341" w:type="dxa"/>
          </w:tcPr>
          <w:p w14:paraId="5259E524" w14:textId="7D37B810" w:rsidR="00F53CC0" w:rsidRPr="00F53CC0" w:rsidRDefault="00F53CC0" w:rsidP="00C03CDD">
            <w:pPr>
              <w:spacing w:after="0" w:line="240" w:lineRule="auto"/>
              <w:rPr>
                <w:rFonts w:eastAsia="Times New Roman" w:cstheme="minorHAnsi"/>
                <w:lang w:val="id-ID"/>
              </w:rPr>
            </w:pPr>
          </w:p>
        </w:tc>
      </w:tr>
      <w:tr w:rsidR="00F53CC0" w:rsidRPr="00F53CC0" w14:paraId="4531997A" w14:textId="77777777" w:rsidTr="00F53CC0">
        <w:trPr>
          <w:trHeight w:val="719"/>
        </w:trPr>
        <w:tc>
          <w:tcPr>
            <w:tcW w:w="964" w:type="dxa"/>
            <w:hideMark/>
          </w:tcPr>
          <w:p w14:paraId="09F4C1AA"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0DB64D16"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D.3.4</w:t>
            </w:r>
          </w:p>
        </w:tc>
        <w:tc>
          <w:tcPr>
            <w:tcW w:w="3752" w:type="dxa"/>
            <w:vAlign w:val="bottom"/>
            <w:hideMark/>
          </w:tcPr>
          <w:p w14:paraId="25B7EC8E" w14:textId="06F95140"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require a minimum quorum of at least 2/3 for board decisions?</w:t>
            </w:r>
            <w:r w:rsidRPr="00F53CC0">
              <w:rPr>
                <w:rFonts w:eastAsia="Times New Roman" w:cstheme="minorHAnsi"/>
                <w:color w:val="0070C0"/>
                <w:lang w:val="id-ID"/>
              </w:rPr>
              <w:br/>
              <w:t>Apakah perusahaan menetapkan minimal k</w:t>
            </w:r>
            <w:r w:rsidR="001221F0">
              <w:rPr>
                <w:rFonts w:eastAsia="Times New Roman" w:cstheme="minorHAnsi"/>
                <w:color w:val="0070C0"/>
              </w:rPr>
              <w:t>u</w:t>
            </w:r>
            <w:r w:rsidRPr="00F53CC0">
              <w:rPr>
                <w:rFonts w:eastAsia="Times New Roman" w:cstheme="minorHAnsi"/>
                <w:color w:val="0070C0"/>
                <w:lang w:val="id-ID"/>
              </w:rPr>
              <w:t>orum 2/3 dalam menentukan keputusan dewan?</w:t>
            </w:r>
          </w:p>
        </w:tc>
        <w:tc>
          <w:tcPr>
            <w:tcW w:w="3544" w:type="dxa"/>
          </w:tcPr>
          <w:p w14:paraId="1BFAD9D5" w14:textId="7E3ECCB1"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0183767B" w14:textId="4D7AD6F1" w:rsidR="00F53CC0" w:rsidRPr="00F53CC0" w:rsidRDefault="00F53CC0" w:rsidP="00C03CDD">
            <w:pPr>
              <w:spacing w:after="0" w:line="240" w:lineRule="auto"/>
              <w:rPr>
                <w:rFonts w:eastAsia="Times New Roman" w:cstheme="minorHAnsi"/>
                <w:sz w:val="18"/>
                <w:szCs w:val="18"/>
                <w:lang w:val="id-ID"/>
              </w:rPr>
            </w:pPr>
          </w:p>
        </w:tc>
        <w:tc>
          <w:tcPr>
            <w:tcW w:w="1020" w:type="dxa"/>
          </w:tcPr>
          <w:p w14:paraId="2B6505B5" w14:textId="44A7A240" w:rsidR="00F53CC0" w:rsidRPr="00F53CC0" w:rsidRDefault="00F53CC0" w:rsidP="00C03CDD">
            <w:pPr>
              <w:spacing w:after="0" w:line="240" w:lineRule="auto"/>
              <w:jc w:val="center"/>
              <w:rPr>
                <w:rFonts w:eastAsia="Times New Roman" w:cstheme="minorHAnsi"/>
                <w:b/>
                <w:bCs/>
                <w:lang w:val="id-ID"/>
              </w:rPr>
            </w:pPr>
          </w:p>
        </w:tc>
        <w:tc>
          <w:tcPr>
            <w:tcW w:w="2341" w:type="dxa"/>
          </w:tcPr>
          <w:p w14:paraId="5D98ACFF" w14:textId="6435C0F1" w:rsidR="00F53CC0" w:rsidRPr="00F53CC0" w:rsidRDefault="00F53CC0" w:rsidP="00C03CDD">
            <w:pPr>
              <w:spacing w:after="0" w:line="240" w:lineRule="auto"/>
              <w:rPr>
                <w:rFonts w:eastAsia="Times New Roman" w:cstheme="minorHAnsi"/>
                <w:lang w:val="id-ID"/>
              </w:rPr>
            </w:pPr>
          </w:p>
        </w:tc>
      </w:tr>
      <w:tr w:rsidR="00F53CC0" w:rsidRPr="00F53CC0" w14:paraId="45A2A189" w14:textId="77777777" w:rsidTr="00F53CC0">
        <w:trPr>
          <w:trHeight w:val="661"/>
        </w:trPr>
        <w:tc>
          <w:tcPr>
            <w:tcW w:w="964" w:type="dxa"/>
            <w:hideMark/>
          </w:tcPr>
          <w:p w14:paraId="1AD9AF98"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C321EA1"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D.3.5</w:t>
            </w:r>
          </w:p>
        </w:tc>
        <w:tc>
          <w:tcPr>
            <w:tcW w:w="3752" w:type="dxa"/>
            <w:vAlign w:val="bottom"/>
            <w:hideMark/>
          </w:tcPr>
          <w:p w14:paraId="19CDDA1C" w14:textId="52B0659C"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Did the non-executive directors/commissioners of the company meet separately at least once during the year without any executives present?</w:t>
            </w:r>
            <w:r w:rsidRPr="00F53CC0">
              <w:rPr>
                <w:rFonts w:eastAsia="Times New Roman" w:cstheme="minorHAnsi"/>
                <w:color w:val="0070C0"/>
                <w:lang w:val="id-ID"/>
              </w:rPr>
              <w:br/>
              <w:t>Apakah dewan komisaris perusahaan mengadakan rapat secara terpisah setidaknya sekali selama setahun tanpa dihadiri pihak eksekutif?</w:t>
            </w:r>
          </w:p>
        </w:tc>
        <w:tc>
          <w:tcPr>
            <w:tcW w:w="3544" w:type="dxa"/>
          </w:tcPr>
          <w:p w14:paraId="093532ED" w14:textId="593FC393" w:rsidR="00F53CC0" w:rsidRPr="00F53CC0" w:rsidRDefault="00F53CC0" w:rsidP="001025CD">
            <w:pPr>
              <w:pStyle w:val="DaftarParagraf"/>
              <w:spacing w:after="0" w:line="276" w:lineRule="auto"/>
              <w:ind w:left="409"/>
              <w:rPr>
                <w:rFonts w:eastAsia="Times New Roman" w:cstheme="minorHAnsi"/>
                <w:vertAlign w:val="superscript"/>
                <w:lang w:val="id-ID"/>
              </w:rPr>
            </w:pPr>
          </w:p>
        </w:tc>
        <w:tc>
          <w:tcPr>
            <w:tcW w:w="2309" w:type="dxa"/>
          </w:tcPr>
          <w:p w14:paraId="58EF5DE7" w14:textId="0871E7C8" w:rsidR="00F53CC0" w:rsidRPr="00F53CC0" w:rsidRDefault="00F53CC0" w:rsidP="001025CD">
            <w:pPr>
              <w:pStyle w:val="DaftarParagraf"/>
              <w:spacing w:after="0" w:line="240" w:lineRule="auto"/>
              <w:ind w:left="307"/>
              <w:rPr>
                <w:rFonts w:eastAsia="Times New Roman" w:cstheme="minorHAnsi"/>
                <w:sz w:val="18"/>
                <w:szCs w:val="18"/>
                <w:lang w:val="id-ID"/>
              </w:rPr>
            </w:pPr>
          </w:p>
        </w:tc>
        <w:tc>
          <w:tcPr>
            <w:tcW w:w="1020" w:type="dxa"/>
          </w:tcPr>
          <w:p w14:paraId="71F23C69" w14:textId="710E177A" w:rsidR="00F53CC0" w:rsidRPr="00F53CC0" w:rsidRDefault="00F53CC0" w:rsidP="00C03CDD">
            <w:pPr>
              <w:spacing w:after="0" w:line="240" w:lineRule="auto"/>
              <w:jc w:val="center"/>
              <w:rPr>
                <w:rFonts w:eastAsia="Times New Roman" w:cstheme="minorHAnsi"/>
                <w:b/>
                <w:bCs/>
                <w:lang w:val="id-ID"/>
              </w:rPr>
            </w:pPr>
          </w:p>
        </w:tc>
        <w:tc>
          <w:tcPr>
            <w:tcW w:w="2341" w:type="dxa"/>
          </w:tcPr>
          <w:p w14:paraId="75046BA5" w14:textId="5D9D27D6" w:rsidR="00F53CC0" w:rsidRPr="00F53CC0" w:rsidRDefault="00F53CC0" w:rsidP="00C03CDD">
            <w:pPr>
              <w:spacing w:after="0" w:line="240" w:lineRule="auto"/>
              <w:rPr>
                <w:rFonts w:eastAsia="Times New Roman" w:cstheme="minorHAnsi"/>
                <w:lang w:val="id-ID"/>
              </w:rPr>
            </w:pPr>
          </w:p>
        </w:tc>
      </w:tr>
      <w:tr w:rsidR="00F53CC0" w:rsidRPr="00F53CC0" w14:paraId="0EFC6FEF" w14:textId="77777777" w:rsidTr="00F53CC0">
        <w:trPr>
          <w:trHeight w:val="585"/>
        </w:trPr>
        <w:tc>
          <w:tcPr>
            <w:tcW w:w="964" w:type="dxa"/>
            <w:hideMark/>
          </w:tcPr>
          <w:p w14:paraId="0B1BE3B5"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47FB4F8D"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Access to Information</w:t>
            </w:r>
            <w:r w:rsidRPr="00F53CC0">
              <w:rPr>
                <w:rFonts w:eastAsia="Times New Roman" w:cstheme="minorHAnsi"/>
                <w:b/>
                <w:bCs/>
                <w:i/>
                <w:iCs/>
                <w:color w:val="0070C0"/>
                <w:lang w:val="id-ID"/>
              </w:rPr>
              <w:br/>
              <w:t>Akses Informasi</w:t>
            </w:r>
          </w:p>
        </w:tc>
        <w:tc>
          <w:tcPr>
            <w:tcW w:w="3544" w:type="dxa"/>
          </w:tcPr>
          <w:p w14:paraId="0F27A1ED" w14:textId="77777777" w:rsidR="00F53CC0" w:rsidRPr="00F53CC0" w:rsidRDefault="00F53CC0" w:rsidP="00F53CC0">
            <w:pPr>
              <w:spacing w:after="0" w:line="240" w:lineRule="auto"/>
              <w:rPr>
                <w:rFonts w:eastAsia="Times New Roman" w:cstheme="minorHAnsi"/>
                <w:lang w:val="id-ID"/>
              </w:rPr>
            </w:pPr>
          </w:p>
        </w:tc>
        <w:tc>
          <w:tcPr>
            <w:tcW w:w="2309" w:type="dxa"/>
          </w:tcPr>
          <w:p w14:paraId="7E7BC26F"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6CDF0526"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42D56124" w14:textId="77777777" w:rsidR="00F53CC0" w:rsidRPr="00F53CC0" w:rsidRDefault="00F53CC0" w:rsidP="00C03CDD">
            <w:pPr>
              <w:spacing w:after="0" w:line="240" w:lineRule="auto"/>
              <w:rPr>
                <w:rFonts w:eastAsia="Times New Roman" w:cstheme="minorHAnsi"/>
                <w:lang w:val="id-ID"/>
              </w:rPr>
            </w:pPr>
          </w:p>
        </w:tc>
      </w:tr>
      <w:tr w:rsidR="00F53CC0" w:rsidRPr="00F53CC0" w14:paraId="3652ABD8" w14:textId="77777777" w:rsidTr="00F53CC0">
        <w:trPr>
          <w:trHeight w:val="803"/>
        </w:trPr>
        <w:tc>
          <w:tcPr>
            <w:tcW w:w="964" w:type="dxa"/>
            <w:hideMark/>
          </w:tcPr>
          <w:p w14:paraId="055ECCBD"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20E128E2"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D.3.6</w:t>
            </w:r>
          </w:p>
        </w:tc>
        <w:tc>
          <w:tcPr>
            <w:tcW w:w="3752" w:type="dxa"/>
            <w:hideMark/>
          </w:tcPr>
          <w:p w14:paraId="78EA1EBF"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Are board papers for board of directors/commissioners meetings provided to the board at least five business days in advance of the board meeting?</w:t>
            </w:r>
            <w:r w:rsidRPr="00F53CC0">
              <w:rPr>
                <w:rFonts w:eastAsia="Times New Roman" w:cstheme="minorHAnsi"/>
                <w:color w:val="0070C0"/>
                <w:lang w:val="id-ID"/>
              </w:rPr>
              <w:br/>
              <w:t>Apakah surat undangan rapat direksi/dewan komisaris diberikan kepada direksi/dewan komisaris paling lambat lima hari kerja sebelum rapat diadakan?</w:t>
            </w:r>
          </w:p>
        </w:tc>
        <w:tc>
          <w:tcPr>
            <w:tcW w:w="3544" w:type="dxa"/>
          </w:tcPr>
          <w:p w14:paraId="48AA6B84" w14:textId="496F9D2C"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4CEB709B" w14:textId="08EF4FB5" w:rsidR="00F53CC0" w:rsidRPr="00F53CC0" w:rsidRDefault="00F53CC0" w:rsidP="00C03CDD">
            <w:pPr>
              <w:spacing w:after="0" w:line="240" w:lineRule="auto"/>
              <w:rPr>
                <w:rFonts w:eastAsia="Times New Roman" w:cstheme="minorHAnsi"/>
                <w:sz w:val="18"/>
                <w:szCs w:val="18"/>
                <w:lang w:val="id-ID"/>
              </w:rPr>
            </w:pPr>
          </w:p>
        </w:tc>
        <w:tc>
          <w:tcPr>
            <w:tcW w:w="1020" w:type="dxa"/>
          </w:tcPr>
          <w:p w14:paraId="7F4BD959" w14:textId="4714EDB0" w:rsidR="00F53CC0" w:rsidRPr="00F53CC0" w:rsidRDefault="00F53CC0" w:rsidP="00C03CDD">
            <w:pPr>
              <w:spacing w:after="0" w:line="240" w:lineRule="auto"/>
              <w:jc w:val="center"/>
              <w:rPr>
                <w:rFonts w:eastAsia="Times New Roman" w:cstheme="minorHAnsi"/>
                <w:b/>
                <w:bCs/>
                <w:lang w:val="id-ID"/>
              </w:rPr>
            </w:pPr>
          </w:p>
        </w:tc>
        <w:tc>
          <w:tcPr>
            <w:tcW w:w="2341" w:type="dxa"/>
          </w:tcPr>
          <w:p w14:paraId="1BDE32E1" w14:textId="422280F7" w:rsidR="00F53CC0" w:rsidRPr="00F53CC0" w:rsidRDefault="00F53CC0" w:rsidP="00C03CDD">
            <w:pPr>
              <w:spacing w:after="0" w:line="240" w:lineRule="auto"/>
              <w:rPr>
                <w:rFonts w:eastAsia="Times New Roman" w:cstheme="minorHAnsi"/>
                <w:lang w:val="id-ID"/>
              </w:rPr>
            </w:pPr>
          </w:p>
        </w:tc>
      </w:tr>
      <w:tr w:rsidR="00F53CC0" w:rsidRPr="00F53CC0" w14:paraId="76659DA0" w14:textId="77777777" w:rsidTr="00F53CC0">
        <w:trPr>
          <w:trHeight w:val="1160"/>
        </w:trPr>
        <w:tc>
          <w:tcPr>
            <w:tcW w:w="964" w:type="dxa"/>
            <w:hideMark/>
          </w:tcPr>
          <w:p w14:paraId="1C974999"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2EF3B09"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D.3.7</w:t>
            </w:r>
          </w:p>
        </w:tc>
        <w:tc>
          <w:tcPr>
            <w:tcW w:w="3752" w:type="dxa"/>
            <w:vAlign w:val="bottom"/>
            <w:hideMark/>
          </w:tcPr>
          <w:p w14:paraId="0AE4FE99"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secretary play a significant role in supporting the board in discharging its responsibilities?</w:t>
            </w:r>
            <w:r w:rsidRPr="00F53CC0">
              <w:rPr>
                <w:rFonts w:eastAsia="Times New Roman" w:cstheme="minorHAnsi"/>
                <w:color w:val="0070C0"/>
                <w:lang w:val="id-ID"/>
              </w:rPr>
              <w:br w:type="page"/>
            </w:r>
          </w:p>
          <w:p w14:paraId="5EB8BAE9" w14:textId="43ED8A72"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sekretaris perusahaan memiliki peran yang signifikan dalam mendukung dewan menjalankan tanggung jawabnya?</w:t>
            </w:r>
          </w:p>
        </w:tc>
        <w:tc>
          <w:tcPr>
            <w:tcW w:w="3544" w:type="dxa"/>
          </w:tcPr>
          <w:p w14:paraId="6FE7532F" w14:textId="48BB0304"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186F2A69" w14:textId="59ED9054" w:rsidR="00F53CC0" w:rsidRPr="00F53CC0" w:rsidRDefault="00F53CC0" w:rsidP="001025CD">
            <w:pPr>
              <w:pStyle w:val="DaftarParagraf"/>
              <w:spacing w:after="0" w:line="240" w:lineRule="auto"/>
              <w:ind w:left="307"/>
              <w:rPr>
                <w:rFonts w:eastAsia="Times New Roman" w:cstheme="minorHAnsi"/>
                <w:sz w:val="18"/>
                <w:szCs w:val="18"/>
                <w:lang w:val="id-ID"/>
              </w:rPr>
            </w:pPr>
          </w:p>
        </w:tc>
        <w:tc>
          <w:tcPr>
            <w:tcW w:w="1020" w:type="dxa"/>
          </w:tcPr>
          <w:p w14:paraId="7BBACD31" w14:textId="40BA5328" w:rsidR="00F53CC0" w:rsidRPr="00F53CC0" w:rsidRDefault="00F53CC0" w:rsidP="00C03CDD">
            <w:pPr>
              <w:spacing w:after="0" w:line="240" w:lineRule="auto"/>
              <w:jc w:val="center"/>
              <w:rPr>
                <w:rFonts w:eastAsia="Times New Roman" w:cstheme="minorHAnsi"/>
                <w:b/>
                <w:bCs/>
                <w:lang w:val="id-ID"/>
              </w:rPr>
            </w:pPr>
          </w:p>
        </w:tc>
        <w:tc>
          <w:tcPr>
            <w:tcW w:w="2341" w:type="dxa"/>
          </w:tcPr>
          <w:p w14:paraId="485EC2D7" w14:textId="3D35559F" w:rsidR="00F53CC0" w:rsidRPr="00F53CC0" w:rsidRDefault="00F53CC0" w:rsidP="00C03CDD">
            <w:pPr>
              <w:spacing w:after="0" w:line="240" w:lineRule="auto"/>
              <w:rPr>
                <w:rFonts w:eastAsia="Times New Roman" w:cstheme="minorHAnsi"/>
                <w:lang w:val="id-ID"/>
              </w:rPr>
            </w:pPr>
          </w:p>
        </w:tc>
      </w:tr>
      <w:tr w:rsidR="00F53CC0" w:rsidRPr="00F53CC0" w14:paraId="72EB5037" w14:textId="77777777" w:rsidTr="00F53CC0">
        <w:trPr>
          <w:trHeight w:val="661"/>
        </w:trPr>
        <w:tc>
          <w:tcPr>
            <w:tcW w:w="964" w:type="dxa"/>
            <w:hideMark/>
          </w:tcPr>
          <w:p w14:paraId="335CF611"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1058B63B"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D.3.8</w:t>
            </w:r>
          </w:p>
        </w:tc>
        <w:tc>
          <w:tcPr>
            <w:tcW w:w="3752" w:type="dxa"/>
            <w:hideMark/>
          </w:tcPr>
          <w:p w14:paraId="3653B6EC"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Is the company secretary trained in legal, accountancy or company secretarial practices and has kept abreast on relevant developments?</w:t>
            </w:r>
            <w:r w:rsidRPr="00F53CC0">
              <w:rPr>
                <w:rFonts w:eastAsia="Times New Roman" w:cstheme="minorHAnsi"/>
                <w:color w:val="0070C0"/>
                <w:lang w:val="id-ID"/>
              </w:rPr>
              <w:br/>
              <w:t xml:space="preserve">Apakah sekretaris perusahaan diberikan pelatihan mengenai hukum (legal), akuntansi atau pelaksanaan kesekretariatan perusahaan dan terus </w:t>
            </w:r>
            <w:r w:rsidRPr="00F53CC0">
              <w:rPr>
                <w:rFonts w:eastAsia="Times New Roman" w:cstheme="minorHAnsi"/>
                <w:color w:val="0070C0"/>
                <w:lang w:val="id-ID"/>
              </w:rPr>
              <w:lastRenderedPageBreak/>
              <w:t>mengikuti perkembangan pengetahuan yang relevan?</w:t>
            </w:r>
          </w:p>
        </w:tc>
        <w:tc>
          <w:tcPr>
            <w:tcW w:w="3544" w:type="dxa"/>
          </w:tcPr>
          <w:p w14:paraId="449D4C22" w14:textId="7C94C9C4" w:rsidR="00F53CC0" w:rsidRPr="001025CD" w:rsidRDefault="00F53CC0" w:rsidP="001025CD">
            <w:pPr>
              <w:spacing w:after="0" w:line="276" w:lineRule="auto"/>
              <w:rPr>
                <w:rFonts w:eastAsia="Times New Roman" w:cstheme="minorHAnsi"/>
                <w:lang w:val="id-ID"/>
              </w:rPr>
            </w:pPr>
          </w:p>
        </w:tc>
        <w:tc>
          <w:tcPr>
            <w:tcW w:w="2309" w:type="dxa"/>
          </w:tcPr>
          <w:p w14:paraId="617E8A5E" w14:textId="6D187E60" w:rsidR="00F53CC0" w:rsidRPr="00F53CC0" w:rsidRDefault="00F53CC0" w:rsidP="00C03CDD">
            <w:pPr>
              <w:spacing w:after="0" w:line="240" w:lineRule="auto"/>
              <w:rPr>
                <w:rFonts w:eastAsia="Times New Roman" w:cstheme="minorHAnsi"/>
                <w:sz w:val="18"/>
                <w:szCs w:val="18"/>
                <w:lang w:val="id-ID"/>
              </w:rPr>
            </w:pPr>
          </w:p>
        </w:tc>
        <w:tc>
          <w:tcPr>
            <w:tcW w:w="1020" w:type="dxa"/>
          </w:tcPr>
          <w:p w14:paraId="4E8F2611" w14:textId="3F6C6A43" w:rsidR="00F53CC0" w:rsidRPr="00F53CC0" w:rsidRDefault="00F53CC0" w:rsidP="00C03CDD">
            <w:pPr>
              <w:spacing w:after="0" w:line="240" w:lineRule="auto"/>
              <w:jc w:val="center"/>
              <w:rPr>
                <w:rFonts w:eastAsia="Times New Roman" w:cstheme="minorHAnsi"/>
                <w:b/>
                <w:bCs/>
                <w:lang w:val="id-ID"/>
              </w:rPr>
            </w:pPr>
          </w:p>
        </w:tc>
        <w:tc>
          <w:tcPr>
            <w:tcW w:w="2341" w:type="dxa"/>
          </w:tcPr>
          <w:p w14:paraId="64B445EC" w14:textId="6824F6AF" w:rsidR="00F53CC0" w:rsidRPr="00F53CC0" w:rsidRDefault="00F53CC0" w:rsidP="00C03CDD">
            <w:pPr>
              <w:spacing w:after="0" w:line="240" w:lineRule="auto"/>
              <w:rPr>
                <w:rFonts w:eastAsia="Times New Roman" w:cstheme="minorHAnsi"/>
                <w:lang w:val="id-ID"/>
              </w:rPr>
            </w:pPr>
          </w:p>
        </w:tc>
      </w:tr>
      <w:tr w:rsidR="00F53CC0" w:rsidRPr="00F53CC0" w14:paraId="0DA7CE84" w14:textId="77777777" w:rsidTr="00F53CC0">
        <w:trPr>
          <w:trHeight w:val="630"/>
        </w:trPr>
        <w:tc>
          <w:tcPr>
            <w:tcW w:w="964" w:type="dxa"/>
            <w:hideMark/>
          </w:tcPr>
          <w:p w14:paraId="487133E2"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39E04024"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Board Appointments and Re-election</w:t>
            </w:r>
            <w:r w:rsidRPr="00F53CC0">
              <w:rPr>
                <w:rFonts w:eastAsia="Times New Roman" w:cstheme="minorHAnsi"/>
                <w:b/>
                <w:bCs/>
                <w:i/>
                <w:iCs/>
                <w:color w:val="0070C0"/>
                <w:lang w:val="id-ID"/>
              </w:rPr>
              <w:br/>
              <w:t>Penunjukkan Dewan dan Pemilihan Kembali</w:t>
            </w:r>
          </w:p>
        </w:tc>
        <w:tc>
          <w:tcPr>
            <w:tcW w:w="3544" w:type="dxa"/>
          </w:tcPr>
          <w:p w14:paraId="6B097327" w14:textId="77777777" w:rsidR="00F53CC0" w:rsidRPr="00F53CC0" w:rsidRDefault="00F53CC0" w:rsidP="00F53CC0">
            <w:pPr>
              <w:spacing w:after="0" w:line="240" w:lineRule="auto"/>
              <w:rPr>
                <w:rFonts w:eastAsia="Times New Roman" w:cstheme="minorHAnsi"/>
                <w:lang w:val="id-ID"/>
              </w:rPr>
            </w:pPr>
          </w:p>
        </w:tc>
        <w:tc>
          <w:tcPr>
            <w:tcW w:w="2309" w:type="dxa"/>
          </w:tcPr>
          <w:p w14:paraId="64938358"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0A22C1A1"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726AFE39" w14:textId="77777777" w:rsidR="00F53CC0" w:rsidRPr="00F53CC0" w:rsidRDefault="00F53CC0" w:rsidP="00C03CDD">
            <w:pPr>
              <w:spacing w:after="0" w:line="240" w:lineRule="auto"/>
              <w:rPr>
                <w:rFonts w:eastAsia="Times New Roman" w:cstheme="minorHAnsi"/>
                <w:lang w:val="id-ID"/>
              </w:rPr>
            </w:pPr>
          </w:p>
        </w:tc>
      </w:tr>
      <w:tr w:rsidR="00F53CC0" w:rsidRPr="00F53CC0" w14:paraId="451A383D" w14:textId="77777777" w:rsidTr="00F53CC0">
        <w:trPr>
          <w:trHeight w:val="1213"/>
        </w:trPr>
        <w:tc>
          <w:tcPr>
            <w:tcW w:w="964" w:type="dxa"/>
            <w:hideMark/>
          </w:tcPr>
          <w:p w14:paraId="79AA5087"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15E03C30"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D.3.9</w:t>
            </w:r>
          </w:p>
        </w:tc>
        <w:tc>
          <w:tcPr>
            <w:tcW w:w="3752" w:type="dxa"/>
            <w:hideMark/>
          </w:tcPr>
          <w:p w14:paraId="5671BBB4"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disclose the criteria used in selecting new directors/commissioners?</w:t>
            </w:r>
            <w:r w:rsidRPr="00F53CC0">
              <w:rPr>
                <w:rFonts w:eastAsia="Times New Roman" w:cstheme="minorHAnsi"/>
                <w:color w:val="0070C0"/>
                <w:lang w:val="id-ID"/>
              </w:rPr>
              <w:br/>
              <w:t>Apakah perusahaan mengungkapkan kriteria yang digunakan dalam memilih direktur/komisaris baru?</w:t>
            </w:r>
          </w:p>
        </w:tc>
        <w:tc>
          <w:tcPr>
            <w:tcW w:w="3544" w:type="dxa"/>
          </w:tcPr>
          <w:p w14:paraId="643AC00E" w14:textId="060B809B"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3CE6C6DB" w14:textId="71B91A5A" w:rsidR="00F53CC0" w:rsidRPr="00F53CC0" w:rsidRDefault="00F53CC0" w:rsidP="00C03CDD">
            <w:pPr>
              <w:spacing w:after="0" w:line="240" w:lineRule="auto"/>
              <w:rPr>
                <w:rFonts w:eastAsia="Times New Roman" w:cstheme="minorHAnsi"/>
                <w:sz w:val="18"/>
                <w:szCs w:val="18"/>
                <w:lang w:val="id-ID"/>
              </w:rPr>
            </w:pPr>
          </w:p>
        </w:tc>
        <w:tc>
          <w:tcPr>
            <w:tcW w:w="1020" w:type="dxa"/>
          </w:tcPr>
          <w:p w14:paraId="7C679D5E" w14:textId="6B18CA7D" w:rsidR="00F53CC0" w:rsidRPr="00F53CC0" w:rsidRDefault="00F53CC0" w:rsidP="00C03CDD">
            <w:pPr>
              <w:spacing w:after="0" w:line="240" w:lineRule="auto"/>
              <w:jc w:val="center"/>
              <w:rPr>
                <w:rFonts w:eastAsia="Times New Roman" w:cstheme="minorHAnsi"/>
                <w:b/>
                <w:bCs/>
                <w:lang w:val="id-ID"/>
              </w:rPr>
            </w:pPr>
          </w:p>
        </w:tc>
        <w:tc>
          <w:tcPr>
            <w:tcW w:w="2341" w:type="dxa"/>
          </w:tcPr>
          <w:p w14:paraId="2E0D08E0" w14:textId="6534E6F4" w:rsidR="00F53CC0" w:rsidRPr="00F53CC0" w:rsidRDefault="00F53CC0" w:rsidP="00C03CDD">
            <w:pPr>
              <w:spacing w:after="0" w:line="240" w:lineRule="auto"/>
              <w:rPr>
                <w:rFonts w:eastAsia="Times New Roman" w:cstheme="minorHAnsi"/>
                <w:lang w:val="id-ID"/>
              </w:rPr>
            </w:pPr>
          </w:p>
        </w:tc>
      </w:tr>
      <w:tr w:rsidR="00F53CC0" w:rsidRPr="00F53CC0" w14:paraId="4AD82E94" w14:textId="77777777" w:rsidTr="00F53CC0">
        <w:trPr>
          <w:trHeight w:val="1160"/>
        </w:trPr>
        <w:tc>
          <w:tcPr>
            <w:tcW w:w="964" w:type="dxa"/>
            <w:hideMark/>
          </w:tcPr>
          <w:p w14:paraId="19EC6536"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1CF3956C"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D.3.10</w:t>
            </w:r>
          </w:p>
        </w:tc>
        <w:tc>
          <w:tcPr>
            <w:tcW w:w="3752" w:type="dxa"/>
            <w:hideMark/>
          </w:tcPr>
          <w:p w14:paraId="47B80AAE"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Did the company describe  the process followed in appointing new directors/commissioners?</w:t>
            </w:r>
            <w:r w:rsidRPr="00F53CC0">
              <w:rPr>
                <w:rFonts w:eastAsia="Times New Roman" w:cstheme="minorHAnsi"/>
                <w:color w:val="0070C0"/>
                <w:lang w:val="id-ID"/>
              </w:rPr>
              <w:t xml:space="preserve">                                                                   </w:t>
            </w:r>
            <w:r w:rsidRPr="00F53CC0">
              <w:rPr>
                <w:rFonts w:eastAsia="Times New Roman" w:cstheme="minorHAnsi"/>
                <w:color w:val="0070C0"/>
                <w:lang w:val="id-ID"/>
              </w:rPr>
              <w:br/>
              <w:t>Apakah perusahaan mengungkapkan alur proses penunjukan direktur/komisioner?</w:t>
            </w:r>
          </w:p>
        </w:tc>
        <w:tc>
          <w:tcPr>
            <w:tcW w:w="3544" w:type="dxa"/>
          </w:tcPr>
          <w:p w14:paraId="7A7E82C2" w14:textId="5FD19344" w:rsidR="00F53CC0" w:rsidRPr="00F53CC0" w:rsidRDefault="00F53CC0" w:rsidP="001025CD">
            <w:pPr>
              <w:pStyle w:val="DaftarParagraf"/>
              <w:spacing w:after="0" w:line="276" w:lineRule="auto"/>
              <w:ind w:left="409"/>
              <w:rPr>
                <w:rFonts w:eastAsia="Times New Roman" w:cstheme="minorHAnsi"/>
                <w:vertAlign w:val="superscript"/>
                <w:lang w:val="id-ID"/>
              </w:rPr>
            </w:pPr>
          </w:p>
        </w:tc>
        <w:tc>
          <w:tcPr>
            <w:tcW w:w="2309" w:type="dxa"/>
          </w:tcPr>
          <w:p w14:paraId="626B4C9A" w14:textId="30AA38B3" w:rsidR="00F53CC0" w:rsidRPr="00F53CC0" w:rsidRDefault="00F53CC0" w:rsidP="001025CD">
            <w:pPr>
              <w:pStyle w:val="DaftarParagraf"/>
              <w:spacing w:after="0" w:line="240" w:lineRule="auto"/>
              <w:ind w:left="449"/>
              <w:rPr>
                <w:rFonts w:eastAsia="Times New Roman" w:cstheme="minorHAnsi"/>
                <w:sz w:val="18"/>
                <w:szCs w:val="18"/>
                <w:lang w:val="id-ID"/>
              </w:rPr>
            </w:pPr>
          </w:p>
        </w:tc>
        <w:tc>
          <w:tcPr>
            <w:tcW w:w="1020" w:type="dxa"/>
          </w:tcPr>
          <w:p w14:paraId="4966A129" w14:textId="7338F4EB" w:rsidR="00F53CC0" w:rsidRPr="00F53CC0" w:rsidRDefault="00F53CC0" w:rsidP="00C03CDD">
            <w:pPr>
              <w:spacing w:after="0" w:line="240" w:lineRule="auto"/>
              <w:jc w:val="center"/>
              <w:rPr>
                <w:rFonts w:eastAsia="Times New Roman" w:cstheme="minorHAnsi"/>
                <w:b/>
                <w:bCs/>
                <w:lang w:val="id-ID"/>
              </w:rPr>
            </w:pPr>
          </w:p>
        </w:tc>
        <w:tc>
          <w:tcPr>
            <w:tcW w:w="2341" w:type="dxa"/>
          </w:tcPr>
          <w:p w14:paraId="01418D59" w14:textId="398D0D03" w:rsidR="00F53CC0" w:rsidRPr="00F53CC0" w:rsidRDefault="00F53CC0" w:rsidP="00C03CDD">
            <w:pPr>
              <w:spacing w:after="0" w:line="240" w:lineRule="auto"/>
              <w:rPr>
                <w:rFonts w:eastAsia="Times New Roman" w:cstheme="minorHAnsi"/>
                <w:lang w:val="id-ID"/>
              </w:rPr>
            </w:pPr>
          </w:p>
        </w:tc>
      </w:tr>
      <w:tr w:rsidR="00F53CC0" w:rsidRPr="00F53CC0" w14:paraId="20CEEAD4" w14:textId="77777777" w:rsidTr="00F53CC0">
        <w:trPr>
          <w:trHeight w:val="2220"/>
        </w:trPr>
        <w:tc>
          <w:tcPr>
            <w:tcW w:w="964" w:type="dxa"/>
            <w:hideMark/>
          </w:tcPr>
          <w:p w14:paraId="627FB3CA"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8213163"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D.3.11</w:t>
            </w:r>
          </w:p>
        </w:tc>
        <w:tc>
          <w:tcPr>
            <w:tcW w:w="3752" w:type="dxa"/>
            <w:hideMark/>
          </w:tcPr>
          <w:p w14:paraId="5BBED6E5" w14:textId="25AEB674"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Are all directors/commissioners subject to re-election every 3 years; or 5 years for listed companies in countries whose legislation prescribes a term of 5 years</w:t>
            </w:r>
            <w:r w:rsidR="001221F0">
              <w:rPr>
                <w:rFonts w:eastAsia="Times New Roman" w:cstheme="minorHAnsi"/>
              </w:rPr>
              <w:t xml:space="preserve"> </w:t>
            </w:r>
            <w:r w:rsidRPr="00F53CC0">
              <w:rPr>
                <w:rFonts w:eastAsia="Times New Roman" w:cstheme="minorHAnsi"/>
                <w:lang w:val="id-ID"/>
              </w:rPr>
              <w:t xml:space="preserve">2 each? </w:t>
            </w:r>
            <w:r w:rsidRPr="00F53CC0">
              <w:rPr>
                <w:rFonts w:eastAsia="Times New Roman" w:cstheme="minorHAnsi"/>
                <w:lang w:val="id-ID"/>
              </w:rPr>
              <w:br w:type="page"/>
            </w:r>
          </w:p>
          <w:p w14:paraId="33AF357F" w14:textId="3A9A4E71"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semua direktur/komisioner dipilih kembali setiap 3 tahun; atau 5 tahun untuk perusahaan terdaftar di negara yang memi</w:t>
            </w:r>
            <w:r w:rsidR="001221F0">
              <w:rPr>
                <w:rFonts w:eastAsia="Times New Roman" w:cstheme="minorHAnsi"/>
                <w:color w:val="0070C0"/>
              </w:rPr>
              <w:t>l</w:t>
            </w:r>
            <w:r w:rsidRPr="00F53CC0">
              <w:rPr>
                <w:rFonts w:eastAsia="Times New Roman" w:cstheme="minorHAnsi"/>
                <w:color w:val="0070C0"/>
                <w:lang w:val="id-ID"/>
              </w:rPr>
              <w:t xml:space="preserve">iki undang-undang </w:t>
            </w:r>
            <w:r w:rsidRPr="00F53CC0">
              <w:rPr>
                <w:rFonts w:eastAsia="Times New Roman" w:cstheme="minorHAnsi"/>
                <w:color w:val="0070C0"/>
                <w:lang w:val="id-ID"/>
              </w:rPr>
              <w:lastRenderedPageBreak/>
              <w:t>yang mengatur masa jabatan masing-masing 5 tahun**)?</w:t>
            </w:r>
            <w:r w:rsidRPr="00F53CC0">
              <w:rPr>
                <w:rFonts w:eastAsia="Times New Roman" w:cstheme="minorHAnsi"/>
                <w:color w:val="0070C0"/>
                <w:lang w:val="id-ID"/>
              </w:rPr>
              <w:br w:type="page"/>
            </w:r>
          </w:p>
          <w:p w14:paraId="0C70771D" w14:textId="366AA0FF"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2 The five years term must be required by legislation which pre-existed the introduction of the ASEAN Corporate Governance Scorecard in 2011</w:t>
            </w:r>
            <w:r w:rsidRPr="00F53CC0">
              <w:rPr>
                <w:rFonts w:eastAsia="Times New Roman" w:cstheme="minorHAnsi"/>
                <w:color w:val="0070C0"/>
                <w:lang w:val="id-ID"/>
              </w:rPr>
              <w:br w:type="page"/>
              <w:t>**) Masa jabatan lima tahun harus diwajibkan oleh undang-undang yang sudah ada sebelum diperkenalkannya ASEAN CG Scorecard pada tahun  2011</w:t>
            </w:r>
          </w:p>
        </w:tc>
        <w:tc>
          <w:tcPr>
            <w:tcW w:w="3544" w:type="dxa"/>
          </w:tcPr>
          <w:p w14:paraId="51964656" w14:textId="579A0A57" w:rsidR="00F53CC0" w:rsidRPr="00F53CC0" w:rsidRDefault="00F53CC0" w:rsidP="001025CD">
            <w:pPr>
              <w:pStyle w:val="DaftarParagraf"/>
              <w:spacing w:after="0" w:line="276" w:lineRule="auto"/>
              <w:ind w:left="409"/>
              <w:rPr>
                <w:rFonts w:eastAsia="Times New Roman" w:cstheme="minorHAnsi"/>
                <w:vertAlign w:val="superscript"/>
                <w:lang w:val="id-ID"/>
              </w:rPr>
            </w:pPr>
          </w:p>
        </w:tc>
        <w:tc>
          <w:tcPr>
            <w:tcW w:w="2309" w:type="dxa"/>
          </w:tcPr>
          <w:p w14:paraId="0D1530EE" w14:textId="35AF3901" w:rsidR="00F53CC0" w:rsidRPr="00F53CC0" w:rsidRDefault="00F53CC0" w:rsidP="001025CD">
            <w:pPr>
              <w:pStyle w:val="DaftarParagraf"/>
              <w:spacing w:after="0" w:line="240" w:lineRule="auto"/>
              <w:ind w:left="449"/>
              <w:rPr>
                <w:rFonts w:eastAsia="Times New Roman" w:cstheme="minorHAnsi"/>
                <w:sz w:val="18"/>
                <w:szCs w:val="18"/>
                <w:lang w:val="id-ID"/>
              </w:rPr>
            </w:pPr>
          </w:p>
        </w:tc>
        <w:tc>
          <w:tcPr>
            <w:tcW w:w="1020" w:type="dxa"/>
          </w:tcPr>
          <w:p w14:paraId="0102CC38" w14:textId="311D05A3" w:rsidR="00F53CC0" w:rsidRPr="00F53CC0" w:rsidRDefault="00F53CC0" w:rsidP="00C03CDD">
            <w:pPr>
              <w:spacing w:after="0" w:line="240" w:lineRule="auto"/>
              <w:jc w:val="center"/>
              <w:rPr>
                <w:rFonts w:eastAsia="Times New Roman" w:cstheme="minorHAnsi"/>
                <w:b/>
                <w:bCs/>
                <w:lang w:val="id-ID"/>
              </w:rPr>
            </w:pPr>
          </w:p>
        </w:tc>
        <w:tc>
          <w:tcPr>
            <w:tcW w:w="2341" w:type="dxa"/>
          </w:tcPr>
          <w:p w14:paraId="636124D5" w14:textId="416E0B2B" w:rsidR="00F53CC0" w:rsidRPr="00F53CC0" w:rsidRDefault="00F53CC0" w:rsidP="00C03CDD">
            <w:pPr>
              <w:spacing w:after="0" w:line="240" w:lineRule="auto"/>
              <w:rPr>
                <w:rFonts w:eastAsia="Times New Roman" w:cstheme="minorHAnsi"/>
                <w:lang w:val="id-ID"/>
              </w:rPr>
            </w:pPr>
          </w:p>
        </w:tc>
      </w:tr>
      <w:tr w:rsidR="00F53CC0" w:rsidRPr="00F53CC0" w14:paraId="6ABADBA2" w14:textId="77777777" w:rsidTr="00F53CC0">
        <w:trPr>
          <w:trHeight w:val="550"/>
        </w:trPr>
        <w:tc>
          <w:tcPr>
            <w:tcW w:w="964" w:type="dxa"/>
            <w:hideMark/>
          </w:tcPr>
          <w:p w14:paraId="3D139817"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33BE725D"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Remuneration Matters</w:t>
            </w:r>
            <w:r w:rsidRPr="00F53CC0">
              <w:rPr>
                <w:rFonts w:eastAsia="Times New Roman" w:cstheme="minorHAnsi"/>
                <w:b/>
                <w:bCs/>
                <w:i/>
                <w:iCs/>
                <w:color w:val="0070C0"/>
                <w:lang w:val="id-ID"/>
              </w:rPr>
              <w:br/>
              <w:t>Masalah Remunerasi</w:t>
            </w:r>
          </w:p>
        </w:tc>
        <w:tc>
          <w:tcPr>
            <w:tcW w:w="3544" w:type="dxa"/>
          </w:tcPr>
          <w:p w14:paraId="2C36229E" w14:textId="77777777" w:rsidR="00F53CC0" w:rsidRPr="00F53CC0" w:rsidRDefault="00F53CC0" w:rsidP="00F53CC0">
            <w:pPr>
              <w:spacing w:after="0" w:line="240" w:lineRule="auto"/>
              <w:rPr>
                <w:rFonts w:eastAsia="Times New Roman" w:cstheme="minorHAnsi"/>
                <w:lang w:val="id-ID"/>
              </w:rPr>
            </w:pPr>
          </w:p>
        </w:tc>
        <w:tc>
          <w:tcPr>
            <w:tcW w:w="2309" w:type="dxa"/>
          </w:tcPr>
          <w:p w14:paraId="33DAD028"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6C705051"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2BC61FB3" w14:textId="77777777" w:rsidR="00F53CC0" w:rsidRPr="00F53CC0" w:rsidRDefault="00F53CC0" w:rsidP="00C03CDD">
            <w:pPr>
              <w:spacing w:after="0" w:line="240" w:lineRule="auto"/>
              <w:rPr>
                <w:rFonts w:eastAsia="Times New Roman" w:cstheme="minorHAnsi"/>
                <w:lang w:val="id-ID"/>
              </w:rPr>
            </w:pPr>
          </w:p>
        </w:tc>
      </w:tr>
      <w:tr w:rsidR="00F53CC0" w:rsidRPr="00F53CC0" w14:paraId="5C35717F" w14:textId="77777777" w:rsidTr="00F53CC0">
        <w:trPr>
          <w:trHeight w:val="1290"/>
        </w:trPr>
        <w:tc>
          <w:tcPr>
            <w:tcW w:w="964" w:type="dxa"/>
            <w:hideMark/>
          </w:tcPr>
          <w:p w14:paraId="1D88CC3E"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41019B4"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D.3.12</w:t>
            </w:r>
          </w:p>
        </w:tc>
        <w:tc>
          <w:tcPr>
            <w:tcW w:w="3752" w:type="dxa"/>
            <w:hideMark/>
          </w:tcPr>
          <w:p w14:paraId="18B6C431"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 the shareholders or the Board of Directors approve the remuneration of the executive directors and/or the senior executives?</w:t>
            </w:r>
            <w:r w:rsidRPr="00F53CC0">
              <w:rPr>
                <w:rFonts w:eastAsia="Times New Roman" w:cstheme="minorHAnsi"/>
                <w:color w:val="0070C0"/>
                <w:lang w:val="id-ID"/>
              </w:rPr>
              <w:br/>
              <w:t>Apakah Pemegang Saham atau Dewan Direksi menyetujui remunerasi direktur eksekutif dan/atau eksekutif senior?</w:t>
            </w:r>
          </w:p>
        </w:tc>
        <w:tc>
          <w:tcPr>
            <w:tcW w:w="3544" w:type="dxa"/>
          </w:tcPr>
          <w:p w14:paraId="36914F50" w14:textId="03C977AD"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F9C7CC9" w14:textId="6300E37D" w:rsidR="00F53CC0" w:rsidRPr="00F53CC0" w:rsidRDefault="00F53CC0" w:rsidP="001025CD">
            <w:pPr>
              <w:pStyle w:val="DaftarParagraf"/>
              <w:autoSpaceDE w:val="0"/>
              <w:autoSpaceDN w:val="0"/>
              <w:adjustRightInd w:val="0"/>
              <w:spacing w:after="0" w:line="240" w:lineRule="auto"/>
              <w:ind w:left="321"/>
              <w:rPr>
                <w:rFonts w:eastAsia="Times New Roman" w:cstheme="minorHAnsi"/>
                <w:sz w:val="18"/>
                <w:szCs w:val="18"/>
                <w:lang w:val="id-ID"/>
              </w:rPr>
            </w:pPr>
          </w:p>
        </w:tc>
        <w:tc>
          <w:tcPr>
            <w:tcW w:w="1020" w:type="dxa"/>
          </w:tcPr>
          <w:p w14:paraId="316C2B39" w14:textId="0CEB4EA1" w:rsidR="00F53CC0" w:rsidRPr="00F53CC0" w:rsidRDefault="00F53CC0" w:rsidP="00C03CDD">
            <w:pPr>
              <w:spacing w:after="0" w:line="240" w:lineRule="auto"/>
              <w:jc w:val="center"/>
              <w:rPr>
                <w:rFonts w:eastAsia="Times New Roman" w:cstheme="minorHAnsi"/>
                <w:b/>
                <w:bCs/>
                <w:lang w:val="id-ID"/>
              </w:rPr>
            </w:pPr>
          </w:p>
        </w:tc>
        <w:tc>
          <w:tcPr>
            <w:tcW w:w="2341" w:type="dxa"/>
          </w:tcPr>
          <w:p w14:paraId="1DC2FB75" w14:textId="3C3D0B67" w:rsidR="00F53CC0" w:rsidRPr="00F53CC0" w:rsidRDefault="00F53CC0" w:rsidP="00C03CDD">
            <w:pPr>
              <w:spacing w:after="0" w:line="240" w:lineRule="auto"/>
              <w:rPr>
                <w:rFonts w:eastAsia="Times New Roman" w:cstheme="minorHAnsi"/>
                <w:lang w:val="id-ID"/>
              </w:rPr>
            </w:pPr>
          </w:p>
        </w:tc>
      </w:tr>
      <w:tr w:rsidR="00F53CC0" w:rsidRPr="00F53CC0" w14:paraId="6254A417" w14:textId="77777777" w:rsidTr="00F53CC0">
        <w:trPr>
          <w:trHeight w:val="1937"/>
        </w:trPr>
        <w:tc>
          <w:tcPr>
            <w:tcW w:w="964" w:type="dxa"/>
            <w:hideMark/>
          </w:tcPr>
          <w:p w14:paraId="0950059C"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DF3D76F"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D.3.13</w:t>
            </w:r>
          </w:p>
        </w:tc>
        <w:tc>
          <w:tcPr>
            <w:tcW w:w="3752" w:type="dxa"/>
            <w:hideMark/>
          </w:tcPr>
          <w:p w14:paraId="6E9CAC24" w14:textId="5F5727BE"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have measurable standards to align the performance-based remuneration of the executive directors and senior executives with long-term interests of the company, such a</w:t>
            </w:r>
            <w:r w:rsidRPr="00F53CC0">
              <w:rPr>
                <w:rFonts w:eastAsia="Times New Roman" w:cstheme="minorHAnsi"/>
                <w:b/>
                <w:bCs/>
                <w:lang w:val="id-ID"/>
              </w:rPr>
              <w:t>s claw back provisio</w:t>
            </w:r>
            <w:r w:rsidRPr="00F53CC0">
              <w:rPr>
                <w:rFonts w:eastAsia="Times New Roman" w:cstheme="minorHAnsi"/>
                <w:lang w:val="id-ID"/>
              </w:rPr>
              <w:t>n and deferred bonuses?</w:t>
            </w:r>
            <w:r w:rsidRPr="00F53CC0">
              <w:rPr>
                <w:rFonts w:eastAsia="Times New Roman" w:cstheme="minorHAnsi"/>
                <w:color w:val="0070C0"/>
                <w:lang w:val="id-ID"/>
              </w:rPr>
              <w:br/>
            </w:r>
            <w:r w:rsidRPr="00F53CC0">
              <w:rPr>
                <w:rFonts w:eastAsia="Times New Roman" w:cstheme="minorHAnsi"/>
                <w:color w:val="0070C0"/>
                <w:lang w:val="id-ID"/>
              </w:rPr>
              <w:lastRenderedPageBreak/>
              <w:t>Apakah perusahaan mempunyai standar yang terukur untuk</w:t>
            </w:r>
            <w:r w:rsidRPr="00F53CC0">
              <w:rPr>
                <w:rFonts w:eastAsia="Times New Roman" w:cstheme="minorHAnsi"/>
                <w:color w:val="0070C0"/>
                <w:lang w:val="id-ID"/>
              </w:rPr>
              <w:br/>
              <w:t>menyelaraskan remunerasi berbasis kinerja bagi direktur eksekutif dan</w:t>
            </w:r>
            <w:r w:rsidRPr="00F53CC0">
              <w:rPr>
                <w:rFonts w:eastAsia="Times New Roman" w:cstheme="minorHAnsi"/>
                <w:color w:val="0070C0"/>
                <w:lang w:val="id-ID"/>
              </w:rPr>
              <w:br/>
              <w:t>eksekutif senior dengan kepentingan jangka panjang perusahaan, seperti penerapan pengambilan kembali dana/keuntungan kepada individu jika penerima tidak memenuhi syarat yang disepakati/melanggar kontrak) dan bonus yang ditangguhkan?</w:t>
            </w:r>
          </w:p>
        </w:tc>
        <w:tc>
          <w:tcPr>
            <w:tcW w:w="3544" w:type="dxa"/>
          </w:tcPr>
          <w:p w14:paraId="0B84D3B9" w14:textId="270A337D"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01BB1064" w14:textId="07F6EDB7" w:rsidR="00F53CC0" w:rsidRPr="00F53CC0" w:rsidRDefault="00F53CC0" w:rsidP="00C03CDD">
            <w:pPr>
              <w:spacing w:after="0" w:line="240" w:lineRule="auto"/>
              <w:rPr>
                <w:rFonts w:eastAsia="Times New Roman" w:cstheme="minorHAnsi"/>
                <w:sz w:val="18"/>
                <w:szCs w:val="18"/>
                <w:lang w:val="id-ID"/>
              </w:rPr>
            </w:pPr>
          </w:p>
        </w:tc>
        <w:tc>
          <w:tcPr>
            <w:tcW w:w="1020" w:type="dxa"/>
          </w:tcPr>
          <w:p w14:paraId="007077F1" w14:textId="05116907" w:rsidR="00F53CC0" w:rsidRPr="00F53CC0" w:rsidRDefault="00F53CC0" w:rsidP="00C03CDD">
            <w:pPr>
              <w:spacing w:after="0" w:line="240" w:lineRule="auto"/>
              <w:jc w:val="center"/>
              <w:rPr>
                <w:rFonts w:eastAsia="Times New Roman" w:cstheme="minorHAnsi"/>
                <w:b/>
                <w:bCs/>
                <w:lang w:val="id-ID"/>
              </w:rPr>
            </w:pPr>
          </w:p>
        </w:tc>
        <w:tc>
          <w:tcPr>
            <w:tcW w:w="2341" w:type="dxa"/>
          </w:tcPr>
          <w:p w14:paraId="75B60116" w14:textId="63245D05" w:rsidR="00F53CC0" w:rsidRPr="00F53CC0" w:rsidRDefault="00F53CC0" w:rsidP="00C03CDD">
            <w:pPr>
              <w:spacing w:after="0" w:line="240" w:lineRule="auto"/>
              <w:rPr>
                <w:rFonts w:eastAsia="Times New Roman" w:cstheme="minorHAnsi"/>
                <w:lang w:val="id-ID"/>
              </w:rPr>
            </w:pPr>
          </w:p>
        </w:tc>
      </w:tr>
      <w:tr w:rsidR="00F53CC0" w:rsidRPr="00F53CC0" w14:paraId="6455915C" w14:textId="77777777" w:rsidTr="00F53CC0">
        <w:trPr>
          <w:trHeight w:val="263"/>
        </w:trPr>
        <w:tc>
          <w:tcPr>
            <w:tcW w:w="964" w:type="dxa"/>
            <w:hideMark/>
          </w:tcPr>
          <w:p w14:paraId="64280428"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4565" w:type="dxa"/>
            <w:gridSpan w:val="2"/>
            <w:hideMark/>
          </w:tcPr>
          <w:p w14:paraId="6E3471C2"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Internal Audit</w:t>
            </w:r>
            <w:r w:rsidRPr="00F53CC0">
              <w:rPr>
                <w:rFonts w:eastAsia="Times New Roman" w:cstheme="minorHAnsi"/>
                <w:b/>
                <w:bCs/>
                <w:i/>
                <w:iCs/>
                <w:color w:val="0070C0"/>
                <w:lang w:val="id-ID"/>
              </w:rPr>
              <w:br/>
              <w:t>Audit Internal</w:t>
            </w:r>
          </w:p>
        </w:tc>
        <w:tc>
          <w:tcPr>
            <w:tcW w:w="3544" w:type="dxa"/>
          </w:tcPr>
          <w:p w14:paraId="6CFD09A6" w14:textId="77777777" w:rsidR="00F53CC0" w:rsidRPr="00F53CC0" w:rsidRDefault="00F53CC0" w:rsidP="00F53CC0">
            <w:pPr>
              <w:spacing w:after="0" w:line="240" w:lineRule="auto"/>
              <w:rPr>
                <w:rFonts w:eastAsia="Times New Roman" w:cstheme="minorHAnsi"/>
                <w:lang w:val="id-ID"/>
              </w:rPr>
            </w:pPr>
          </w:p>
        </w:tc>
        <w:tc>
          <w:tcPr>
            <w:tcW w:w="2309" w:type="dxa"/>
          </w:tcPr>
          <w:p w14:paraId="42680DFB"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2CED2695"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20EDF826" w14:textId="77777777" w:rsidR="00F53CC0" w:rsidRPr="00F53CC0" w:rsidRDefault="00F53CC0" w:rsidP="00C03CDD">
            <w:pPr>
              <w:spacing w:after="0" w:line="240" w:lineRule="auto"/>
              <w:rPr>
                <w:rFonts w:eastAsia="Times New Roman" w:cstheme="minorHAnsi"/>
                <w:lang w:val="id-ID"/>
              </w:rPr>
            </w:pPr>
          </w:p>
        </w:tc>
      </w:tr>
      <w:tr w:rsidR="00F53CC0" w:rsidRPr="00F53CC0" w14:paraId="4D58B44E" w14:textId="77777777" w:rsidTr="00F53CC0">
        <w:trPr>
          <w:trHeight w:val="580"/>
        </w:trPr>
        <w:tc>
          <w:tcPr>
            <w:tcW w:w="964" w:type="dxa"/>
            <w:hideMark/>
          </w:tcPr>
          <w:p w14:paraId="41B6622B"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0CE0ED1B"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D.3.14</w:t>
            </w:r>
          </w:p>
        </w:tc>
        <w:tc>
          <w:tcPr>
            <w:tcW w:w="3752" w:type="dxa"/>
            <w:hideMark/>
          </w:tcPr>
          <w:p w14:paraId="5BDFEC2C"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have a separate internal audit function?</w:t>
            </w:r>
            <w:r w:rsidRPr="00F53CC0">
              <w:rPr>
                <w:rFonts w:eastAsia="Times New Roman" w:cstheme="minorHAnsi"/>
                <w:color w:val="0070C0"/>
                <w:lang w:val="id-ID"/>
              </w:rPr>
              <w:br w:type="page"/>
            </w:r>
          </w:p>
          <w:p w14:paraId="2BF4E459" w14:textId="5436F849"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memiliki fungsi auditor internal yang terpisah?</w:t>
            </w:r>
          </w:p>
        </w:tc>
        <w:tc>
          <w:tcPr>
            <w:tcW w:w="3544" w:type="dxa"/>
          </w:tcPr>
          <w:p w14:paraId="6CE9055E" w14:textId="130BE196"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427FDB96" w14:textId="4A0387A7" w:rsidR="00F53CC0" w:rsidRPr="00F53CC0" w:rsidRDefault="00F53CC0" w:rsidP="001025CD">
            <w:pPr>
              <w:pStyle w:val="DaftarParagraf"/>
              <w:spacing w:after="0" w:line="240" w:lineRule="auto"/>
              <w:ind w:left="321"/>
              <w:rPr>
                <w:rFonts w:eastAsia="Times New Roman" w:cstheme="minorHAnsi"/>
                <w:sz w:val="18"/>
                <w:szCs w:val="18"/>
                <w:lang w:val="id-ID"/>
              </w:rPr>
            </w:pPr>
          </w:p>
        </w:tc>
        <w:tc>
          <w:tcPr>
            <w:tcW w:w="1020" w:type="dxa"/>
          </w:tcPr>
          <w:p w14:paraId="3E17EDD2" w14:textId="7FCB7D99" w:rsidR="00F53CC0" w:rsidRPr="00F53CC0" w:rsidRDefault="00F53CC0" w:rsidP="00C03CDD">
            <w:pPr>
              <w:spacing w:after="0" w:line="240" w:lineRule="auto"/>
              <w:jc w:val="center"/>
              <w:rPr>
                <w:rFonts w:eastAsia="Times New Roman" w:cstheme="minorHAnsi"/>
                <w:b/>
                <w:bCs/>
                <w:lang w:val="id-ID"/>
              </w:rPr>
            </w:pPr>
          </w:p>
        </w:tc>
        <w:tc>
          <w:tcPr>
            <w:tcW w:w="2341" w:type="dxa"/>
          </w:tcPr>
          <w:p w14:paraId="370B7372" w14:textId="0562251F" w:rsidR="00F53CC0" w:rsidRPr="00F53CC0" w:rsidRDefault="00F53CC0" w:rsidP="00C03CDD">
            <w:pPr>
              <w:spacing w:after="0" w:line="240" w:lineRule="auto"/>
              <w:rPr>
                <w:rFonts w:eastAsia="Times New Roman" w:cstheme="minorHAnsi"/>
                <w:lang w:val="id-ID"/>
              </w:rPr>
            </w:pPr>
          </w:p>
        </w:tc>
      </w:tr>
      <w:tr w:rsidR="00F53CC0" w:rsidRPr="00F53CC0" w14:paraId="2EC5E490" w14:textId="77777777" w:rsidTr="00F53CC0">
        <w:trPr>
          <w:trHeight w:val="1160"/>
        </w:trPr>
        <w:tc>
          <w:tcPr>
            <w:tcW w:w="964" w:type="dxa"/>
            <w:hideMark/>
          </w:tcPr>
          <w:p w14:paraId="5F09F0A5"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1B61E1C1"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D.3.15</w:t>
            </w:r>
          </w:p>
        </w:tc>
        <w:tc>
          <w:tcPr>
            <w:tcW w:w="3752" w:type="dxa"/>
            <w:vAlign w:val="bottom"/>
            <w:hideMark/>
          </w:tcPr>
          <w:p w14:paraId="39564417"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Is the head of internal audit identified or, if outsourced, is the name of the external firm disclosed?</w:t>
            </w:r>
          </w:p>
          <w:p w14:paraId="151E6D9A" w14:textId="3D7EE705"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kepala auditor internal diidentifikasikan atau jika  outsourcing, nama perusahaan eksternal diungkapkan?</w:t>
            </w:r>
          </w:p>
        </w:tc>
        <w:tc>
          <w:tcPr>
            <w:tcW w:w="3544" w:type="dxa"/>
          </w:tcPr>
          <w:p w14:paraId="4B5F612C" w14:textId="5E9EF438"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251F9F9D" w14:textId="49D9F7C8" w:rsidR="00F53CC0" w:rsidRPr="00F53CC0" w:rsidRDefault="00F53CC0" w:rsidP="001025CD">
            <w:pPr>
              <w:pStyle w:val="DaftarParagraf"/>
              <w:spacing w:after="0" w:line="240" w:lineRule="auto"/>
              <w:ind w:left="321"/>
              <w:rPr>
                <w:rFonts w:eastAsia="Times New Roman" w:cstheme="minorHAnsi"/>
                <w:sz w:val="18"/>
                <w:szCs w:val="18"/>
                <w:lang w:val="id-ID"/>
              </w:rPr>
            </w:pPr>
          </w:p>
        </w:tc>
        <w:tc>
          <w:tcPr>
            <w:tcW w:w="1020" w:type="dxa"/>
          </w:tcPr>
          <w:p w14:paraId="493B2094" w14:textId="5AB8D4E0" w:rsidR="00F53CC0" w:rsidRPr="00F53CC0" w:rsidRDefault="00F53CC0" w:rsidP="001025CD">
            <w:pPr>
              <w:spacing w:after="0" w:line="240" w:lineRule="auto"/>
              <w:rPr>
                <w:rFonts w:eastAsia="Times New Roman" w:cstheme="minorHAnsi"/>
                <w:b/>
                <w:bCs/>
                <w:lang w:val="id-ID"/>
              </w:rPr>
            </w:pPr>
          </w:p>
        </w:tc>
        <w:tc>
          <w:tcPr>
            <w:tcW w:w="2341" w:type="dxa"/>
          </w:tcPr>
          <w:p w14:paraId="7C5D9FBC" w14:textId="0477DCE6" w:rsidR="00F53CC0" w:rsidRPr="00F53CC0" w:rsidRDefault="00F53CC0" w:rsidP="00C03CDD">
            <w:pPr>
              <w:spacing w:after="0" w:line="240" w:lineRule="auto"/>
              <w:rPr>
                <w:rFonts w:eastAsia="Times New Roman" w:cstheme="minorHAnsi"/>
                <w:lang w:val="id-ID"/>
              </w:rPr>
            </w:pPr>
          </w:p>
        </w:tc>
      </w:tr>
      <w:tr w:rsidR="00F53CC0" w:rsidRPr="00F53CC0" w14:paraId="0ACFD9BD" w14:textId="77777777" w:rsidTr="00F53CC0">
        <w:trPr>
          <w:trHeight w:val="1160"/>
        </w:trPr>
        <w:tc>
          <w:tcPr>
            <w:tcW w:w="964" w:type="dxa"/>
            <w:hideMark/>
          </w:tcPr>
          <w:p w14:paraId="78DE2620"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7D699434"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D.3.16</w:t>
            </w:r>
          </w:p>
        </w:tc>
        <w:tc>
          <w:tcPr>
            <w:tcW w:w="3752" w:type="dxa"/>
            <w:vAlign w:val="bottom"/>
            <w:hideMark/>
          </w:tcPr>
          <w:p w14:paraId="5F6762C9"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appointment and removal of the internal auditor require the approval of the Audit Committee?</w:t>
            </w:r>
          </w:p>
          <w:p w14:paraId="56679563" w14:textId="1C4591F6"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pengangkatan dan pemberhentian auditor internal memerlukan persetujuan dari Komite Audit?</w:t>
            </w:r>
          </w:p>
        </w:tc>
        <w:tc>
          <w:tcPr>
            <w:tcW w:w="3544" w:type="dxa"/>
          </w:tcPr>
          <w:p w14:paraId="5EDAD29A" w14:textId="4D660A1E"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0BCE3D68" w14:textId="4E523EFA" w:rsidR="00F53CC0" w:rsidRPr="00F53CC0" w:rsidRDefault="00F53CC0" w:rsidP="00C03CDD">
            <w:pPr>
              <w:spacing w:after="0" w:line="240" w:lineRule="auto"/>
              <w:rPr>
                <w:rFonts w:eastAsia="Times New Roman" w:cstheme="minorHAnsi"/>
                <w:sz w:val="18"/>
                <w:szCs w:val="18"/>
                <w:lang w:val="id-ID"/>
              </w:rPr>
            </w:pPr>
          </w:p>
        </w:tc>
        <w:tc>
          <w:tcPr>
            <w:tcW w:w="1020" w:type="dxa"/>
          </w:tcPr>
          <w:p w14:paraId="021681FF" w14:textId="6E672FF6" w:rsidR="00F53CC0" w:rsidRPr="00F53CC0" w:rsidRDefault="00F53CC0" w:rsidP="00C03CDD">
            <w:pPr>
              <w:spacing w:after="0" w:line="240" w:lineRule="auto"/>
              <w:jc w:val="center"/>
              <w:rPr>
                <w:rFonts w:eastAsia="Times New Roman" w:cstheme="minorHAnsi"/>
                <w:b/>
                <w:bCs/>
                <w:lang w:val="id-ID"/>
              </w:rPr>
            </w:pPr>
          </w:p>
        </w:tc>
        <w:tc>
          <w:tcPr>
            <w:tcW w:w="2341" w:type="dxa"/>
          </w:tcPr>
          <w:p w14:paraId="3485C47E" w14:textId="07A7E03D" w:rsidR="00F53CC0" w:rsidRPr="00F53CC0" w:rsidRDefault="00F53CC0" w:rsidP="00C03CDD">
            <w:pPr>
              <w:spacing w:after="0" w:line="240" w:lineRule="auto"/>
              <w:rPr>
                <w:rFonts w:eastAsia="Times New Roman" w:cstheme="minorHAnsi"/>
                <w:lang w:val="id-ID"/>
              </w:rPr>
            </w:pPr>
          </w:p>
        </w:tc>
      </w:tr>
      <w:tr w:rsidR="00F53CC0" w:rsidRPr="00F53CC0" w14:paraId="57745A07" w14:textId="77777777" w:rsidTr="00F53CC0">
        <w:trPr>
          <w:trHeight w:val="519"/>
        </w:trPr>
        <w:tc>
          <w:tcPr>
            <w:tcW w:w="964" w:type="dxa"/>
            <w:hideMark/>
          </w:tcPr>
          <w:p w14:paraId="62E0E879"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6943485D"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Risk Oversight</w:t>
            </w:r>
            <w:r w:rsidRPr="00F53CC0">
              <w:rPr>
                <w:rFonts w:eastAsia="Times New Roman" w:cstheme="minorHAnsi"/>
                <w:b/>
                <w:bCs/>
                <w:i/>
                <w:iCs/>
                <w:color w:val="0070C0"/>
                <w:lang w:val="id-ID"/>
              </w:rPr>
              <w:br/>
              <w:t>Pemantauan Risiko</w:t>
            </w:r>
          </w:p>
        </w:tc>
        <w:tc>
          <w:tcPr>
            <w:tcW w:w="3544" w:type="dxa"/>
          </w:tcPr>
          <w:p w14:paraId="553C12E4" w14:textId="77777777" w:rsidR="00F53CC0" w:rsidRPr="00F53CC0" w:rsidRDefault="00F53CC0" w:rsidP="00F53CC0">
            <w:pPr>
              <w:spacing w:after="0" w:line="240" w:lineRule="auto"/>
              <w:rPr>
                <w:rFonts w:eastAsia="Times New Roman" w:cstheme="minorHAnsi"/>
                <w:lang w:val="id-ID"/>
              </w:rPr>
            </w:pPr>
          </w:p>
        </w:tc>
        <w:tc>
          <w:tcPr>
            <w:tcW w:w="2309" w:type="dxa"/>
          </w:tcPr>
          <w:p w14:paraId="7CAD9F5F"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2BC80AF4"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34590DD4" w14:textId="77777777" w:rsidR="00F53CC0" w:rsidRPr="00F53CC0" w:rsidRDefault="00F53CC0" w:rsidP="00C03CDD">
            <w:pPr>
              <w:spacing w:after="0" w:line="240" w:lineRule="auto"/>
              <w:rPr>
                <w:rFonts w:eastAsia="Times New Roman" w:cstheme="minorHAnsi"/>
                <w:lang w:val="id-ID"/>
              </w:rPr>
            </w:pPr>
          </w:p>
        </w:tc>
      </w:tr>
      <w:tr w:rsidR="00F53CC0" w:rsidRPr="00F53CC0" w14:paraId="6AFFD54A" w14:textId="77777777" w:rsidTr="00F53CC0">
        <w:trPr>
          <w:trHeight w:val="519"/>
        </w:trPr>
        <w:tc>
          <w:tcPr>
            <w:tcW w:w="964" w:type="dxa"/>
            <w:hideMark/>
          </w:tcPr>
          <w:p w14:paraId="25AE9A7B"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366935A7"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D.3.17</w:t>
            </w:r>
          </w:p>
        </w:tc>
        <w:tc>
          <w:tcPr>
            <w:tcW w:w="3752" w:type="dxa"/>
            <w:vAlign w:val="bottom"/>
            <w:hideMark/>
          </w:tcPr>
          <w:p w14:paraId="4493A2DE"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establish a sound internal control procedures/risk management framework and periodically  review the effectiveness of that framework?</w:t>
            </w:r>
          </w:p>
          <w:p w14:paraId="7D3C20C1" w14:textId="6EDC0872"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 xml:space="preserve">Apakah perusahaan menetapkan prosedur pengendalian internal yang baik/kerangka kerja manajemen risiko dan secara berkala mereview keefektifan kerangka tersebut?                                               </w:t>
            </w:r>
          </w:p>
        </w:tc>
        <w:tc>
          <w:tcPr>
            <w:tcW w:w="3544" w:type="dxa"/>
          </w:tcPr>
          <w:p w14:paraId="06C18B32" w14:textId="453AAC36"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4A05B30A" w14:textId="5BCF5DA7" w:rsidR="00F53CC0" w:rsidRPr="001025CD" w:rsidRDefault="00F53CC0" w:rsidP="001025CD">
            <w:pPr>
              <w:spacing w:after="0" w:line="240" w:lineRule="auto"/>
              <w:rPr>
                <w:rFonts w:eastAsia="Times New Roman" w:cstheme="minorHAnsi"/>
                <w:sz w:val="18"/>
                <w:szCs w:val="18"/>
                <w:lang w:val="id-ID"/>
              </w:rPr>
            </w:pPr>
          </w:p>
        </w:tc>
        <w:tc>
          <w:tcPr>
            <w:tcW w:w="1020" w:type="dxa"/>
          </w:tcPr>
          <w:p w14:paraId="57B2511C" w14:textId="70071C23" w:rsidR="00F53CC0" w:rsidRPr="00F53CC0" w:rsidRDefault="00F53CC0" w:rsidP="00C03CDD">
            <w:pPr>
              <w:spacing w:after="0" w:line="240" w:lineRule="auto"/>
              <w:jc w:val="center"/>
              <w:rPr>
                <w:rFonts w:eastAsia="Times New Roman" w:cstheme="minorHAnsi"/>
                <w:b/>
                <w:bCs/>
                <w:lang w:val="id-ID"/>
              </w:rPr>
            </w:pPr>
          </w:p>
        </w:tc>
        <w:tc>
          <w:tcPr>
            <w:tcW w:w="2341" w:type="dxa"/>
          </w:tcPr>
          <w:p w14:paraId="6EDE8E23" w14:textId="4446ED36" w:rsidR="00F53CC0" w:rsidRPr="00F53CC0" w:rsidRDefault="00F53CC0" w:rsidP="00C03CDD">
            <w:pPr>
              <w:spacing w:after="0" w:line="240" w:lineRule="auto"/>
              <w:rPr>
                <w:rFonts w:eastAsia="Times New Roman" w:cstheme="minorHAnsi"/>
                <w:lang w:val="id-ID"/>
              </w:rPr>
            </w:pPr>
          </w:p>
        </w:tc>
      </w:tr>
      <w:tr w:rsidR="00F53CC0" w:rsidRPr="00F53CC0" w14:paraId="4C947444" w14:textId="77777777" w:rsidTr="00F53CC0">
        <w:trPr>
          <w:trHeight w:val="2720"/>
        </w:trPr>
        <w:tc>
          <w:tcPr>
            <w:tcW w:w="964" w:type="dxa"/>
            <w:hideMark/>
          </w:tcPr>
          <w:p w14:paraId="73A66C65"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529949EA"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D.3.18</w:t>
            </w:r>
          </w:p>
        </w:tc>
        <w:tc>
          <w:tcPr>
            <w:tcW w:w="3752" w:type="dxa"/>
            <w:vAlign w:val="bottom"/>
            <w:hideMark/>
          </w:tcPr>
          <w:p w14:paraId="18B850EC"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Annual Report disclose that the board of directors/commissioners has conducted a review of the company's material controls (including operational, financial and compliance controls) and risk management systems?</w:t>
            </w:r>
          </w:p>
          <w:p w14:paraId="5DB56D26" w14:textId="72053776"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 xml:space="preserve">Apakah laporan tahunan mengungkapkan bahwa direksi/komisaris telah melakukan </w:t>
            </w:r>
            <w:r w:rsidRPr="00F53CC0">
              <w:rPr>
                <w:rFonts w:eastAsia="Times New Roman" w:cstheme="minorHAnsi"/>
                <w:i/>
                <w:iCs/>
                <w:color w:val="0070C0"/>
                <w:lang w:val="id-ID"/>
              </w:rPr>
              <w:t>review</w:t>
            </w:r>
            <w:r w:rsidRPr="00F53CC0">
              <w:rPr>
                <w:rFonts w:eastAsia="Times New Roman" w:cstheme="minorHAnsi"/>
                <w:color w:val="0070C0"/>
                <w:lang w:val="id-ID"/>
              </w:rPr>
              <w:t xml:space="preserve"> terhadap pengendalian perusahaan (termasuk pengendalian operasional, keuangan dan kepatuhan) dan sistem manajemen risiko?</w:t>
            </w:r>
          </w:p>
        </w:tc>
        <w:tc>
          <w:tcPr>
            <w:tcW w:w="3544" w:type="dxa"/>
          </w:tcPr>
          <w:p w14:paraId="14292E2A" w14:textId="76ED6F1A"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0ADCAF31" w14:textId="0DCC3055"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4F39AB8A" w14:textId="32274056" w:rsidR="00F53CC0" w:rsidRPr="00F53CC0" w:rsidRDefault="00F53CC0" w:rsidP="00C03CDD">
            <w:pPr>
              <w:spacing w:after="0" w:line="240" w:lineRule="auto"/>
              <w:jc w:val="center"/>
              <w:rPr>
                <w:rFonts w:eastAsia="Times New Roman" w:cstheme="minorHAnsi"/>
                <w:b/>
                <w:bCs/>
                <w:lang w:val="id-ID"/>
              </w:rPr>
            </w:pPr>
          </w:p>
        </w:tc>
        <w:tc>
          <w:tcPr>
            <w:tcW w:w="2341" w:type="dxa"/>
          </w:tcPr>
          <w:p w14:paraId="7276A492" w14:textId="222EFFB0" w:rsidR="00F53CC0" w:rsidRPr="00F53CC0" w:rsidRDefault="00F53CC0" w:rsidP="00C03CDD">
            <w:pPr>
              <w:spacing w:after="0" w:line="240" w:lineRule="auto"/>
              <w:rPr>
                <w:rFonts w:eastAsia="Times New Roman" w:cstheme="minorHAnsi"/>
                <w:lang w:val="id-ID"/>
              </w:rPr>
            </w:pPr>
          </w:p>
        </w:tc>
      </w:tr>
      <w:tr w:rsidR="00F53CC0" w:rsidRPr="00F53CC0" w14:paraId="091704C8" w14:textId="77777777" w:rsidTr="00F53CC0">
        <w:trPr>
          <w:trHeight w:val="2079"/>
        </w:trPr>
        <w:tc>
          <w:tcPr>
            <w:tcW w:w="964" w:type="dxa"/>
            <w:hideMark/>
          </w:tcPr>
          <w:p w14:paraId="763D3F06"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6A7BFB8"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D.3.19</w:t>
            </w:r>
          </w:p>
        </w:tc>
        <w:tc>
          <w:tcPr>
            <w:tcW w:w="3752" w:type="dxa"/>
            <w:vAlign w:val="bottom"/>
            <w:hideMark/>
          </w:tcPr>
          <w:p w14:paraId="5DD80ACE"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the key risks to which the company is materially exposed to (i.e. financial, operational including IT, environmental, social, economic)?</w:t>
            </w:r>
            <w:r w:rsidRPr="00F53CC0">
              <w:rPr>
                <w:rFonts w:eastAsia="Times New Roman" w:cstheme="minorHAnsi"/>
                <w:lang w:val="id-ID"/>
              </w:rPr>
              <w:br w:type="page"/>
            </w:r>
          </w:p>
          <w:p w14:paraId="0C72B71C" w14:textId="0A3CE98A"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mengungkapkan risiko utama yang dihadapi perusahaan secara material (yaitu keuangan, operasional termasuk TI, lingkungan, sosial, ekonomi)?</w:t>
            </w:r>
          </w:p>
        </w:tc>
        <w:tc>
          <w:tcPr>
            <w:tcW w:w="3544" w:type="dxa"/>
          </w:tcPr>
          <w:p w14:paraId="27E768AB" w14:textId="1E97C904"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3A72423" w14:textId="68299721"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6E223F82" w14:textId="13B37F5C" w:rsidR="00F53CC0" w:rsidRPr="00F53CC0" w:rsidRDefault="00F53CC0" w:rsidP="00C03CDD">
            <w:pPr>
              <w:spacing w:after="0" w:line="240" w:lineRule="auto"/>
              <w:jc w:val="center"/>
              <w:rPr>
                <w:rFonts w:eastAsia="Times New Roman" w:cstheme="minorHAnsi"/>
                <w:b/>
                <w:bCs/>
                <w:lang w:val="id-ID"/>
              </w:rPr>
            </w:pPr>
          </w:p>
        </w:tc>
        <w:tc>
          <w:tcPr>
            <w:tcW w:w="2341" w:type="dxa"/>
          </w:tcPr>
          <w:p w14:paraId="32EB548A" w14:textId="0013D3DD" w:rsidR="00F53CC0" w:rsidRPr="00F53CC0" w:rsidRDefault="00F53CC0" w:rsidP="00C03CDD">
            <w:pPr>
              <w:spacing w:after="0" w:line="240" w:lineRule="auto"/>
              <w:rPr>
                <w:rFonts w:eastAsia="Times New Roman" w:cstheme="minorHAnsi"/>
                <w:lang w:val="id-ID"/>
              </w:rPr>
            </w:pPr>
          </w:p>
        </w:tc>
      </w:tr>
      <w:tr w:rsidR="00F53CC0" w:rsidRPr="00F53CC0" w14:paraId="455E376E" w14:textId="77777777" w:rsidTr="00F53CC0">
        <w:trPr>
          <w:trHeight w:val="519"/>
        </w:trPr>
        <w:tc>
          <w:tcPr>
            <w:tcW w:w="964" w:type="dxa"/>
            <w:hideMark/>
          </w:tcPr>
          <w:p w14:paraId="531F2D8B"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E2312DF"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D.3.20</w:t>
            </w:r>
          </w:p>
        </w:tc>
        <w:tc>
          <w:tcPr>
            <w:tcW w:w="3752" w:type="dxa"/>
            <w:vAlign w:val="bottom"/>
            <w:hideMark/>
          </w:tcPr>
          <w:p w14:paraId="6A5B57DF"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 xml:space="preserve">Does the Annual Report contain a statement from the board of </w:t>
            </w:r>
            <w:r w:rsidRPr="00F53CC0">
              <w:rPr>
                <w:rFonts w:eastAsia="Times New Roman" w:cstheme="minorHAnsi"/>
                <w:lang w:val="id-ID"/>
              </w:rPr>
              <w:lastRenderedPageBreak/>
              <w:t>directors/commissioners or Audit Committee commenting on the adequacy of the company's internal controls/risk management systems?</w:t>
            </w:r>
          </w:p>
          <w:p w14:paraId="5297EBFF" w14:textId="4D46FDBF"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laporan tahunan memuat pernyataan dari Dewan Komisaris atau Komite Audit terkait kecukupan pengendalian internal perusahaan/ sistem manajemen risiko?</w:t>
            </w:r>
          </w:p>
        </w:tc>
        <w:tc>
          <w:tcPr>
            <w:tcW w:w="3544" w:type="dxa"/>
          </w:tcPr>
          <w:p w14:paraId="29458090" w14:textId="03DB1FD3"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6A61CF81" w14:textId="08608B17" w:rsidR="00F53CC0" w:rsidRPr="00F53CC0" w:rsidRDefault="00F53CC0" w:rsidP="001025CD">
            <w:pPr>
              <w:pStyle w:val="DaftarParagraf"/>
              <w:spacing w:after="0" w:line="240" w:lineRule="auto"/>
              <w:ind w:left="326"/>
              <w:rPr>
                <w:rFonts w:eastAsia="Times New Roman" w:cstheme="minorHAnsi"/>
                <w:sz w:val="18"/>
                <w:szCs w:val="18"/>
                <w:lang w:val="id-ID"/>
              </w:rPr>
            </w:pPr>
          </w:p>
        </w:tc>
        <w:tc>
          <w:tcPr>
            <w:tcW w:w="1020" w:type="dxa"/>
          </w:tcPr>
          <w:p w14:paraId="456274BC" w14:textId="27A07A11" w:rsidR="00F53CC0" w:rsidRPr="00F53CC0" w:rsidRDefault="00F53CC0" w:rsidP="00C03CDD">
            <w:pPr>
              <w:spacing w:after="0" w:line="240" w:lineRule="auto"/>
              <w:jc w:val="center"/>
              <w:rPr>
                <w:rFonts w:eastAsia="Times New Roman" w:cstheme="minorHAnsi"/>
                <w:b/>
                <w:bCs/>
                <w:lang w:val="id-ID"/>
              </w:rPr>
            </w:pPr>
          </w:p>
        </w:tc>
        <w:tc>
          <w:tcPr>
            <w:tcW w:w="2341" w:type="dxa"/>
          </w:tcPr>
          <w:p w14:paraId="6D252736" w14:textId="7AC4B5FD" w:rsidR="00F53CC0" w:rsidRPr="00F53CC0" w:rsidRDefault="00F53CC0" w:rsidP="00C03CDD">
            <w:pPr>
              <w:spacing w:after="0" w:line="240" w:lineRule="auto"/>
              <w:rPr>
                <w:rFonts w:eastAsia="Times New Roman" w:cstheme="minorHAnsi"/>
                <w:lang w:val="id-ID"/>
              </w:rPr>
            </w:pPr>
          </w:p>
        </w:tc>
      </w:tr>
      <w:tr w:rsidR="00F53CC0" w:rsidRPr="00F53CC0" w14:paraId="16108A7A" w14:textId="77777777" w:rsidTr="00F53CC0">
        <w:trPr>
          <w:trHeight w:val="528"/>
        </w:trPr>
        <w:tc>
          <w:tcPr>
            <w:tcW w:w="964" w:type="dxa"/>
            <w:hideMark/>
          </w:tcPr>
          <w:p w14:paraId="4A8157B1" w14:textId="77777777" w:rsidR="00F53CC0" w:rsidRPr="00F53CC0" w:rsidRDefault="00F53CC0" w:rsidP="00C03CDD">
            <w:pPr>
              <w:spacing w:after="0" w:line="240" w:lineRule="auto"/>
              <w:rPr>
                <w:rFonts w:eastAsia="Times New Roman" w:cstheme="minorHAnsi"/>
                <w:b/>
                <w:bCs/>
                <w:color w:val="000000"/>
                <w:lang w:val="id-ID"/>
              </w:rPr>
            </w:pPr>
            <w:r w:rsidRPr="00F53CC0">
              <w:rPr>
                <w:rFonts w:eastAsia="Times New Roman" w:cstheme="minorHAnsi"/>
                <w:b/>
                <w:bCs/>
                <w:color w:val="000000"/>
                <w:lang w:val="id-ID"/>
              </w:rPr>
              <w:t>D.4</w:t>
            </w:r>
          </w:p>
        </w:tc>
        <w:tc>
          <w:tcPr>
            <w:tcW w:w="4565" w:type="dxa"/>
            <w:gridSpan w:val="2"/>
            <w:hideMark/>
          </w:tcPr>
          <w:p w14:paraId="5F0E0E3F"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People on the Board</w:t>
            </w:r>
            <w:r w:rsidRPr="00F53CC0">
              <w:rPr>
                <w:rFonts w:eastAsia="Times New Roman" w:cstheme="minorHAnsi"/>
                <w:b/>
                <w:bCs/>
                <w:color w:val="0070C0"/>
                <w:lang w:val="id-ID"/>
              </w:rPr>
              <w:br/>
              <w:t>Posisi Dewan</w:t>
            </w:r>
          </w:p>
        </w:tc>
        <w:tc>
          <w:tcPr>
            <w:tcW w:w="3544" w:type="dxa"/>
          </w:tcPr>
          <w:p w14:paraId="394564C6" w14:textId="77777777" w:rsidR="00F53CC0" w:rsidRPr="00F53CC0" w:rsidRDefault="00F53CC0" w:rsidP="00F53CC0">
            <w:pPr>
              <w:spacing w:after="0" w:line="240" w:lineRule="auto"/>
              <w:rPr>
                <w:rFonts w:eastAsia="Times New Roman" w:cstheme="minorHAnsi"/>
                <w:lang w:val="id-ID"/>
              </w:rPr>
            </w:pPr>
          </w:p>
        </w:tc>
        <w:tc>
          <w:tcPr>
            <w:tcW w:w="2309" w:type="dxa"/>
          </w:tcPr>
          <w:p w14:paraId="3637CA42"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15572703"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4B805A2F" w14:textId="77777777" w:rsidR="00F53CC0" w:rsidRPr="00F53CC0" w:rsidRDefault="00F53CC0" w:rsidP="00C03CDD">
            <w:pPr>
              <w:spacing w:after="0" w:line="240" w:lineRule="auto"/>
              <w:rPr>
                <w:rFonts w:eastAsia="Times New Roman" w:cstheme="minorHAnsi"/>
                <w:lang w:val="id-ID"/>
              </w:rPr>
            </w:pPr>
          </w:p>
        </w:tc>
      </w:tr>
      <w:tr w:rsidR="00F53CC0" w:rsidRPr="00F53CC0" w14:paraId="78FB0D41" w14:textId="77777777" w:rsidTr="00F53CC0">
        <w:trPr>
          <w:trHeight w:val="480"/>
        </w:trPr>
        <w:tc>
          <w:tcPr>
            <w:tcW w:w="964" w:type="dxa"/>
            <w:hideMark/>
          </w:tcPr>
          <w:p w14:paraId="139D3627"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113322C1" w14:textId="65256931"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Board Chairman</w:t>
            </w:r>
            <w:r w:rsidRPr="00F53CC0">
              <w:rPr>
                <w:rFonts w:eastAsia="Times New Roman" w:cstheme="minorHAnsi"/>
                <w:b/>
                <w:bCs/>
                <w:i/>
                <w:iCs/>
                <w:color w:val="0070C0"/>
                <w:lang w:val="id-ID"/>
              </w:rPr>
              <w:br/>
              <w:t>Komisaris Utama</w:t>
            </w:r>
          </w:p>
        </w:tc>
        <w:tc>
          <w:tcPr>
            <w:tcW w:w="3544" w:type="dxa"/>
          </w:tcPr>
          <w:p w14:paraId="71C8FC82" w14:textId="77777777" w:rsidR="00F53CC0" w:rsidRPr="00F53CC0" w:rsidRDefault="00F53CC0" w:rsidP="00F53CC0">
            <w:pPr>
              <w:spacing w:after="0" w:line="240" w:lineRule="auto"/>
              <w:rPr>
                <w:rFonts w:eastAsia="Times New Roman" w:cstheme="minorHAnsi"/>
                <w:lang w:val="id-ID"/>
              </w:rPr>
            </w:pPr>
          </w:p>
        </w:tc>
        <w:tc>
          <w:tcPr>
            <w:tcW w:w="2309" w:type="dxa"/>
          </w:tcPr>
          <w:p w14:paraId="468C027C"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0448213F"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5E302B54" w14:textId="77777777" w:rsidR="00F53CC0" w:rsidRPr="00F53CC0" w:rsidRDefault="00F53CC0" w:rsidP="00C03CDD">
            <w:pPr>
              <w:spacing w:after="0" w:line="240" w:lineRule="auto"/>
              <w:rPr>
                <w:rFonts w:eastAsia="Times New Roman" w:cstheme="minorHAnsi"/>
                <w:lang w:val="id-ID"/>
              </w:rPr>
            </w:pPr>
          </w:p>
        </w:tc>
      </w:tr>
      <w:tr w:rsidR="00F53CC0" w:rsidRPr="00F53CC0" w14:paraId="008792A1" w14:textId="77777777" w:rsidTr="00F53CC0">
        <w:trPr>
          <w:trHeight w:val="803"/>
        </w:trPr>
        <w:tc>
          <w:tcPr>
            <w:tcW w:w="964" w:type="dxa"/>
            <w:hideMark/>
          </w:tcPr>
          <w:p w14:paraId="52386B5A"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97B3588"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D.4.1</w:t>
            </w:r>
          </w:p>
        </w:tc>
        <w:tc>
          <w:tcPr>
            <w:tcW w:w="3752" w:type="dxa"/>
            <w:hideMark/>
          </w:tcPr>
          <w:p w14:paraId="5782774B"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 different persons assume the roles of chairman and CEO?</w:t>
            </w:r>
          </w:p>
          <w:p w14:paraId="66C19A70" w14:textId="12B8D2FA" w:rsidR="00F53CC0" w:rsidRPr="00F53CC0" w:rsidRDefault="00F53CC0" w:rsidP="00F53CC0">
            <w:pPr>
              <w:spacing w:after="0" w:line="240" w:lineRule="auto"/>
              <w:rPr>
                <w:rFonts w:eastAsia="Times New Roman" w:cstheme="minorHAnsi"/>
                <w:lang w:val="id-ID"/>
              </w:rPr>
            </w:pPr>
            <w:r w:rsidRPr="00F53CC0">
              <w:rPr>
                <w:rFonts w:eastAsia="Times New Roman" w:cstheme="minorHAnsi"/>
                <w:color w:val="0070C0"/>
                <w:lang w:val="id-ID"/>
              </w:rPr>
              <w:t>Apakah yang menjabat sebagai komisaris utama dan direktur utama adalah orang yang berbeda?</w:t>
            </w:r>
          </w:p>
        </w:tc>
        <w:tc>
          <w:tcPr>
            <w:tcW w:w="3544" w:type="dxa"/>
          </w:tcPr>
          <w:p w14:paraId="2C4EBA71" w14:textId="38E24958"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63534F46" w14:textId="3BFDEF44" w:rsidR="00F53CC0" w:rsidRPr="00F53CC0" w:rsidRDefault="00F53CC0" w:rsidP="001025CD">
            <w:pPr>
              <w:pStyle w:val="DaftarParagraf"/>
              <w:spacing w:after="0" w:line="240" w:lineRule="auto"/>
              <w:ind w:left="321"/>
              <w:rPr>
                <w:rFonts w:eastAsia="Times New Roman" w:cstheme="minorHAnsi"/>
                <w:sz w:val="18"/>
                <w:szCs w:val="18"/>
                <w:lang w:val="id-ID"/>
              </w:rPr>
            </w:pPr>
          </w:p>
        </w:tc>
        <w:tc>
          <w:tcPr>
            <w:tcW w:w="1020" w:type="dxa"/>
          </w:tcPr>
          <w:p w14:paraId="0E15228D" w14:textId="6295DE78" w:rsidR="00F53CC0" w:rsidRPr="00F53CC0" w:rsidRDefault="00F53CC0" w:rsidP="00C03CDD">
            <w:pPr>
              <w:spacing w:after="0" w:line="240" w:lineRule="auto"/>
              <w:jc w:val="center"/>
              <w:rPr>
                <w:rFonts w:eastAsia="Times New Roman" w:cstheme="minorHAnsi"/>
                <w:b/>
                <w:bCs/>
                <w:lang w:val="id-ID"/>
              </w:rPr>
            </w:pPr>
          </w:p>
        </w:tc>
        <w:tc>
          <w:tcPr>
            <w:tcW w:w="2341" w:type="dxa"/>
          </w:tcPr>
          <w:p w14:paraId="5BDB20D6" w14:textId="6DCDEBC9" w:rsidR="00F53CC0" w:rsidRPr="00F53CC0" w:rsidRDefault="00F53CC0" w:rsidP="00C03CDD">
            <w:pPr>
              <w:spacing w:after="0" w:line="240" w:lineRule="auto"/>
              <w:rPr>
                <w:rFonts w:eastAsia="Times New Roman" w:cstheme="minorHAnsi"/>
                <w:lang w:val="id-ID"/>
              </w:rPr>
            </w:pPr>
          </w:p>
        </w:tc>
      </w:tr>
      <w:tr w:rsidR="00F53CC0" w:rsidRPr="00F53CC0" w14:paraId="7AE8E85D" w14:textId="77777777" w:rsidTr="00F53CC0">
        <w:trPr>
          <w:trHeight w:val="580"/>
        </w:trPr>
        <w:tc>
          <w:tcPr>
            <w:tcW w:w="964" w:type="dxa"/>
            <w:hideMark/>
          </w:tcPr>
          <w:p w14:paraId="6C10D8A4"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5D540796"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D.4.2</w:t>
            </w:r>
          </w:p>
        </w:tc>
        <w:tc>
          <w:tcPr>
            <w:tcW w:w="3752" w:type="dxa"/>
            <w:hideMark/>
          </w:tcPr>
          <w:p w14:paraId="562BE39F"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Is the chairman an independent director/ commissioner?</w:t>
            </w:r>
          </w:p>
          <w:p w14:paraId="7BB3DC2E" w14:textId="6CC829D8"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komisaris utama adalah seorang komisaris independen?</w:t>
            </w:r>
          </w:p>
        </w:tc>
        <w:tc>
          <w:tcPr>
            <w:tcW w:w="3544" w:type="dxa"/>
          </w:tcPr>
          <w:p w14:paraId="3E12D6FC" w14:textId="0CD740EC"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3CE4834" w14:textId="2A849968" w:rsidR="00F53CC0" w:rsidRPr="00F53CC0" w:rsidRDefault="00F53CC0" w:rsidP="001025CD">
            <w:pPr>
              <w:pStyle w:val="DaftarParagraf"/>
              <w:spacing w:after="0" w:line="240" w:lineRule="auto"/>
              <w:ind w:left="321"/>
              <w:rPr>
                <w:rFonts w:eastAsia="Times New Roman" w:cstheme="minorHAnsi"/>
                <w:sz w:val="18"/>
                <w:szCs w:val="18"/>
                <w:lang w:val="id-ID"/>
              </w:rPr>
            </w:pPr>
          </w:p>
        </w:tc>
        <w:tc>
          <w:tcPr>
            <w:tcW w:w="1020" w:type="dxa"/>
          </w:tcPr>
          <w:p w14:paraId="4BB4D7BE" w14:textId="6E05763C" w:rsidR="00F53CC0" w:rsidRPr="00F53CC0" w:rsidRDefault="00F53CC0" w:rsidP="00C03CDD">
            <w:pPr>
              <w:spacing w:after="0" w:line="240" w:lineRule="auto"/>
              <w:jc w:val="center"/>
              <w:rPr>
                <w:rFonts w:eastAsia="Times New Roman" w:cstheme="minorHAnsi"/>
                <w:b/>
                <w:bCs/>
                <w:lang w:val="id-ID"/>
              </w:rPr>
            </w:pPr>
          </w:p>
        </w:tc>
        <w:tc>
          <w:tcPr>
            <w:tcW w:w="2341" w:type="dxa"/>
          </w:tcPr>
          <w:p w14:paraId="73C580BE" w14:textId="530123F9" w:rsidR="00F53CC0" w:rsidRPr="00F53CC0" w:rsidRDefault="00F53CC0" w:rsidP="00C03CDD">
            <w:pPr>
              <w:spacing w:after="0" w:line="240" w:lineRule="auto"/>
              <w:rPr>
                <w:rFonts w:eastAsia="Times New Roman" w:cstheme="minorHAnsi"/>
                <w:lang w:val="id-ID"/>
              </w:rPr>
            </w:pPr>
          </w:p>
        </w:tc>
      </w:tr>
      <w:tr w:rsidR="00F53CC0" w:rsidRPr="00F53CC0" w14:paraId="2CD24221" w14:textId="77777777" w:rsidTr="00F53CC0">
        <w:trPr>
          <w:trHeight w:val="519"/>
        </w:trPr>
        <w:tc>
          <w:tcPr>
            <w:tcW w:w="964" w:type="dxa"/>
            <w:hideMark/>
          </w:tcPr>
          <w:p w14:paraId="542734FD"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F28BBD4"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D.4.3</w:t>
            </w:r>
          </w:p>
        </w:tc>
        <w:tc>
          <w:tcPr>
            <w:tcW w:w="3752" w:type="dxa"/>
            <w:hideMark/>
          </w:tcPr>
          <w:p w14:paraId="1B5555BA"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Is any of the directors a former CEO of the company in the past 2 years?</w:t>
            </w:r>
          </w:p>
          <w:p w14:paraId="58BA9FC3" w14:textId="33C67DB6"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 xml:space="preserve">Apakah terdapat salah satu Direktur yang merupakan mantan Direktur </w:t>
            </w:r>
            <w:r w:rsidRPr="00F53CC0">
              <w:rPr>
                <w:rFonts w:eastAsia="Times New Roman" w:cstheme="minorHAnsi"/>
                <w:color w:val="0070C0"/>
                <w:lang w:val="id-ID"/>
              </w:rPr>
              <w:lastRenderedPageBreak/>
              <w:t>Utama perusahaan dalam 2 tahun terakhir?</w:t>
            </w:r>
          </w:p>
        </w:tc>
        <w:tc>
          <w:tcPr>
            <w:tcW w:w="3544" w:type="dxa"/>
          </w:tcPr>
          <w:p w14:paraId="0A8FDD7A" w14:textId="42ECADE0"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4C30386F" w14:textId="77777777" w:rsidR="00F53CC0" w:rsidRPr="00F53CC0" w:rsidRDefault="00F53CC0" w:rsidP="001025CD">
            <w:pPr>
              <w:pStyle w:val="DaftarParagraf"/>
              <w:spacing w:after="0" w:line="240" w:lineRule="auto"/>
              <w:ind w:left="321"/>
              <w:rPr>
                <w:rFonts w:eastAsia="Times New Roman" w:cstheme="minorHAnsi"/>
                <w:sz w:val="18"/>
                <w:szCs w:val="18"/>
                <w:lang w:val="id-ID"/>
              </w:rPr>
            </w:pPr>
          </w:p>
        </w:tc>
        <w:tc>
          <w:tcPr>
            <w:tcW w:w="1020" w:type="dxa"/>
          </w:tcPr>
          <w:p w14:paraId="70F1CD1E" w14:textId="0FDB602E" w:rsidR="00F53CC0" w:rsidRPr="00F53CC0" w:rsidRDefault="00F53CC0" w:rsidP="00C03CDD">
            <w:pPr>
              <w:spacing w:after="0" w:line="240" w:lineRule="auto"/>
              <w:jc w:val="center"/>
              <w:rPr>
                <w:rFonts w:eastAsia="Times New Roman" w:cstheme="minorHAnsi"/>
                <w:b/>
                <w:bCs/>
                <w:lang w:val="id-ID"/>
              </w:rPr>
            </w:pPr>
          </w:p>
        </w:tc>
        <w:tc>
          <w:tcPr>
            <w:tcW w:w="2341" w:type="dxa"/>
          </w:tcPr>
          <w:p w14:paraId="0756ED17" w14:textId="5277A4FB" w:rsidR="00F53CC0" w:rsidRPr="00F53CC0" w:rsidRDefault="00F53CC0" w:rsidP="00C03CDD">
            <w:pPr>
              <w:spacing w:after="0" w:line="240" w:lineRule="auto"/>
              <w:rPr>
                <w:rFonts w:eastAsia="Times New Roman" w:cstheme="minorHAnsi"/>
                <w:lang w:val="id-ID"/>
              </w:rPr>
            </w:pPr>
          </w:p>
        </w:tc>
      </w:tr>
      <w:tr w:rsidR="00F53CC0" w:rsidRPr="00F53CC0" w14:paraId="564F5F5B" w14:textId="77777777" w:rsidTr="00F53CC0">
        <w:trPr>
          <w:trHeight w:val="1160"/>
        </w:trPr>
        <w:tc>
          <w:tcPr>
            <w:tcW w:w="964" w:type="dxa"/>
            <w:hideMark/>
          </w:tcPr>
          <w:p w14:paraId="193FBD5D"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3D50564D"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D.4.4</w:t>
            </w:r>
          </w:p>
        </w:tc>
        <w:tc>
          <w:tcPr>
            <w:tcW w:w="3752" w:type="dxa"/>
            <w:hideMark/>
          </w:tcPr>
          <w:p w14:paraId="7A25F022"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Are the role and responsibilities of the chairman disclosed?</w:t>
            </w:r>
          </w:p>
          <w:p w14:paraId="4E0BA6AE" w14:textId="1C7A30CE"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tugas dan tanggung jawab komisaris utama diungkapkan?</w:t>
            </w:r>
          </w:p>
        </w:tc>
        <w:tc>
          <w:tcPr>
            <w:tcW w:w="3544" w:type="dxa"/>
          </w:tcPr>
          <w:p w14:paraId="300651D4" w14:textId="70E73EB9"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D7E0C13" w14:textId="7744DED7" w:rsidR="00F53CC0" w:rsidRPr="00F53CC0" w:rsidRDefault="00F53CC0" w:rsidP="001025CD">
            <w:pPr>
              <w:pStyle w:val="DaftarParagraf"/>
              <w:spacing w:after="0" w:line="240" w:lineRule="auto"/>
              <w:ind w:left="321"/>
              <w:rPr>
                <w:rFonts w:eastAsia="Times New Roman" w:cstheme="minorHAnsi"/>
                <w:sz w:val="18"/>
                <w:szCs w:val="18"/>
                <w:lang w:val="id-ID"/>
              </w:rPr>
            </w:pPr>
          </w:p>
        </w:tc>
        <w:tc>
          <w:tcPr>
            <w:tcW w:w="1020" w:type="dxa"/>
          </w:tcPr>
          <w:p w14:paraId="67A241D7" w14:textId="47BA7031" w:rsidR="00F53CC0" w:rsidRPr="00F53CC0" w:rsidRDefault="00F53CC0" w:rsidP="00C03CDD">
            <w:pPr>
              <w:spacing w:after="0" w:line="240" w:lineRule="auto"/>
              <w:jc w:val="center"/>
              <w:rPr>
                <w:rFonts w:eastAsia="Times New Roman" w:cstheme="minorHAnsi"/>
                <w:b/>
                <w:bCs/>
                <w:lang w:val="id-ID"/>
              </w:rPr>
            </w:pPr>
          </w:p>
        </w:tc>
        <w:tc>
          <w:tcPr>
            <w:tcW w:w="2341" w:type="dxa"/>
          </w:tcPr>
          <w:p w14:paraId="56C4C892" w14:textId="5F401C5D" w:rsidR="00F53CC0" w:rsidRPr="00F53CC0" w:rsidRDefault="00F53CC0" w:rsidP="00C03CDD">
            <w:pPr>
              <w:spacing w:after="0" w:line="240" w:lineRule="auto"/>
              <w:rPr>
                <w:rFonts w:eastAsia="Times New Roman" w:cstheme="minorHAnsi"/>
                <w:lang w:val="id-ID"/>
              </w:rPr>
            </w:pPr>
          </w:p>
        </w:tc>
      </w:tr>
      <w:tr w:rsidR="00F53CC0" w:rsidRPr="00F53CC0" w14:paraId="1F95F97B" w14:textId="77777777" w:rsidTr="00F53CC0">
        <w:trPr>
          <w:trHeight w:val="503"/>
        </w:trPr>
        <w:tc>
          <w:tcPr>
            <w:tcW w:w="964" w:type="dxa"/>
            <w:hideMark/>
          </w:tcPr>
          <w:p w14:paraId="3E0A097D"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221ADBAD"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Lead Independent Director</w:t>
            </w:r>
            <w:r w:rsidRPr="00F53CC0">
              <w:rPr>
                <w:rFonts w:eastAsia="Times New Roman" w:cstheme="minorHAnsi"/>
                <w:b/>
                <w:bCs/>
                <w:i/>
                <w:iCs/>
                <w:color w:val="0070C0"/>
                <w:lang w:val="id-ID"/>
              </w:rPr>
              <w:t xml:space="preserve">                                                                                                      </w:t>
            </w:r>
            <w:r w:rsidRPr="00F53CC0">
              <w:rPr>
                <w:rFonts w:eastAsia="Times New Roman" w:cstheme="minorHAnsi"/>
                <w:b/>
                <w:bCs/>
                <w:i/>
                <w:iCs/>
                <w:color w:val="0070C0"/>
                <w:lang w:val="id-ID"/>
              </w:rPr>
              <w:br w:type="page"/>
              <w:t>Direktur Independen Senior</w:t>
            </w:r>
          </w:p>
        </w:tc>
        <w:tc>
          <w:tcPr>
            <w:tcW w:w="3544" w:type="dxa"/>
          </w:tcPr>
          <w:p w14:paraId="7B6A3876" w14:textId="77777777" w:rsidR="00F53CC0" w:rsidRPr="00F53CC0" w:rsidRDefault="00F53CC0" w:rsidP="00F53CC0">
            <w:pPr>
              <w:spacing w:after="0" w:line="240" w:lineRule="auto"/>
              <w:rPr>
                <w:rFonts w:eastAsia="Times New Roman" w:cstheme="minorHAnsi"/>
                <w:lang w:val="id-ID"/>
              </w:rPr>
            </w:pPr>
          </w:p>
        </w:tc>
        <w:tc>
          <w:tcPr>
            <w:tcW w:w="2309" w:type="dxa"/>
          </w:tcPr>
          <w:p w14:paraId="3505050C"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1C9F72B5"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2C0038F6" w14:textId="77777777" w:rsidR="00F53CC0" w:rsidRPr="00F53CC0" w:rsidRDefault="00F53CC0" w:rsidP="00C03CDD">
            <w:pPr>
              <w:spacing w:after="0" w:line="240" w:lineRule="auto"/>
              <w:rPr>
                <w:rFonts w:eastAsia="Times New Roman" w:cstheme="minorHAnsi"/>
                <w:lang w:val="id-ID"/>
              </w:rPr>
            </w:pPr>
          </w:p>
        </w:tc>
      </w:tr>
      <w:tr w:rsidR="00F53CC0" w:rsidRPr="00F53CC0" w14:paraId="06BC0B98" w14:textId="77777777" w:rsidTr="00F53CC0">
        <w:trPr>
          <w:trHeight w:val="591"/>
        </w:trPr>
        <w:tc>
          <w:tcPr>
            <w:tcW w:w="964" w:type="dxa"/>
            <w:hideMark/>
          </w:tcPr>
          <w:p w14:paraId="57909B6E"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61A7AA31"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D.4.5</w:t>
            </w:r>
          </w:p>
        </w:tc>
        <w:tc>
          <w:tcPr>
            <w:tcW w:w="3752" w:type="dxa"/>
            <w:vAlign w:val="bottom"/>
            <w:hideMark/>
          </w:tcPr>
          <w:p w14:paraId="542EFAC4"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If the Chairman is not independent, has the Board appointed a Lead/Senior Independent Director and has his/her role been defined?</w:t>
            </w:r>
          </w:p>
          <w:p w14:paraId="783914D4" w14:textId="295719E1"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 xml:space="preserve"> Jika komisaris utama tidak independen, apakah direksi dan dewan komisaris mengangkat seorang komisaris independen senior dan apakah perannya telah ditetapkan?</w:t>
            </w:r>
          </w:p>
        </w:tc>
        <w:tc>
          <w:tcPr>
            <w:tcW w:w="3544" w:type="dxa"/>
          </w:tcPr>
          <w:p w14:paraId="40E112F5" w14:textId="4EF039D3"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15A12A48" w14:textId="33D46C20" w:rsidR="00F53CC0" w:rsidRPr="00F53CC0" w:rsidRDefault="00F53CC0" w:rsidP="001025CD">
            <w:pPr>
              <w:pStyle w:val="DaftarParagraf"/>
              <w:spacing w:after="0" w:line="240" w:lineRule="auto"/>
              <w:ind w:left="463"/>
              <w:rPr>
                <w:rFonts w:eastAsia="Times New Roman" w:cstheme="minorHAnsi"/>
                <w:sz w:val="18"/>
                <w:szCs w:val="18"/>
                <w:lang w:val="id-ID"/>
              </w:rPr>
            </w:pPr>
          </w:p>
        </w:tc>
        <w:tc>
          <w:tcPr>
            <w:tcW w:w="1020" w:type="dxa"/>
          </w:tcPr>
          <w:p w14:paraId="62DFC77F" w14:textId="714A3AB0" w:rsidR="00F53CC0" w:rsidRPr="00F53CC0" w:rsidRDefault="00F53CC0" w:rsidP="00C03CDD">
            <w:pPr>
              <w:spacing w:after="0" w:line="240" w:lineRule="auto"/>
              <w:jc w:val="center"/>
              <w:rPr>
                <w:rFonts w:eastAsia="Times New Roman" w:cstheme="minorHAnsi"/>
                <w:b/>
                <w:bCs/>
                <w:lang w:val="id-ID"/>
              </w:rPr>
            </w:pPr>
          </w:p>
        </w:tc>
        <w:tc>
          <w:tcPr>
            <w:tcW w:w="2341" w:type="dxa"/>
          </w:tcPr>
          <w:p w14:paraId="3DF54DF2" w14:textId="7FE3BFC0" w:rsidR="00F53CC0" w:rsidRPr="00F53CC0" w:rsidRDefault="00F53CC0" w:rsidP="00C03CDD">
            <w:pPr>
              <w:spacing w:after="0" w:line="240" w:lineRule="auto"/>
              <w:rPr>
                <w:rFonts w:eastAsia="Times New Roman" w:cstheme="minorHAnsi"/>
                <w:lang w:val="id-ID"/>
              </w:rPr>
            </w:pPr>
          </w:p>
        </w:tc>
      </w:tr>
      <w:tr w:rsidR="00F53CC0" w:rsidRPr="00F53CC0" w14:paraId="0BC3F4B3" w14:textId="77777777" w:rsidTr="00F53CC0">
        <w:trPr>
          <w:trHeight w:val="519"/>
        </w:trPr>
        <w:tc>
          <w:tcPr>
            <w:tcW w:w="964" w:type="dxa"/>
            <w:hideMark/>
          </w:tcPr>
          <w:p w14:paraId="77156F0D"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0C5245B4"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Skills and Competencies</w:t>
            </w:r>
            <w:r w:rsidRPr="00F53CC0">
              <w:rPr>
                <w:rFonts w:eastAsia="Times New Roman" w:cstheme="minorHAnsi"/>
                <w:b/>
                <w:bCs/>
                <w:i/>
                <w:iCs/>
                <w:color w:val="0070C0"/>
                <w:lang w:val="id-ID"/>
              </w:rPr>
              <w:br/>
              <w:t>Keahlian dan Kompetensi</w:t>
            </w:r>
          </w:p>
        </w:tc>
        <w:tc>
          <w:tcPr>
            <w:tcW w:w="3544" w:type="dxa"/>
          </w:tcPr>
          <w:p w14:paraId="4B48C728" w14:textId="77777777" w:rsidR="00F53CC0" w:rsidRPr="00F53CC0" w:rsidRDefault="00F53CC0" w:rsidP="00F53CC0">
            <w:pPr>
              <w:spacing w:after="0" w:line="240" w:lineRule="auto"/>
              <w:rPr>
                <w:rFonts w:eastAsia="Times New Roman" w:cstheme="minorHAnsi"/>
                <w:lang w:val="id-ID"/>
              </w:rPr>
            </w:pPr>
          </w:p>
        </w:tc>
        <w:tc>
          <w:tcPr>
            <w:tcW w:w="2309" w:type="dxa"/>
          </w:tcPr>
          <w:p w14:paraId="420D2F49"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0EDBD0A0"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21DF3A15" w14:textId="77777777" w:rsidR="00F53CC0" w:rsidRPr="00F53CC0" w:rsidRDefault="00F53CC0" w:rsidP="00C03CDD">
            <w:pPr>
              <w:spacing w:after="0" w:line="240" w:lineRule="auto"/>
              <w:rPr>
                <w:rFonts w:eastAsia="Times New Roman" w:cstheme="minorHAnsi"/>
                <w:lang w:val="id-ID"/>
              </w:rPr>
            </w:pPr>
          </w:p>
        </w:tc>
      </w:tr>
      <w:tr w:rsidR="00F53CC0" w:rsidRPr="00F53CC0" w14:paraId="1AE2512D" w14:textId="77777777" w:rsidTr="00F53CC0">
        <w:trPr>
          <w:trHeight w:val="1560"/>
        </w:trPr>
        <w:tc>
          <w:tcPr>
            <w:tcW w:w="964" w:type="dxa"/>
            <w:hideMark/>
          </w:tcPr>
          <w:p w14:paraId="778F2BEC"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4A950614"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D.4.6</w:t>
            </w:r>
          </w:p>
        </w:tc>
        <w:tc>
          <w:tcPr>
            <w:tcW w:w="3752" w:type="dxa"/>
            <w:hideMark/>
          </w:tcPr>
          <w:p w14:paraId="62C1E230"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at least one non-executive director/commissioner have prior working experience in the major sector that the company is operating in?</w:t>
            </w:r>
          </w:p>
          <w:p w14:paraId="52170528" w14:textId="1BED899F"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 xml:space="preserve">Apakah terdapat setidaknya satu komisaris  yang memiliki pengalaman </w:t>
            </w:r>
            <w:r w:rsidRPr="00F53CC0">
              <w:rPr>
                <w:rFonts w:eastAsia="Times New Roman" w:cstheme="minorHAnsi"/>
                <w:color w:val="0070C0"/>
                <w:lang w:val="id-ID"/>
              </w:rPr>
              <w:lastRenderedPageBreak/>
              <w:t>kerja pada sebagian besar sektor dimana perusahaan beroprasi?</w:t>
            </w:r>
          </w:p>
        </w:tc>
        <w:tc>
          <w:tcPr>
            <w:tcW w:w="3544" w:type="dxa"/>
          </w:tcPr>
          <w:p w14:paraId="582DABD7" w14:textId="705383B2"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6B264EEA" w14:textId="6790A9F1" w:rsidR="00F53CC0" w:rsidRPr="001025CD" w:rsidRDefault="00F53CC0" w:rsidP="001025CD">
            <w:pPr>
              <w:spacing w:after="0" w:line="240" w:lineRule="auto"/>
              <w:rPr>
                <w:rFonts w:eastAsia="Times New Roman" w:cstheme="minorHAnsi"/>
                <w:sz w:val="18"/>
                <w:szCs w:val="18"/>
                <w:lang w:val="id-ID"/>
              </w:rPr>
            </w:pPr>
          </w:p>
        </w:tc>
        <w:tc>
          <w:tcPr>
            <w:tcW w:w="1020" w:type="dxa"/>
          </w:tcPr>
          <w:p w14:paraId="37AE51DB" w14:textId="398D001D" w:rsidR="00F53CC0" w:rsidRPr="00F53CC0" w:rsidRDefault="00F53CC0" w:rsidP="00C03CDD">
            <w:pPr>
              <w:spacing w:after="0" w:line="240" w:lineRule="auto"/>
              <w:jc w:val="center"/>
              <w:rPr>
                <w:rFonts w:eastAsia="Times New Roman" w:cstheme="minorHAnsi"/>
                <w:b/>
                <w:bCs/>
                <w:lang w:val="id-ID"/>
              </w:rPr>
            </w:pPr>
          </w:p>
        </w:tc>
        <w:tc>
          <w:tcPr>
            <w:tcW w:w="2341" w:type="dxa"/>
          </w:tcPr>
          <w:p w14:paraId="3587194C" w14:textId="5C2483DE" w:rsidR="00F53CC0" w:rsidRPr="00F53CC0" w:rsidRDefault="00F53CC0" w:rsidP="00C03CDD">
            <w:pPr>
              <w:spacing w:after="0" w:line="240" w:lineRule="auto"/>
              <w:rPr>
                <w:rFonts w:eastAsia="Times New Roman" w:cstheme="minorHAnsi"/>
                <w:lang w:val="id-ID"/>
              </w:rPr>
            </w:pPr>
          </w:p>
        </w:tc>
      </w:tr>
      <w:tr w:rsidR="00F53CC0" w:rsidRPr="00F53CC0" w14:paraId="11B44DD1" w14:textId="77777777" w:rsidTr="00F53CC0">
        <w:trPr>
          <w:trHeight w:val="500"/>
        </w:trPr>
        <w:tc>
          <w:tcPr>
            <w:tcW w:w="964" w:type="dxa"/>
            <w:hideMark/>
          </w:tcPr>
          <w:p w14:paraId="7750F9A5" w14:textId="77777777" w:rsidR="00F53CC0" w:rsidRPr="00F53CC0" w:rsidRDefault="00F53CC0" w:rsidP="00C03CDD">
            <w:pPr>
              <w:spacing w:after="0" w:line="240" w:lineRule="auto"/>
              <w:rPr>
                <w:rFonts w:eastAsia="Times New Roman" w:cstheme="minorHAnsi"/>
                <w:b/>
                <w:bCs/>
                <w:lang w:val="id-ID"/>
              </w:rPr>
            </w:pPr>
            <w:r w:rsidRPr="00F53CC0">
              <w:rPr>
                <w:rFonts w:eastAsia="Times New Roman" w:cstheme="minorHAnsi"/>
                <w:b/>
                <w:bCs/>
                <w:lang w:val="id-ID"/>
              </w:rPr>
              <w:t>D.5</w:t>
            </w:r>
          </w:p>
        </w:tc>
        <w:tc>
          <w:tcPr>
            <w:tcW w:w="4565" w:type="dxa"/>
            <w:gridSpan w:val="2"/>
            <w:hideMark/>
          </w:tcPr>
          <w:p w14:paraId="78862806"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Board Performance</w:t>
            </w:r>
            <w:r w:rsidRPr="00F53CC0">
              <w:rPr>
                <w:rFonts w:eastAsia="Times New Roman" w:cstheme="minorHAnsi"/>
                <w:b/>
                <w:bCs/>
                <w:color w:val="0070C0"/>
                <w:lang w:val="id-ID"/>
              </w:rPr>
              <w:br/>
              <w:t>Kinerja Dewan</w:t>
            </w:r>
          </w:p>
        </w:tc>
        <w:tc>
          <w:tcPr>
            <w:tcW w:w="3544" w:type="dxa"/>
          </w:tcPr>
          <w:p w14:paraId="4DBA5C66" w14:textId="77777777" w:rsidR="00F53CC0" w:rsidRPr="00F53CC0" w:rsidRDefault="00F53CC0" w:rsidP="00F53CC0">
            <w:pPr>
              <w:spacing w:after="0" w:line="240" w:lineRule="auto"/>
              <w:rPr>
                <w:rFonts w:eastAsia="Times New Roman" w:cstheme="minorHAnsi"/>
                <w:lang w:val="id-ID"/>
              </w:rPr>
            </w:pPr>
          </w:p>
        </w:tc>
        <w:tc>
          <w:tcPr>
            <w:tcW w:w="2309" w:type="dxa"/>
          </w:tcPr>
          <w:p w14:paraId="01779664"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63D12BEE"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6A8F2CBD" w14:textId="77777777" w:rsidR="00F53CC0" w:rsidRPr="00F53CC0" w:rsidRDefault="00F53CC0" w:rsidP="00C03CDD">
            <w:pPr>
              <w:spacing w:after="0" w:line="240" w:lineRule="auto"/>
              <w:rPr>
                <w:rFonts w:eastAsia="Times New Roman" w:cstheme="minorHAnsi"/>
                <w:lang w:val="id-ID"/>
              </w:rPr>
            </w:pPr>
          </w:p>
        </w:tc>
      </w:tr>
      <w:tr w:rsidR="00F53CC0" w:rsidRPr="00F53CC0" w14:paraId="314E0418" w14:textId="77777777" w:rsidTr="00F53CC0">
        <w:trPr>
          <w:trHeight w:val="522"/>
        </w:trPr>
        <w:tc>
          <w:tcPr>
            <w:tcW w:w="964" w:type="dxa"/>
            <w:hideMark/>
          </w:tcPr>
          <w:p w14:paraId="4D1A07C4"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7AA8D6EC"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lang w:val="id-ID"/>
              </w:rPr>
              <w:t>Directors Development</w:t>
            </w:r>
            <w:r w:rsidRPr="00F53CC0">
              <w:rPr>
                <w:rFonts w:eastAsia="Times New Roman" w:cstheme="minorHAnsi"/>
                <w:b/>
                <w:bCs/>
                <w:i/>
                <w:iCs/>
                <w:color w:val="0070C0"/>
                <w:lang w:val="id-ID"/>
              </w:rPr>
              <w:br/>
            </w:r>
            <w:r w:rsidRPr="00F53CC0">
              <w:rPr>
                <w:rFonts w:eastAsia="Times New Roman" w:cstheme="minorHAnsi"/>
                <w:b/>
                <w:bCs/>
                <w:color w:val="0070C0"/>
                <w:lang w:val="id-ID"/>
              </w:rPr>
              <w:t>Pengembangan Anggota Direksi</w:t>
            </w:r>
          </w:p>
        </w:tc>
        <w:tc>
          <w:tcPr>
            <w:tcW w:w="3544" w:type="dxa"/>
          </w:tcPr>
          <w:p w14:paraId="3A4A0B14" w14:textId="77777777" w:rsidR="00F53CC0" w:rsidRPr="00F53CC0" w:rsidRDefault="00F53CC0" w:rsidP="00F53CC0">
            <w:pPr>
              <w:spacing w:after="0" w:line="240" w:lineRule="auto"/>
              <w:rPr>
                <w:rFonts w:eastAsia="Times New Roman" w:cstheme="minorHAnsi"/>
                <w:lang w:val="id-ID"/>
              </w:rPr>
            </w:pPr>
          </w:p>
        </w:tc>
        <w:tc>
          <w:tcPr>
            <w:tcW w:w="2309" w:type="dxa"/>
          </w:tcPr>
          <w:p w14:paraId="4597D51C"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6CD75AA7"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1CBD9D73" w14:textId="77777777" w:rsidR="00F53CC0" w:rsidRPr="00F53CC0" w:rsidRDefault="00F53CC0" w:rsidP="00C03CDD">
            <w:pPr>
              <w:spacing w:after="0" w:line="240" w:lineRule="auto"/>
              <w:rPr>
                <w:rFonts w:eastAsia="Times New Roman" w:cstheme="minorHAnsi"/>
                <w:lang w:val="id-ID"/>
              </w:rPr>
            </w:pPr>
          </w:p>
        </w:tc>
      </w:tr>
      <w:tr w:rsidR="00F53CC0" w:rsidRPr="00F53CC0" w14:paraId="7079915C" w14:textId="77777777" w:rsidTr="00F53CC0">
        <w:trPr>
          <w:trHeight w:val="1243"/>
        </w:trPr>
        <w:tc>
          <w:tcPr>
            <w:tcW w:w="964" w:type="dxa"/>
            <w:hideMark/>
          </w:tcPr>
          <w:p w14:paraId="18FFD2DB"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948CFA3"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D.5.1</w:t>
            </w:r>
          </w:p>
        </w:tc>
        <w:tc>
          <w:tcPr>
            <w:tcW w:w="3752" w:type="dxa"/>
            <w:hideMark/>
          </w:tcPr>
          <w:p w14:paraId="69525CE8"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have orientation programmes for new directors/ commissioners?</w:t>
            </w:r>
            <w:r w:rsidRPr="00F53CC0">
              <w:rPr>
                <w:rFonts w:eastAsia="Times New Roman" w:cstheme="minorHAnsi"/>
                <w:color w:val="0070C0"/>
                <w:lang w:val="id-ID"/>
              </w:rPr>
              <w:br/>
              <w:t>Apakah perusahaan memiliki program pengenalan bagi direksi/ komisaris baru?</w:t>
            </w:r>
          </w:p>
        </w:tc>
        <w:tc>
          <w:tcPr>
            <w:tcW w:w="3544" w:type="dxa"/>
          </w:tcPr>
          <w:p w14:paraId="17C30F11" w14:textId="7BC11F5D"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3125D066" w14:textId="1B1AA6D8" w:rsidR="00F53CC0" w:rsidRPr="00F53CC0" w:rsidRDefault="00F53CC0" w:rsidP="001025CD">
            <w:pPr>
              <w:pStyle w:val="DaftarParagraf"/>
              <w:spacing w:after="0" w:line="240" w:lineRule="auto"/>
              <w:ind w:left="321"/>
              <w:rPr>
                <w:rFonts w:eastAsia="Times New Roman" w:cstheme="minorHAnsi"/>
                <w:sz w:val="18"/>
                <w:szCs w:val="18"/>
                <w:lang w:val="id-ID"/>
              </w:rPr>
            </w:pPr>
          </w:p>
        </w:tc>
        <w:tc>
          <w:tcPr>
            <w:tcW w:w="1020" w:type="dxa"/>
          </w:tcPr>
          <w:p w14:paraId="12B8AF00" w14:textId="5A436165" w:rsidR="00F53CC0" w:rsidRPr="00F53CC0" w:rsidRDefault="00F53CC0" w:rsidP="00C03CDD">
            <w:pPr>
              <w:spacing w:after="0" w:line="240" w:lineRule="auto"/>
              <w:jc w:val="center"/>
              <w:rPr>
                <w:rFonts w:eastAsia="Times New Roman" w:cstheme="minorHAnsi"/>
                <w:b/>
                <w:bCs/>
                <w:lang w:val="id-ID"/>
              </w:rPr>
            </w:pPr>
          </w:p>
        </w:tc>
        <w:tc>
          <w:tcPr>
            <w:tcW w:w="2341" w:type="dxa"/>
          </w:tcPr>
          <w:p w14:paraId="521E5396" w14:textId="7D06B925" w:rsidR="00F53CC0" w:rsidRPr="00F53CC0" w:rsidRDefault="00F53CC0" w:rsidP="00C03CDD">
            <w:pPr>
              <w:spacing w:after="0" w:line="240" w:lineRule="auto"/>
              <w:rPr>
                <w:rFonts w:eastAsia="Times New Roman" w:cstheme="minorHAnsi"/>
                <w:lang w:val="id-ID"/>
              </w:rPr>
            </w:pPr>
          </w:p>
        </w:tc>
      </w:tr>
      <w:tr w:rsidR="00F53CC0" w:rsidRPr="00F53CC0" w14:paraId="31E6A59E" w14:textId="77777777" w:rsidTr="00F53CC0">
        <w:trPr>
          <w:trHeight w:val="519"/>
        </w:trPr>
        <w:tc>
          <w:tcPr>
            <w:tcW w:w="964" w:type="dxa"/>
            <w:hideMark/>
          </w:tcPr>
          <w:p w14:paraId="02CA5788"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278CBF78"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D.5.2</w:t>
            </w:r>
          </w:p>
        </w:tc>
        <w:tc>
          <w:tcPr>
            <w:tcW w:w="3752" w:type="dxa"/>
            <w:hideMark/>
          </w:tcPr>
          <w:p w14:paraId="5D9A27E0"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Does the company have a policy  and actual practice and programs that encourages directors/commissioners to attend on-going or continuous professional education programmes?</w:t>
            </w:r>
            <w:r w:rsidRPr="00F53CC0">
              <w:rPr>
                <w:rFonts w:eastAsia="Times New Roman" w:cstheme="minorHAnsi"/>
                <w:color w:val="0070C0"/>
                <w:lang w:val="id-ID"/>
              </w:rPr>
              <w:br/>
              <w:t xml:space="preserve">Apakah perusahaan memiliki kebijakan dan praktik serta program aktual yang mendorong  direksi/komisaris untuk mengikuti program pendidikan </w:t>
            </w:r>
            <w:r w:rsidRPr="00F53CC0">
              <w:rPr>
                <w:rFonts w:eastAsia="Times New Roman" w:cstheme="minorHAnsi"/>
                <w:color w:val="0070C0"/>
                <w:lang w:val="id-ID"/>
              </w:rPr>
              <w:lastRenderedPageBreak/>
              <w:t>profesional yang sedang berjalan atau yang berkelanjutan?</w:t>
            </w:r>
          </w:p>
        </w:tc>
        <w:tc>
          <w:tcPr>
            <w:tcW w:w="3544" w:type="dxa"/>
          </w:tcPr>
          <w:p w14:paraId="7DF89F94" w14:textId="687F6E8E"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460EDD7D" w14:textId="65FC4CC9" w:rsidR="00F53CC0" w:rsidRPr="00F53CC0" w:rsidRDefault="00F53CC0" w:rsidP="001025CD">
            <w:pPr>
              <w:pStyle w:val="DaftarParagraf"/>
              <w:spacing w:after="0" w:line="240" w:lineRule="auto"/>
              <w:ind w:left="321"/>
              <w:rPr>
                <w:rFonts w:eastAsia="Times New Roman" w:cstheme="minorHAnsi"/>
                <w:sz w:val="18"/>
                <w:szCs w:val="18"/>
                <w:lang w:val="id-ID"/>
              </w:rPr>
            </w:pPr>
          </w:p>
        </w:tc>
        <w:tc>
          <w:tcPr>
            <w:tcW w:w="1020" w:type="dxa"/>
          </w:tcPr>
          <w:p w14:paraId="4353CD77" w14:textId="05F9C691" w:rsidR="00F53CC0" w:rsidRPr="00F53CC0" w:rsidRDefault="00F53CC0" w:rsidP="00C03CDD">
            <w:pPr>
              <w:spacing w:after="0" w:line="240" w:lineRule="auto"/>
              <w:jc w:val="center"/>
              <w:rPr>
                <w:rFonts w:eastAsia="Times New Roman" w:cstheme="minorHAnsi"/>
                <w:b/>
                <w:bCs/>
                <w:lang w:val="id-ID"/>
              </w:rPr>
            </w:pPr>
          </w:p>
        </w:tc>
        <w:tc>
          <w:tcPr>
            <w:tcW w:w="2341" w:type="dxa"/>
          </w:tcPr>
          <w:p w14:paraId="00FE2BE5" w14:textId="2E25D91B" w:rsidR="00F53CC0" w:rsidRPr="00F53CC0" w:rsidRDefault="00F53CC0" w:rsidP="00C03CDD">
            <w:pPr>
              <w:spacing w:after="0" w:line="240" w:lineRule="auto"/>
              <w:rPr>
                <w:rFonts w:eastAsia="Times New Roman" w:cstheme="minorHAnsi"/>
                <w:lang w:val="id-ID"/>
              </w:rPr>
            </w:pPr>
          </w:p>
        </w:tc>
      </w:tr>
      <w:tr w:rsidR="00F53CC0" w:rsidRPr="00F53CC0" w14:paraId="6D03A0D4" w14:textId="77777777" w:rsidTr="00F53CC0">
        <w:trPr>
          <w:trHeight w:val="650"/>
        </w:trPr>
        <w:tc>
          <w:tcPr>
            <w:tcW w:w="964" w:type="dxa"/>
            <w:hideMark/>
          </w:tcPr>
          <w:p w14:paraId="786C656E"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3CC42956" w14:textId="77777777"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lang w:val="id-ID"/>
              </w:rPr>
              <w:t>CEO/Executive Management Appointments and Performance</w:t>
            </w:r>
            <w:r w:rsidRPr="00F53CC0">
              <w:rPr>
                <w:rFonts w:eastAsia="Times New Roman" w:cstheme="minorHAnsi"/>
                <w:b/>
                <w:bCs/>
                <w:color w:val="0070C0"/>
                <w:lang w:val="id-ID"/>
              </w:rPr>
              <w:br w:type="page"/>
            </w:r>
          </w:p>
          <w:p w14:paraId="717C19CB" w14:textId="55BC8842" w:rsidR="00F53CC0" w:rsidRPr="00F53CC0" w:rsidRDefault="00F53CC0" w:rsidP="00F53CC0">
            <w:pPr>
              <w:spacing w:after="0" w:line="240" w:lineRule="auto"/>
              <w:rPr>
                <w:rFonts w:eastAsia="Times New Roman" w:cstheme="minorHAnsi"/>
                <w:b/>
                <w:bCs/>
                <w:color w:val="0070C0"/>
                <w:lang w:val="id-ID"/>
              </w:rPr>
            </w:pPr>
            <w:r w:rsidRPr="00F53CC0">
              <w:rPr>
                <w:rFonts w:eastAsia="Times New Roman" w:cstheme="minorHAnsi"/>
                <w:b/>
                <w:bCs/>
                <w:color w:val="0070C0"/>
                <w:lang w:val="id-ID"/>
              </w:rPr>
              <w:t>Kinerja dan Kontrak Manajemen Eksekutif/Direktur Utama</w:t>
            </w:r>
          </w:p>
        </w:tc>
        <w:tc>
          <w:tcPr>
            <w:tcW w:w="3544" w:type="dxa"/>
          </w:tcPr>
          <w:p w14:paraId="40F66779" w14:textId="77777777" w:rsidR="00F53CC0" w:rsidRPr="00F53CC0" w:rsidRDefault="00F53CC0" w:rsidP="00F53CC0">
            <w:pPr>
              <w:spacing w:after="0" w:line="240" w:lineRule="auto"/>
              <w:rPr>
                <w:rFonts w:eastAsia="Times New Roman" w:cstheme="minorHAnsi"/>
                <w:lang w:val="id-ID"/>
              </w:rPr>
            </w:pPr>
          </w:p>
        </w:tc>
        <w:tc>
          <w:tcPr>
            <w:tcW w:w="2309" w:type="dxa"/>
          </w:tcPr>
          <w:p w14:paraId="47EC67FF"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535E6FB6"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68F07D4B" w14:textId="77777777" w:rsidR="00F53CC0" w:rsidRPr="00F53CC0" w:rsidRDefault="00F53CC0" w:rsidP="00C03CDD">
            <w:pPr>
              <w:spacing w:after="0" w:line="240" w:lineRule="auto"/>
              <w:rPr>
                <w:rFonts w:eastAsia="Times New Roman" w:cstheme="minorHAnsi"/>
                <w:lang w:val="id-ID"/>
              </w:rPr>
            </w:pPr>
          </w:p>
        </w:tc>
      </w:tr>
      <w:tr w:rsidR="00F53CC0" w:rsidRPr="00F53CC0" w14:paraId="37EC3845" w14:textId="77777777" w:rsidTr="00F53CC0">
        <w:trPr>
          <w:trHeight w:val="2088"/>
        </w:trPr>
        <w:tc>
          <w:tcPr>
            <w:tcW w:w="964" w:type="dxa"/>
            <w:hideMark/>
          </w:tcPr>
          <w:p w14:paraId="3F3DC526"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3FC11E71"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D.5.3</w:t>
            </w:r>
          </w:p>
        </w:tc>
        <w:tc>
          <w:tcPr>
            <w:tcW w:w="3752" w:type="dxa"/>
            <w:hideMark/>
          </w:tcPr>
          <w:p w14:paraId="62FAF90C"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company disclose how the board of directors/commissioners plans for the succession of the CEO/Managing Director/President and key management?</w:t>
            </w:r>
          </w:p>
          <w:p w14:paraId="6EB9B482" w14:textId="5131210B"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mengungkapkan bagaimana Direksi/komisaris menyusun rencana suksesi direktur utama dan manajemen utama?</w:t>
            </w:r>
          </w:p>
        </w:tc>
        <w:tc>
          <w:tcPr>
            <w:tcW w:w="3544" w:type="dxa"/>
          </w:tcPr>
          <w:p w14:paraId="654EC8CC" w14:textId="7276CBAC"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1A7A37C4" w14:textId="7966ED41" w:rsidR="00F53CC0" w:rsidRPr="00F53CC0" w:rsidRDefault="00F53CC0" w:rsidP="00C03CDD">
            <w:pPr>
              <w:spacing w:after="0" w:line="240" w:lineRule="auto"/>
              <w:rPr>
                <w:rFonts w:eastAsia="Times New Roman" w:cstheme="minorHAnsi"/>
                <w:sz w:val="18"/>
                <w:szCs w:val="18"/>
                <w:lang w:val="id-ID"/>
              </w:rPr>
            </w:pPr>
          </w:p>
        </w:tc>
        <w:tc>
          <w:tcPr>
            <w:tcW w:w="1020" w:type="dxa"/>
          </w:tcPr>
          <w:p w14:paraId="5DBA2521" w14:textId="1428AA15" w:rsidR="00F53CC0" w:rsidRPr="00F53CC0" w:rsidRDefault="00F53CC0" w:rsidP="00C03CDD">
            <w:pPr>
              <w:spacing w:after="0" w:line="240" w:lineRule="auto"/>
              <w:jc w:val="center"/>
              <w:rPr>
                <w:rFonts w:eastAsia="Times New Roman" w:cstheme="minorHAnsi"/>
                <w:b/>
                <w:bCs/>
                <w:lang w:val="id-ID"/>
              </w:rPr>
            </w:pPr>
          </w:p>
        </w:tc>
        <w:tc>
          <w:tcPr>
            <w:tcW w:w="2341" w:type="dxa"/>
          </w:tcPr>
          <w:p w14:paraId="492F5567" w14:textId="3ADD3490" w:rsidR="00F53CC0" w:rsidRPr="00F53CC0" w:rsidRDefault="00F53CC0" w:rsidP="00C03CDD">
            <w:pPr>
              <w:spacing w:after="0" w:line="240" w:lineRule="auto"/>
              <w:rPr>
                <w:rFonts w:eastAsia="Times New Roman" w:cstheme="minorHAnsi"/>
                <w:lang w:val="id-ID"/>
              </w:rPr>
            </w:pPr>
          </w:p>
        </w:tc>
      </w:tr>
      <w:tr w:rsidR="00F53CC0" w:rsidRPr="00F53CC0" w14:paraId="5EAA9B5D" w14:textId="77777777" w:rsidTr="00F53CC0">
        <w:trPr>
          <w:trHeight w:val="1575"/>
        </w:trPr>
        <w:tc>
          <w:tcPr>
            <w:tcW w:w="964" w:type="dxa"/>
            <w:hideMark/>
          </w:tcPr>
          <w:p w14:paraId="7C377F76"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7821CE3F"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D.5.4</w:t>
            </w:r>
          </w:p>
        </w:tc>
        <w:tc>
          <w:tcPr>
            <w:tcW w:w="3752" w:type="dxa"/>
            <w:hideMark/>
          </w:tcPr>
          <w:p w14:paraId="39F8D264"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Does the board of directors/commissioners conduct an annual performance assessment of the CEO/Managing Director/President?</w:t>
            </w:r>
          </w:p>
          <w:p w14:paraId="43F234CE" w14:textId="19AC0B6A"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direksi/dewan komisaris melakukan penilaian kinerja tahunan direktur utama?</w:t>
            </w:r>
          </w:p>
        </w:tc>
        <w:tc>
          <w:tcPr>
            <w:tcW w:w="3544" w:type="dxa"/>
          </w:tcPr>
          <w:p w14:paraId="3DE0AEA8" w14:textId="7CA8C8BA" w:rsidR="00F53CC0" w:rsidRPr="001025CD" w:rsidRDefault="00F53CC0" w:rsidP="001025CD">
            <w:pPr>
              <w:spacing w:after="0" w:line="276" w:lineRule="auto"/>
              <w:rPr>
                <w:rFonts w:eastAsia="Times New Roman" w:cstheme="minorHAnsi"/>
                <w:lang w:val="id-ID"/>
              </w:rPr>
            </w:pPr>
          </w:p>
        </w:tc>
        <w:tc>
          <w:tcPr>
            <w:tcW w:w="2309" w:type="dxa"/>
          </w:tcPr>
          <w:p w14:paraId="6F994B7B" w14:textId="77119AA7" w:rsidR="00F53CC0" w:rsidRPr="00F53CC0" w:rsidRDefault="00F53CC0" w:rsidP="001025CD">
            <w:pPr>
              <w:pStyle w:val="DaftarParagraf"/>
              <w:spacing w:after="0" w:line="240" w:lineRule="auto"/>
              <w:ind w:left="321"/>
              <w:rPr>
                <w:rFonts w:eastAsia="Times New Roman" w:cstheme="minorHAnsi"/>
                <w:sz w:val="18"/>
                <w:szCs w:val="18"/>
                <w:lang w:val="id-ID"/>
              </w:rPr>
            </w:pPr>
          </w:p>
        </w:tc>
        <w:tc>
          <w:tcPr>
            <w:tcW w:w="1020" w:type="dxa"/>
          </w:tcPr>
          <w:p w14:paraId="66F18F77" w14:textId="15E71366" w:rsidR="00F53CC0" w:rsidRPr="00F53CC0" w:rsidRDefault="00F53CC0" w:rsidP="00C03CDD">
            <w:pPr>
              <w:spacing w:after="0" w:line="240" w:lineRule="auto"/>
              <w:jc w:val="center"/>
              <w:rPr>
                <w:rFonts w:eastAsia="Times New Roman" w:cstheme="minorHAnsi"/>
                <w:b/>
                <w:bCs/>
                <w:lang w:val="id-ID"/>
              </w:rPr>
            </w:pPr>
          </w:p>
        </w:tc>
        <w:tc>
          <w:tcPr>
            <w:tcW w:w="2341" w:type="dxa"/>
          </w:tcPr>
          <w:p w14:paraId="5C19A3B7" w14:textId="533642DE" w:rsidR="00F53CC0" w:rsidRPr="00F53CC0" w:rsidRDefault="00F53CC0" w:rsidP="00C03CDD">
            <w:pPr>
              <w:spacing w:after="0" w:line="240" w:lineRule="auto"/>
              <w:rPr>
                <w:rFonts w:eastAsia="Times New Roman" w:cstheme="minorHAnsi"/>
                <w:lang w:val="id-ID"/>
              </w:rPr>
            </w:pPr>
          </w:p>
        </w:tc>
      </w:tr>
      <w:tr w:rsidR="00F53CC0" w:rsidRPr="00F53CC0" w14:paraId="1926A14D" w14:textId="77777777" w:rsidTr="00F53CC0">
        <w:trPr>
          <w:trHeight w:val="583"/>
        </w:trPr>
        <w:tc>
          <w:tcPr>
            <w:tcW w:w="964" w:type="dxa"/>
            <w:hideMark/>
          </w:tcPr>
          <w:p w14:paraId="5217309A"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5EB05A69"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Board Appraisal</w:t>
            </w:r>
            <w:r w:rsidRPr="00F53CC0">
              <w:rPr>
                <w:rFonts w:eastAsia="Times New Roman" w:cstheme="minorHAnsi"/>
                <w:b/>
                <w:bCs/>
                <w:i/>
                <w:iCs/>
                <w:color w:val="0070C0"/>
                <w:lang w:val="id-ID"/>
              </w:rPr>
              <w:br/>
              <w:t>Penilaian Dewan (secara kolegial)</w:t>
            </w:r>
          </w:p>
        </w:tc>
        <w:tc>
          <w:tcPr>
            <w:tcW w:w="3544" w:type="dxa"/>
          </w:tcPr>
          <w:p w14:paraId="2E895F83" w14:textId="77777777" w:rsidR="00F53CC0" w:rsidRPr="00F53CC0" w:rsidRDefault="00F53CC0" w:rsidP="00F53CC0">
            <w:pPr>
              <w:spacing w:after="0" w:line="240" w:lineRule="auto"/>
              <w:rPr>
                <w:rFonts w:eastAsia="Times New Roman" w:cstheme="minorHAnsi"/>
                <w:lang w:val="id-ID"/>
              </w:rPr>
            </w:pPr>
          </w:p>
        </w:tc>
        <w:tc>
          <w:tcPr>
            <w:tcW w:w="2309" w:type="dxa"/>
          </w:tcPr>
          <w:p w14:paraId="6721F79C"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1D24FF67"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2F66E331" w14:textId="77777777" w:rsidR="00F53CC0" w:rsidRPr="00F53CC0" w:rsidRDefault="00F53CC0" w:rsidP="00C03CDD">
            <w:pPr>
              <w:spacing w:after="0" w:line="240" w:lineRule="auto"/>
              <w:rPr>
                <w:rFonts w:eastAsia="Times New Roman" w:cstheme="minorHAnsi"/>
                <w:lang w:val="id-ID"/>
              </w:rPr>
            </w:pPr>
          </w:p>
        </w:tc>
      </w:tr>
      <w:tr w:rsidR="00F53CC0" w:rsidRPr="00F53CC0" w14:paraId="47B30FBF" w14:textId="77777777" w:rsidTr="00F53CC0">
        <w:trPr>
          <w:trHeight w:val="1813"/>
        </w:trPr>
        <w:tc>
          <w:tcPr>
            <w:tcW w:w="964" w:type="dxa"/>
            <w:hideMark/>
          </w:tcPr>
          <w:p w14:paraId="7A06B9EC"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6F17805A"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D.5.5</w:t>
            </w:r>
          </w:p>
        </w:tc>
        <w:tc>
          <w:tcPr>
            <w:tcW w:w="3752" w:type="dxa"/>
            <w:vAlign w:val="bottom"/>
            <w:hideMark/>
          </w:tcPr>
          <w:p w14:paraId="169DF9ED"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Did the company conduct an annual performance assessment of the board of directors/commissioners and disclose the criteria and process followed for the assessment?</w:t>
            </w:r>
          </w:p>
          <w:p w14:paraId="73A3F301" w14:textId="4589AC46"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melakukan penilaian kinerja tahunan direksi/dewan komisaris serta mengungkapkan kriteria dan proses penilaian?</w:t>
            </w:r>
          </w:p>
        </w:tc>
        <w:tc>
          <w:tcPr>
            <w:tcW w:w="3544" w:type="dxa"/>
          </w:tcPr>
          <w:p w14:paraId="73AE665F" w14:textId="76439AD2"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049A31D7" w14:textId="50E0EE6C" w:rsidR="00F53CC0" w:rsidRPr="001025CD" w:rsidRDefault="00F53CC0" w:rsidP="001025CD">
            <w:pPr>
              <w:spacing w:after="0" w:line="240" w:lineRule="auto"/>
              <w:rPr>
                <w:rFonts w:eastAsia="Times New Roman" w:cstheme="minorHAnsi"/>
                <w:sz w:val="18"/>
                <w:szCs w:val="18"/>
                <w:lang w:val="id-ID"/>
              </w:rPr>
            </w:pPr>
          </w:p>
        </w:tc>
        <w:tc>
          <w:tcPr>
            <w:tcW w:w="1020" w:type="dxa"/>
          </w:tcPr>
          <w:p w14:paraId="2A76CB2A" w14:textId="5B5EE90D" w:rsidR="00F53CC0" w:rsidRPr="00F53CC0" w:rsidRDefault="00F53CC0" w:rsidP="00C03CDD">
            <w:pPr>
              <w:spacing w:after="0" w:line="240" w:lineRule="auto"/>
              <w:jc w:val="center"/>
              <w:rPr>
                <w:rFonts w:eastAsia="Times New Roman" w:cstheme="minorHAnsi"/>
                <w:b/>
                <w:bCs/>
                <w:lang w:val="id-ID"/>
              </w:rPr>
            </w:pPr>
          </w:p>
        </w:tc>
        <w:tc>
          <w:tcPr>
            <w:tcW w:w="2341" w:type="dxa"/>
          </w:tcPr>
          <w:p w14:paraId="2A5CDDBB" w14:textId="5270860F" w:rsidR="00F53CC0" w:rsidRPr="00F53CC0" w:rsidRDefault="00F53CC0" w:rsidP="00C03CDD">
            <w:pPr>
              <w:spacing w:after="0" w:line="240" w:lineRule="auto"/>
              <w:rPr>
                <w:rFonts w:eastAsia="Times New Roman" w:cstheme="minorHAnsi"/>
                <w:lang w:val="id-ID"/>
              </w:rPr>
            </w:pPr>
          </w:p>
        </w:tc>
      </w:tr>
      <w:tr w:rsidR="00F53CC0" w:rsidRPr="00F53CC0" w14:paraId="2FC40355" w14:textId="77777777" w:rsidTr="00F53CC0">
        <w:trPr>
          <w:trHeight w:val="515"/>
        </w:trPr>
        <w:tc>
          <w:tcPr>
            <w:tcW w:w="964" w:type="dxa"/>
            <w:hideMark/>
          </w:tcPr>
          <w:p w14:paraId="3B6FF0CC"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507596DA"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Director Appraisal</w:t>
            </w:r>
            <w:r w:rsidRPr="00F53CC0">
              <w:rPr>
                <w:rFonts w:eastAsia="Times New Roman" w:cstheme="minorHAnsi"/>
                <w:b/>
                <w:bCs/>
                <w:i/>
                <w:iCs/>
                <w:color w:val="0070C0"/>
                <w:lang w:val="id-ID"/>
              </w:rPr>
              <w:br/>
              <w:t>Penilaian Direktur/Komisaris (Individu)</w:t>
            </w:r>
          </w:p>
        </w:tc>
        <w:tc>
          <w:tcPr>
            <w:tcW w:w="3544" w:type="dxa"/>
          </w:tcPr>
          <w:p w14:paraId="4A2913BE" w14:textId="77777777" w:rsidR="00F53CC0" w:rsidRPr="00F53CC0" w:rsidRDefault="00F53CC0" w:rsidP="00F53CC0">
            <w:pPr>
              <w:spacing w:after="0" w:line="240" w:lineRule="auto"/>
              <w:rPr>
                <w:rFonts w:eastAsia="Times New Roman" w:cstheme="minorHAnsi"/>
                <w:lang w:val="id-ID"/>
              </w:rPr>
            </w:pPr>
          </w:p>
        </w:tc>
        <w:tc>
          <w:tcPr>
            <w:tcW w:w="2309" w:type="dxa"/>
          </w:tcPr>
          <w:p w14:paraId="24E7451B"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5752D18F"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1F3E2FFF" w14:textId="77777777" w:rsidR="00F53CC0" w:rsidRPr="00F53CC0" w:rsidRDefault="00F53CC0" w:rsidP="00C03CDD">
            <w:pPr>
              <w:spacing w:after="0" w:line="240" w:lineRule="auto"/>
              <w:rPr>
                <w:rFonts w:eastAsia="Times New Roman" w:cstheme="minorHAnsi"/>
                <w:lang w:val="id-ID"/>
              </w:rPr>
            </w:pPr>
          </w:p>
        </w:tc>
      </w:tr>
      <w:tr w:rsidR="00F53CC0" w:rsidRPr="00F53CC0" w14:paraId="44A98D4A" w14:textId="77777777" w:rsidTr="00F53CC0">
        <w:trPr>
          <w:trHeight w:val="1723"/>
        </w:trPr>
        <w:tc>
          <w:tcPr>
            <w:tcW w:w="964" w:type="dxa"/>
            <w:hideMark/>
          </w:tcPr>
          <w:p w14:paraId="0DC0A87A"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813" w:type="dxa"/>
            <w:hideMark/>
          </w:tcPr>
          <w:p w14:paraId="330C0692"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D.5.6</w:t>
            </w:r>
          </w:p>
        </w:tc>
        <w:tc>
          <w:tcPr>
            <w:tcW w:w="3752" w:type="dxa"/>
            <w:hideMark/>
          </w:tcPr>
          <w:p w14:paraId="7AE8EBBA" w14:textId="77777777" w:rsidR="00F53CC0" w:rsidRPr="00F53CC0" w:rsidRDefault="00F53CC0" w:rsidP="00F53CC0">
            <w:pPr>
              <w:spacing w:after="0" w:line="240" w:lineRule="auto"/>
              <w:rPr>
                <w:rFonts w:eastAsia="Times New Roman" w:cstheme="minorHAnsi"/>
                <w:lang w:val="id-ID"/>
              </w:rPr>
            </w:pPr>
            <w:r w:rsidRPr="00F53CC0">
              <w:rPr>
                <w:rFonts w:eastAsia="Times New Roman" w:cstheme="minorHAnsi"/>
                <w:lang w:val="id-ID"/>
              </w:rPr>
              <w:t>Did the company conduct an annual performance assessment of individual director/commissioner and disclose the criteria and process followed for the assessment?</w:t>
            </w:r>
          </w:p>
          <w:p w14:paraId="6F64D5FE" w14:textId="54A831A9"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color w:val="0070C0"/>
                <w:lang w:val="id-ID"/>
              </w:rPr>
              <w:t>Apakah perusahaan melakukan penilaian kinerja tahunan masing-masing direktur/komisaris serta mengungkapkan kriteria dan proses penilaian?</w:t>
            </w:r>
          </w:p>
        </w:tc>
        <w:tc>
          <w:tcPr>
            <w:tcW w:w="3544" w:type="dxa"/>
          </w:tcPr>
          <w:p w14:paraId="0A727201" w14:textId="27DE44A5"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638C463C" w14:textId="3192034B" w:rsidR="00F53CC0" w:rsidRPr="001025CD" w:rsidRDefault="00F53CC0" w:rsidP="001025CD">
            <w:pPr>
              <w:spacing w:after="0" w:line="240" w:lineRule="auto"/>
              <w:rPr>
                <w:rFonts w:eastAsia="Times New Roman" w:cstheme="minorHAnsi"/>
                <w:sz w:val="18"/>
                <w:szCs w:val="18"/>
                <w:lang w:val="id-ID"/>
              </w:rPr>
            </w:pPr>
          </w:p>
        </w:tc>
        <w:tc>
          <w:tcPr>
            <w:tcW w:w="1020" w:type="dxa"/>
          </w:tcPr>
          <w:p w14:paraId="176F5CA4" w14:textId="6AAA3FD4" w:rsidR="00F53CC0" w:rsidRPr="00F53CC0" w:rsidRDefault="00F53CC0" w:rsidP="00C03CDD">
            <w:pPr>
              <w:spacing w:after="0" w:line="240" w:lineRule="auto"/>
              <w:jc w:val="center"/>
              <w:rPr>
                <w:rFonts w:eastAsia="Times New Roman" w:cstheme="minorHAnsi"/>
                <w:b/>
                <w:bCs/>
                <w:lang w:val="id-ID"/>
              </w:rPr>
            </w:pPr>
          </w:p>
        </w:tc>
        <w:tc>
          <w:tcPr>
            <w:tcW w:w="2341" w:type="dxa"/>
          </w:tcPr>
          <w:p w14:paraId="2641C82F" w14:textId="5E4DD326" w:rsidR="00F53CC0" w:rsidRPr="00F53CC0" w:rsidRDefault="00F53CC0" w:rsidP="00C03CDD">
            <w:pPr>
              <w:spacing w:after="0" w:line="240" w:lineRule="auto"/>
              <w:rPr>
                <w:rFonts w:eastAsia="Times New Roman" w:cstheme="minorHAnsi"/>
                <w:lang w:val="id-ID"/>
              </w:rPr>
            </w:pPr>
          </w:p>
        </w:tc>
      </w:tr>
      <w:tr w:rsidR="00F53CC0" w:rsidRPr="00F53CC0" w14:paraId="34A35338" w14:textId="77777777" w:rsidTr="00F53CC0">
        <w:trPr>
          <w:trHeight w:val="290"/>
        </w:trPr>
        <w:tc>
          <w:tcPr>
            <w:tcW w:w="964" w:type="dxa"/>
            <w:hideMark/>
          </w:tcPr>
          <w:p w14:paraId="379E1E09"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t> </w:t>
            </w:r>
          </w:p>
        </w:tc>
        <w:tc>
          <w:tcPr>
            <w:tcW w:w="4565" w:type="dxa"/>
            <w:gridSpan w:val="2"/>
            <w:hideMark/>
          </w:tcPr>
          <w:p w14:paraId="47F3040E" w14:textId="77777777" w:rsidR="00F53CC0" w:rsidRPr="00F53CC0" w:rsidRDefault="00F53CC0" w:rsidP="00F53CC0">
            <w:pPr>
              <w:spacing w:after="0" w:line="240" w:lineRule="auto"/>
              <w:rPr>
                <w:rFonts w:eastAsia="Times New Roman" w:cstheme="minorHAnsi"/>
                <w:b/>
                <w:bCs/>
                <w:i/>
                <w:iCs/>
                <w:color w:val="0070C0"/>
                <w:lang w:val="id-ID"/>
              </w:rPr>
            </w:pPr>
            <w:r w:rsidRPr="00F53CC0">
              <w:rPr>
                <w:rFonts w:eastAsia="Times New Roman" w:cstheme="minorHAnsi"/>
                <w:b/>
                <w:bCs/>
                <w:i/>
                <w:iCs/>
                <w:lang w:val="id-ID"/>
              </w:rPr>
              <w:t>Committee Appraisal</w:t>
            </w:r>
            <w:r w:rsidRPr="00F53CC0">
              <w:rPr>
                <w:rFonts w:eastAsia="Times New Roman" w:cstheme="minorHAnsi"/>
                <w:b/>
                <w:bCs/>
                <w:i/>
                <w:iCs/>
                <w:color w:val="0070C0"/>
                <w:lang w:val="id-ID"/>
              </w:rPr>
              <w:br/>
              <w:t>Penilaian Komite</w:t>
            </w:r>
          </w:p>
        </w:tc>
        <w:tc>
          <w:tcPr>
            <w:tcW w:w="3544" w:type="dxa"/>
          </w:tcPr>
          <w:p w14:paraId="50EF5D2F" w14:textId="77777777" w:rsidR="00F53CC0" w:rsidRPr="00F53CC0" w:rsidRDefault="00F53CC0" w:rsidP="00F53CC0">
            <w:pPr>
              <w:spacing w:after="0" w:line="240" w:lineRule="auto"/>
              <w:rPr>
                <w:rFonts w:eastAsia="Times New Roman" w:cstheme="minorHAnsi"/>
                <w:lang w:val="id-ID"/>
              </w:rPr>
            </w:pPr>
          </w:p>
        </w:tc>
        <w:tc>
          <w:tcPr>
            <w:tcW w:w="2309" w:type="dxa"/>
          </w:tcPr>
          <w:p w14:paraId="09D6B496" w14:textId="77777777" w:rsidR="00F53CC0" w:rsidRPr="00F53CC0" w:rsidRDefault="00F53CC0" w:rsidP="00C03CDD">
            <w:pPr>
              <w:spacing w:after="0" w:line="240" w:lineRule="auto"/>
              <w:rPr>
                <w:rFonts w:eastAsia="Times New Roman" w:cstheme="minorHAnsi"/>
                <w:sz w:val="18"/>
                <w:szCs w:val="18"/>
                <w:lang w:val="id-ID"/>
              </w:rPr>
            </w:pPr>
          </w:p>
        </w:tc>
        <w:tc>
          <w:tcPr>
            <w:tcW w:w="1020" w:type="dxa"/>
          </w:tcPr>
          <w:p w14:paraId="0CDA902C" w14:textId="77777777" w:rsidR="00F53CC0" w:rsidRPr="00F53CC0" w:rsidRDefault="00F53CC0" w:rsidP="00C03CDD">
            <w:pPr>
              <w:spacing w:after="0" w:line="240" w:lineRule="auto"/>
              <w:jc w:val="center"/>
              <w:rPr>
                <w:rFonts w:eastAsia="Times New Roman" w:cstheme="minorHAnsi"/>
                <w:b/>
                <w:bCs/>
                <w:lang w:val="id-ID"/>
              </w:rPr>
            </w:pPr>
          </w:p>
        </w:tc>
        <w:tc>
          <w:tcPr>
            <w:tcW w:w="2341" w:type="dxa"/>
          </w:tcPr>
          <w:p w14:paraId="37D9ABDF" w14:textId="77777777" w:rsidR="00F53CC0" w:rsidRPr="00F53CC0" w:rsidRDefault="00F53CC0" w:rsidP="00C03CDD">
            <w:pPr>
              <w:spacing w:after="0" w:line="240" w:lineRule="auto"/>
              <w:rPr>
                <w:rFonts w:eastAsia="Times New Roman" w:cstheme="minorHAnsi"/>
                <w:lang w:val="id-ID"/>
              </w:rPr>
            </w:pPr>
          </w:p>
        </w:tc>
      </w:tr>
      <w:tr w:rsidR="00F53CC0" w:rsidRPr="00F53CC0" w14:paraId="0CDE0757" w14:textId="77777777" w:rsidTr="001025CD">
        <w:trPr>
          <w:trHeight w:val="2306"/>
        </w:trPr>
        <w:tc>
          <w:tcPr>
            <w:tcW w:w="964" w:type="dxa"/>
            <w:hideMark/>
          </w:tcPr>
          <w:p w14:paraId="78BC5093" w14:textId="77777777" w:rsidR="00F53CC0" w:rsidRPr="00F53CC0" w:rsidRDefault="00F53CC0" w:rsidP="00C03CDD">
            <w:pPr>
              <w:spacing w:after="0" w:line="240" w:lineRule="auto"/>
              <w:rPr>
                <w:rFonts w:eastAsia="Times New Roman" w:cstheme="minorHAnsi"/>
                <w:color w:val="000000"/>
                <w:lang w:val="id-ID"/>
              </w:rPr>
            </w:pPr>
            <w:r w:rsidRPr="00F53CC0">
              <w:rPr>
                <w:rFonts w:eastAsia="Times New Roman" w:cstheme="minorHAnsi"/>
                <w:color w:val="000000"/>
                <w:lang w:val="id-ID"/>
              </w:rPr>
              <w:lastRenderedPageBreak/>
              <w:t> </w:t>
            </w:r>
          </w:p>
        </w:tc>
        <w:tc>
          <w:tcPr>
            <w:tcW w:w="813" w:type="dxa"/>
            <w:hideMark/>
          </w:tcPr>
          <w:p w14:paraId="6B6C114F" w14:textId="77777777" w:rsidR="00F53CC0" w:rsidRPr="00F53CC0" w:rsidRDefault="00F53CC0" w:rsidP="00C03CDD">
            <w:pPr>
              <w:spacing w:after="0" w:line="240" w:lineRule="auto"/>
              <w:rPr>
                <w:rFonts w:eastAsia="Times New Roman" w:cstheme="minorHAnsi"/>
                <w:color w:val="0070C0"/>
                <w:lang w:val="id-ID"/>
              </w:rPr>
            </w:pPr>
            <w:r w:rsidRPr="00F53CC0">
              <w:rPr>
                <w:rFonts w:eastAsia="Times New Roman" w:cstheme="minorHAnsi"/>
                <w:color w:val="0070C0"/>
                <w:lang w:val="id-ID"/>
              </w:rPr>
              <w:t>D.5.7</w:t>
            </w:r>
          </w:p>
        </w:tc>
        <w:tc>
          <w:tcPr>
            <w:tcW w:w="3752" w:type="dxa"/>
            <w:hideMark/>
          </w:tcPr>
          <w:p w14:paraId="2BE0F1EC" w14:textId="77777777" w:rsidR="00F53CC0" w:rsidRPr="00F53CC0" w:rsidRDefault="00F53CC0" w:rsidP="00F53CC0">
            <w:pPr>
              <w:spacing w:after="0" w:line="240" w:lineRule="auto"/>
              <w:rPr>
                <w:rFonts w:eastAsia="Times New Roman" w:cstheme="minorHAnsi"/>
                <w:color w:val="0070C0"/>
                <w:lang w:val="id-ID"/>
              </w:rPr>
            </w:pPr>
            <w:r w:rsidRPr="00F53CC0">
              <w:rPr>
                <w:rFonts w:eastAsia="Times New Roman" w:cstheme="minorHAnsi"/>
                <w:lang w:val="id-ID"/>
              </w:rPr>
              <w:t xml:space="preserve">Did the company conduct an annual performance assessment of the board committees and disclose the criteria and process followed for the assessment?     </w:t>
            </w:r>
            <w:r w:rsidRPr="00F53CC0">
              <w:rPr>
                <w:rFonts w:eastAsia="Times New Roman" w:cstheme="minorHAnsi"/>
                <w:color w:val="0070C0"/>
                <w:lang w:val="id-ID"/>
              </w:rPr>
              <w:t xml:space="preserve">                                                                </w:t>
            </w:r>
            <w:r w:rsidRPr="00F53CC0">
              <w:rPr>
                <w:rFonts w:eastAsia="Times New Roman" w:cstheme="minorHAnsi"/>
                <w:color w:val="0070C0"/>
                <w:lang w:val="id-ID"/>
              </w:rPr>
              <w:br w:type="page"/>
              <w:t xml:space="preserve">Apakah perusahaan melakukan penilaian kinerja tahunan komite di bawah direksi dan dewan komisaris serta mengungkapkan kriteria dan proses penilaian?            </w:t>
            </w:r>
          </w:p>
        </w:tc>
        <w:tc>
          <w:tcPr>
            <w:tcW w:w="3544" w:type="dxa"/>
          </w:tcPr>
          <w:p w14:paraId="6FADA5B3" w14:textId="599F118A" w:rsidR="00F53CC0" w:rsidRPr="00F53CC0" w:rsidRDefault="00F53CC0" w:rsidP="001025CD">
            <w:pPr>
              <w:pStyle w:val="DaftarParagraf"/>
              <w:spacing w:after="0" w:line="276" w:lineRule="auto"/>
              <w:ind w:left="409"/>
              <w:rPr>
                <w:rFonts w:eastAsia="Times New Roman" w:cstheme="minorHAnsi"/>
                <w:lang w:val="id-ID"/>
              </w:rPr>
            </w:pPr>
          </w:p>
        </w:tc>
        <w:tc>
          <w:tcPr>
            <w:tcW w:w="2309" w:type="dxa"/>
          </w:tcPr>
          <w:p w14:paraId="73BAC25B" w14:textId="78CC888A" w:rsidR="00F53CC0" w:rsidRPr="00F53CC0" w:rsidRDefault="00F53CC0" w:rsidP="00C03CDD">
            <w:pPr>
              <w:spacing w:after="0" w:line="240" w:lineRule="auto"/>
              <w:rPr>
                <w:rFonts w:eastAsia="Times New Roman" w:cstheme="minorHAnsi"/>
                <w:sz w:val="18"/>
                <w:szCs w:val="18"/>
                <w:lang w:val="id-ID"/>
              </w:rPr>
            </w:pPr>
          </w:p>
        </w:tc>
        <w:tc>
          <w:tcPr>
            <w:tcW w:w="1020" w:type="dxa"/>
          </w:tcPr>
          <w:p w14:paraId="5EBF007D" w14:textId="69623D0A" w:rsidR="00F53CC0" w:rsidRPr="00F53CC0" w:rsidRDefault="00F53CC0" w:rsidP="00C03CDD">
            <w:pPr>
              <w:spacing w:after="0" w:line="240" w:lineRule="auto"/>
              <w:jc w:val="center"/>
              <w:rPr>
                <w:rFonts w:eastAsia="Times New Roman" w:cstheme="minorHAnsi"/>
                <w:b/>
                <w:bCs/>
                <w:lang w:val="id-ID"/>
              </w:rPr>
            </w:pPr>
          </w:p>
        </w:tc>
        <w:tc>
          <w:tcPr>
            <w:tcW w:w="2341" w:type="dxa"/>
          </w:tcPr>
          <w:p w14:paraId="608296BF" w14:textId="3A75F1F3" w:rsidR="00F53CC0" w:rsidRPr="00F53CC0" w:rsidRDefault="00F53CC0" w:rsidP="00C03CDD">
            <w:pPr>
              <w:spacing w:after="0" w:line="240" w:lineRule="auto"/>
              <w:rPr>
                <w:rFonts w:eastAsia="Times New Roman" w:cstheme="minorHAnsi"/>
                <w:lang w:val="id-ID"/>
              </w:rPr>
            </w:pPr>
          </w:p>
        </w:tc>
      </w:tr>
    </w:tbl>
    <w:p w14:paraId="6A67B501" w14:textId="77777777" w:rsidR="00B02F9A" w:rsidRPr="00F53CC0" w:rsidRDefault="00B02F9A">
      <w:pPr>
        <w:rPr>
          <w:rFonts w:cstheme="minorHAnsi"/>
          <w:lang w:val="id-ID"/>
        </w:rPr>
      </w:pPr>
    </w:p>
    <w:sectPr w:rsidR="00B02F9A" w:rsidRPr="00F53CC0" w:rsidSect="00126C20">
      <w:footerReference w:type="default" r:id="rId7"/>
      <w:pgSz w:w="15840" w:h="12240" w:orient="landscape"/>
      <w:pgMar w:top="1440" w:right="1440" w:bottom="1440" w:left="1440" w:header="720" w:footer="720" w:gutter="0"/>
      <w:pgNumType w:start="2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30CC6" w14:textId="77777777" w:rsidR="00C23313" w:rsidRDefault="00C23313" w:rsidP="00C81FC5">
      <w:pPr>
        <w:spacing w:after="0" w:line="240" w:lineRule="auto"/>
      </w:pPr>
      <w:r>
        <w:separator/>
      </w:r>
    </w:p>
  </w:endnote>
  <w:endnote w:type="continuationSeparator" w:id="0">
    <w:p w14:paraId="7B7E9BFF" w14:textId="77777777" w:rsidR="00C23313" w:rsidRDefault="00C23313" w:rsidP="00C81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355203"/>
      <w:docPartObj>
        <w:docPartGallery w:val="Page Numbers (Bottom of Page)"/>
        <w:docPartUnique/>
      </w:docPartObj>
    </w:sdtPr>
    <w:sdtEndPr>
      <w:rPr>
        <w:noProof/>
      </w:rPr>
    </w:sdtEndPr>
    <w:sdtContent>
      <w:p w14:paraId="09A4E662" w14:textId="77777777" w:rsidR="00126C20" w:rsidRPr="00024D59" w:rsidRDefault="00126C20" w:rsidP="00126C20">
        <w:pPr>
          <w:spacing w:after="0" w:line="240" w:lineRule="auto"/>
          <w:ind w:right="-329"/>
          <w:rPr>
            <w:rFonts w:cs="Calibri"/>
            <w:b/>
            <w:color w:val="0070C0"/>
            <w:sz w:val="16"/>
            <w:szCs w:val="18"/>
            <w:lang w:val="id-ID"/>
          </w:rPr>
        </w:pPr>
        <w:r w:rsidRPr="00024D59">
          <w:rPr>
            <w:rFonts w:eastAsia="Arial Unicode MS" w:cstheme="minorHAnsi"/>
            <w:i/>
            <w:sz w:val="16"/>
            <w:szCs w:val="18"/>
            <w:lang w:val="id-ID"/>
          </w:rPr>
          <w:t xml:space="preserve">Final </w:t>
        </w:r>
        <w:proofErr w:type="spellStart"/>
        <w:r w:rsidRPr="00024D59">
          <w:rPr>
            <w:rFonts w:eastAsia="Arial Unicode MS" w:cstheme="minorHAnsi"/>
            <w:i/>
            <w:sz w:val="16"/>
            <w:szCs w:val="18"/>
            <w:lang w:val="id-ID"/>
          </w:rPr>
          <w:t>Report</w:t>
        </w:r>
        <w:proofErr w:type="spellEnd"/>
        <w:r w:rsidRPr="00024D59">
          <w:rPr>
            <w:rFonts w:eastAsia="Arial Unicode MS" w:cstheme="minorHAnsi"/>
            <w:i/>
            <w:sz w:val="16"/>
            <w:szCs w:val="18"/>
            <w:lang w:val="id-ID"/>
          </w:rPr>
          <w:t xml:space="preserve"> Hasil </w:t>
        </w:r>
        <w:proofErr w:type="spellStart"/>
        <w:r w:rsidRPr="00024D59">
          <w:rPr>
            <w:rFonts w:eastAsia="Arial Unicode MS" w:cstheme="minorHAnsi"/>
            <w:i/>
            <w:sz w:val="16"/>
            <w:szCs w:val="18"/>
            <w:lang w:val="id-ID"/>
          </w:rPr>
          <w:t>Assessment</w:t>
        </w:r>
        <w:proofErr w:type="spellEnd"/>
        <w:r w:rsidRPr="00024D59">
          <w:rPr>
            <w:rFonts w:eastAsia="Arial Unicode MS" w:cstheme="minorHAnsi"/>
            <w:i/>
            <w:sz w:val="16"/>
            <w:szCs w:val="18"/>
            <w:lang w:val="id-ID"/>
          </w:rPr>
          <w:t xml:space="preserve"> GCG Berdasarkan Par</w:t>
        </w:r>
        <w:r>
          <w:rPr>
            <w:rFonts w:eastAsia="Arial Unicode MS" w:cstheme="minorHAnsi"/>
            <w:i/>
            <w:sz w:val="16"/>
            <w:szCs w:val="18"/>
          </w:rPr>
          <w:t>a</w:t>
        </w:r>
        <w:r w:rsidRPr="00024D59">
          <w:rPr>
            <w:rFonts w:eastAsia="Arial Unicode MS" w:cstheme="minorHAnsi"/>
            <w:i/>
            <w:sz w:val="16"/>
            <w:szCs w:val="18"/>
            <w:lang w:val="id-ID"/>
          </w:rPr>
          <w:t>meter ACGS PT PLN (Persero) Tahun Buku 2024</w:t>
        </w:r>
        <w:r>
          <w:rPr>
            <w:rFonts w:eastAsia="Arial Unicode MS" w:cstheme="minorHAnsi"/>
            <w:i/>
            <w:sz w:val="16"/>
            <w:szCs w:val="18"/>
          </w:rPr>
          <w:t xml:space="preserve">                                                                                                                                                  </w:t>
        </w:r>
        <w:r>
          <w:rPr>
            <w:rFonts w:eastAsia="Arial Unicode MS" w:cstheme="minorHAnsi"/>
            <w:i/>
            <w:sz w:val="16"/>
            <w:szCs w:val="18"/>
          </w:rPr>
          <w:tab/>
        </w:r>
        <w:r>
          <w:rPr>
            <w:rFonts w:eastAsia="Arial Unicode MS" w:cstheme="minorHAnsi"/>
            <w:i/>
            <w:sz w:val="16"/>
            <w:szCs w:val="18"/>
          </w:rPr>
          <w:tab/>
        </w:r>
        <w:r>
          <w:rPr>
            <w:rFonts w:eastAsia="Arial Unicode MS" w:cstheme="minorHAnsi"/>
            <w:i/>
            <w:sz w:val="16"/>
            <w:szCs w:val="18"/>
          </w:rPr>
          <w:tab/>
        </w:r>
        <w:r>
          <w:rPr>
            <w:rFonts w:eastAsia="Arial Unicode MS" w:cstheme="minorHAnsi"/>
            <w:i/>
            <w:sz w:val="16"/>
            <w:szCs w:val="18"/>
          </w:rPr>
          <w:tab/>
          <w:t xml:space="preserve">          </w:t>
        </w:r>
        <w:r w:rsidRPr="00024D59">
          <w:rPr>
            <w:rFonts w:eastAsia="Arial Unicode MS" w:cstheme="minorHAnsi"/>
            <w:i/>
            <w:sz w:val="16"/>
            <w:szCs w:val="18"/>
            <w:lang w:val="id-ID"/>
          </w:rPr>
          <w:t xml:space="preserve"> </w:t>
        </w:r>
      </w:p>
      <w:p w14:paraId="1626FF04" w14:textId="77777777" w:rsidR="00126C20" w:rsidRPr="00024D59" w:rsidRDefault="00126C20" w:rsidP="00126C20">
        <w:pPr>
          <w:pStyle w:val="Footer"/>
          <w:tabs>
            <w:tab w:val="right" w:pos="8910"/>
          </w:tabs>
          <w:jc w:val="both"/>
          <w:rPr>
            <w:rFonts w:eastAsia="Arial Unicode MS" w:cs="Calibri"/>
            <w:i/>
            <w:sz w:val="16"/>
            <w:szCs w:val="18"/>
            <w:lang w:val="id-ID"/>
          </w:rPr>
        </w:pPr>
        <w:r w:rsidRPr="00024D59">
          <w:rPr>
            <w:noProof/>
            <w:sz w:val="16"/>
            <w:szCs w:val="18"/>
            <w:lang w:val="id-ID"/>
          </w:rPr>
          <w:drawing>
            <wp:inline distT="0" distB="0" distL="0" distR="0" wp14:anchorId="5B78893D" wp14:editId="3A35D6C8">
              <wp:extent cx="571500" cy="4069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3600" b="15201"/>
                      <a:stretch/>
                    </pic:blipFill>
                    <pic:spPr bwMode="auto">
                      <a:xfrm>
                        <a:off x="0" y="0"/>
                        <a:ext cx="582348" cy="414632"/>
                      </a:xfrm>
                      <a:prstGeom prst="rect">
                        <a:avLst/>
                      </a:prstGeom>
                      <a:noFill/>
                      <a:ln>
                        <a:noFill/>
                      </a:ln>
                      <a:extLst>
                        <a:ext uri="{53640926-AAD7-44D8-BBD7-CCE9431645EC}">
                          <a14:shadowObscured xmlns:a14="http://schemas.microsoft.com/office/drawing/2010/main"/>
                        </a:ext>
                      </a:extLst>
                    </pic:spPr>
                  </pic:pic>
                </a:graphicData>
              </a:graphic>
            </wp:inline>
          </w:drawing>
        </w:r>
      </w:p>
      <w:p w14:paraId="7E76DCCA" w14:textId="711205E1" w:rsidR="00126C20" w:rsidRDefault="00126C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658928" w14:textId="77777777" w:rsidR="008A1820" w:rsidRDefault="008A18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EB3F6" w14:textId="77777777" w:rsidR="00C23313" w:rsidRDefault="00C23313" w:rsidP="00C81FC5">
      <w:pPr>
        <w:spacing w:after="0" w:line="240" w:lineRule="auto"/>
      </w:pPr>
      <w:r>
        <w:separator/>
      </w:r>
    </w:p>
  </w:footnote>
  <w:footnote w:type="continuationSeparator" w:id="0">
    <w:p w14:paraId="09BFFA97" w14:textId="77777777" w:rsidR="00C23313" w:rsidRDefault="00C23313" w:rsidP="00C81F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DBB"/>
    <w:multiLevelType w:val="hybridMultilevel"/>
    <w:tmpl w:val="EE6402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F457E"/>
    <w:multiLevelType w:val="hybridMultilevel"/>
    <w:tmpl w:val="6CE2AC02"/>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93DBD"/>
    <w:multiLevelType w:val="hybridMultilevel"/>
    <w:tmpl w:val="2F02EE86"/>
    <w:lvl w:ilvl="0" w:tplc="41CA5462">
      <w:start w:val="1"/>
      <w:numFmt w:val="decimal"/>
      <w:lvlText w:val="%1)"/>
      <w:lvlJc w:val="left"/>
      <w:pPr>
        <w:ind w:left="72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07601B"/>
    <w:multiLevelType w:val="hybridMultilevel"/>
    <w:tmpl w:val="4D34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341DF7"/>
    <w:multiLevelType w:val="hybridMultilevel"/>
    <w:tmpl w:val="735C0920"/>
    <w:lvl w:ilvl="0" w:tplc="16B09D9C">
      <w:start w:val="1"/>
      <w:numFmt w:val="decimal"/>
      <w:lvlText w:val="%1)"/>
      <w:lvlJc w:val="left"/>
      <w:pPr>
        <w:ind w:left="720" w:hanging="360"/>
      </w:pPr>
      <w:rPr>
        <w:rFonts w:hint="default"/>
        <w:b w:val="0"/>
        <w:bCs w:val="0"/>
        <w:sz w:val="18"/>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3C95D18"/>
    <w:multiLevelType w:val="hybridMultilevel"/>
    <w:tmpl w:val="CC3CCD32"/>
    <w:lvl w:ilvl="0" w:tplc="04090011">
      <w:start w:val="1"/>
      <w:numFmt w:val="decimal"/>
      <w:lvlText w:val="%1)"/>
      <w:lvlJc w:val="left"/>
      <w:pPr>
        <w:ind w:left="360" w:hanging="360"/>
      </w:pPr>
      <w:rPr>
        <w:sz w:val="18"/>
        <w:szCs w:val="18"/>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03D478E6"/>
    <w:multiLevelType w:val="hybridMultilevel"/>
    <w:tmpl w:val="D2F48026"/>
    <w:lvl w:ilvl="0" w:tplc="9A60DA50">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F6161D"/>
    <w:multiLevelType w:val="hybridMultilevel"/>
    <w:tmpl w:val="F1A88444"/>
    <w:lvl w:ilvl="0" w:tplc="1076E2DE">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D15E47"/>
    <w:multiLevelType w:val="hybridMultilevel"/>
    <w:tmpl w:val="4B94FDD0"/>
    <w:lvl w:ilvl="0" w:tplc="16B09D9C">
      <w:start w:val="1"/>
      <w:numFmt w:val="decimal"/>
      <w:lvlText w:val="%1)"/>
      <w:lvlJc w:val="left"/>
      <w:pPr>
        <w:ind w:left="720" w:hanging="360"/>
      </w:pPr>
      <w:rPr>
        <w:rFonts w:hint="default"/>
        <w:b w:val="0"/>
        <w:bCs w:val="0"/>
        <w:sz w:val="18"/>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65F1FF9"/>
    <w:multiLevelType w:val="hybridMultilevel"/>
    <w:tmpl w:val="77CA2448"/>
    <w:lvl w:ilvl="0" w:tplc="C4B01348">
      <w:start w:val="1"/>
      <w:numFmt w:val="decimal"/>
      <w:lvlText w:val="%1)"/>
      <w:lvlJc w:val="left"/>
      <w:pPr>
        <w:ind w:left="360" w:hanging="360"/>
      </w:pPr>
      <w:rPr>
        <w:rFonts w:hint="default"/>
        <w:b w:val="0"/>
        <w:b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6D82EE6"/>
    <w:multiLevelType w:val="hybridMultilevel"/>
    <w:tmpl w:val="D4A454A2"/>
    <w:lvl w:ilvl="0" w:tplc="543A8996">
      <w:start w:val="1"/>
      <w:numFmt w:val="decimal"/>
      <w:lvlText w:val="%1)"/>
      <w:lvlJc w:val="left"/>
      <w:pPr>
        <w:ind w:left="72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2C4A4F"/>
    <w:multiLevelType w:val="hybridMultilevel"/>
    <w:tmpl w:val="6420A75A"/>
    <w:lvl w:ilvl="0" w:tplc="9F6A238A">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D32EE4"/>
    <w:multiLevelType w:val="hybridMultilevel"/>
    <w:tmpl w:val="50CADA1A"/>
    <w:lvl w:ilvl="0" w:tplc="4FA4DF36">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AE067F9"/>
    <w:multiLevelType w:val="hybridMultilevel"/>
    <w:tmpl w:val="3544DAB2"/>
    <w:lvl w:ilvl="0" w:tplc="04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0CF65FE7"/>
    <w:multiLevelType w:val="hybridMultilevel"/>
    <w:tmpl w:val="DAF468AE"/>
    <w:lvl w:ilvl="0" w:tplc="04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D1A59BA"/>
    <w:multiLevelType w:val="hybridMultilevel"/>
    <w:tmpl w:val="14DA3AC2"/>
    <w:lvl w:ilvl="0" w:tplc="0F94EE5E">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442636"/>
    <w:multiLevelType w:val="hybridMultilevel"/>
    <w:tmpl w:val="ECAE7A48"/>
    <w:lvl w:ilvl="0" w:tplc="C30E8DA2">
      <w:start w:val="1"/>
      <w:numFmt w:val="decimal"/>
      <w:lvlText w:val="%1)"/>
      <w:lvlJc w:val="left"/>
      <w:pPr>
        <w:ind w:left="1084" w:hanging="360"/>
      </w:pPr>
      <w:rPr>
        <w:color w:val="auto"/>
      </w:rPr>
    </w:lvl>
    <w:lvl w:ilvl="1" w:tplc="38090019" w:tentative="1">
      <w:start w:val="1"/>
      <w:numFmt w:val="lowerLetter"/>
      <w:lvlText w:val="%2."/>
      <w:lvlJc w:val="left"/>
      <w:pPr>
        <w:ind w:left="1804" w:hanging="360"/>
      </w:pPr>
    </w:lvl>
    <w:lvl w:ilvl="2" w:tplc="3809001B" w:tentative="1">
      <w:start w:val="1"/>
      <w:numFmt w:val="lowerRoman"/>
      <w:lvlText w:val="%3."/>
      <w:lvlJc w:val="right"/>
      <w:pPr>
        <w:ind w:left="2524" w:hanging="180"/>
      </w:pPr>
    </w:lvl>
    <w:lvl w:ilvl="3" w:tplc="3809000F" w:tentative="1">
      <w:start w:val="1"/>
      <w:numFmt w:val="decimal"/>
      <w:lvlText w:val="%4."/>
      <w:lvlJc w:val="left"/>
      <w:pPr>
        <w:ind w:left="3244" w:hanging="360"/>
      </w:pPr>
    </w:lvl>
    <w:lvl w:ilvl="4" w:tplc="38090019" w:tentative="1">
      <w:start w:val="1"/>
      <w:numFmt w:val="lowerLetter"/>
      <w:lvlText w:val="%5."/>
      <w:lvlJc w:val="left"/>
      <w:pPr>
        <w:ind w:left="3964" w:hanging="360"/>
      </w:pPr>
    </w:lvl>
    <w:lvl w:ilvl="5" w:tplc="3809001B" w:tentative="1">
      <w:start w:val="1"/>
      <w:numFmt w:val="lowerRoman"/>
      <w:lvlText w:val="%6."/>
      <w:lvlJc w:val="right"/>
      <w:pPr>
        <w:ind w:left="4684" w:hanging="180"/>
      </w:pPr>
    </w:lvl>
    <w:lvl w:ilvl="6" w:tplc="3809000F" w:tentative="1">
      <w:start w:val="1"/>
      <w:numFmt w:val="decimal"/>
      <w:lvlText w:val="%7."/>
      <w:lvlJc w:val="left"/>
      <w:pPr>
        <w:ind w:left="5404" w:hanging="360"/>
      </w:pPr>
    </w:lvl>
    <w:lvl w:ilvl="7" w:tplc="38090019" w:tentative="1">
      <w:start w:val="1"/>
      <w:numFmt w:val="lowerLetter"/>
      <w:lvlText w:val="%8."/>
      <w:lvlJc w:val="left"/>
      <w:pPr>
        <w:ind w:left="6124" w:hanging="360"/>
      </w:pPr>
    </w:lvl>
    <w:lvl w:ilvl="8" w:tplc="3809001B" w:tentative="1">
      <w:start w:val="1"/>
      <w:numFmt w:val="lowerRoman"/>
      <w:lvlText w:val="%9."/>
      <w:lvlJc w:val="right"/>
      <w:pPr>
        <w:ind w:left="6844" w:hanging="180"/>
      </w:pPr>
    </w:lvl>
  </w:abstractNum>
  <w:abstractNum w:abstractNumId="17" w15:restartNumberingAfterBreak="0">
    <w:nsid w:val="0D6B6DAC"/>
    <w:multiLevelType w:val="hybridMultilevel"/>
    <w:tmpl w:val="50F894D4"/>
    <w:lvl w:ilvl="0" w:tplc="703ACA3C">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161B11"/>
    <w:multiLevelType w:val="hybridMultilevel"/>
    <w:tmpl w:val="24B6C7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E46167"/>
    <w:multiLevelType w:val="hybridMultilevel"/>
    <w:tmpl w:val="CE96F98E"/>
    <w:lvl w:ilvl="0" w:tplc="BDD879B8">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FD91E7F"/>
    <w:multiLevelType w:val="hybridMultilevel"/>
    <w:tmpl w:val="499C5440"/>
    <w:lvl w:ilvl="0" w:tplc="4FF841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386A07"/>
    <w:multiLevelType w:val="hybridMultilevel"/>
    <w:tmpl w:val="D76AA118"/>
    <w:lvl w:ilvl="0" w:tplc="78C0C8D4">
      <w:start w:val="1"/>
      <w:numFmt w:val="decimal"/>
      <w:lvlText w:val="%1)"/>
      <w:lvlJc w:val="left"/>
      <w:pPr>
        <w:ind w:left="360" w:hanging="360"/>
      </w:pPr>
      <w:rPr>
        <w:rFonts w:hint="default"/>
        <w:color w:val="auto"/>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05531F4"/>
    <w:multiLevelType w:val="hybridMultilevel"/>
    <w:tmpl w:val="471A05AA"/>
    <w:lvl w:ilvl="0" w:tplc="0D501522">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06E0243"/>
    <w:multiLevelType w:val="hybridMultilevel"/>
    <w:tmpl w:val="D89C80F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0F534D8"/>
    <w:multiLevelType w:val="hybridMultilevel"/>
    <w:tmpl w:val="08168456"/>
    <w:lvl w:ilvl="0" w:tplc="E1AAE8E4">
      <w:start w:val="1"/>
      <w:numFmt w:val="decimal"/>
      <w:lvlText w:val="%1)"/>
      <w:lvlJc w:val="left"/>
      <w:pPr>
        <w:ind w:left="360" w:hanging="360"/>
      </w:pPr>
      <w:rPr>
        <w:rFonts w:hint="default"/>
        <w:b w:val="0"/>
        <w:b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11B7191"/>
    <w:multiLevelType w:val="hybridMultilevel"/>
    <w:tmpl w:val="29560AE4"/>
    <w:lvl w:ilvl="0" w:tplc="0A1ADA8A">
      <w:start w:val="1"/>
      <w:numFmt w:val="decimal"/>
      <w:lvlText w:val="%1)"/>
      <w:lvlJc w:val="left"/>
      <w:pPr>
        <w:ind w:left="72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14819D8"/>
    <w:multiLevelType w:val="hybridMultilevel"/>
    <w:tmpl w:val="68D2DCF8"/>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5AF016D"/>
    <w:multiLevelType w:val="hybridMultilevel"/>
    <w:tmpl w:val="A4D60EF8"/>
    <w:lvl w:ilvl="0" w:tplc="2408B5B8">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CB4FC1"/>
    <w:multiLevelType w:val="hybridMultilevel"/>
    <w:tmpl w:val="B5BA4E64"/>
    <w:lvl w:ilvl="0" w:tplc="5D945D42">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5E47B14"/>
    <w:multiLevelType w:val="hybridMultilevel"/>
    <w:tmpl w:val="00CCFC5C"/>
    <w:lvl w:ilvl="0" w:tplc="1FD69506">
      <w:start w:val="1"/>
      <w:numFmt w:val="decimal"/>
      <w:lvlText w:val="%1)"/>
      <w:lvlJc w:val="left"/>
      <w:pPr>
        <w:ind w:left="72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17BF23DF"/>
    <w:multiLevelType w:val="hybridMultilevel"/>
    <w:tmpl w:val="D09682F6"/>
    <w:lvl w:ilvl="0" w:tplc="6A907B9A">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84A7670"/>
    <w:multiLevelType w:val="hybridMultilevel"/>
    <w:tmpl w:val="B84E0964"/>
    <w:lvl w:ilvl="0" w:tplc="C570CBEC">
      <w:start w:val="1"/>
      <w:numFmt w:val="decimal"/>
      <w:lvlText w:val="%1)"/>
      <w:lvlJc w:val="left"/>
      <w:pPr>
        <w:ind w:left="1101" w:hanging="360"/>
      </w:pPr>
      <w:rPr>
        <w:rFonts w:hint="default"/>
        <w:b w:val="0"/>
        <w:bCs w:val="0"/>
        <w:sz w:val="18"/>
        <w:szCs w:val="18"/>
      </w:rPr>
    </w:lvl>
    <w:lvl w:ilvl="1" w:tplc="38090019" w:tentative="1">
      <w:start w:val="1"/>
      <w:numFmt w:val="lowerLetter"/>
      <w:lvlText w:val="%2."/>
      <w:lvlJc w:val="left"/>
      <w:pPr>
        <w:ind w:left="1821" w:hanging="360"/>
      </w:pPr>
    </w:lvl>
    <w:lvl w:ilvl="2" w:tplc="3809001B" w:tentative="1">
      <w:start w:val="1"/>
      <w:numFmt w:val="lowerRoman"/>
      <w:lvlText w:val="%3."/>
      <w:lvlJc w:val="right"/>
      <w:pPr>
        <w:ind w:left="2541" w:hanging="180"/>
      </w:pPr>
    </w:lvl>
    <w:lvl w:ilvl="3" w:tplc="3809000F" w:tentative="1">
      <w:start w:val="1"/>
      <w:numFmt w:val="decimal"/>
      <w:lvlText w:val="%4."/>
      <w:lvlJc w:val="left"/>
      <w:pPr>
        <w:ind w:left="3261" w:hanging="360"/>
      </w:pPr>
    </w:lvl>
    <w:lvl w:ilvl="4" w:tplc="38090019" w:tentative="1">
      <w:start w:val="1"/>
      <w:numFmt w:val="lowerLetter"/>
      <w:lvlText w:val="%5."/>
      <w:lvlJc w:val="left"/>
      <w:pPr>
        <w:ind w:left="3981" w:hanging="360"/>
      </w:pPr>
    </w:lvl>
    <w:lvl w:ilvl="5" w:tplc="3809001B" w:tentative="1">
      <w:start w:val="1"/>
      <w:numFmt w:val="lowerRoman"/>
      <w:lvlText w:val="%6."/>
      <w:lvlJc w:val="right"/>
      <w:pPr>
        <w:ind w:left="4701" w:hanging="180"/>
      </w:pPr>
    </w:lvl>
    <w:lvl w:ilvl="6" w:tplc="3809000F" w:tentative="1">
      <w:start w:val="1"/>
      <w:numFmt w:val="decimal"/>
      <w:lvlText w:val="%7."/>
      <w:lvlJc w:val="left"/>
      <w:pPr>
        <w:ind w:left="5421" w:hanging="360"/>
      </w:pPr>
    </w:lvl>
    <w:lvl w:ilvl="7" w:tplc="38090019" w:tentative="1">
      <w:start w:val="1"/>
      <w:numFmt w:val="lowerLetter"/>
      <w:lvlText w:val="%8."/>
      <w:lvlJc w:val="left"/>
      <w:pPr>
        <w:ind w:left="6141" w:hanging="360"/>
      </w:pPr>
    </w:lvl>
    <w:lvl w:ilvl="8" w:tplc="3809001B" w:tentative="1">
      <w:start w:val="1"/>
      <w:numFmt w:val="lowerRoman"/>
      <w:lvlText w:val="%9."/>
      <w:lvlJc w:val="right"/>
      <w:pPr>
        <w:ind w:left="6861" w:hanging="180"/>
      </w:pPr>
    </w:lvl>
  </w:abstractNum>
  <w:abstractNum w:abstractNumId="32" w15:restartNumberingAfterBreak="0">
    <w:nsid w:val="195166BC"/>
    <w:multiLevelType w:val="hybridMultilevel"/>
    <w:tmpl w:val="CDA26208"/>
    <w:lvl w:ilvl="0" w:tplc="CCAA290E">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A4D42C9"/>
    <w:multiLevelType w:val="hybridMultilevel"/>
    <w:tmpl w:val="096840D0"/>
    <w:lvl w:ilvl="0" w:tplc="F7E6E0D6">
      <w:start w:val="1"/>
      <w:numFmt w:val="decimal"/>
      <w:lvlText w:val="%1)"/>
      <w:lvlJc w:val="left"/>
      <w:pPr>
        <w:ind w:left="72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EE213D"/>
    <w:multiLevelType w:val="hybridMultilevel"/>
    <w:tmpl w:val="A52AC3F2"/>
    <w:lvl w:ilvl="0" w:tplc="2392F694">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CE3610E"/>
    <w:multiLevelType w:val="hybridMultilevel"/>
    <w:tmpl w:val="4B7C558C"/>
    <w:lvl w:ilvl="0" w:tplc="04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6" w15:restartNumberingAfterBreak="0">
    <w:nsid w:val="1DA2762D"/>
    <w:multiLevelType w:val="hybridMultilevel"/>
    <w:tmpl w:val="E4203F48"/>
    <w:lvl w:ilvl="0" w:tplc="04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7" w15:restartNumberingAfterBreak="0">
    <w:nsid w:val="1E6E1C98"/>
    <w:multiLevelType w:val="hybridMultilevel"/>
    <w:tmpl w:val="6442A3F4"/>
    <w:lvl w:ilvl="0" w:tplc="04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1EAD7AA2"/>
    <w:multiLevelType w:val="hybridMultilevel"/>
    <w:tmpl w:val="B3766BC8"/>
    <w:lvl w:ilvl="0" w:tplc="6644B2A0">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1DF1AD4"/>
    <w:multiLevelType w:val="hybridMultilevel"/>
    <w:tmpl w:val="D3EEFB52"/>
    <w:lvl w:ilvl="0" w:tplc="420E6DFC">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D04F04"/>
    <w:multiLevelType w:val="hybridMultilevel"/>
    <w:tmpl w:val="2D080700"/>
    <w:lvl w:ilvl="0" w:tplc="4FA4DF36">
      <w:start w:val="1"/>
      <w:numFmt w:val="decimal"/>
      <w:lvlText w:val="%1)"/>
      <w:lvlJc w:val="left"/>
      <w:pPr>
        <w:ind w:left="1087" w:hanging="360"/>
      </w:pPr>
      <w:rPr>
        <w:rFonts w:hint="default"/>
      </w:rPr>
    </w:lvl>
    <w:lvl w:ilvl="1" w:tplc="38090019" w:tentative="1">
      <w:start w:val="1"/>
      <w:numFmt w:val="lowerLetter"/>
      <w:lvlText w:val="%2."/>
      <w:lvlJc w:val="left"/>
      <w:pPr>
        <w:ind w:left="1807" w:hanging="360"/>
      </w:pPr>
    </w:lvl>
    <w:lvl w:ilvl="2" w:tplc="3809001B" w:tentative="1">
      <w:start w:val="1"/>
      <w:numFmt w:val="lowerRoman"/>
      <w:lvlText w:val="%3."/>
      <w:lvlJc w:val="right"/>
      <w:pPr>
        <w:ind w:left="2527" w:hanging="180"/>
      </w:pPr>
    </w:lvl>
    <w:lvl w:ilvl="3" w:tplc="3809000F" w:tentative="1">
      <w:start w:val="1"/>
      <w:numFmt w:val="decimal"/>
      <w:lvlText w:val="%4."/>
      <w:lvlJc w:val="left"/>
      <w:pPr>
        <w:ind w:left="3247" w:hanging="360"/>
      </w:pPr>
    </w:lvl>
    <w:lvl w:ilvl="4" w:tplc="38090019" w:tentative="1">
      <w:start w:val="1"/>
      <w:numFmt w:val="lowerLetter"/>
      <w:lvlText w:val="%5."/>
      <w:lvlJc w:val="left"/>
      <w:pPr>
        <w:ind w:left="3967" w:hanging="360"/>
      </w:pPr>
    </w:lvl>
    <w:lvl w:ilvl="5" w:tplc="3809001B" w:tentative="1">
      <w:start w:val="1"/>
      <w:numFmt w:val="lowerRoman"/>
      <w:lvlText w:val="%6."/>
      <w:lvlJc w:val="right"/>
      <w:pPr>
        <w:ind w:left="4687" w:hanging="180"/>
      </w:pPr>
    </w:lvl>
    <w:lvl w:ilvl="6" w:tplc="3809000F" w:tentative="1">
      <w:start w:val="1"/>
      <w:numFmt w:val="decimal"/>
      <w:lvlText w:val="%7."/>
      <w:lvlJc w:val="left"/>
      <w:pPr>
        <w:ind w:left="5407" w:hanging="360"/>
      </w:pPr>
    </w:lvl>
    <w:lvl w:ilvl="7" w:tplc="38090019" w:tentative="1">
      <w:start w:val="1"/>
      <w:numFmt w:val="lowerLetter"/>
      <w:lvlText w:val="%8."/>
      <w:lvlJc w:val="left"/>
      <w:pPr>
        <w:ind w:left="6127" w:hanging="360"/>
      </w:pPr>
    </w:lvl>
    <w:lvl w:ilvl="8" w:tplc="3809001B" w:tentative="1">
      <w:start w:val="1"/>
      <w:numFmt w:val="lowerRoman"/>
      <w:lvlText w:val="%9."/>
      <w:lvlJc w:val="right"/>
      <w:pPr>
        <w:ind w:left="6847" w:hanging="180"/>
      </w:pPr>
    </w:lvl>
  </w:abstractNum>
  <w:abstractNum w:abstractNumId="41" w15:restartNumberingAfterBreak="0">
    <w:nsid w:val="23C62DCF"/>
    <w:multiLevelType w:val="hybridMultilevel"/>
    <w:tmpl w:val="CE984B68"/>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225B53"/>
    <w:multiLevelType w:val="hybridMultilevel"/>
    <w:tmpl w:val="919EC56C"/>
    <w:lvl w:ilvl="0" w:tplc="42A4FE38">
      <w:start w:val="1"/>
      <w:numFmt w:val="decimal"/>
      <w:lvlText w:val="%1)"/>
      <w:lvlJc w:val="left"/>
      <w:pPr>
        <w:ind w:left="108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244344A0"/>
    <w:multiLevelType w:val="hybridMultilevel"/>
    <w:tmpl w:val="E8662456"/>
    <w:lvl w:ilvl="0" w:tplc="04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244C26BC"/>
    <w:multiLevelType w:val="hybridMultilevel"/>
    <w:tmpl w:val="85942272"/>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50B5937"/>
    <w:multiLevelType w:val="hybridMultilevel"/>
    <w:tmpl w:val="9DD46A04"/>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5904DDB"/>
    <w:multiLevelType w:val="hybridMultilevel"/>
    <w:tmpl w:val="10F26514"/>
    <w:lvl w:ilvl="0" w:tplc="943C4C58">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5A602BB"/>
    <w:multiLevelType w:val="hybridMultilevel"/>
    <w:tmpl w:val="28C69776"/>
    <w:lvl w:ilvl="0" w:tplc="2DF80DA0">
      <w:start w:val="1"/>
      <w:numFmt w:val="decimal"/>
      <w:lvlText w:val="%1)"/>
      <w:lvlJc w:val="left"/>
      <w:pPr>
        <w:ind w:left="72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794215B"/>
    <w:multiLevelType w:val="hybridMultilevel"/>
    <w:tmpl w:val="B6BA776E"/>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85F7E0B"/>
    <w:multiLevelType w:val="hybridMultilevel"/>
    <w:tmpl w:val="9E662C22"/>
    <w:lvl w:ilvl="0" w:tplc="512EC4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8AD27F9"/>
    <w:multiLevelType w:val="hybridMultilevel"/>
    <w:tmpl w:val="A1282996"/>
    <w:lvl w:ilvl="0" w:tplc="3D068652">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A7C1384"/>
    <w:multiLevelType w:val="hybridMultilevel"/>
    <w:tmpl w:val="C4E28B34"/>
    <w:lvl w:ilvl="0" w:tplc="7F84761A">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AFF2574"/>
    <w:multiLevelType w:val="hybridMultilevel"/>
    <w:tmpl w:val="23DE49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D25234F"/>
    <w:multiLevelType w:val="hybridMultilevel"/>
    <w:tmpl w:val="DC90013C"/>
    <w:lvl w:ilvl="0" w:tplc="C8DA0930">
      <w:start w:val="1"/>
      <w:numFmt w:val="bullet"/>
      <w:lvlText w:val=""/>
      <w:lvlJc w:val="left"/>
      <w:pPr>
        <w:ind w:left="720" w:hanging="360"/>
      </w:pPr>
      <w:rPr>
        <w:rFonts w:ascii="Symbol" w:hAnsi="Symbol" w:hint="default"/>
        <w:sz w:val="22"/>
        <w:szCs w:val="22"/>
        <w:vertAlign w:val="baseline"/>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4" w15:restartNumberingAfterBreak="0">
    <w:nsid w:val="2DBD6DFA"/>
    <w:multiLevelType w:val="hybridMultilevel"/>
    <w:tmpl w:val="C9EC0F50"/>
    <w:lvl w:ilvl="0" w:tplc="5D1A15B6">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E9B3252"/>
    <w:multiLevelType w:val="hybridMultilevel"/>
    <w:tmpl w:val="731EBE3E"/>
    <w:lvl w:ilvl="0" w:tplc="328220EC">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F5341EE"/>
    <w:multiLevelType w:val="hybridMultilevel"/>
    <w:tmpl w:val="29203F8C"/>
    <w:lvl w:ilvl="0" w:tplc="300A737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30101FCF"/>
    <w:multiLevelType w:val="hybridMultilevel"/>
    <w:tmpl w:val="0A4421DE"/>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1303E5F"/>
    <w:multiLevelType w:val="hybridMultilevel"/>
    <w:tmpl w:val="2786AB9A"/>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1E14071"/>
    <w:multiLevelType w:val="hybridMultilevel"/>
    <w:tmpl w:val="EC922BC0"/>
    <w:lvl w:ilvl="0" w:tplc="429A9778">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2F6560A"/>
    <w:multiLevelType w:val="hybridMultilevel"/>
    <w:tmpl w:val="22D6F106"/>
    <w:lvl w:ilvl="0" w:tplc="CCAA290E">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2F81BB8"/>
    <w:multiLevelType w:val="hybridMultilevel"/>
    <w:tmpl w:val="19FE72D6"/>
    <w:lvl w:ilvl="0" w:tplc="60FE8F28">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6C0198A"/>
    <w:multiLevelType w:val="hybridMultilevel"/>
    <w:tmpl w:val="E92AB45E"/>
    <w:lvl w:ilvl="0" w:tplc="1EA04356">
      <w:start w:val="1"/>
      <w:numFmt w:val="decimal"/>
      <w:lvlText w:val="%1)"/>
      <w:lvlJc w:val="left"/>
      <w:pPr>
        <w:ind w:left="1037" w:hanging="360"/>
      </w:pPr>
      <w:rPr>
        <w:color w:val="auto"/>
      </w:rPr>
    </w:lvl>
    <w:lvl w:ilvl="1" w:tplc="38090019" w:tentative="1">
      <w:start w:val="1"/>
      <w:numFmt w:val="lowerLetter"/>
      <w:lvlText w:val="%2."/>
      <w:lvlJc w:val="left"/>
      <w:pPr>
        <w:ind w:left="1757" w:hanging="360"/>
      </w:pPr>
    </w:lvl>
    <w:lvl w:ilvl="2" w:tplc="3809001B" w:tentative="1">
      <w:start w:val="1"/>
      <w:numFmt w:val="lowerRoman"/>
      <w:lvlText w:val="%3."/>
      <w:lvlJc w:val="right"/>
      <w:pPr>
        <w:ind w:left="2477" w:hanging="180"/>
      </w:pPr>
    </w:lvl>
    <w:lvl w:ilvl="3" w:tplc="3809000F" w:tentative="1">
      <w:start w:val="1"/>
      <w:numFmt w:val="decimal"/>
      <w:lvlText w:val="%4."/>
      <w:lvlJc w:val="left"/>
      <w:pPr>
        <w:ind w:left="3197" w:hanging="360"/>
      </w:pPr>
    </w:lvl>
    <w:lvl w:ilvl="4" w:tplc="38090019" w:tentative="1">
      <w:start w:val="1"/>
      <w:numFmt w:val="lowerLetter"/>
      <w:lvlText w:val="%5."/>
      <w:lvlJc w:val="left"/>
      <w:pPr>
        <w:ind w:left="3917" w:hanging="360"/>
      </w:pPr>
    </w:lvl>
    <w:lvl w:ilvl="5" w:tplc="3809001B" w:tentative="1">
      <w:start w:val="1"/>
      <w:numFmt w:val="lowerRoman"/>
      <w:lvlText w:val="%6."/>
      <w:lvlJc w:val="right"/>
      <w:pPr>
        <w:ind w:left="4637" w:hanging="180"/>
      </w:pPr>
    </w:lvl>
    <w:lvl w:ilvl="6" w:tplc="3809000F" w:tentative="1">
      <w:start w:val="1"/>
      <w:numFmt w:val="decimal"/>
      <w:lvlText w:val="%7."/>
      <w:lvlJc w:val="left"/>
      <w:pPr>
        <w:ind w:left="5357" w:hanging="360"/>
      </w:pPr>
    </w:lvl>
    <w:lvl w:ilvl="7" w:tplc="38090019" w:tentative="1">
      <w:start w:val="1"/>
      <w:numFmt w:val="lowerLetter"/>
      <w:lvlText w:val="%8."/>
      <w:lvlJc w:val="left"/>
      <w:pPr>
        <w:ind w:left="6077" w:hanging="360"/>
      </w:pPr>
    </w:lvl>
    <w:lvl w:ilvl="8" w:tplc="3809001B" w:tentative="1">
      <w:start w:val="1"/>
      <w:numFmt w:val="lowerRoman"/>
      <w:lvlText w:val="%9."/>
      <w:lvlJc w:val="right"/>
      <w:pPr>
        <w:ind w:left="6797" w:hanging="180"/>
      </w:pPr>
    </w:lvl>
  </w:abstractNum>
  <w:abstractNum w:abstractNumId="63" w15:restartNumberingAfterBreak="0">
    <w:nsid w:val="377119A0"/>
    <w:multiLevelType w:val="hybridMultilevel"/>
    <w:tmpl w:val="0A5E0D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7CF413F"/>
    <w:multiLevelType w:val="hybridMultilevel"/>
    <w:tmpl w:val="B4409C3E"/>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A230172"/>
    <w:multiLevelType w:val="hybridMultilevel"/>
    <w:tmpl w:val="3E86138C"/>
    <w:lvl w:ilvl="0" w:tplc="42E0E16C">
      <w:start w:val="1"/>
      <w:numFmt w:val="decimal"/>
      <w:lvlText w:val="%1)"/>
      <w:lvlJc w:val="left"/>
      <w:pPr>
        <w:ind w:left="72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BB55647"/>
    <w:multiLevelType w:val="hybridMultilevel"/>
    <w:tmpl w:val="3D7ABB12"/>
    <w:lvl w:ilvl="0" w:tplc="300A737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3D3D0225"/>
    <w:multiLevelType w:val="hybridMultilevel"/>
    <w:tmpl w:val="D3C0EA66"/>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DE06EA4"/>
    <w:multiLevelType w:val="hybridMultilevel"/>
    <w:tmpl w:val="C5DAB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F8D4867"/>
    <w:multiLevelType w:val="hybridMultilevel"/>
    <w:tmpl w:val="79F05322"/>
    <w:lvl w:ilvl="0" w:tplc="D73A6AF0">
      <w:start w:val="1"/>
      <w:numFmt w:val="decimal"/>
      <w:lvlText w:val="%1)"/>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0" w15:restartNumberingAfterBreak="0">
    <w:nsid w:val="40A36A12"/>
    <w:multiLevelType w:val="hybridMultilevel"/>
    <w:tmpl w:val="1ECE1FA2"/>
    <w:lvl w:ilvl="0" w:tplc="BE02E256">
      <w:start w:val="1"/>
      <w:numFmt w:val="decimal"/>
      <w:lvlText w:val="%1)"/>
      <w:lvlJc w:val="left"/>
      <w:pPr>
        <w:ind w:left="360" w:hanging="360"/>
      </w:pPr>
      <w:rPr>
        <w:rFonts w:hint="default"/>
      </w:rPr>
    </w:lvl>
    <w:lvl w:ilvl="1" w:tplc="04090019" w:tentative="1">
      <w:start w:val="1"/>
      <w:numFmt w:val="lowerLetter"/>
      <w:lvlText w:val="%2."/>
      <w:lvlJc w:val="left"/>
      <w:pPr>
        <w:ind w:left="713" w:hanging="360"/>
      </w:pPr>
    </w:lvl>
    <w:lvl w:ilvl="2" w:tplc="0409001B" w:tentative="1">
      <w:start w:val="1"/>
      <w:numFmt w:val="lowerRoman"/>
      <w:lvlText w:val="%3."/>
      <w:lvlJc w:val="right"/>
      <w:pPr>
        <w:ind w:left="1433" w:hanging="180"/>
      </w:pPr>
    </w:lvl>
    <w:lvl w:ilvl="3" w:tplc="0409000F" w:tentative="1">
      <w:start w:val="1"/>
      <w:numFmt w:val="decimal"/>
      <w:lvlText w:val="%4."/>
      <w:lvlJc w:val="left"/>
      <w:pPr>
        <w:ind w:left="2153" w:hanging="360"/>
      </w:pPr>
    </w:lvl>
    <w:lvl w:ilvl="4" w:tplc="04090019" w:tentative="1">
      <w:start w:val="1"/>
      <w:numFmt w:val="lowerLetter"/>
      <w:lvlText w:val="%5."/>
      <w:lvlJc w:val="left"/>
      <w:pPr>
        <w:ind w:left="2873" w:hanging="360"/>
      </w:pPr>
    </w:lvl>
    <w:lvl w:ilvl="5" w:tplc="0409001B" w:tentative="1">
      <w:start w:val="1"/>
      <w:numFmt w:val="lowerRoman"/>
      <w:lvlText w:val="%6."/>
      <w:lvlJc w:val="right"/>
      <w:pPr>
        <w:ind w:left="3593" w:hanging="180"/>
      </w:pPr>
    </w:lvl>
    <w:lvl w:ilvl="6" w:tplc="0409000F" w:tentative="1">
      <w:start w:val="1"/>
      <w:numFmt w:val="decimal"/>
      <w:lvlText w:val="%7."/>
      <w:lvlJc w:val="left"/>
      <w:pPr>
        <w:ind w:left="4313" w:hanging="360"/>
      </w:pPr>
    </w:lvl>
    <w:lvl w:ilvl="7" w:tplc="04090019" w:tentative="1">
      <w:start w:val="1"/>
      <w:numFmt w:val="lowerLetter"/>
      <w:lvlText w:val="%8."/>
      <w:lvlJc w:val="left"/>
      <w:pPr>
        <w:ind w:left="5033" w:hanging="360"/>
      </w:pPr>
    </w:lvl>
    <w:lvl w:ilvl="8" w:tplc="0409001B" w:tentative="1">
      <w:start w:val="1"/>
      <w:numFmt w:val="lowerRoman"/>
      <w:lvlText w:val="%9."/>
      <w:lvlJc w:val="right"/>
      <w:pPr>
        <w:ind w:left="5753" w:hanging="180"/>
      </w:pPr>
    </w:lvl>
  </w:abstractNum>
  <w:abstractNum w:abstractNumId="71" w15:restartNumberingAfterBreak="0">
    <w:nsid w:val="485B0A34"/>
    <w:multiLevelType w:val="hybridMultilevel"/>
    <w:tmpl w:val="62827616"/>
    <w:lvl w:ilvl="0" w:tplc="1F8A4B92">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89537E1"/>
    <w:multiLevelType w:val="hybridMultilevel"/>
    <w:tmpl w:val="E6669E24"/>
    <w:lvl w:ilvl="0" w:tplc="38184230">
      <w:start w:val="1"/>
      <w:numFmt w:val="decimal"/>
      <w:lvlText w:val="%1)"/>
      <w:lvlJc w:val="left"/>
      <w:pPr>
        <w:ind w:left="72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A335603"/>
    <w:multiLevelType w:val="hybridMultilevel"/>
    <w:tmpl w:val="5FC8D312"/>
    <w:lvl w:ilvl="0" w:tplc="2408B5B8">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C33039C"/>
    <w:multiLevelType w:val="hybridMultilevel"/>
    <w:tmpl w:val="C39E03F0"/>
    <w:lvl w:ilvl="0" w:tplc="8348EADA">
      <w:start w:val="1"/>
      <w:numFmt w:val="decimal"/>
      <w:lvlText w:val="%1)"/>
      <w:lvlJc w:val="left"/>
      <w:pPr>
        <w:ind w:left="72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D322BC7"/>
    <w:multiLevelType w:val="hybridMultilevel"/>
    <w:tmpl w:val="6ED8F4EA"/>
    <w:lvl w:ilvl="0" w:tplc="ED683B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DE10282"/>
    <w:multiLevelType w:val="hybridMultilevel"/>
    <w:tmpl w:val="E516FC42"/>
    <w:lvl w:ilvl="0" w:tplc="56C643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E3D33A6"/>
    <w:multiLevelType w:val="hybridMultilevel"/>
    <w:tmpl w:val="E7F418AC"/>
    <w:lvl w:ilvl="0" w:tplc="05284D90">
      <w:start w:val="1"/>
      <w:numFmt w:val="decimal"/>
      <w:lvlText w:val="%1)"/>
      <w:lvlJc w:val="left"/>
      <w:pPr>
        <w:ind w:left="360" w:hanging="360"/>
      </w:pPr>
      <w:rPr>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8" w15:restartNumberingAfterBreak="0">
    <w:nsid w:val="4E500D6A"/>
    <w:multiLevelType w:val="hybridMultilevel"/>
    <w:tmpl w:val="379824D6"/>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F3562C8"/>
    <w:multiLevelType w:val="hybridMultilevel"/>
    <w:tmpl w:val="C53AEAB4"/>
    <w:lvl w:ilvl="0" w:tplc="833ACA18">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4F390CF6"/>
    <w:multiLevelType w:val="hybridMultilevel"/>
    <w:tmpl w:val="CFB04892"/>
    <w:lvl w:ilvl="0" w:tplc="E2268E4C">
      <w:start w:val="1"/>
      <w:numFmt w:val="decimal"/>
      <w:lvlText w:val="%1)"/>
      <w:lvlJc w:val="left"/>
      <w:pPr>
        <w:ind w:left="360" w:hanging="360"/>
      </w:pPr>
      <w:rPr>
        <w:rFonts w:hint="default"/>
        <w:b w:val="0"/>
        <w:b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FE263F1"/>
    <w:multiLevelType w:val="hybridMultilevel"/>
    <w:tmpl w:val="5BE86FF2"/>
    <w:lvl w:ilvl="0" w:tplc="04090011">
      <w:start w:val="1"/>
      <w:numFmt w:val="decimal"/>
      <w:lvlText w:val="%1)"/>
      <w:lvlJc w:val="left"/>
      <w:pPr>
        <w:ind w:left="360" w:hanging="360"/>
      </w:pPr>
      <w:rPr>
        <w:color w:val="auto"/>
        <w:sz w:val="18"/>
        <w:szCs w:val="18"/>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2" w15:restartNumberingAfterBreak="0">
    <w:nsid w:val="500336DF"/>
    <w:multiLevelType w:val="hybridMultilevel"/>
    <w:tmpl w:val="73FC2B5C"/>
    <w:lvl w:ilvl="0" w:tplc="E3E8FE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1711FB1"/>
    <w:multiLevelType w:val="hybridMultilevel"/>
    <w:tmpl w:val="DBCA8676"/>
    <w:lvl w:ilvl="0" w:tplc="04090011">
      <w:start w:val="1"/>
      <w:numFmt w:val="decimal"/>
      <w:lvlText w:val="%1)"/>
      <w:lvlJc w:val="left"/>
      <w:pPr>
        <w:ind w:left="1098" w:hanging="360"/>
      </w:pPr>
    </w:lvl>
    <w:lvl w:ilvl="1" w:tplc="38090019" w:tentative="1">
      <w:start w:val="1"/>
      <w:numFmt w:val="lowerLetter"/>
      <w:lvlText w:val="%2."/>
      <w:lvlJc w:val="left"/>
      <w:pPr>
        <w:ind w:left="1818" w:hanging="360"/>
      </w:pPr>
    </w:lvl>
    <w:lvl w:ilvl="2" w:tplc="3809001B" w:tentative="1">
      <w:start w:val="1"/>
      <w:numFmt w:val="lowerRoman"/>
      <w:lvlText w:val="%3."/>
      <w:lvlJc w:val="right"/>
      <w:pPr>
        <w:ind w:left="2538" w:hanging="180"/>
      </w:pPr>
    </w:lvl>
    <w:lvl w:ilvl="3" w:tplc="3809000F" w:tentative="1">
      <w:start w:val="1"/>
      <w:numFmt w:val="decimal"/>
      <w:lvlText w:val="%4."/>
      <w:lvlJc w:val="left"/>
      <w:pPr>
        <w:ind w:left="3258" w:hanging="360"/>
      </w:pPr>
    </w:lvl>
    <w:lvl w:ilvl="4" w:tplc="38090019" w:tentative="1">
      <w:start w:val="1"/>
      <w:numFmt w:val="lowerLetter"/>
      <w:lvlText w:val="%5."/>
      <w:lvlJc w:val="left"/>
      <w:pPr>
        <w:ind w:left="3978" w:hanging="360"/>
      </w:pPr>
    </w:lvl>
    <w:lvl w:ilvl="5" w:tplc="3809001B" w:tentative="1">
      <w:start w:val="1"/>
      <w:numFmt w:val="lowerRoman"/>
      <w:lvlText w:val="%6."/>
      <w:lvlJc w:val="right"/>
      <w:pPr>
        <w:ind w:left="4698" w:hanging="180"/>
      </w:pPr>
    </w:lvl>
    <w:lvl w:ilvl="6" w:tplc="3809000F" w:tentative="1">
      <w:start w:val="1"/>
      <w:numFmt w:val="decimal"/>
      <w:lvlText w:val="%7."/>
      <w:lvlJc w:val="left"/>
      <w:pPr>
        <w:ind w:left="5418" w:hanging="360"/>
      </w:pPr>
    </w:lvl>
    <w:lvl w:ilvl="7" w:tplc="38090019" w:tentative="1">
      <w:start w:val="1"/>
      <w:numFmt w:val="lowerLetter"/>
      <w:lvlText w:val="%8."/>
      <w:lvlJc w:val="left"/>
      <w:pPr>
        <w:ind w:left="6138" w:hanging="360"/>
      </w:pPr>
    </w:lvl>
    <w:lvl w:ilvl="8" w:tplc="3809001B" w:tentative="1">
      <w:start w:val="1"/>
      <w:numFmt w:val="lowerRoman"/>
      <w:lvlText w:val="%9."/>
      <w:lvlJc w:val="right"/>
      <w:pPr>
        <w:ind w:left="6858" w:hanging="180"/>
      </w:pPr>
    </w:lvl>
  </w:abstractNum>
  <w:abstractNum w:abstractNumId="84" w15:restartNumberingAfterBreak="0">
    <w:nsid w:val="518520AD"/>
    <w:multiLevelType w:val="hybridMultilevel"/>
    <w:tmpl w:val="AEE64AB2"/>
    <w:lvl w:ilvl="0" w:tplc="04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5" w15:restartNumberingAfterBreak="0">
    <w:nsid w:val="51D80223"/>
    <w:multiLevelType w:val="hybridMultilevel"/>
    <w:tmpl w:val="430A4C92"/>
    <w:lvl w:ilvl="0" w:tplc="18CCAF5A">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2374FBD"/>
    <w:multiLevelType w:val="hybridMultilevel"/>
    <w:tmpl w:val="8FA06D0A"/>
    <w:lvl w:ilvl="0" w:tplc="27405008">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2AF4A2E"/>
    <w:multiLevelType w:val="hybridMultilevel"/>
    <w:tmpl w:val="1200F99C"/>
    <w:lvl w:ilvl="0" w:tplc="2408B5B8">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2F702C7"/>
    <w:multiLevelType w:val="hybridMultilevel"/>
    <w:tmpl w:val="5B44ABF6"/>
    <w:lvl w:ilvl="0" w:tplc="B93CD3E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43F4457"/>
    <w:multiLevelType w:val="hybridMultilevel"/>
    <w:tmpl w:val="5F40A810"/>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4CF5E7E"/>
    <w:multiLevelType w:val="hybridMultilevel"/>
    <w:tmpl w:val="790EA262"/>
    <w:lvl w:ilvl="0" w:tplc="0D8AD98E">
      <w:start w:val="1"/>
      <w:numFmt w:val="bullet"/>
      <w:lvlText w:val=""/>
      <w:lvlJc w:val="left"/>
      <w:pPr>
        <w:ind w:left="720" w:hanging="360"/>
      </w:pPr>
      <w:rPr>
        <w:rFonts w:ascii="Symbol" w:hAnsi="Symbol" w:hint="default"/>
        <w:color w:val="auto"/>
        <w:sz w:val="24"/>
        <w:szCs w:val="24"/>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1" w15:restartNumberingAfterBreak="0">
    <w:nsid w:val="58810BE3"/>
    <w:multiLevelType w:val="hybridMultilevel"/>
    <w:tmpl w:val="6C927B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9956EE9"/>
    <w:multiLevelType w:val="hybridMultilevel"/>
    <w:tmpl w:val="696E2486"/>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B1E5F10"/>
    <w:multiLevelType w:val="hybridMultilevel"/>
    <w:tmpl w:val="4BCAF386"/>
    <w:lvl w:ilvl="0" w:tplc="7C4836C0">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B785335"/>
    <w:multiLevelType w:val="hybridMultilevel"/>
    <w:tmpl w:val="CE448760"/>
    <w:lvl w:ilvl="0" w:tplc="FFB682DC">
      <w:start w:val="1"/>
      <w:numFmt w:val="decimal"/>
      <w:lvlText w:val="%1)"/>
      <w:lvlJc w:val="left"/>
      <w:pPr>
        <w:ind w:left="720" w:hanging="360"/>
      </w:pPr>
      <w:rPr>
        <w:rFonts w:hint="default"/>
        <w:b w:val="0"/>
        <w:b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CDF2E33"/>
    <w:multiLevelType w:val="hybridMultilevel"/>
    <w:tmpl w:val="45DC8BB2"/>
    <w:lvl w:ilvl="0" w:tplc="04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6" w15:restartNumberingAfterBreak="0">
    <w:nsid w:val="5D8D2FD4"/>
    <w:multiLevelType w:val="hybridMultilevel"/>
    <w:tmpl w:val="17BA879C"/>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DAA150E"/>
    <w:multiLevelType w:val="hybridMultilevel"/>
    <w:tmpl w:val="C4CEBD18"/>
    <w:lvl w:ilvl="0" w:tplc="88ACBE22">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EDD19A6"/>
    <w:multiLevelType w:val="hybridMultilevel"/>
    <w:tmpl w:val="5D946CF6"/>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EE82DB7"/>
    <w:multiLevelType w:val="hybridMultilevel"/>
    <w:tmpl w:val="A3F0B73E"/>
    <w:lvl w:ilvl="0" w:tplc="2408B5B8">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0821816"/>
    <w:multiLevelType w:val="hybridMultilevel"/>
    <w:tmpl w:val="71DC67CC"/>
    <w:lvl w:ilvl="0" w:tplc="75269FF4">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1054A3D"/>
    <w:multiLevelType w:val="hybridMultilevel"/>
    <w:tmpl w:val="864EEAD2"/>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340652D"/>
    <w:multiLevelType w:val="hybridMultilevel"/>
    <w:tmpl w:val="603689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3B61AC5"/>
    <w:multiLevelType w:val="hybridMultilevel"/>
    <w:tmpl w:val="86922A0C"/>
    <w:lvl w:ilvl="0" w:tplc="9A0C5C90">
      <w:start w:val="1"/>
      <w:numFmt w:val="decimal"/>
      <w:lvlText w:val="%1)"/>
      <w:lvlJc w:val="left"/>
      <w:pPr>
        <w:ind w:left="720" w:hanging="360"/>
      </w:pPr>
      <w:rPr>
        <w:b w:val="0"/>
        <w:bCs w:val="0"/>
        <w:sz w:val="18"/>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4" w15:restartNumberingAfterBreak="0">
    <w:nsid w:val="66470CB1"/>
    <w:multiLevelType w:val="hybridMultilevel"/>
    <w:tmpl w:val="9DD443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6FD35F2"/>
    <w:multiLevelType w:val="hybridMultilevel"/>
    <w:tmpl w:val="65F623D8"/>
    <w:lvl w:ilvl="0" w:tplc="91E8DC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91B0D70"/>
    <w:multiLevelType w:val="hybridMultilevel"/>
    <w:tmpl w:val="8D0219C2"/>
    <w:lvl w:ilvl="0" w:tplc="97F63A60">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94D7C93"/>
    <w:multiLevelType w:val="hybridMultilevel"/>
    <w:tmpl w:val="16B8FE2E"/>
    <w:lvl w:ilvl="0" w:tplc="B3681D24">
      <w:start w:val="1"/>
      <w:numFmt w:val="decimal"/>
      <w:lvlText w:val="%1)"/>
      <w:lvlJc w:val="left"/>
      <w:pPr>
        <w:ind w:left="72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A7021E4"/>
    <w:multiLevelType w:val="hybridMultilevel"/>
    <w:tmpl w:val="3FBEB4FA"/>
    <w:lvl w:ilvl="0" w:tplc="81A8AC6E">
      <w:start w:val="1"/>
      <w:numFmt w:val="decimal"/>
      <w:lvlText w:val="%1)"/>
      <w:lvlJc w:val="left"/>
      <w:pPr>
        <w:ind w:left="72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C490984"/>
    <w:multiLevelType w:val="hybridMultilevel"/>
    <w:tmpl w:val="977299D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D6934B7"/>
    <w:multiLevelType w:val="hybridMultilevel"/>
    <w:tmpl w:val="04603F9A"/>
    <w:lvl w:ilvl="0" w:tplc="04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1" w15:restartNumberingAfterBreak="0">
    <w:nsid w:val="6DCA3155"/>
    <w:multiLevelType w:val="hybridMultilevel"/>
    <w:tmpl w:val="6C1E1E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E241CE5"/>
    <w:multiLevelType w:val="hybridMultilevel"/>
    <w:tmpl w:val="553C624A"/>
    <w:lvl w:ilvl="0" w:tplc="2408B5B8">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EE76993"/>
    <w:multiLevelType w:val="hybridMultilevel"/>
    <w:tmpl w:val="4704BB86"/>
    <w:lvl w:ilvl="0" w:tplc="9C90E4EA">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EEA4A6B"/>
    <w:multiLevelType w:val="hybridMultilevel"/>
    <w:tmpl w:val="4A4480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F1C4B66"/>
    <w:multiLevelType w:val="hybridMultilevel"/>
    <w:tmpl w:val="743227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1EC330D"/>
    <w:multiLevelType w:val="hybridMultilevel"/>
    <w:tmpl w:val="83A260E2"/>
    <w:lvl w:ilvl="0" w:tplc="CCAA290E">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2771908"/>
    <w:multiLevelType w:val="hybridMultilevel"/>
    <w:tmpl w:val="5EDEF43A"/>
    <w:lvl w:ilvl="0" w:tplc="05F0353C">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27C510C"/>
    <w:multiLevelType w:val="hybridMultilevel"/>
    <w:tmpl w:val="EFF884A6"/>
    <w:lvl w:ilvl="0" w:tplc="F29E5AF6">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3096DE7"/>
    <w:multiLevelType w:val="hybridMultilevel"/>
    <w:tmpl w:val="29029466"/>
    <w:lvl w:ilvl="0" w:tplc="04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0" w15:restartNumberingAfterBreak="0">
    <w:nsid w:val="73C51F83"/>
    <w:multiLevelType w:val="hybridMultilevel"/>
    <w:tmpl w:val="5A8C1FCE"/>
    <w:lvl w:ilvl="0" w:tplc="04090011">
      <w:start w:val="1"/>
      <w:numFmt w:val="decimal"/>
      <w:lvlText w:val="%1)"/>
      <w:lvlJc w:val="left"/>
      <w:pPr>
        <w:ind w:left="1097" w:hanging="360"/>
      </w:pPr>
    </w:lvl>
    <w:lvl w:ilvl="1" w:tplc="38090019" w:tentative="1">
      <w:start w:val="1"/>
      <w:numFmt w:val="lowerLetter"/>
      <w:lvlText w:val="%2."/>
      <w:lvlJc w:val="left"/>
      <w:pPr>
        <w:ind w:left="1817" w:hanging="360"/>
      </w:pPr>
    </w:lvl>
    <w:lvl w:ilvl="2" w:tplc="3809001B" w:tentative="1">
      <w:start w:val="1"/>
      <w:numFmt w:val="lowerRoman"/>
      <w:lvlText w:val="%3."/>
      <w:lvlJc w:val="right"/>
      <w:pPr>
        <w:ind w:left="2537" w:hanging="180"/>
      </w:pPr>
    </w:lvl>
    <w:lvl w:ilvl="3" w:tplc="3809000F" w:tentative="1">
      <w:start w:val="1"/>
      <w:numFmt w:val="decimal"/>
      <w:lvlText w:val="%4."/>
      <w:lvlJc w:val="left"/>
      <w:pPr>
        <w:ind w:left="3257" w:hanging="360"/>
      </w:pPr>
    </w:lvl>
    <w:lvl w:ilvl="4" w:tplc="38090019" w:tentative="1">
      <w:start w:val="1"/>
      <w:numFmt w:val="lowerLetter"/>
      <w:lvlText w:val="%5."/>
      <w:lvlJc w:val="left"/>
      <w:pPr>
        <w:ind w:left="3977" w:hanging="360"/>
      </w:pPr>
    </w:lvl>
    <w:lvl w:ilvl="5" w:tplc="3809001B" w:tentative="1">
      <w:start w:val="1"/>
      <w:numFmt w:val="lowerRoman"/>
      <w:lvlText w:val="%6."/>
      <w:lvlJc w:val="right"/>
      <w:pPr>
        <w:ind w:left="4697" w:hanging="180"/>
      </w:pPr>
    </w:lvl>
    <w:lvl w:ilvl="6" w:tplc="3809000F" w:tentative="1">
      <w:start w:val="1"/>
      <w:numFmt w:val="decimal"/>
      <w:lvlText w:val="%7."/>
      <w:lvlJc w:val="left"/>
      <w:pPr>
        <w:ind w:left="5417" w:hanging="360"/>
      </w:pPr>
    </w:lvl>
    <w:lvl w:ilvl="7" w:tplc="38090019" w:tentative="1">
      <w:start w:val="1"/>
      <w:numFmt w:val="lowerLetter"/>
      <w:lvlText w:val="%8."/>
      <w:lvlJc w:val="left"/>
      <w:pPr>
        <w:ind w:left="6137" w:hanging="360"/>
      </w:pPr>
    </w:lvl>
    <w:lvl w:ilvl="8" w:tplc="3809001B" w:tentative="1">
      <w:start w:val="1"/>
      <w:numFmt w:val="lowerRoman"/>
      <w:lvlText w:val="%9."/>
      <w:lvlJc w:val="right"/>
      <w:pPr>
        <w:ind w:left="6857" w:hanging="180"/>
      </w:pPr>
    </w:lvl>
  </w:abstractNum>
  <w:abstractNum w:abstractNumId="121" w15:restartNumberingAfterBreak="0">
    <w:nsid w:val="76D65179"/>
    <w:multiLevelType w:val="hybridMultilevel"/>
    <w:tmpl w:val="9C3AF926"/>
    <w:lvl w:ilvl="0" w:tplc="04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2" w15:restartNumberingAfterBreak="0">
    <w:nsid w:val="78CA1FB1"/>
    <w:multiLevelType w:val="hybridMultilevel"/>
    <w:tmpl w:val="1A56A058"/>
    <w:lvl w:ilvl="0" w:tplc="04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3" w15:restartNumberingAfterBreak="0">
    <w:nsid w:val="78DD1582"/>
    <w:multiLevelType w:val="hybridMultilevel"/>
    <w:tmpl w:val="AB986C72"/>
    <w:lvl w:ilvl="0" w:tplc="61F46234">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99470A8"/>
    <w:multiLevelType w:val="hybridMultilevel"/>
    <w:tmpl w:val="5122E012"/>
    <w:lvl w:ilvl="0" w:tplc="53204874">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A2076AD"/>
    <w:multiLevelType w:val="hybridMultilevel"/>
    <w:tmpl w:val="13D641A2"/>
    <w:lvl w:ilvl="0" w:tplc="B10A3EA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BBD6338"/>
    <w:multiLevelType w:val="hybridMultilevel"/>
    <w:tmpl w:val="3F142F1E"/>
    <w:lvl w:ilvl="0" w:tplc="B40CDE3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7C7F6B2E"/>
    <w:multiLevelType w:val="hybridMultilevel"/>
    <w:tmpl w:val="437C66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D416F25"/>
    <w:multiLevelType w:val="hybridMultilevel"/>
    <w:tmpl w:val="50B0DEF0"/>
    <w:lvl w:ilvl="0" w:tplc="04090011">
      <w:start w:val="1"/>
      <w:numFmt w:val="decimal"/>
      <w:lvlText w:val="%1)"/>
      <w:lvlJc w:val="left"/>
      <w:pPr>
        <w:ind w:left="1177" w:hanging="360"/>
      </w:pPr>
    </w:lvl>
    <w:lvl w:ilvl="1" w:tplc="38090019" w:tentative="1">
      <w:start w:val="1"/>
      <w:numFmt w:val="lowerLetter"/>
      <w:lvlText w:val="%2."/>
      <w:lvlJc w:val="left"/>
      <w:pPr>
        <w:ind w:left="1897" w:hanging="360"/>
      </w:pPr>
    </w:lvl>
    <w:lvl w:ilvl="2" w:tplc="3809001B" w:tentative="1">
      <w:start w:val="1"/>
      <w:numFmt w:val="lowerRoman"/>
      <w:lvlText w:val="%3."/>
      <w:lvlJc w:val="right"/>
      <w:pPr>
        <w:ind w:left="2617" w:hanging="180"/>
      </w:pPr>
    </w:lvl>
    <w:lvl w:ilvl="3" w:tplc="3809000F" w:tentative="1">
      <w:start w:val="1"/>
      <w:numFmt w:val="decimal"/>
      <w:lvlText w:val="%4."/>
      <w:lvlJc w:val="left"/>
      <w:pPr>
        <w:ind w:left="3337" w:hanging="360"/>
      </w:pPr>
    </w:lvl>
    <w:lvl w:ilvl="4" w:tplc="38090019" w:tentative="1">
      <w:start w:val="1"/>
      <w:numFmt w:val="lowerLetter"/>
      <w:lvlText w:val="%5."/>
      <w:lvlJc w:val="left"/>
      <w:pPr>
        <w:ind w:left="4057" w:hanging="360"/>
      </w:pPr>
    </w:lvl>
    <w:lvl w:ilvl="5" w:tplc="3809001B" w:tentative="1">
      <w:start w:val="1"/>
      <w:numFmt w:val="lowerRoman"/>
      <w:lvlText w:val="%6."/>
      <w:lvlJc w:val="right"/>
      <w:pPr>
        <w:ind w:left="4777" w:hanging="180"/>
      </w:pPr>
    </w:lvl>
    <w:lvl w:ilvl="6" w:tplc="3809000F" w:tentative="1">
      <w:start w:val="1"/>
      <w:numFmt w:val="decimal"/>
      <w:lvlText w:val="%7."/>
      <w:lvlJc w:val="left"/>
      <w:pPr>
        <w:ind w:left="5497" w:hanging="360"/>
      </w:pPr>
    </w:lvl>
    <w:lvl w:ilvl="7" w:tplc="38090019" w:tentative="1">
      <w:start w:val="1"/>
      <w:numFmt w:val="lowerLetter"/>
      <w:lvlText w:val="%8."/>
      <w:lvlJc w:val="left"/>
      <w:pPr>
        <w:ind w:left="6217" w:hanging="360"/>
      </w:pPr>
    </w:lvl>
    <w:lvl w:ilvl="8" w:tplc="3809001B" w:tentative="1">
      <w:start w:val="1"/>
      <w:numFmt w:val="lowerRoman"/>
      <w:lvlText w:val="%9."/>
      <w:lvlJc w:val="right"/>
      <w:pPr>
        <w:ind w:left="6937" w:hanging="180"/>
      </w:pPr>
    </w:lvl>
  </w:abstractNum>
  <w:abstractNum w:abstractNumId="129" w15:restartNumberingAfterBreak="0">
    <w:nsid w:val="7D73091A"/>
    <w:multiLevelType w:val="hybridMultilevel"/>
    <w:tmpl w:val="90B866BE"/>
    <w:lvl w:ilvl="0" w:tplc="3F46B8A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0" w15:restartNumberingAfterBreak="0">
    <w:nsid w:val="7E600E9A"/>
    <w:multiLevelType w:val="hybridMultilevel"/>
    <w:tmpl w:val="4B7A206C"/>
    <w:lvl w:ilvl="0" w:tplc="5AFCD1E2">
      <w:start w:val="1"/>
      <w:numFmt w:val="decimal"/>
      <w:lvlText w:val="%1)"/>
      <w:lvlJc w:val="left"/>
      <w:pPr>
        <w:ind w:left="720" w:hanging="360"/>
      </w:pPr>
      <w:rPr>
        <w:rFonts w:asciiTheme="minorHAnsi" w:hAnsiTheme="minorHAnsi" w:cs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1828620">
    <w:abstractNumId w:val="39"/>
  </w:num>
  <w:num w:numId="2" w16cid:durableId="141701260">
    <w:abstractNumId w:val="112"/>
  </w:num>
  <w:num w:numId="3" w16cid:durableId="127095021">
    <w:abstractNumId w:val="71"/>
  </w:num>
  <w:num w:numId="4" w16cid:durableId="2107723444">
    <w:abstractNumId w:val="99"/>
  </w:num>
  <w:num w:numId="5" w16cid:durableId="1435131177">
    <w:abstractNumId w:val="38"/>
  </w:num>
  <w:num w:numId="6" w16cid:durableId="261836221">
    <w:abstractNumId w:val="73"/>
  </w:num>
  <w:num w:numId="7" w16cid:durableId="948928502">
    <w:abstractNumId w:val="118"/>
  </w:num>
  <w:num w:numId="8" w16cid:durableId="1780024792">
    <w:abstractNumId w:val="106"/>
  </w:num>
  <w:num w:numId="9" w16cid:durableId="752244184">
    <w:abstractNumId w:val="123"/>
  </w:num>
  <w:num w:numId="10" w16cid:durableId="2102605841">
    <w:abstractNumId w:val="7"/>
  </w:num>
  <w:num w:numId="11" w16cid:durableId="904341371">
    <w:abstractNumId w:val="61"/>
  </w:num>
  <w:num w:numId="12" w16cid:durableId="992030776">
    <w:abstractNumId w:val="15"/>
  </w:num>
  <w:num w:numId="13" w16cid:durableId="948657005">
    <w:abstractNumId w:val="130"/>
  </w:num>
  <w:num w:numId="14" w16cid:durableId="1155954268">
    <w:abstractNumId w:val="113"/>
  </w:num>
  <w:num w:numId="15" w16cid:durableId="223302140">
    <w:abstractNumId w:val="6"/>
  </w:num>
  <w:num w:numId="16" w16cid:durableId="1793749924">
    <w:abstractNumId w:val="117"/>
  </w:num>
  <w:num w:numId="17" w16cid:durableId="674457558">
    <w:abstractNumId w:val="50"/>
  </w:num>
  <w:num w:numId="18" w16cid:durableId="410127467">
    <w:abstractNumId w:val="97"/>
  </w:num>
  <w:num w:numId="19" w16cid:durableId="224141921">
    <w:abstractNumId w:val="55"/>
  </w:num>
  <w:num w:numId="20" w16cid:durableId="465589893">
    <w:abstractNumId w:val="22"/>
  </w:num>
  <w:num w:numId="21" w16cid:durableId="1268853884">
    <w:abstractNumId w:val="51"/>
  </w:num>
  <w:num w:numId="22" w16cid:durableId="1442991955">
    <w:abstractNumId w:val="27"/>
  </w:num>
  <w:num w:numId="23" w16cid:durableId="247541292">
    <w:abstractNumId w:val="87"/>
  </w:num>
  <w:num w:numId="24" w16cid:durableId="1646817106">
    <w:abstractNumId w:val="11"/>
  </w:num>
  <w:num w:numId="25" w16cid:durableId="512300633">
    <w:abstractNumId w:val="30"/>
  </w:num>
  <w:num w:numId="26" w16cid:durableId="928343832">
    <w:abstractNumId w:val="107"/>
  </w:num>
  <w:num w:numId="27" w16cid:durableId="1908688754">
    <w:abstractNumId w:val="74"/>
  </w:num>
  <w:num w:numId="28" w16cid:durableId="1346327585">
    <w:abstractNumId w:val="65"/>
  </w:num>
  <w:num w:numId="29" w16cid:durableId="104666202">
    <w:abstractNumId w:val="78"/>
  </w:num>
  <w:num w:numId="30" w16cid:durableId="1137988650">
    <w:abstractNumId w:val="28"/>
  </w:num>
  <w:num w:numId="31" w16cid:durableId="124977724">
    <w:abstractNumId w:val="10"/>
  </w:num>
  <w:num w:numId="32" w16cid:durableId="1562135759">
    <w:abstractNumId w:val="108"/>
  </w:num>
  <w:num w:numId="33" w16cid:durableId="909536740">
    <w:abstractNumId w:val="75"/>
  </w:num>
  <w:num w:numId="34" w16cid:durableId="1813401661">
    <w:abstractNumId w:val="68"/>
  </w:num>
  <w:num w:numId="35" w16cid:durableId="1653095329">
    <w:abstractNumId w:val="49"/>
  </w:num>
  <w:num w:numId="36" w16cid:durableId="205678271">
    <w:abstractNumId w:val="18"/>
  </w:num>
  <w:num w:numId="37" w16cid:durableId="1098526488">
    <w:abstractNumId w:val="82"/>
  </w:num>
  <w:num w:numId="38" w16cid:durableId="740250302">
    <w:abstractNumId w:val="105"/>
  </w:num>
  <w:num w:numId="39" w16cid:durableId="1925917162">
    <w:abstractNumId w:val="47"/>
  </w:num>
  <w:num w:numId="40" w16cid:durableId="1145203239">
    <w:abstractNumId w:val="25"/>
  </w:num>
  <w:num w:numId="41" w16cid:durableId="865941880">
    <w:abstractNumId w:val="114"/>
  </w:num>
  <w:num w:numId="42" w16cid:durableId="1644389550">
    <w:abstractNumId w:val="63"/>
  </w:num>
  <w:num w:numId="43" w16cid:durableId="1643198611">
    <w:abstractNumId w:val="72"/>
  </w:num>
  <w:num w:numId="44" w16cid:durableId="697318973">
    <w:abstractNumId w:val="86"/>
  </w:num>
  <w:num w:numId="45" w16cid:durableId="1173767335">
    <w:abstractNumId w:val="93"/>
  </w:num>
  <w:num w:numId="46" w16cid:durableId="1885293249">
    <w:abstractNumId w:val="54"/>
  </w:num>
  <w:num w:numId="47" w16cid:durableId="209925380">
    <w:abstractNumId w:val="92"/>
  </w:num>
  <w:num w:numId="48" w16cid:durableId="1620255312">
    <w:abstractNumId w:val="89"/>
  </w:num>
  <w:num w:numId="49" w16cid:durableId="763889538">
    <w:abstractNumId w:val="59"/>
  </w:num>
  <w:num w:numId="50" w16cid:durableId="2027440821">
    <w:abstractNumId w:val="76"/>
  </w:num>
  <w:num w:numId="51" w16cid:durableId="1217744869">
    <w:abstractNumId w:val="20"/>
  </w:num>
  <w:num w:numId="52" w16cid:durableId="137111329">
    <w:abstractNumId w:val="109"/>
  </w:num>
  <w:num w:numId="53" w16cid:durableId="1712269592">
    <w:abstractNumId w:val="104"/>
  </w:num>
  <w:num w:numId="54" w16cid:durableId="1615818472">
    <w:abstractNumId w:val="45"/>
  </w:num>
  <w:num w:numId="55" w16cid:durableId="1227106134">
    <w:abstractNumId w:val="100"/>
  </w:num>
  <w:num w:numId="56" w16cid:durableId="1964116493">
    <w:abstractNumId w:val="98"/>
  </w:num>
  <w:num w:numId="57" w16cid:durableId="1283458242">
    <w:abstractNumId w:val="41"/>
  </w:num>
  <w:num w:numId="58" w16cid:durableId="578250472">
    <w:abstractNumId w:val="85"/>
  </w:num>
  <w:num w:numId="59" w16cid:durableId="1403142266">
    <w:abstractNumId w:val="58"/>
  </w:num>
  <w:num w:numId="60" w16cid:durableId="941566794">
    <w:abstractNumId w:val="67"/>
  </w:num>
  <w:num w:numId="61" w16cid:durableId="471286896">
    <w:abstractNumId w:val="101"/>
  </w:num>
  <w:num w:numId="62" w16cid:durableId="1465585318">
    <w:abstractNumId w:val="125"/>
  </w:num>
  <w:num w:numId="63" w16cid:durableId="934903377">
    <w:abstractNumId w:val="44"/>
  </w:num>
  <w:num w:numId="64" w16cid:durableId="243689715">
    <w:abstractNumId w:val="26"/>
  </w:num>
  <w:num w:numId="65" w16cid:durableId="108086601">
    <w:abstractNumId w:val="34"/>
  </w:num>
  <w:num w:numId="66" w16cid:durableId="1511917784">
    <w:abstractNumId w:val="57"/>
  </w:num>
  <w:num w:numId="67" w16cid:durableId="1168518828">
    <w:abstractNumId w:val="96"/>
  </w:num>
  <w:num w:numId="68" w16cid:durableId="1482313097">
    <w:abstractNumId w:val="48"/>
  </w:num>
  <w:num w:numId="69" w16cid:durableId="859003420">
    <w:abstractNumId w:val="64"/>
  </w:num>
  <w:num w:numId="70" w16cid:durableId="391776236">
    <w:abstractNumId w:val="1"/>
  </w:num>
  <w:num w:numId="71" w16cid:durableId="245185845">
    <w:abstractNumId w:val="2"/>
  </w:num>
  <w:num w:numId="72" w16cid:durableId="649940923">
    <w:abstractNumId w:val="127"/>
  </w:num>
  <w:num w:numId="73" w16cid:durableId="1513254621">
    <w:abstractNumId w:val="33"/>
  </w:num>
  <w:num w:numId="74" w16cid:durableId="990404694">
    <w:abstractNumId w:val="31"/>
  </w:num>
  <w:num w:numId="75" w16cid:durableId="309015607">
    <w:abstractNumId w:val="90"/>
  </w:num>
  <w:num w:numId="76" w16cid:durableId="68843220">
    <w:abstractNumId w:val="122"/>
  </w:num>
  <w:num w:numId="77" w16cid:durableId="74061552">
    <w:abstractNumId w:val="103"/>
  </w:num>
  <w:num w:numId="78" w16cid:durableId="1736509740">
    <w:abstractNumId w:val="8"/>
  </w:num>
  <w:num w:numId="79" w16cid:durableId="467166757">
    <w:abstractNumId w:val="83"/>
  </w:num>
  <w:num w:numId="80" w16cid:durableId="151605925">
    <w:abstractNumId w:val="37"/>
  </w:num>
  <w:num w:numId="81" w16cid:durableId="561327346">
    <w:abstractNumId w:val="4"/>
  </w:num>
  <w:num w:numId="82" w16cid:durableId="407188289">
    <w:abstractNumId w:val="9"/>
  </w:num>
  <w:num w:numId="83" w16cid:durableId="444617428">
    <w:abstractNumId w:val="80"/>
  </w:num>
  <w:num w:numId="84" w16cid:durableId="1627008800">
    <w:abstractNumId w:val="24"/>
  </w:num>
  <w:num w:numId="85" w16cid:durableId="1886796481">
    <w:abstractNumId w:val="69"/>
  </w:num>
  <w:num w:numId="86" w16cid:durableId="292250718">
    <w:abstractNumId w:val="79"/>
  </w:num>
  <w:num w:numId="87" w16cid:durableId="646592805">
    <w:abstractNumId w:val="19"/>
  </w:num>
  <w:num w:numId="88" w16cid:durableId="1195146564">
    <w:abstractNumId w:val="17"/>
  </w:num>
  <w:num w:numId="89" w16cid:durableId="1812207687">
    <w:abstractNumId w:val="42"/>
  </w:num>
  <w:num w:numId="90" w16cid:durableId="631517059">
    <w:abstractNumId w:val="43"/>
  </w:num>
  <w:num w:numId="91" w16cid:durableId="1537541884">
    <w:abstractNumId w:val="128"/>
  </w:num>
  <w:num w:numId="92" w16cid:durableId="1569877690">
    <w:abstractNumId w:val="129"/>
  </w:num>
  <w:num w:numId="93" w16cid:durableId="1944872874">
    <w:abstractNumId w:val="21"/>
  </w:num>
  <w:num w:numId="94" w16cid:durableId="947082805">
    <w:abstractNumId w:val="66"/>
  </w:num>
  <w:num w:numId="95" w16cid:durableId="1728256351">
    <w:abstractNumId w:val="56"/>
  </w:num>
  <w:num w:numId="96" w16cid:durableId="1488008627">
    <w:abstractNumId w:val="12"/>
  </w:num>
  <w:num w:numId="97" w16cid:durableId="2010405824">
    <w:abstractNumId w:val="53"/>
  </w:num>
  <w:num w:numId="98" w16cid:durableId="747729514">
    <w:abstractNumId w:val="29"/>
  </w:num>
  <w:num w:numId="99" w16cid:durableId="179782355">
    <w:abstractNumId w:val="46"/>
  </w:num>
  <w:num w:numId="100" w16cid:durableId="700326761">
    <w:abstractNumId w:val="121"/>
  </w:num>
  <w:num w:numId="101" w16cid:durableId="147552869">
    <w:abstractNumId w:val="126"/>
  </w:num>
  <w:num w:numId="102" w16cid:durableId="1018699874">
    <w:abstractNumId w:val="110"/>
  </w:num>
  <w:num w:numId="103" w16cid:durableId="1643732473">
    <w:abstractNumId w:val="16"/>
  </w:num>
  <w:num w:numId="104" w16cid:durableId="1413430164">
    <w:abstractNumId w:val="62"/>
  </w:num>
  <w:num w:numId="105" w16cid:durableId="244653948">
    <w:abstractNumId w:val="40"/>
  </w:num>
  <w:num w:numId="106" w16cid:durableId="1984655328">
    <w:abstractNumId w:val="70"/>
  </w:num>
  <w:num w:numId="107" w16cid:durableId="958221346">
    <w:abstractNumId w:val="13"/>
  </w:num>
  <w:num w:numId="108" w16cid:durableId="890464232">
    <w:abstractNumId w:val="36"/>
  </w:num>
  <w:num w:numId="109" w16cid:durableId="593823106">
    <w:abstractNumId w:val="84"/>
  </w:num>
  <w:num w:numId="110" w16cid:durableId="1843162624">
    <w:abstractNumId w:val="81"/>
  </w:num>
  <w:num w:numId="111" w16cid:durableId="789980194">
    <w:abstractNumId w:val="77"/>
  </w:num>
  <w:num w:numId="112" w16cid:durableId="1481965882">
    <w:abstractNumId w:val="14"/>
  </w:num>
  <w:num w:numId="113" w16cid:durableId="1343126455">
    <w:abstractNumId w:val="120"/>
  </w:num>
  <w:num w:numId="114" w16cid:durableId="2111967539">
    <w:abstractNumId w:val="5"/>
  </w:num>
  <w:num w:numId="115" w16cid:durableId="1346440556">
    <w:abstractNumId w:val="35"/>
  </w:num>
  <w:num w:numId="116" w16cid:durableId="2059428628">
    <w:abstractNumId w:val="119"/>
  </w:num>
  <w:num w:numId="117" w16cid:durableId="38165334">
    <w:abstractNumId w:val="95"/>
  </w:num>
  <w:num w:numId="118" w16cid:durableId="692877492">
    <w:abstractNumId w:val="88"/>
  </w:num>
  <w:num w:numId="119" w16cid:durableId="1302345684">
    <w:abstractNumId w:val="3"/>
  </w:num>
  <w:num w:numId="120" w16cid:durableId="1803960227">
    <w:abstractNumId w:val="52"/>
  </w:num>
  <w:num w:numId="121" w16cid:durableId="26757003">
    <w:abstractNumId w:val="115"/>
  </w:num>
  <w:num w:numId="122" w16cid:durableId="565149553">
    <w:abstractNumId w:val="23"/>
  </w:num>
  <w:num w:numId="123" w16cid:durableId="1232353823">
    <w:abstractNumId w:val="0"/>
  </w:num>
  <w:num w:numId="124" w16cid:durableId="436366634">
    <w:abstractNumId w:val="111"/>
  </w:num>
  <w:num w:numId="125" w16cid:durableId="1055395386">
    <w:abstractNumId w:val="91"/>
  </w:num>
  <w:num w:numId="126" w16cid:durableId="1678191967">
    <w:abstractNumId w:val="102"/>
  </w:num>
  <w:num w:numId="127" w16cid:durableId="754976459">
    <w:abstractNumId w:val="60"/>
  </w:num>
  <w:num w:numId="128" w16cid:durableId="426536381">
    <w:abstractNumId w:val="94"/>
  </w:num>
  <w:num w:numId="129" w16cid:durableId="1608779192">
    <w:abstractNumId w:val="116"/>
  </w:num>
  <w:num w:numId="130" w16cid:durableId="1313485660">
    <w:abstractNumId w:val="32"/>
  </w:num>
  <w:num w:numId="131" w16cid:durableId="27222322">
    <w:abstractNumId w:val="124"/>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F9A"/>
    <w:rsid w:val="0002193A"/>
    <w:rsid w:val="0008028B"/>
    <w:rsid w:val="001025CD"/>
    <w:rsid w:val="001221F0"/>
    <w:rsid w:val="00126C20"/>
    <w:rsid w:val="00146270"/>
    <w:rsid w:val="001753EE"/>
    <w:rsid w:val="00193E3C"/>
    <w:rsid w:val="001E470B"/>
    <w:rsid w:val="001E58CE"/>
    <w:rsid w:val="00243A5E"/>
    <w:rsid w:val="002D2C43"/>
    <w:rsid w:val="003638BC"/>
    <w:rsid w:val="003E13AE"/>
    <w:rsid w:val="003E7DED"/>
    <w:rsid w:val="00426D53"/>
    <w:rsid w:val="00434E3E"/>
    <w:rsid w:val="004D1C91"/>
    <w:rsid w:val="0052072E"/>
    <w:rsid w:val="00551A29"/>
    <w:rsid w:val="005D1652"/>
    <w:rsid w:val="005D474C"/>
    <w:rsid w:val="00700789"/>
    <w:rsid w:val="00710E4E"/>
    <w:rsid w:val="00722123"/>
    <w:rsid w:val="00765279"/>
    <w:rsid w:val="0079418B"/>
    <w:rsid w:val="007B72B6"/>
    <w:rsid w:val="007D17D6"/>
    <w:rsid w:val="007F35E1"/>
    <w:rsid w:val="007F53DA"/>
    <w:rsid w:val="00830226"/>
    <w:rsid w:val="00832E66"/>
    <w:rsid w:val="008330FA"/>
    <w:rsid w:val="008357A7"/>
    <w:rsid w:val="00866408"/>
    <w:rsid w:val="00875301"/>
    <w:rsid w:val="008842FA"/>
    <w:rsid w:val="00892EC1"/>
    <w:rsid w:val="008A1820"/>
    <w:rsid w:val="00922A3E"/>
    <w:rsid w:val="009252DD"/>
    <w:rsid w:val="00953C30"/>
    <w:rsid w:val="009817EC"/>
    <w:rsid w:val="00983E41"/>
    <w:rsid w:val="009A70DD"/>
    <w:rsid w:val="009D166B"/>
    <w:rsid w:val="00A904AC"/>
    <w:rsid w:val="00AB318F"/>
    <w:rsid w:val="00B02F9A"/>
    <w:rsid w:val="00B16663"/>
    <w:rsid w:val="00B17650"/>
    <w:rsid w:val="00B50975"/>
    <w:rsid w:val="00B775F6"/>
    <w:rsid w:val="00BF7D4E"/>
    <w:rsid w:val="00C03CDD"/>
    <w:rsid w:val="00C23313"/>
    <w:rsid w:val="00C3192C"/>
    <w:rsid w:val="00C81FC5"/>
    <w:rsid w:val="00C87E67"/>
    <w:rsid w:val="00C921BF"/>
    <w:rsid w:val="00C94FDB"/>
    <w:rsid w:val="00CD6AC5"/>
    <w:rsid w:val="00CE1337"/>
    <w:rsid w:val="00CF55FE"/>
    <w:rsid w:val="00D030E8"/>
    <w:rsid w:val="00D33F3F"/>
    <w:rsid w:val="00E5158E"/>
    <w:rsid w:val="00EA10A4"/>
    <w:rsid w:val="00EC6057"/>
    <w:rsid w:val="00F25BF1"/>
    <w:rsid w:val="00F3528E"/>
    <w:rsid w:val="00F53CC0"/>
    <w:rsid w:val="00F65C58"/>
    <w:rsid w:val="00F83D82"/>
    <w:rsid w:val="00FA73D6"/>
    <w:rsid w:val="00FA7BDF"/>
    <w:rsid w:val="00FC5260"/>
    <w:rsid w:val="00FE0FAE"/>
    <w:rsid w:val="00FE2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4BFFB"/>
  <w15:chartTrackingRefBased/>
  <w15:docId w15:val="{69F2C4A7-BAC0-44B3-BE02-2C7B8DB35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B02F9A"/>
    <w:rPr>
      <w:color w:val="0000FF"/>
      <w:u w:val="single"/>
    </w:rPr>
  </w:style>
  <w:style w:type="character" w:styleId="HiperlinkyangDiikuti">
    <w:name w:val="FollowedHyperlink"/>
    <w:basedOn w:val="FontParagrafDefault"/>
    <w:uiPriority w:val="99"/>
    <w:semiHidden/>
    <w:unhideWhenUsed/>
    <w:rsid w:val="00B02F9A"/>
    <w:rPr>
      <w:color w:val="800080"/>
      <w:u w:val="single"/>
    </w:rPr>
  </w:style>
  <w:style w:type="paragraph" w:customStyle="1" w:styleId="msonormal0">
    <w:name w:val="msonormal"/>
    <w:basedOn w:val="Normal"/>
    <w:rsid w:val="00B02F9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0">
    <w:name w:val="font0"/>
    <w:basedOn w:val="Normal"/>
    <w:rsid w:val="00B02F9A"/>
    <w:pPr>
      <w:spacing w:before="100" w:beforeAutospacing="1" w:after="100" w:afterAutospacing="1" w:line="240" w:lineRule="auto"/>
    </w:pPr>
    <w:rPr>
      <w:rFonts w:ascii="Calibri" w:eastAsia="Times New Roman" w:hAnsi="Calibri" w:cs="Calibri"/>
      <w:color w:val="000000"/>
    </w:rPr>
  </w:style>
  <w:style w:type="paragraph" w:customStyle="1" w:styleId="font5">
    <w:name w:val="font5"/>
    <w:basedOn w:val="Normal"/>
    <w:rsid w:val="00B02F9A"/>
    <w:pPr>
      <w:spacing w:before="100" w:beforeAutospacing="1" w:after="100" w:afterAutospacing="1" w:line="240" w:lineRule="auto"/>
    </w:pPr>
    <w:rPr>
      <w:rFonts w:ascii="Calibri" w:eastAsia="Times New Roman" w:hAnsi="Calibri" w:cs="Calibri"/>
      <w:b/>
      <w:bCs/>
      <w:color w:val="000000"/>
    </w:rPr>
  </w:style>
  <w:style w:type="paragraph" w:customStyle="1" w:styleId="font6">
    <w:name w:val="font6"/>
    <w:basedOn w:val="Normal"/>
    <w:rsid w:val="00B02F9A"/>
    <w:pPr>
      <w:spacing w:before="100" w:beforeAutospacing="1" w:after="100" w:afterAutospacing="1" w:line="240" w:lineRule="auto"/>
    </w:pPr>
    <w:rPr>
      <w:rFonts w:ascii="Calibri" w:eastAsia="Times New Roman" w:hAnsi="Calibri" w:cs="Calibri"/>
      <w:i/>
      <w:iCs/>
      <w:color w:val="000000"/>
    </w:rPr>
  </w:style>
  <w:style w:type="paragraph" w:customStyle="1" w:styleId="font7">
    <w:name w:val="font7"/>
    <w:basedOn w:val="Normal"/>
    <w:rsid w:val="00B02F9A"/>
    <w:pPr>
      <w:spacing w:before="100" w:beforeAutospacing="1" w:after="100" w:afterAutospacing="1" w:line="240" w:lineRule="auto"/>
    </w:pPr>
    <w:rPr>
      <w:rFonts w:ascii="Calibri" w:eastAsia="Times New Roman" w:hAnsi="Calibri" w:cs="Calibri"/>
      <w:b/>
      <w:bCs/>
      <w:i/>
      <w:iCs/>
      <w:color w:val="000000"/>
    </w:rPr>
  </w:style>
  <w:style w:type="paragraph" w:customStyle="1" w:styleId="font8">
    <w:name w:val="font8"/>
    <w:basedOn w:val="Normal"/>
    <w:rsid w:val="00B02F9A"/>
    <w:pPr>
      <w:spacing w:before="100" w:beforeAutospacing="1" w:after="100" w:afterAutospacing="1" w:line="240" w:lineRule="auto"/>
    </w:pPr>
    <w:rPr>
      <w:rFonts w:ascii="Calibri" w:eastAsia="Times New Roman" w:hAnsi="Calibri" w:cs="Calibri"/>
      <w:b/>
      <w:bCs/>
      <w:color w:val="0070C0"/>
    </w:rPr>
  </w:style>
  <w:style w:type="paragraph" w:customStyle="1" w:styleId="font9">
    <w:name w:val="font9"/>
    <w:basedOn w:val="Normal"/>
    <w:rsid w:val="00B02F9A"/>
    <w:pPr>
      <w:spacing w:before="100" w:beforeAutospacing="1" w:after="100" w:afterAutospacing="1" w:line="240" w:lineRule="auto"/>
    </w:pPr>
    <w:rPr>
      <w:rFonts w:ascii="Calibri" w:eastAsia="Times New Roman" w:hAnsi="Calibri" w:cs="Calibri"/>
      <w:b/>
      <w:bCs/>
    </w:rPr>
  </w:style>
  <w:style w:type="paragraph" w:customStyle="1" w:styleId="font10">
    <w:name w:val="font10"/>
    <w:basedOn w:val="Normal"/>
    <w:rsid w:val="00B02F9A"/>
    <w:pPr>
      <w:spacing w:before="100" w:beforeAutospacing="1" w:after="100" w:afterAutospacing="1" w:line="240" w:lineRule="auto"/>
    </w:pPr>
    <w:rPr>
      <w:rFonts w:ascii="Calibri" w:eastAsia="Times New Roman" w:hAnsi="Calibri" w:cs="Calibri"/>
      <w:color w:val="0070C0"/>
    </w:rPr>
  </w:style>
  <w:style w:type="paragraph" w:customStyle="1" w:styleId="font11">
    <w:name w:val="font11"/>
    <w:basedOn w:val="Normal"/>
    <w:rsid w:val="00B02F9A"/>
    <w:pPr>
      <w:spacing w:before="100" w:beforeAutospacing="1" w:after="100" w:afterAutospacing="1" w:line="240" w:lineRule="auto"/>
    </w:pPr>
    <w:rPr>
      <w:rFonts w:ascii="Calibri" w:eastAsia="Times New Roman" w:hAnsi="Calibri" w:cs="Calibri"/>
    </w:rPr>
  </w:style>
  <w:style w:type="paragraph" w:customStyle="1" w:styleId="font12">
    <w:name w:val="font12"/>
    <w:basedOn w:val="Normal"/>
    <w:rsid w:val="00B02F9A"/>
    <w:pPr>
      <w:spacing w:before="100" w:beforeAutospacing="1" w:after="100" w:afterAutospacing="1" w:line="240" w:lineRule="auto"/>
    </w:pPr>
    <w:rPr>
      <w:rFonts w:ascii="Calibri" w:eastAsia="Times New Roman" w:hAnsi="Calibri" w:cs="Calibri"/>
      <w:color w:val="4F81BD"/>
    </w:rPr>
  </w:style>
  <w:style w:type="paragraph" w:customStyle="1" w:styleId="font13">
    <w:name w:val="font13"/>
    <w:basedOn w:val="Normal"/>
    <w:rsid w:val="00B02F9A"/>
    <w:pPr>
      <w:spacing w:before="100" w:beforeAutospacing="1" w:after="100" w:afterAutospacing="1" w:line="240" w:lineRule="auto"/>
    </w:pPr>
    <w:rPr>
      <w:rFonts w:ascii="Calibri" w:eastAsia="Times New Roman" w:hAnsi="Calibri" w:cs="Calibri"/>
      <w:b/>
      <w:bCs/>
      <w:i/>
      <w:iCs/>
    </w:rPr>
  </w:style>
  <w:style w:type="paragraph" w:customStyle="1" w:styleId="font14">
    <w:name w:val="font14"/>
    <w:basedOn w:val="Normal"/>
    <w:rsid w:val="00B02F9A"/>
    <w:pPr>
      <w:spacing w:before="100" w:beforeAutospacing="1" w:after="100" w:afterAutospacing="1" w:line="240" w:lineRule="auto"/>
    </w:pPr>
    <w:rPr>
      <w:rFonts w:ascii="Calibri" w:eastAsia="Times New Roman" w:hAnsi="Calibri" w:cs="Calibri"/>
      <w:b/>
      <w:bCs/>
      <w:i/>
      <w:iCs/>
      <w:color w:val="0070C0"/>
    </w:rPr>
  </w:style>
  <w:style w:type="paragraph" w:customStyle="1" w:styleId="font15">
    <w:name w:val="font15"/>
    <w:basedOn w:val="Normal"/>
    <w:rsid w:val="00B02F9A"/>
    <w:pPr>
      <w:spacing w:before="100" w:beforeAutospacing="1" w:after="100" w:afterAutospacing="1" w:line="240" w:lineRule="auto"/>
    </w:pPr>
    <w:rPr>
      <w:rFonts w:ascii="Calibri" w:eastAsia="Times New Roman" w:hAnsi="Calibri" w:cs="Calibri"/>
      <w:i/>
      <w:iCs/>
      <w:color w:val="0070C0"/>
    </w:rPr>
  </w:style>
  <w:style w:type="paragraph" w:customStyle="1" w:styleId="font16">
    <w:name w:val="font16"/>
    <w:basedOn w:val="Normal"/>
    <w:rsid w:val="00B02F9A"/>
    <w:pPr>
      <w:spacing w:before="100" w:beforeAutospacing="1" w:after="100" w:afterAutospacing="1" w:line="240" w:lineRule="auto"/>
    </w:pPr>
    <w:rPr>
      <w:rFonts w:ascii="Calibri" w:eastAsia="Times New Roman" w:hAnsi="Calibri" w:cs="Calibri"/>
      <w:color w:val="C0504D"/>
    </w:rPr>
  </w:style>
  <w:style w:type="paragraph" w:customStyle="1" w:styleId="font17">
    <w:name w:val="font17"/>
    <w:basedOn w:val="Normal"/>
    <w:rsid w:val="00B02F9A"/>
    <w:pPr>
      <w:spacing w:before="100" w:beforeAutospacing="1" w:after="100" w:afterAutospacing="1" w:line="240" w:lineRule="auto"/>
    </w:pPr>
    <w:rPr>
      <w:rFonts w:ascii="Calibri" w:eastAsia="Times New Roman" w:hAnsi="Calibri" w:cs="Calibri"/>
      <w:b/>
      <w:bCs/>
      <w:color w:val="4F81BD"/>
    </w:rPr>
  </w:style>
  <w:style w:type="paragraph" w:customStyle="1" w:styleId="font18">
    <w:name w:val="font18"/>
    <w:basedOn w:val="Normal"/>
    <w:rsid w:val="00B02F9A"/>
    <w:pPr>
      <w:spacing w:before="100" w:beforeAutospacing="1" w:after="100" w:afterAutospacing="1" w:line="240" w:lineRule="auto"/>
    </w:pPr>
    <w:rPr>
      <w:rFonts w:ascii="Calibri" w:eastAsia="Times New Roman" w:hAnsi="Calibri" w:cs="Calibri"/>
      <w:b/>
      <w:bCs/>
      <w:color w:val="FF00FF"/>
    </w:rPr>
  </w:style>
  <w:style w:type="paragraph" w:customStyle="1" w:styleId="font19">
    <w:name w:val="font19"/>
    <w:basedOn w:val="Normal"/>
    <w:rsid w:val="00B02F9A"/>
    <w:pPr>
      <w:spacing w:before="100" w:beforeAutospacing="1" w:after="100" w:afterAutospacing="1" w:line="240" w:lineRule="auto"/>
    </w:pPr>
    <w:rPr>
      <w:rFonts w:ascii="Calibri" w:eastAsia="Times New Roman" w:hAnsi="Calibri" w:cs="Calibri"/>
      <w:i/>
      <w:iCs/>
    </w:rPr>
  </w:style>
  <w:style w:type="paragraph" w:customStyle="1" w:styleId="font20">
    <w:name w:val="font20"/>
    <w:basedOn w:val="Normal"/>
    <w:rsid w:val="00B02F9A"/>
    <w:pPr>
      <w:spacing w:before="100" w:beforeAutospacing="1" w:after="100" w:afterAutospacing="1" w:line="240" w:lineRule="auto"/>
    </w:pPr>
    <w:rPr>
      <w:rFonts w:ascii="Calibri" w:eastAsia="Times New Roman" w:hAnsi="Calibri" w:cs="Calibri"/>
      <w:b/>
      <w:bCs/>
      <w:color w:val="F79646"/>
    </w:rPr>
  </w:style>
  <w:style w:type="paragraph" w:customStyle="1" w:styleId="font21">
    <w:name w:val="font21"/>
    <w:basedOn w:val="Normal"/>
    <w:rsid w:val="00B02F9A"/>
    <w:pPr>
      <w:spacing w:before="100" w:beforeAutospacing="1" w:after="100" w:afterAutospacing="1" w:line="240" w:lineRule="auto"/>
    </w:pPr>
    <w:rPr>
      <w:rFonts w:ascii="Calibri" w:eastAsia="Times New Roman" w:hAnsi="Calibri" w:cs="Calibri"/>
      <w:color w:val="F79646"/>
    </w:rPr>
  </w:style>
  <w:style w:type="paragraph" w:customStyle="1" w:styleId="xl65">
    <w:name w:val="xl65"/>
    <w:basedOn w:val="Normal"/>
    <w:rsid w:val="00B02F9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B02F9A"/>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7">
    <w:name w:val="xl67"/>
    <w:basedOn w:val="Normal"/>
    <w:rsid w:val="00B02F9A"/>
    <w:pP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68">
    <w:name w:val="xl68"/>
    <w:basedOn w:val="Normal"/>
    <w:rsid w:val="00B02F9A"/>
    <w:pP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69">
    <w:name w:val="xl69"/>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70">
    <w:name w:val="xl70"/>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71">
    <w:name w:val="xl71"/>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2">
    <w:name w:val="xl72"/>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70C0"/>
      <w:sz w:val="24"/>
      <w:szCs w:val="24"/>
    </w:rPr>
  </w:style>
  <w:style w:type="paragraph" w:customStyle="1" w:styleId="xl73">
    <w:name w:val="xl73"/>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4">
    <w:name w:val="xl74"/>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70C0"/>
      <w:sz w:val="24"/>
      <w:szCs w:val="24"/>
    </w:rPr>
  </w:style>
  <w:style w:type="paragraph" w:customStyle="1" w:styleId="xl75">
    <w:name w:val="xl75"/>
    <w:basedOn w:val="Normal"/>
    <w:rsid w:val="00B02F9A"/>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76">
    <w:name w:val="xl76"/>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77">
    <w:name w:val="xl77"/>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color w:val="0070C0"/>
      <w:sz w:val="24"/>
      <w:szCs w:val="24"/>
    </w:rPr>
  </w:style>
  <w:style w:type="paragraph" w:customStyle="1" w:styleId="xl78">
    <w:name w:val="xl78"/>
    <w:basedOn w:val="Normal"/>
    <w:rsid w:val="00B02F9A"/>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79">
    <w:name w:val="xl79"/>
    <w:basedOn w:val="Normal"/>
    <w:rsid w:val="00B02F9A"/>
    <w:pPr>
      <w:pBdr>
        <w:top w:val="single" w:sz="4" w:space="0" w:color="auto"/>
        <w:left w:val="single" w:sz="4" w:space="0" w:color="auto"/>
        <w:bottom w:val="single" w:sz="4" w:space="0" w:color="auto"/>
      </w:pBdr>
      <w:shd w:val="clear" w:color="000000" w:fill="F2F2F2"/>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80">
    <w:name w:val="xl80"/>
    <w:basedOn w:val="Normal"/>
    <w:rsid w:val="00B02F9A"/>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70C0"/>
      <w:sz w:val="24"/>
      <w:szCs w:val="24"/>
    </w:rPr>
  </w:style>
  <w:style w:type="paragraph" w:customStyle="1" w:styleId="xl81">
    <w:name w:val="xl81"/>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82">
    <w:name w:val="xl82"/>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color w:val="0070C0"/>
      <w:sz w:val="24"/>
      <w:szCs w:val="24"/>
    </w:rPr>
  </w:style>
  <w:style w:type="paragraph" w:customStyle="1" w:styleId="xl83">
    <w:name w:val="xl83"/>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i/>
      <w:iCs/>
      <w:color w:val="0070C0"/>
      <w:sz w:val="24"/>
      <w:szCs w:val="24"/>
    </w:rPr>
  </w:style>
  <w:style w:type="paragraph" w:customStyle="1" w:styleId="xl84">
    <w:name w:val="xl84"/>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85">
    <w:name w:val="xl85"/>
    <w:basedOn w:val="Normal"/>
    <w:rsid w:val="00B02F9A"/>
    <w:pP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xl86">
    <w:name w:val="xl86"/>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color w:val="0070C0"/>
      <w:sz w:val="24"/>
      <w:szCs w:val="24"/>
    </w:rPr>
  </w:style>
  <w:style w:type="paragraph" w:customStyle="1" w:styleId="xl87">
    <w:name w:val="xl87"/>
    <w:basedOn w:val="Normal"/>
    <w:rsid w:val="00B02F9A"/>
    <w:pPr>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88">
    <w:name w:val="xl88"/>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sz w:val="24"/>
      <w:szCs w:val="24"/>
    </w:rPr>
  </w:style>
  <w:style w:type="paragraph" w:customStyle="1" w:styleId="xl89">
    <w:name w:val="xl89"/>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0">
    <w:name w:val="xl90"/>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color w:val="0070C0"/>
      <w:sz w:val="24"/>
      <w:szCs w:val="24"/>
    </w:rPr>
  </w:style>
  <w:style w:type="paragraph" w:customStyle="1" w:styleId="xl91">
    <w:name w:val="xl91"/>
    <w:basedOn w:val="Normal"/>
    <w:rsid w:val="00B02F9A"/>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92">
    <w:name w:val="xl92"/>
    <w:basedOn w:val="Normal"/>
    <w:rsid w:val="00B02F9A"/>
    <w:pPr>
      <w:pBdr>
        <w:top w:val="single" w:sz="4" w:space="0" w:color="auto"/>
        <w:lef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3">
    <w:name w:val="xl93"/>
    <w:basedOn w:val="Normal"/>
    <w:rsid w:val="00B02F9A"/>
    <w:pPr>
      <w:pBdr>
        <w:top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4">
    <w:name w:val="xl94"/>
    <w:basedOn w:val="Normal"/>
    <w:rsid w:val="00B02F9A"/>
    <w:pPr>
      <w:pBdr>
        <w:left w:val="single" w:sz="4" w:space="0" w:color="auto"/>
        <w:bottom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5">
    <w:name w:val="xl95"/>
    <w:basedOn w:val="Normal"/>
    <w:rsid w:val="00B02F9A"/>
    <w:pPr>
      <w:pBdr>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6">
    <w:name w:val="xl96"/>
    <w:basedOn w:val="Normal"/>
    <w:rsid w:val="00B02F9A"/>
    <w:pPr>
      <w:pBdr>
        <w:top w:val="single" w:sz="4" w:space="0" w:color="auto"/>
        <w:left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7">
    <w:name w:val="xl97"/>
    <w:basedOn w:val="Normal"/>
    <w:rsid w:val="00B02F9A"/>
    <w:pPr>
      <w:pBdr>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98">
    <w:name w:val="xl98"/>
    <w:basedOn w:val="Normal"/>
    <w:rsid w:val="00B02F9A"/>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b/>
      <w:bCs/>
      <w:i/>
      <w:iCs/>
      <w:color w:val="0070C0"/>
      <w:sz w:val="24"/>
      <w:szCs w:val="24"/>
    </w:rPr>
  </w:style>
  <w:style w:type="paragraph" w:customStyle="1" w:styleId="xl99">
    <w:name w:val="xl99"/>
    <w:basedOn w:val="Normal"/>
    <w:rsid w:val="00B02F9A"/>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i/>
      <w:iCs/>
      <w:color w:val="0070C0"/>
      <w:sz w:val="24"/>
      <w:szCs w:val="24"/>
    </w:rPr>
  </w:style>
  <w:style w:type="paragraph" w:customStyle="1" w:styleId="xl100">
    <w:name w:val="xl100"/>
    <w:basedOn w:val="Normal"/>
    <w:rsid w:val="00B02F9A"/>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b/>
      <w:bCs/>
      <w:color w:val="0070C0"/>
      <w:sz w:val="24"/>
      <w:szCs w:val="24"/>
    </w:rPr>
  </w:style>
  <w:style w:type="paragraph" w:customStyle="1" w:styleId="xl101">
    <w:name w:val="xl101"/>
    <w:basedOn w:val="Normal"/>
    <w:rsid w:val="00B02F9A"/>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70C0"/>
      <w:sz w:val="24"/>
      <w:szCs w:val="24"/>
    </w:rPr>
  </w:style>
  <w:style w:type="paragraph" w:customStyle="1" w:styleId="xl102">
    <w:name w:val="xl102"/>
    <w:basedOn w:val="Normal"/>
    <w:rsid w:val="00B02F9A"/>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color w:val="0070C0"/>
      <w:sz w:val="24"/>
      <w:szCs w:val="24"/>
    </w:rPr>
  </w:style>
  <w:style w:type="paragraph" w:customStyle="1" w:styleId="xl103">
    <w:name w:val="xl103"/>
    <w:basedOn w:val="Normal"/>
    <w:rsid w:val="00B02F9A"/>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textAlignment w:val="top"/>
    </w:pPr>
    <w:rPr>
      <w:rFonts w:ascii="Times New Roman" w:eastAsia="Times New Roman" w:hAnsi="Times New Roman" w:cs="Times New Roman"/>
      <w:b/>
      <w:bCs/>
      <w:color w:val="0070C0"/>
      <w:sz w:val="24"/>
      <w:szCs w:val="24"/>
    </w:rPr>
  </w:style>
  <w:style w:type="paragraph" w:customStyle="1" w:styleId="xl104">
    <w:name w:val="xl104"/>
    <w:basedOn w:val="Normal"/>
    <w:rsid w:val="00B02F9A"/>
    <w:pPr>
      <w:pBdr>
        <w:top w:val="single" w:sz="4" w:space="0" w:color="auto"/>
        <w:left w:val="single" w:sz="4" w:space="0" w:color="auto"/>
        <w:bottom w:val="single" w:sz="4" w:space="0" w:color="auto"/>
      </w:pBdr>
      <w:spacing w:before="100" w:beforeAutospacing="1" w:after="100" w:afterAutospacing="1" w:line="240" w:lineRule="auto"/>
      <w:jc w:val="both"/>
      <w:textAlignment w:val="top"/>
    </w:pPr>
    <w:rPr>
      <w:rFonts w:ascii="Times New Roman" w:eastAsia="Times New Roman" w:hAnsi="Times New Roman" w:cs="Times New Roman"/>
      <w:b/>
      <w:bCs/>
      <w:i/>
      <w:iCs/>
      <w:color w:val="0070C0"/>
      <w:sz w:val="24"/>
      <w:szCs w:val="24"/>
    </w:rPr>
  </w:style>
  <w:style w:type="paragraph" w:customStyle="1" w:styleId="xl105">
    <w:name w:val="xl105"/>
    <w:basedOn w:val="Normal"/>
    <w:rsid w:val="00B02F9A"/>
    <w:pPr>
      <w:pBdr>
        <w:top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b/>
      <w:bCs/>
      <w:i/>
      <w:iCs/>
      <w:color w:val="0070C0"/>
      <w:sz w:val="24"/>
      <w:szCs w:val="24"/>
    </w:rPr>
  </w:style>
  <w:style w:type="paragraph" w:customStyle="1" w:styleId="xl106">
    <w:name w:val="xl106"/>
    <w:basedOn w:val="Normal"/>
    <w:rsid w:val="00B02F9A"/>
    <w:pPr>
      <w:pBdr>
        <w:top w:val="single" w:sz="4" w:space="0" w:color="auto"/>
        <w:left w:val="single" w:sz="4" w:space="0" w:color="auto"/>
        <w:bottom w:val="single" w:sz="4" w:space="0" w:color="auto"/>
      </w:pBdr>
      <w:shd w:val="clear" w:color="000000" w:fill="F2F2F2"/>
      <w:spacing w:before="100" w:beforeAutospacing="1" w:after="100" w:afterAutospacing="1" w:line="240" w:lineRule="auto"/>
      <w:textAlignment w:val="top"/>
    </w:pPr>
    <w:rPr>
      <w:rFonts w:ascii="Times New Roman" w:eastAsia="Times New Roman" w:hAnsi="Times New Roman" w:cs="Times New Roman"/>
      <w:b/>
      <w:bCs/>
      <w:color w:val="0070C0"/>
      <w:sz w:val="24"/>
      <w:szCs w:val="24"/>
    </w:rPr>
  </w:style>
  <w:style w:type="paragraph" w:customStyle="1" w:styleId="xl107">
    <w:name w:val="xl107"/>
    <w:basedOn w:val="Normal"/>
    <w:rsid w:val="00B02F9A"/>
    <w:pPr>
      <w:pBdr>
        <w:top w:val="single" w:sz="4" w:space="0" w:color="auto"/>
        <w:bottom w:val="single" w:sz="4" w:space="0" w:color="auto"/>
        <w:right w:val="single" w:sz="4" w:space="0" w:color="auto"/>
      </w:pBdr>
      <w:shd w:val="clear" w:color="000000" w:fill="F2F2F2"/>
      <w:spacing w:before="100" w:beforeAutospacing="1" w:after="100" w:afterAutospacing="1" w:line="240" w:lineRule="auto"/>
      <w:textAlignment w:val="top"/>
    </w:pPr>
    <w:rPr>
      <w:rFonts w:ascii="Times New Roman" w:eastAsia="Times New Roman" w:hAnsi="Times New Roman" w:cs="Times New Roman"/>
      <w:b/>
      <w:bCs/>
      <w:color w:val="0070C0"/>
      <w:sz w:val="24"/>
      <w:szCs w:val="24"/>
    </w:rPr>
  </w:style>
  <w:style w:type="paragraph" w:customStyle="1" w:styleId="xl108">
    <w:name w:val="xl108"/>
    <w:basedOn w:val="Normal"/>
    <w:rsid w:val="00B02F9A"/>
    <w:pPr>
      <w:pBdr>
        <w:top w:val="single" w:sz="4" w:space="0" w:color="auto"/>
        <w:bottom w:val="single" w:sz="4" w:space="0" w:color="auto"/>
      </w:pBdr>
      <w:shd w:val="clear" w:color="000000" w:fill="F2F2F2"/>
      <w:spacing w:before="100" w:beforeAutospacing="1" w:after="100" w:afterAutospacing="1" w:line="240" w:lineRule="auto"/>
      <w:textAlignment w:val="top"/>
    </w:pPr>
    <w:rPr>
      <w:rFonts w:ascii="Times New Roman" w:eastAsia="Times New Roman" w:hAnsi="Times New Roman" w:cs="Times New Roman"/>
      <w:b/>
      <w:bCs/>
      <w:color w:val="0070C0"/>
      <w:sz w:val="24"/>
      <w:szCs w:val="24"/>
    </w:rPr>
  </w:style>
  <w:style w:type="paragraph" w:customStyle="1" w:styleId="xl109">
    <w:name w:val="xl109"/>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color w:val="0070C0"/>
      <w:sz w:val="24"/>
      <w:szCs w:val="24"/>
    </w:rPr>
  </w:style>
  <w:style w:type="paragraph" w:customStyle="1" w:styleId="xl110">
    <w:name w:val="xl110"/>
    <w:basedOn w:val="Normal"/>
    <w:rsid w:val="00B02F9A"/>
    <w:pPr>
      <w:pBdr>
        <w:top w:val="single" w:sz="4" w:space="0" w:color="auto"/>
        <w:left w:val="single" w:sz="4" w:space="0" w:color="auto"/>
        <w:bottom w:val="single" w:sz="4" w:space="0" w:color="auto"/>
      </w:pBdr>
      <w:spacing w:before="100" w:beforeAutospacing="1" w:after="100" w:afterAutospacing="1" w:line="240" w:lineRule="auto"/>
      <w:jc w:val="both"/>
      <w:textAlignment w:val="top"/>
    </w:pPr>
    <w:rPr>
      <w:rFonts w:ascii="Times New Roman" w:eastAsia="Times New Roman" w:hAnsi="Times New Roman" w:cs="Times New Roman"/>
      <w:sz w:val="24"/>
      <w:szCs w:val="24"/>
    </w:rPr>
  </w:style>
  <w:style w:type="paragraph" w:customStyle="1" w:styleId="xl111">
    <w:name w:val="xl111"/>
    <w:basedOn w:val="Normal"/>
    <w:rsid w:val="00B02F9A"/>
    <w:pPr>
      <w:pBdr>
        <w:top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sz w:val="24"/>
      <w:szCs w:val="24"/>
    </w:rPr>
  </w:style>
  <w:style w:type="paragraph" w:customStyle="1" w:styleId="xl112">
    <w:name w:val="xl112"/>
    <w:basedOn w:val="Normal"/>
    <w:rsid w:val="00B02F9A"/>
    <w:pPr>
      <w:pBdr>
        <w:top w:val="single" w:sz="4" w:space="0" w:color="auto"/>
        <w:left w:val="single" w:sz="4" w:space="0" w:color="auto"/>
        <w:bottom w:val="single" w:sz="4" w:space="0" w:color="auto"/>
      </w:pBdr>
      <w:spacing w:before="100" w:beforeAutospacing="1" w:after="100" w:afterAutospacing="1" w:line="240" w:lineRule="auto"/>
      <w:jc w:val="both"/>
    </w:pPr>
    <w:rPr>
      <w:rFonts w:ascii="Times New Roman" w:eastAsia="Times New Roman" w:hAnsi="Times New Roman" w:cs="Times New Roman"/>
      <w:b/>
      <w:bCs/>
      <w:color w:val="0070C0"/>
      <w:sz w:val="24"/>
      <w:szCs w:val="24"/>
    </w:rPr>
  </w:style>
  <w:style w:type="paragraph" w:customStyle="1" w:styleId="xl113">
    <w:name w:val="xl113"/>
    <w:basedOn w:val="Normal"/>
    <w:rsid w:val="00B02F9A"/>
    <w:pPr>
      <w:pBdr>
        <w:top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color w:val="0070C0"/>
      <w:sz w:val="24"/>
      <w:szCs w:val="24"/>
    </w:rPr>
  </w:style>
  <w:style w:type="paragraph" w:customStyle="1" w:styleId="xl114">
    <w:name w:val="xl114"/>
    <w:basedOn w:val="Normal"/>
    <w:rsid w:val="00B02F9A"/>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color w:val="0070C0"/>
      <w:sz w:val="24"/>
      <w:szCs w:val="24"/>
    </w:rPr>
  </w:style>
  <w:style w:type="paragraph" w:customStyle="1" w:styleId="xl115">
    <w:name w:val="xl115"/>
    <w:basedOn w:val="Normal"/>
    <w:rsid w:val="00B02F9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b/>
      <w:bCs/>
      <w:color w:val="0070C0"/>
      <w:sz w:val="24"/>
      <w:szCs w:val="24"/>
    </w:rPr>
  </w:style>
  <w:style w:type="paragraph" w:customStyle="1" w:styleId="xl116">
    <w:name w:val="xl116"/>
    <w:basedOn w:val="Normal"/>
    <w:rsid w:val="00B02F9A"/>
    <w:pPr>
      <w:pBdr>
        <w:top w:val="single" w:sz="4" w:space="0" w:color="auto"/>
        <w:left w:val="single" w:sz="4" w:space="0" w:color="auto"/>
        <w:bottom w:val="single" w:sz="4" w:space="0" w:color="auto"/>
      </w:pBdr>
      <w:spacing w:before="100" w:beforeAutospacing="1" w:after="100" w:afterAutospacing="1" w:line="240" w:lineRule="auto"/>
      <w:jc w:val="both"/>
      <w:textAlignment w:val="top"/>
    </w:pPr>
    <w:rPr>
      <w:rFonts w:ascii="Times New Roman" w:eastAsia="Times New Roman" w:hAnsi="Times New Roman" w:cs="Times New Roman"/>
      <w:b/>
      <w:bCs/>
      <w:color w:val="0070C0"/>
      <w:sz w:val="24"/>
      <w:szCs w:val="24"/>
    </w:rPr>
  </w:style>
  <w:style w:type="paragraph" w:customStyle="1" w:styleId="xl117">
    <w:name w:val="xl117"/>
    <w:basedOn w:val="Normal"/>
    <w:rsid w:val="00B02F9A"/>
    <w:pPr>
      <w:pBdr>
        <w:top w:val="single" w:sz="4" w:space="0" w:color="auto"/>
        <w:bottom w:val="single" w:sz="4" w:space="0" w:color="auto"/>
        <w:right w:val="single" w:sz="4" w:space="0" w:color="auto"/>
      </w:pBdr>
      <w:spacing w:before="100" w:beforeAutospacing="1" w:after="100" w:afterAutospacing="1" w:line="240" w:lineRule="auto"/>
      <w:jc w:val="both"/>
      <w:textAlignment w:val="top"/>
    </w:pPr>
    <w:rPr>
      <w:rFonts w:ascii="Times New Roman" w:eastAsia="Times New Roman" w:hAnsi="Times New Roman" w:cs="Times New Roman"/>
      <w:b/>
      <w:bCs/>
      <w:color w:val="0070C0"/>
      <w:sz w:val="24"/>
      <w:szCs w:val="24"/>
    </w:rPr>
  </w:style>
  <w:style w:type="paragraph" w:customStyle="1" w:styleId="xl118">
    <w:name w:val="xl118"/>
    <w:basedOn w:val="Normal"/>
    <w:rsid w:val="00B02F9A"/>
    <w:pPr>
      <w:pBdr>
        <w:left w:val="single" w:sz="4" w:space="0" w:color="auto"/>
        <w:bottom w:val="single" w:sz="4" w:space="0" w:color="auto"/>
        <w:right w:val="single" w:sz="4" w:space="0" w:color="auto"/>
      </w:pBdr>
      <w:shd w:val="clear" w:color="000000" w:fill="C4BD97"/>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styleId="DaftarParagraf">
    <w:name w:val="List Paragraph"/>
    <w:basedOn w:val="Normal"/>
    <w:uiPriority w:val="34"/>
    <w:qFormat/>
    <w:rsid w:val="00C81FC5"/>
    <w:pPr>
      <w:ind w:left="720"/>
      <w:contextualSpacing/>
    </w:pPr>
  </w:style>
  <w:style w:type="paragraph" w:styleId="Header">
    <w:name w:val="header"/>
    <w:basedOn w:val="Normal"/>
    <w:link w:val="HeaderKAR"/>
    <w:uiPriority w:val="99"/>
    <w:unhideWhenUsed/>
    <w:rsid w:val="00C81FC5"/>
    <w:pPr>
      <w:tabs>
        <w:tab w:val="center" w:pos="4680"/>
        <w:tab w:val="right" w:pos="9360"/>
      </w:tabs>
      <w:spacing w:after="0" w:line="240" w:lineRule="auto"/>
    </w:pPr>
  </w:style>
  <w:style w:type="character" w:customStyle="1" w:styleId="HeaderKAR">
    <w:name w:val="Header KAR"/>
    <w:basedOn w:val="FontParagrafDefault"/>
    <w:link w:val="Header"/>
    <w:uiPriority w:val="99"/>
    <w:rsid w:val="00C81FC5"/>
  </w:style>
  <w:style w:type="paragraph" w:styleId="Footer">
    <w:name w:val="footer"/>
    <w:basedOn w:val="Normal"/>
    <w:link w:val="FooterKAR"/>
    <w:uiPriority w:val="99"/>
    <w:unhideWhenUsed/>
    <w:rsid w:val="00C81FC5"/>
    <w:pPr>
      <w:tabs>
        <w:tab w:val="center" w:pos="4680"/>
        <w:tab w:val="right" w:pos="9360"/>
      </w:tabs>
      <w:spacing w:after="0" w:line="240" w:lineRule="auto"/>
    </w:pPr>
  </w:style>
  <w:style w:type="character" w:customStyle="1" w:styleId="FooterKAR">
    <w:name w:val="Footer KAR"/>
    <w:basedOn w:val="FontParagrafDefault"/>
    <w:link w:val="Footer"/>
    <w:uiPriority w:val="99"/>
    <w:rsid w:val="00C81FC5"/>
  </w:style>
  <w:style w:type="character" w:styleId="SebutanYangBelumTerselesaikan">
    <w:name w:val="Unresolved Mention"/>
    <w:basedOn w:val="FontParagrafDefault"/>
    <w:uiPriority w:val="99"/>
    <w:semiHidden/>
    <w:unhideWhenUsed/>
    <w:rsid w:val="00CE1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43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60</Pages>
  <Words>7499</Words>
  <Characters>42746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Dede Rosyana</dc:creator>
  <cp:keywords/>
  <dc:description/>
  <cp:lastModifiedBy>MALAM MIANTI</cp:lastModifiedBy>
  <cp:revision>3</cp:revision>
  <dcterms:created xsi:type="dcterms:W3CDTF">2026-03-05T02:10:00Z</dcterms:created>
  <dcterms:modified xsi:type="dcterms:W3CDTF">2026-03-06T04:37:00Z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2026-03-05T02:10:12Z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0e48f9d7-2701-4b80-bb71-211bde24768a</vt:lpwstr>
  </property>
  <property fmtid="{D5CDD505-2E9C-101B-9397-08002B2CF9AE}" pid="7" name="MSIP_Label_defa4170-0d19-0005-0004-bc88714345d2_ActionId">
    <vt:lpwstr>057cc9f1-61f5-432c-8882-73a754ec796b</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