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992" w:rsidRDefault="009013D1">
      <w:pPr>
        <w:rPr>
          <w:rFonts w:ascii="Arial Black" w:hAnsi="Arial Black"/>
          <w:sz w:val="56"/>
          <w:szCs w:val="56"/>
        </w:rPr>
      </w:pPr>
      <w:r>
        <w:t xml:space="preserve">   </w:t>
      </w:r>
      <w:r w:rsidRPr="009013D1">
        <w:rPr>
          <w:rFonts w:ascii="Arial Black" w:hAnsi="Arial Black"/>
          <w:color w:val="9CC2E5" w:themeColor="accent1" w:themeTint="99"/>
          <w:sz w:val="56"/>
          <w:szCs w:val="56"/>
        </w:rPr>
        <w:t>Kindergarten Student Activities</w:t>
      </w:r>
    </w:p>
    <w:p w:rsidR="009013D1" w:rsidRPr="009013D1" w:rsidRDefault="009013D1" w:rsidP="009013D1">
      <w:pPr>
        <w:rPr>
          <w:rFonts w:ascii="Arial" w:hAnsi="Arial" w:cs="Arial"/>
          <w:sz w:val="32"/>
          <w:szCs w:val="32"/>
        </w:rPr>
      </w:pPr>
      <w:r w:rsidRPr="009013D1">
        <w:rPr>
          <w:rFonts w:ascii="Arial" w:hAnsi="Arial" w:cs="Arial"/>
          <w:sz w:val="32"/>
          <w:szCs w:val="32"/>
        </w:rPr>
        <w:t xml:space="preserve">Here are some fun and engaging activities designed for kindergarten students to help them </w:t>
      </w:r>
      <w:proofErr w:type="spellStart"/>
      <w:proofErr w:type="gramStart"/>
      <w:r w:rsidRPr="009013D1">
        <w:rPr>
          <w:rFonts w:ascii="Arial" w:hAnsi="Arial" w:cs="Arial"/>
          <w:sz w:val="32"/>
          <w:szCs w:val="32"/>
        </w:rPr>
        <w:t>learn,play</w:t>
      </w:r>
      <w:proofErr w:type="spellEnd"/>
      <w:proofErr w:type="gramEnd"/>
      <w:r w:rsidRPr="009013D1">
        <w:rPr>
          <w:rFonts w:ascii="Arial" w:hAnsi="Arial" w:cs="Arial"/>
          <w:sz w:val="32"/>
          <w:szCs w:val="32"/>
        </w:rPr>
        <w:t xml:space="preserve"> and grow in a creative environment.</w:t>
      </w:r>
    </w:p>
    <w:tbl>
      <w:tblPr>
        <w:tblStyle w:val="TableGrid"/>
        <w:tblW w:w="11104" w:type="dxa"/>
        <w:tblLook w:val="04A0" w:firstRow="1" w:lastRow="0" w:firstColumn="1" w:lastColumn="0" w:noHBand="0" w:noVBand="1"/>
      </w:tblPr>
      <w:tblGrid>
        <w:gridCol w:w="5552"/>
        <w:gridCol w:w="5552"/>
      </w:tblGrid>
      <w:tr w:rsidR="009013D1" w:rsidTr="00686A45">
        <w:trPr>
          <w:trHeight w:val="747"/>
        </w:trPr>
        <w:tc>
          <w:tcPr>
            <w:tcW w:w="5552" w:type="dxa"/>
          </w:tcPr>
          <w:p w:rsidR="009013D1" w:rsidRPr="009013D1" w:rsidRDefault="009013D1" w:rsidP="009013D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color w:val="9CC2E5" w:themeColor="accent1" w:themeTint="99"/>
                <w:sz w:val="40"/>
                <w:szCs w:val="40"/>
              </w:rPr>
            </w:pPr>
            <w:r>
              <w:rPr>
                <w:rFonts w:ascii="Arial" w:hAnsi="Arial" w:cs="Arial"/>
                <w:color w:val="9CC2E5" w:themeColor="accent1" w:themeTint="99"/>
                <w:sz w:val="40"/>
                <w:szCs w:val="40"/>
              </w:rPr>
              <w:t>Story time</w:t>
            </w:r>
          </w:p>
        </w:tc>
        <w:tc>
          <w:tcPr>
            <w:tcW w:w="5552" w:type="dxa"/>
          </w:tcPr>
          <w:p w:rsidR="009013D1" w:rsidRPr="00E06FBA" w:rsidRDefault="00E06FBA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Reading </w:t>
            </w:r>
            <w:proofErr w:type="spellStart"/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>colourful</w:t>
            </w:r>
            <w:proofErr w:type="spellEnd"/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 picture books aloud to children and asking simple questions to encourage imagination and listening skills</w:t>
            </w:r>
          </w:p>
        </w:tc>
      </w:tr>
      <w:tr w:rsidR="009013D1" w:rsidTr="00686A45">
        <w:trPr>
          <w:trHeight w:val="717"/>
        </w:trPr>
        <w:tc>
          <w:tcPr>
            <w:tcW w:w="5552" w:type="dxa"/>
          </w:tcPr>
          <w:p w:rsidR="009013D1" w:rsidRPr="00445DF4" w:rsidRDefault="00445DF4" w:rsidP="00445DF4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color w:val="9CC2E5" w:themeColor="accent1" w:themeTint="99"/>
                <w:sz w:val="32"/>
                <w:szCs w:val="32"/>
              </w:rPr>
            </w:pPr>
            <w:r>
              <w:rPr>
                <w:rFonts w:ascii="Arial" w:hAnsi="Arial" w:cs="Arial"/>
                <w:color w:val="9CC2E5" w:themeColor="accent1" w:themeTint="99"/>
                <w:sz w:val="40"/>
                <w:szCs w:val="40"/>
              </w:rPr>
              <w:t>Arts and crafts</w:t>
            </w:r>
          </w:p>
        </w:tc>
        <w:tc>
          <w:tcPr>
            <w:tcW w:w="5552" w:type="dxa"/>
          </w:tcPr>
          <w:p w:rsidR="009013D1" w:rsidRDefault="00E06FBA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Using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paper,crayons,glue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and scissors to create simple crafts like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animals,flowers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or shapes to boost creativity and fine motor skills</w:t>
            </w:r>
          </w:p>
        </w:tc>
      </w:tr>
      <w:tr w:rsidR="009013D1" w:rsidTr="00686A45">
        <w:trPr>
          <w:trHeight w:val="747"/>
        </w:trPr>
        <w:tc>
          <w:tcPr>
            <w:tcW w:w="5552" w:type="dxa"/>
          </w:tcPr>
          <w:p w:rsidR="009013D1" w:rsidRPr="00E06FBA" w:rsidRDefault="00E06FBA" w:rsidP="00E06FB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color w:val="9CC2E5" w:themeColor="accent1" w:themeTint="99"/>
                <w:sz w:val="32"/>
                <w:szCs w:val="32"/>
              </w:rPr>
            </w:pPr>
            <w:r>
              <w:rPr>
                <w:rFonts w:ascii="Arial" w:hAnsi="Arial" w:cs="Arial"/>
                <w:color w:val="9CC2E5" w:themeColor="accent1" w:themeTint="99"/>
                <w:sz w:val="40"/>
                <w:szCs w:val="40"/>
              </w:rPr>
              <w:t>Sing along and dance</w:t>
            </w:r>
          </w:p>
        </w:tc>
        <w:tc>
          <w:tcPr>
            <w:tcW w:w="5552" w:type="dxa"/>
          </w:tcPr>
          <w:p w:rsidR="009013D1" w:rsidRDefault="00E06FBA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Singing nursery rhymes and dancing to fun tunes to improve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memory,rhythm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and coordination</w:t>
            </w:r>
          </w:p>
        </w:tc>
      </w:tr>
      <w:tr w:rsidR="009013D1" w:rsidTr="00686A45">
        <w:trPr>
          <w:trHeight w:val="717"/>
        </w:trPr>
        <w:tc>
          <w:tcPr>
            <w:tcW w:w="5552" w:type="dxa"/>
          </w:tcPr>
          <w:p w:rsidR="009013D1" w:rsidRPr="00E06FBA" w:rsidRDefault="00E06FBA" w:rsidP="00E06FB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color w:val="9CC2E5" w:themeColor="accent1" w:themeTint="99"/>
                <w:sz w:val="40"/>
                <w:szCs w:val="40"/>
              </w:rPr>
            </w:pPr>
            <w:r>
              <w:rPr>
                <w:rFonts w:ascii="Arial" w:hAnsi="Arial" w:cs="Arial"/>
                <w:color w:val="9CC2E5" w:themeColor="accent1" w:themeTint="99"/>
                <w:sz w:val="40"/>
                <w:szCs w:val="40"/>
              </w:rPr>
              <w:t>Puzzle play</w:t>
            </w:r>
          </w:p>
        </w:tc>
        <w:tc>
          <w:tcPr>
            <w:tcW w:w="5552" w:type="dxa"/>
          </w:tcPr>
          <w:p w:rsidR="009013D1" w:rsidRDefault="00E06FBA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Solving simple jigsaw puzzles or shape-matching games to develop problem solving and thinking skills</w:t>
            </w:r>
          </w:p>
        </w:tc>
      </w:tr>
      <w:tr w:rsidR="009013D1" w:rsidTr="00686A45">
        <w:trPr>
          <w:trHeight w:val="747"/>
        </w:trPr>
        <w:tc>
          <w:tcPr>
            <w:tcW w:w="5552" w:type="dxa"/>
          </w:tcPr>
          <w:p w:rsidR="009013D1" w:rsidRDefault="00E06FBA" w:rsidP="00E06FB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color w:val="9CC2E5" w:themeColor="accent1" w:themeTint="99"/>
                <w:sz w:val="40"/>
                <w:szCs w:val="40"/>
              </w:rPr>
            </w:pPr>
            <w:r>
              <w:rPr>
                <w:rFonts w:ascii="Arial" w:hAnsi="Arial" w:cs="Arial"/>
                <w:color w:val="9CC2E5" w:themeColor="accent1" w:themeTint="99"/>
                <w:sz w:val="40"/>
                <w:szCs w:val="40"/>
              </w:rPr>
              <w:t>Outdoor Play</w:t>
            </w:r>
          </w:p>
          <w:p w:rsidR="00E06FBA" w:rsidRPr="00E06FBA" w:rsidRDefault="00E06FBA" w:rsidP="00E06FBA">
            <w:pPr>
              <w:pStyle w:val="ListParagraph"/>
              <w:rPr>
                <w:rFonts w:ascii="Arial" w:hAnsi="Arial" w:cs="Arial"/>
                <w:color w:val="9CC2E5" w:themeColor="accent1" w:themeTint="99"/>
                <w:sz w:val="40"/>
                <w:szCs w:val="40"/>
              </w:rPr>
            </w:pPr>
          </w:p>
        </w:tc>
        <w:tc>
          <w:tcPr>
            <w:tcW w:w="5552" w:type="dxa"/>
          </w:tcPr>
          <w:p w:rsidR="009013D1" w:rsidRDefault="00E06FBA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Engaging in activities like running ,ball games or hopscotch to encourage physical development and team work</w:t>
            </w:r>
          </w:p>
        </w:tc>
      </w:tr>
      <w:tr w:rsidR="009013D1" w:rsidTr="00686A45">
        <w:trPr>
          <w:trHeight w:val="717"/>
        </w:trPr>
        <w:tc>
          <w:tcPr>
            <w:tcW w:w="5552" w:type="dxa"/>
          </w:tcPr>
          <w:p w:rsidR="009013D1" w:rsidRPr="00E06FBA" w:rsidRDefault="00E06FBA" w:rsidP="00E06FB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color w:val="9CC2E5" w:themeColor="accent1" w:themeTint="99"/>
                <w:sz w:val="40"/>
                <w:szCs w:val="40"/>
              </w:rPr>
            </w:pPr>
            <w:r>
              <w:rPr>
                <w:rFonts w:ascii="Arial" w:hAnsi="Arial" w:cs="Arial"/>
                <w:color w:val="9CC2E5" w:themeColor="accent1" w:themeTint="99"/>
                <w:sz w:val="40"/>
                <w:szCs w:val="40"/>
              </w:rPr>
              <w:t>Counting and Sorting games</w:t>
            </w:r>
          </w:p>
        </w:tc>
        <w:tc>
          <w:tcPr>
            <w:tcW w:w="5552" w:type="dxa"/>
          </w:tcPr>
          <w:p w:rsidR="009013D1" w:rsidRDefault="00E06FBA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Using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blocks,beads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or toys to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count</w:t>
            </w:r>
            <w:r w:rsidR="00C845A2">
              <w:rPr>
                <w:rFonts w:ascii="Arial" w:hAnsi="Arial" w:cs="Arial"/>
                <w:sz w:val="32"/>
                <w:szCs w:val="32"/>
              </w:rPr>
              <w:t>,sort</w:t>
            </w:r>
            <w:proofErr w:type="spellEnd"/>
            <w:r w:rsidR="00C845A2">
              <w:rPr>
                <w:rFonts w:ascii="Arial" w:hAnsi="Arial" w:cs="Arial"/>
                <w:sz w:val="32"/>
                <w:szCs w:val="32"/>
              </w:rPr>
              <w:t xml:space="preserve"> by </w:t>
            </w:r>
            <w:proofErr w:type="spellStart"/>
            <w:r w:rsidR="00C845A2">
              <w:rPr>
                <w:rFonts w:ascii="Arial" w:hAnsi="Arial" w:cs="Arial"/>
                <w:sz w:val="32"/>
                <w:szCs w:val="32"/>
              </w:rPr>
              <w:t>colour</w:t>
            </w:r>
            <w:proofErr w:type="spellEnd"/>
            <w:r w:rsidR="00C845A2">
              <w:rPr>
                <w:rFonts w:ascii="Arial" w:hAnsi="Arial" w:cs="Arial"/>
                <w:sz w:val="32"/>
                <w:szCs w:val="32"/>
              </w:rPr>
              <w:t>/size and recognize patterns for basic math skills.</w:t>
            </w:r>
          </w:p>
        </w:tc>
        <w:bookmarkStart w:id="0" w:name="_GoBack"/>
        <w:bookmarkEnd w:id="0"/>
      </w:tr>
    </w:tbl>
    <w:p w:rsidR="009013D1" w:rsidRPr="009013D1" w:rsidRDefault="009013D1">
      <w:pPr>
        <w:rPr>
          <w:rFonts w:ascii="Arial" w:hAnsi="Arial" w:cs="Arial"/>
          <w:sz w:val="32"/>
          <w:szCs w:val="32"/>
        </w:rPr>
      </w:pPr>
    </w:p>
    <w:sectPr w:rsidR="009013D1" w:rsidRPr="009013D1" w:rsidSect="009013D1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B7608"/>
    <w:multiLevelType w:val="hybridMultilevel"/>
    <w:tmpl w:val="A6E67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D842AC"/>
    <w:multiLevelType w:val="hybridMultilevel"/>
    <w:tmpl w:val="5DEA7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20C87"/>
    <w:multiLevelType w:val="hybridMultilevel"/>
    <w:tmpl w:val="91FAB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3D1"/>
    <w:rsid w:val="00055992"/>
    <w:rsid w:val="00445DF4"/>
    <w:rsid w:val="00686A45"/>
    <w:rsid w:val="009013D1"/>
    <w:rsid w:val="00C845A2"/>
    <w:rsid w:val="00E0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4131BC-1D79-488A-ACEA-EF93E44E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1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13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2025-10-04T19:27:00Z</dcterms:created>
  <dcterms:modified xsi:type="dcterms:W3CDTF">2025-10-09T20:33:00Z</dcterms:modified>
</cp:coreProperties>
</file>