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43F6" w:rsidRDefault="009E793C">
      <w:pPr>
        <w:rPr>
          <w:rFonts w:ascii="Arial Black" w:hAnsi="Arial Black"/>
          <w:sz w:val="52"/>
          <w:szCs w:val="52"/>
        </w:rPr>
      </w:pPr>
      <w:bookmarkStart w:id="0" w:name="_GoBack"/>
      <w:bookmarkEnd w:id="0"/>
      <w:r>
        <w:rPr>
          <w:rFonts w:ascii="Arial Black" w:hAnsi="Arial Black"/>
          <w:sz w:val="52"/>
          <w:szCs w:val="52"/>
        </w:rPr>
        <w:t>REFERENCES: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432553086"/>
        <w:docPartObj>
          <w:docPartGallery w:val="Bibliographies"/>
          <w:docPartUnique/>
        </w:docPartObj>
      </w:sdtPr>
      <w:sdtEndPr/>
      <w:sdtContent>
        <w:p w:rsidR="003D64D8" w:rsidRDefault="003D64D8" w:rsidP="003D64D8">
          <w:pPr>
            <w:pStyle w:val="Heading1"/>
          </w:pPr>
        </w:p>
        <w:sdt>
          <w:sdtPr>
            <w:rPr>
              <w:rFonts w:asciiTheme="minorHAnsi" w:eastAsiaTheme="minorHAnsi" w:hAnsiTheme="minorHAnsi" w:cstheme="minorBidi"/>
              <w:color w:val="auto"/>
              <w:sz w:val="22"/>
              <w:szCs w:val="22"/>
            </w:rPr>
            <w:id w:val="1049116612"/>
            <w:docPartObj>
              <w:docPartGallery w:val="Bibliographies"/>
              <w:docPartUnique/>
            </w:docPartObj>
          </w:sdtPr>
          <w:sdtEndPr/>
          <w:sdtContent>
            <w:p w:rsidR="003D64D8" w:rsidRDefault="003D64D8">
              <w:pPr>
                <w:pStyle w:val="Heading1"/>
              </w:pPr>
              <w:r>
                <w:t>References</w:t>
              </w:r>
            </w:p>
            <w:sdt>
              <w:sdtPr>
                <w:id w:val="-573587230"/>
                <w:bibliography/>
              </w:sdtPr>
              <w:sdtEndPr/>
              <w:sdtContent>
                <w:p w:rsidR="003D64D8" w:rsidRDefault="003D64D8">
                  <w:pPr>
                    <w:rPr>
                      <w:noProof/>
                    </w:rPr>
                  </w:pPr>
                  <w:r>
                    <w:fldChar w:fldCharType="begin"/>
                  </w:r>
                  <w:r>
                    <w:instrText xml:space="preserve"> BIBLIOGRAPHY </w:instrText>
                  </w:r>
                  <w:r>
                    <w:fldChar w:fldCharType="separate"/>
                  </w:r>
                </w:p>
                <w:tbl>
                  <w:tblPr>
                    <w:tblW w:w="5000" w:type="pct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22"/>
                    <w:gridCol w:w="9038"/>
                  </w:tblGrid>
                  <w:tr w:rsidR="003D64D8">
                    <w:trPr>
                      <w:divId w:val="1780952608"/>
                      <w:tblCellSpacing w:w="15" w:type="dxa"/>
                    </w:trPr>
                    <w:tc>
                      <w:tcPr>
                        <w:tcW w:w="50" w:type="pct"/>
                        <w:hideMark/>
                      </w:tcPr>
                      <w:p w:rsidR="003D64D8" w:rsidRDefault="003D64D8">
                        <w:pPr>
                          <w:pStyle w:val="Bibliography"/>
                          <w:rPr>
                            <w:noProof/>
                            <w:sz w:val="24"/>
                            <w:szCs w:val="24"/>
                          </w:rPr>
                        </w:pPr>
                        <w:r>
                          <w:rPr>
                            <w:noProof/>
                          </w:rPr>
                          <w:t xml:space="preserve">[1] 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3D64D8" w:rsidRDefault="003D64D8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S. &amp;. N. Russel, Artificial Intelligence:A modern approach, Pearson: Hoboken,NJ,USA, 2020. </w:t>
                        </w:r>
                      </w:p>
                    </w:tc>
                  </w:tr>
                  <w:tr w:rsidR="003D64D8">
                    <w:trPr>
                      <w:divId w:val="1780952608"/>
                      <w:tblCellSpacing w:w="15" w:type="dxa"/>
                    </w:trPr>
                    <w:tc>
                      <w:tcPr>
                        <w:tcW w:w="50" w:type="pct"/>
                        <w:hideMark/>
                      </w:tcPr>
                      <w:p w:rsidR="003D64D8" w:rsidRDefault="003D64D8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[2] 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3D64D8" w:rsidRDefault="003D64D8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A. Harry, "Role of AI in education," </w:t>
                        </w:r>
                        <w:r>
                          <w:rPr>
                            <w:i/>
                            <w:iCs/>
                            <w:noProof/>
                          </w:rPr>
                          <w:t xml:space="preserve">Interdisciplinary Journal and humanity(Injurity), </w:t>
                        </w:r>
                        <w:r>
                          <w:rPr>
                            <w:noProof/>
                          </w:rPr>
                          <w:t xml:space="preserve">p. 3, 2023. </w:t>
                        </w:r>
                      </w:p>
                    </w:tc>
                  </w:tr>
                  <w:tr w:rsidR="003D64D8">
                    <w:trPr>
                      <w:divId w:val="1780952608"/>
                      <w:tblCellSpacing w:w="15" w:type="dxa"/>
                    </w:trPr>
                    <w:tc>
                      <w:tcPr>
                        <w:tcW w:w="50" w:type="pct"/>
                        <w:hideMark/>
                      </w:tcPr>
                      <w:p w:rsidR="003D64D8" w:rsidRDefault="003D64D8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[3] 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3D64D8" w:rsidRDefault="003D64D8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M. L. J. Y. T. H. D. &amp;. S. K. W. C. Davy Tsz Kit Ng, "A review of AI teaching and learning from 2000 to 2020," </w:t>
                        </w:r>
                        <w:r>
                          <w:rPr>
                            <w:i/>
                            <w:iCs/>
                            <w:noProof/>
                          </w:rPr>
                          <w:t xml:space="preserve">Education and Information Technologies, </w:t>
                        </w:r>
                        <w:r>
                          <w:rPr>
                            <w:noProof/>
                          </w:rPr>
                          <w:t xml:space="preserve">pp. 8445-8501, 2020. </w:t>
                        </w:r>
                      </w:p>
                    </w:tc>
                  </w:tr>
                </w:tbl>
                <w:p w:rsidR="003D64D8" w:rsidRDefault="003D64D8">
                  <w:pPr>
                    <w:divId w:val="1780952608"/>
                    <w:rPr>
                      <w:rFonts w:eastAsia="Times New Roman"/>
                      <w:noProof/>
                    </w:rPr>
                  </w:pPr>
                </w:p>
                <w:p w:rsidR="003D64D8" w:rsidRDefault="003D64D8">
                  <w:r>
                    <w:rPr>
                      <w:b/>
                      <w:bCs/>
                      <w:noProof/>
                    </w:rPr>
                    <w:fldChar w:fldCharType="end"/>
                  </w:r>
                </w:p>
              </w:sdtContent>
            </w:sdt>
          </w:sdtContent>
        </w:sdt>
        <w:p w:rsidR="003D64D8" w:rsidRDefault="003D64D8" w:rsidP="003D64D8">
          <w:pPr>
            <w:pStyle w:val="Heading1"/>
          </w:pPr>
        </w:p>
        <w:p w:rsidR="003D64D8" w:rsidRDefault="000F0D71" w:rsidP="003D64D8"/>
      </w:sdtContent>
    </w:sdt>
    <w:p w:rsidR="009E793C" w:rsidRPr="009E793C" w:rsidRDefault="009E793C">
      <w:pPr>
        <w:rPr>
          <w:rFonts w:ascii="Arial Black" w:hAnsi="Arial Black"/>
          <w:sz w:val="52"/>
          <w:szCs w:val="52"/>
        </w:rPr>
      </w:pPr>
    </w:p>
    <w:sectPr w:rsidR="009E793C" w:rsidRPr="009E793C" w:rsidSect="000F0D7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93C"/>
    <w:rsid w:val="000F0D71"/>
    <w:rsid w:val="003D64D8"/>
    <w:rsid w:val="007843F6"/>
    <w:rsid w:val="009E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49489C-5CBE-4D99-BDFA-D42735717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4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4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3D64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4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Rus20</b:Tag>
    <b:SourceType>Book</b:SourceType>
    <b:Guid>{B03D0059-FF78-4BC4-AC0E-5D2A272CC525}</b:Guid>
    <b:Author>
      <b:Author>
        <b:NameList>
          <b:Person>
            <b:Last>Russel</b:Last>
            <b:First>S.J.</b:First>
            <b:Middle>&amp; Norvig,P.</b:Middle>
          </b:Person>
        </b:NameList>
      </b:Author>
    </b:Author>
    <b:Title>Artificial Intelligence:A modern approach</b:Title>
    <b:Year>2020</b:Year>
    <b:City>Pearson</b:City>
    <b:Publisher>Hoboken,NJ,USA</b:Publisher>
    <b:RefOrder>1</b:RefOrder>
  </b:Source>
  <b:Source>
    <b:Tag>Ale23</b:Tag>
    <b:SourceType>JournalArticle</b:SourceType>
    <b:Guid>{7963A27C-6109-49EA-93B1-8CCD9FF1995D}</b:Guid>
    <b:Title>Role of AI in education</b:Title>
    <b:Year>2023</b:Year>
    <b:JournalName>Interdisciplinary Journal and humanity(Injurity)</b:JournalName>
    <b:Author>
      <b:Author>
        <b:NameList>
          <b:Person>
            <b:Last>Harry</b:Last>
            <b:First>Alexandara</b:First>
          </b:Person>
        </b:NameList>
      </b:Author>
    </b:Author>
    <b:Pages>3</b:Pages>
    <b:RefOrder>2</b:RefOrder>
  </b:Source>
  <b:Source>
    <b:Tag>Dav20</b:Tag>
    <b:SourceType>JournalArticle</b:SourceType>
    <b:Guid>{4931FCAA-479A-4035-9DA6-BC9FFDE22537}</b:Guid>
    <b:Author>
      <b:Author>
        <b:NameList>
          <b:Person>
            <b:Last>Davy Tsz Kit Ng</b:Last>
            <b:First>Min</b:First>
            <b:Middle>Lee,Roy Jun Yi Tan,Xiao Hu,J.Stephen Downie &amp; Samuel Kai Wah Chu</b:Middle>
          </b:Person>
        </b:NameList>
      </b:Author>
    </b:Author>
    <b:Title>A review of AI teaching and learning from 2000 to 2020</b:Title>
    <b:JournalName>Education and Information Technologies</b:JournalName>
    <b:Year>2020</b:Year>
    <b:Pages>8445-8501</b:Pages>
    <b:RefOrder>3</b:RefOrder>
  </b:Source>
</b:Sources>
</file>

<file path=customXml/itemProps1.xml><?xml version="1.0" encoding="utf-8"?>
<ds:datastoreItem xmlns:ds="http://schemas.openxmlformats.org/officeDocument/2006/customXml" ds:itemID="{17DAF2AB-1B63-47D3-B4D5-5C7B78596F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2025-10-04T20:06:00Z</dcterms:created>
  <dcterms:modified xsi:type="dcterms:W3CDTF">2025-10-09T09:20:00Z</dcterms:modified>
</cp:coreProperties>
</file>