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9392" w14:textId="216610ED" w:rsidR="00B6659F" w:rsidRDefault="00FD1EED" w:rsidP="00B6659F">
      <w:pPr>
        <w:spacing w:after="60" w:line="276" w:lineRule="auto"/>
      </w:pPr>
      <w:r>
        <w:rPr>
          <w:i/>
          <w:iCs/>
        </w:rPr>
        <w:t>A</w:t>
      </w:r>
      <w:r w:rsidR="00B6659F">
        <w:rPr>
          <w:i/>
          <w:iCs/>
        </w:rPr>
        <w:t>nimal</w:t>
      </w:r>
    </w:p>
    <w:p w14:paraId="7DC10B65" w14:textId="77777777" w:rsidR="00B6659F" w:rsidRDefault="00B6659F" w:rsidP="00B6659F">
      <w:pPr>
        <w:spacing w:after="200" w:line="276" w:lineRule="auto"/>
      </w:pPr>
      <w:r>
        <w:rPr>
          <w:b/>
          <w:bCs/>
        </w:rPr>
        <w:t>Supplementary material</w:t>
      </w:r>
    </w:p>
    <w:p w14:paraId="71DF2D35" w14:textId="77777777" w:rsidR="00B6659F" w:rsidRDefault="00B6659F" w:rsidP="00B6659F">
      <w:pPr>
        <w:spacing w:after="200" w:line="276" w:lineRule="auto"/>
      </w:pPr>
      <w:r>
        <w:rPr>
          <w:b/>
          <w:bCs/>
          <w:sz w:val="26"/>
          <w:szCs w:val="26"/>
        </w:rPr>
        <w:t>Routine Genomic Evaluation of Mid-Infrared-Predicted Methane Emissions in Holstein Cattle: Validation and Implementation of Methane-Efficiency Breeding</w:t>
      </w:r>
    </w:p>
    <w:p w14:paraId="19D62C7D" w14:textId="77777777" w:rsidR="00B6659F" w:rsidRDefault="00B6659F" w:rsidP="00B6659F">
      <w:pPr>
        <w:spacing w:after="160" w:line="276" w:lineRule="auto"/>
      </w:pPr>
      <w:r>
        <w:t xml:space="preserve">Y. </w:t>
      </w:r>
      <w:proofErr w:type="gramStart"/>
      <w:r>
        <w:t>Chen</w:t>
      </w:r>
      <w:r>
        <w:rPr>
          <w:vertAlign w:val="superscript"/>
        </w:rPr>
        <w:t>a,b</w:t>
      </w:r>
      <w:proofErr w:type="gramEnd"/>
      <w:r>
        <w:rPr>
          <w:vertAlign w:val="superscript"/>
        </w:rPr>
        <w:t>,1</w:t>
      </w:r>
      <w:r>
        <w:t xml:space="preserve">, H. </w:t>
      </w:r>
      <w:proofErr w:type="gramStart"/>
      <w:r>
        <w:t>Atashi</w:t>
      </w:r>
      <w:r>
        <w:rPr>
          <w:vertAlign w:val="superscript"/>
        </w:rPr>
        <w:t>a,c</w:t>
      </w:r>
      <w:proofErr w:type="gramEnd"/>
      <w:r>
        <w:rPr>
          <w:vertAlign w:val="superscript"/>
        </w:rPr>
        <w:t>,1</w:t>
      </w:r>
      <w:r>
        <w:t xml:space="preserve">, K. </w:t>
      </w:r>
      <w:proofErr w:type="spellStart"/>
      <w:r>
        <w:t>Wijnrocx</w:t>
      </w:r>
      <w:r>
        <w:rPr>
          <w:vertAlign w:val="superscript"/>
        </w:rPr>
        <w:t>a</w:t>
      </w:r>
      <w:proofErr w:type="spellEnd"/>
      <w:r>
        <w:t>, H. Bérat</w:t>
      </w:r>
      <w:r>
        <w:rPr>
          <w:vertAlign w:val="superscript"/>
        </w:rPr>
        <w:t>a</w:t>
      </w:r>
      <w:r>
        <w:t xml:space="preserve">, A. </w:t>
      </w:r>
      <w:proofErr w:type="spellStart"/>
      <w:r>
        <w:t>Vanlierde</w:t>
      </w:r>
      <w:r>
        <w:rPr>
          <w:vertAlign w:val="superscript"/>
        </w:rPr>
        <w:t>d</w:t>
      </w:r>
      <w:proofErr w:type="spellEnd"/>
      <w:r>
        <w:t xml:space="preserve">, F. </w:t>
      </w:r>
      <w:proofErr w:type="spellStart"/>
      <w:r>
        <w:t>Dehareng</w:t>
      </w:r>
      <w:r>
        <w:rPr>
          <w:vertAlign w:val="superscript"/>
        </w:rPr>
        <w:t>e</w:t>
      </w:r>
      <w:proofErr w:type="spellEnd"/>
      <w:r>
        <w:t xml:space="preserve">, H. </w:t>
      </w:r>
      <w:proofErr w:type="spellStart"/>
      <w:r>
        <w:t>Soyeurt</w:t>
      </w:r>
      <w:r>
        <w:rPr>
          <w:vertAlign w:val="superscript"/>
        </w:rPr>
        <w:t>a</w:t>
      </w:r>
      <w:proofErr w:type="spellEnd"/>
      <w:r>
        <w:t xml:space="preserve">, A. </w:t>
      </w:r>
      <w:proofErr w:type="spellStart"/>
      <w:r>
        <w:t>Gillon</w:t>
      </w:r>
      <w:r>
        <w:rPr>
          <w:vertAlign w:val="superscript"/>
        </w:rPr>
        <w:t>f</w:t>
      </w:r>
      <w:proofErr w:type="spellEnd"/>
      <w:r>
        <w:t xml:space="preserve">, N. </w:t>
      </w:r>
      <w:proofErr w:type="spellStart"/>
      <w:r>
        <w:t>Gengler</w:t>
      </w:r>
      <w:r>
        <w:rPr>
          <w:vertAlign w:val="superscript"/>
        </w:rPr>
        <w:t>a</w:t>
      </w:r>
      <w:proofErr w:type="spellEnd"/>
    </w:p>
    <w:p w14:paraId="48756FFB" w14:textId="77777777" w:rsidR="00B6659F" w:rsidRDefault="00B6659F" w:rsidP="00B6659F">
      <w:pPr>
        <w:spacing w:after="40" w:line="276" w:lineRule="auto"/>
      </w:pPr>
      <w:r>
        <w:rPr>
          <w:vertAlign w:val="superscript"/>
        </w:rPr>
        <w:t>a</w:t>
      </w:r>
      <w:r>
        <w:rPr>
          <w:sz w:val="20"/>
          <w:szCs w:val="20"/>
        </w:rPr>
        <w:t xml:space="preserve"> TERRA Teaching and Research Center, University of Liège, Gembloux </w:t>
      </w:r>
      <w:proofErr w:type="spellStart"/>
      <w:r>
        <w:rPr>
          <w:sz w:val="20"/>
          <w:szCs w:val="20"/>
        </w:rPr>
        <w:t>Agro</w:t>
      </w:r>
      <w:proofErr w:type="spellEnd"/>
      <w:r>
        <w:rPr>
          <w:sz w:val="20"/>
          <w:szCs w:val="20"/>
        </w:rPr>
        <w:t>-Bio Tech (</w:t>
      </w:r>
      <w:proofErr w:type="spellStart"/>
      <w:r>
        <w:rPr>
          <w:sz w:val="20"/>
          <w:szCs w:val="20"/>
        </w:rPr>
        <w:t>ULiège-GxABT</w:t>
      </w:r>
      <w:proofErr w:type="spellEnd"/>
      <w:r>
        <w:rPr>
          <w:sz w:val="20"/>
          <w:szCs w:val="20"/>
        </w:rPr>
        <w:t>), 5030 Gembloux, Belgium</w:t>
      </w:r>
    </w:p>
    <w:p w14:paraId="5C55CF57" w14:textId="77777777" w:rsidR="00B6659F" w:rsidRDefault="00B6659F" w:rsidP="00B6659F">
      <w:pPr>
        <w:spacing w:after="40" w:line="276" w:lineRule="auto"/>
      </w:pPr>
      <w:r>
        <w:rPr>
          <w:vertAlign w:val="superscript"/>
        </w:rPr>
        <w:t>b</w:t>
      </w:r>
      <w:r>
        <w:rPr>
          <w:sz w:val="20"/>
          <w:szCs w:val="20"/>
        </w:rPr>
        <w:t xml:space="preserve"> College of Animal Science and Technology, Hunan Agricultural University, Changsha, China</w:t>
      </w:r>
    </w:p>
    <w:p w14:paraId="630030AB" w14:textId="77777777" w:rsidR="00B6659F" w:rsidRDefault="00B6659F" w:rsidP="00B6659F">
      <w:pPr>
        <w:spacing w:after="40" w:line="276" w:lineRule="auto"/>
      </w:pPr>
      <w:r>
        <w:rPr>
          <w:vertAlign w:val="superscript"/>
        </w:rPr>
        <w:t>c</w:t>
      </w:r>
      <w:r>
        <w:rPr>
          <w:sz w:val="20"/>
          <w:szCs w:val="20"/>
        </w:rPr>
        <w:t xml:space="preserve"> Department of Animal Science, Shiraz University, 71441-13131 Shiraz, Iran</w:t>
      </w:r>
    </w:p>
    <w:p w14:paraId="1957F7D3" w14:textId="77777777" w:rsidR="00B6659F" w:rsidRDefault="00B6659F" w:rsidP="00B6659F">
      <w:pPr>
        <w:spacing w:after="40" w:line="276" w:lineRule="auto"/>
      </w:pPr>
      <w:r>
        <w:rPr>
          <w:vertAlign w:val="superscript"/>
        </w:rPr>
        <w:t>d</w:t>
      </w:r>
      <w:r>
        <w:rPr>
          <w:sz w:val="20"/>
          <w:szCs w:val="20"/>
        </w:rPr>
        <w:t xml:space="preserve"> Productions in Agriculture Department, Animal Production Unit, Walloon Agricultural Research Center (CRA-W), 5030 Gembloux, Belgium</w:t>
      </w:r>
    </w:p>
    <w:p w14:paraId="5ECB1C1D" w14:textId="77777777" w:rsidR="00B6659F" w:rsidRDefault="00B6659F" w:rsidP="00B6659F">
      <w:pPr>
        <w:spacing w:after="40" w:line="276" w:lineRule="auto"/>
      </w:pPr>
      <w:r>
        <w:rPr>
          <w:vertAlign w:val="superscript"/>
        </w:rPr>
        <w:t>e</w:t>
      </w:r>
      <w:r>
        <w:rPr>
          <w:sz w:val="20"/>
          <w:szCs w:val="20"/>
        </w:rPr>
        <w:t xml:space="preserve"> Knowledge and Valorization of Agricultural Products Department, Valorization of Agricultural Products, Biomass and Wood Unit, Walloon Agricultural Research Center (CRA-W), 5030 Gembloux, Belgium</w:t>
      </w:r>
    </w:p>
    <w:p w14:paraId="310262CC" w14:textId="77777777" w:rsidR="00B6659F" w:rsidRDefault="00B6659F" w:rsidP="00B6659F">
      <w:pPr>
        <w:spacing w:after="40" w:line="276" w:lineRule="auto"/>
      </w:pPr>
      <w:r>
        <w:rPr>
          <w:vertAlign w:val="superscript"/>
        </w:rPr>
        <w:t>f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Elevéo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asbl</w:t>
      </w:r>
      <w:proofErr w:type="spellEnd"/>
      <w:r>
        <w:rPr>
          <w:sz w:val="20"/>
          <w:szCs w:val="20"/>
        </w:rPr>
        <w:t xml:space="preserve"> by AWÉ Groupe, 5590 </w:t>
      </w:r>
      <w:proofErr w:type="spellStart"/>
      <w:r>
        <w:rPr>
          <w:sz w:val="20"/>
          <w:szCs w:val="20"/>
        </w:rPr>
        <w:t>Ciney</w:t>
      </w:r>
      <w:proofErr w:type="spellEnd"/>
      <w:r>
        <w:rPr>
          <w:sz w:val="20"/>
          <w:szCs w:val="20"/>
        </w:rPr>
        <w:t>, Belgium</w:t>
      </w:r>
    </w:p>
    <w:p w14:paraId="4394F2EB" w14:textId="77777777" w:rsidR="00B6659F" w:rsidRDefault="00B6659F" w:rsidP="00B6659F">
      <w:pPr>
        <w:spacing w:after="40" w:line="276" w:lineRule="auto"/>
      </w:pPr>
      <w:r>
        <w:rPr>
          <w:vertAlign w:val="superscript"/>
        </w:rPr>
        <w:t>1</w:t>
      </w:r>
      <w:r>
        <w:rPr>
          <w:sz w:val="20"/>
          <w:szCs w:val="20"/>
        </w:rPr>
        <w:t xml:space="preserve"> Y. Chen and H. Atashi contributed equally to this work and shared first authorship.</w:t>
      </w:r>
    </w:p>
    <w:p w14:paraId="4437EDCC" w14:textId="5788CA90" w:rsidR="00B6659F" w:rsidRDefault="00B6659F" w:rsidP="00B6659F">
      <w:pPr>
        <w:spacing w:after="36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Corresponding author: Nicolas Gengler. Email: </w:t>
      </w:r>
      <w:hyperlink r:id="rId4" w:history="1">
        <w:r w:rsidRPr="005D602D">
          <w:rPr>
            <w:rStyle w:val="Hyperlink"/>
            <w:sz w:val="20"/>
            <w:szCs w:val="20"/>
          </w:rPr>
          <w:t>nicolas.gengler@uliege.be</w:t>
        </w:r>
      </w:hyperlink>
    </w:p>
    <w:p w14:paraId="0304FFE1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02E3DDA7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70FC1091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57A89EF5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09287330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40F375C8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5D02F991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18AAA070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0E1D2858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3E2B0B85" w14:textId="77777777" w:rsidR="00B6659F" w:rsidRDefault="00B6659F" w:rsidP="00B6659F">
      <w:pPr>
        <w:spacing w:after="360" w:line="276" w:lineRule="auto"/>
        <w:rPr>
          <w:sz w:val="20"/>
          <w:szCs w:val="20"/>
        </w:rPr>
      </w:pPr>
    </w:p>
    <w:p w14:paraId="1CB63C50" w14:textId="77777777" w:rsidR="00B6659F" w:rsidRDefault="00B6659F" w:rsidP="00B6659F">
      <w:pPr>
        <w:spacing w:after="360" w:line="276" w:lineRule="auto"/>
      </w:pPr>
    </w:p>
    <w:p w14:paraId="769AF8F2" w14:textId="77777777" w:rsidR="00B6659F" w:rsidRDefault="00B6659F" w:rsidP="00B6659F">
      <w:pPr>
        <w:spacing w:after="360" w:line="276" w:lineRule="auto"/>
      </w:pPr>
    </w:p>
    <w:p w14:paraId="5D0A5A43" w14:textId="77777777" w:rsidR="00B6659F" w:rsidRDefault="00B6659F" w:rsidP="00B6659F">
      <w:pPr>
        <w:spacing w:after="360" w:line="276" w:lineRule="auto"/>
      </w:pPr>
    </w:p>
    <w:p w14:paraId="30AA8F71" w14:textId="77777777" w:rsidR="00B6659F" w:rsidRDefault="00B6659F" w:rsidP="00B6659F">
      <w:pPr>
        <w:keepNext/>
        <w:spacing w:after="100" w:line="276" w:lineRule="auto"/>
      </w:pPr>
      <w:r>
        <w:lastRenderedPageBreak/>
        <w:t>Supplementary Table S1 Regression coefficients used to calculate expected methane emissions for three methane efficiency indices in Walloon Holstein cattle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638"/>
        <w:gridCol w:w="2500"/>
      </w:tblGrid>
      <w:tr w:rsidR="00B6659F" w14:paraId="76DE65BE" w14:textId="77777777" w:rsidTr="00491F5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4D9DD9" w14:textId="77777777" w:rsidR="00B6659F" w:rsidRDefault="00B6659F" w:rsidP="00491F5E">
            <w:r>
              <w:rPr>
                <w:sz w:val="20"/>
                <w:szCs w:val="20"/>
              </w:rPr>
              <w:t>Index</w:t>
            </w:r>
          </w:p>
        </w:tc>
        <w:tc>
          <w:tcPr>
            <w:tcW w:w="563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AD3F5C" w14:textId="77777777" w:rsidR="00B6659F" w:rsidRDefault="00B6659F" w:rsidP="00491F5E">
            <w:r>
              <w:rPr>
                <w:sz w:val="20"/>
                <w:szCs w:val="20"/>
              </w:rPr>
              <w:t>Explanatory variable (adjusted GEBV)</w:t>
            </w:r>
          </w:p>
        </w:tc>
        <w:tc>
          <w:tcPr>
            <w:tcW w:w="2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6488B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Coefficient</w:t>
            </w:r>
          </w:p>
        </w:tc>
      </w:tr>
      <w:tr w:rsidR="00B6659F" w14:paraId="3E4AE8E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F214DF" w14:textId="77777777" w:rsidR="00B6659F" w:rsidRDefault="00B6659F" w:rsidP="00491F5E">
            <w:r>
              <w:rPr>
                <w:sz w:val="20"/>
                <w:szCs w:val="20"/>
              </w:rPr>
              <w:t>RMEP</w:t>
            </w:r>
          </w:p>
        </w:tc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789BF" w14:textId="77777777" w:rsidR="00B6659F" w:rsidRDefault="00B6659F" w:rsidP="00491F5E">
            <w:r>
              <w:rPr>
                <w:sz w:val="20"/>
                <w:szCs w:val="20"/>
              </w:rPr>
              <w:t>Milk yield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0C635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−0.0079</w:t>
            </w:r>
          </w:p>
        </w:tc>
      </w:tr>
      <w:tr w:rsidR="00B6659F" w14:paraId="3ECD362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4BA08" w14:textId="77777777" w:rsidR="00B6659F" w:rsidRDefault="00B6659F" w:rsidP="00491F5E">
            <w:r>
              <w:rPr>
                <w:sz w:val="20"/>
                <w:szCs w:val="20"/>
              </w:rPr>
              <w:t>RMEP</w:t>
            </w:r>
          </w:p>
        </w:tc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F1AAE3" w14:textId="77777777" w:rsidR="00B6659F" w:rsidRDefault="00B6659F" w:rsidP="00491F5E">
            <w:r>
              <w:rPr>
                <w:sz w:val="20"/>
                <w:szCs w:val="20"/>
              </w:rPr>
              <w:t>Fat yield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35821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0.2255</w:t>
            </w:r>
          </w:p>
        </w:tc>
      </w:tr>
      <w:tr w:rsidR="00B6659F" w14:paraId="09C351E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A24E2D" w14:textId="77777777" w:rsidR="00B6659F" w:rsidRDefault="00B6659F" w:rsidP="00491F5E">
            <w:r>
              <w:rPr>
                <w:sz w:val="20"/>
                <w:szCs w:val="20"/>
              </w:rPr>
              <w:t>RMEP</w:t>
            </w:r>
          </w:p>
        </w:tc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9E0B69" w14:textId="77777777" w:rsidR="00B6659F" w:rsidRDefault="00B6659F" w:rsidP="00491F5E">
            <w:r>
              <w:rPr>
                <w:sz w:val="20"/>
                <w:szCs w:val="20"/>
              </w:rPr>
              <w:t>Protein yield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2886A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0.0733</w:t>
            </w:r>
          </w:p>
        </w:tc>
      </w:tr>
      <w:tr w:rsidR="00B6659F" w14:paraId="2753072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2A919E" w14:textId="77777777" w:rsidR="00B6659F" w:rsidRDefault="00B6659F" w:rsidP="00491F5E">
            <w:r>
              <w:rPr>
                <w:sz w:val="20"/>
                <w:szCs w:val="20"/>
              </w:rPr>
              <w:t>RMEF</w:t>
            </w:r>
          </w:p>
        </w:tc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212DCB" w14:textId="77777777" w:rsidR="00B6659F" w:rsidRDefault="00B6659F" w:rsidP="00491F5E">
            <w:r>
              <w:rPr>
                <w:sz w:val="20"/>
                <w:szCs w:val="20"/>
              </w:rPr>
              <w:t>Functional economic index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E6A4F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0.0214</w:t>
            </w:r>
          </w:p>
        </w:tc>
      </w:tr>
      <w:tr w:rsidR="00B6659F" w14:paraId="353B24E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46F75B" w14:textId="77777777" w:rsidR="00B6659F" w:rsidRDefault="00B6659F" w:rsidP="00491F5E">
            <w:r>
              <w:rPr>
                <w:sz w:val="20"/>
                <w:szCs w:val="20"/>
              </w:rPr>
              <w:t>RMEG</w:t>
            </w:r>
          </w:p>
        </w:tc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8C25C4" w14:textId="77777777" w:rsidR="00B6659F" w:rsidRDefault="00B6659F" w:rsidP="00491F5E">
            <w:r>
              <w:rPr>
                <w:sz w:val="20"/>
                <w:szCs w:val="20"/>
              </w:rPr>
              <w:t>Global economic index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91A38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0.0279</w:t>
            </w:r>
          </w:p>
        </w:tc>
      </w:tr>
    </w:tbl>
    <w:p w14:paraId="39043219" w14:textId="77777777" w:rsidR="00B6659F" w:rsidRDefault="00B6659F" w:rsidP="00B6659F">
      <w:pPr>
        <w:spacing w:after="60" w:line="276" w:lineRule="auto"/>
      </w:pPr>
    </w:p>
    <w:p w14:paraId="7102C40B" w14:textId="77777777" w:rsidR="00B6659F" w:rsidRDefault="00B6659F" w:rsidP="00B6659F">
      <w:pPr>
        <w:spacing w:after="200" w:line="276" w:lineRule="auto"/>
      </w:pPr>
      <w:r>
        <w:rPr>
          <w:sz w:val="20"/>
          <w:szCs w:val="20"/>
        </w:rPr>
        <w:t>Abbreviations: GEBV = genomic estimated breeding value; RMEP = relative methane efficiency production index; RMEF = relative methane efficiency functional index; RMEG = relative methane efficiency global economic index.</w:t>
      </w:r>
    </w:p>
    <w:p w14:paraId="1227C778" w14:textId="77777777" w:rsidR="00B6659F" w:rsidRDefault="00B6659F" w:rsidP="00B6659F">
      <w:pPr>
        <w:keepNext/>
        <w:spacing w:before="240" w:after="100"/>
        <w:jc w:val="center"/>
        <w:rPr>
          <w:noProof/>
        </w:rPr>
      </w:pPr>
    </w:p>
    <w:p w14:paraId="1B1C089C" w14:textId="77777777" w:rsidR="00B6659F" w:rsidRDefault="00B6659F" w:rsidP="00B6659F">
      <w:pPr>
        <w:keepNext/>
        <w:spacing w:before="240" w:after="100"/>
        <w:jc w:val="center"/>
        <w:rPr>
          <w:noProof/>
        </w:rPr>
      </w:pPr>
    </w:p>
    <w:p w14:paraId="1D82FD20" w14:textId="77777777" w:rsidR="00B6659F" w:rsidRDefault="00B6659F" w:rsidP="00B6659F">
      <w:pPr>
        <w:keepNext/>
        <w:spacing w:before="240" w:after="100"/>
        <w:jc w:val="center"/>
        <w:rPr>
          <w:noProof/>
        </w:rPr>
      </w:pPr>
    </w:p>
    <w:p w14:paraId="45356DCC" w14:textId="77777777" w:rsidR="00B6659F" w:rsidRDefault="00B6659F" w:rsidP="00B6659F">
      <w:pPr>
        <w:keepNext/>
        <w:spacing w:before="240" w:after="100"/>
        <w:jc w:val="center"/>
        <w:rPr>
          <w:noProof/>
        </w:rPr>
      </w:pPr>
    </w:p>
    <w:p w14:paraId="2DC1F54A" w14:textId="77777777" w:rsidR="00B6659F" w:rsidRDefault="00B6659F" w:rsidP="00B6659F">
      <w:pPr>
        <w:keepNext/>
        <w:spacing w:before="240" w:after="100"/>
        <w:jc w:val="center"/>
        <w:rPr>
          <w:noProof/>
        </w:rPr>
      </w:pPr>
    </w:p>
    <w:p w14:paraId="04EBEAFB" w14:textId="77777777" w:rsidR="00B6659F" w:rsidRDefault="00B6659F" w:rsidP="00B6659F">
      <w:pPr>
        <w:keepNext/>
        <w:spacing w:before="240" w:after="100"/>
        <w:jc w:val="center"/>
      </w:pPr>
    </w:p>
    <w:p w14:paraId="69A26384" w14:textId="77777777" w:rsidR="00B6659F" w:rsidRDefault="00B6659F" w:rsidP="00B6659F">
      <w:pPr>
        <w:spacing w:after="80" w:line="276" w:lineRule="auto"/>
      </w:pPr>
    </w:p>
    <w:p w14:paraId="15D0B1F9" w14:textId="77777777" w:rsidR="00B6659F" w:rsidRDefault="00B6659F" w:rsidP="00B6659F">
      <w:pPr>
        <w:spacing w:after="80" w:line="276" w:lineRule="auto"/>
      </w:pPr>
    </w:p>
    <w:p w14:paraId="024849F8" w14:textId="65DFCA9B" w:rsidR="00B6659F" w:rsidRDefault="00B6659F" w:rsidP="00B6659F">
      <w:pPr>
        <w:spacing w:after="80" w:line="276" w:lineRule="auto"/>
        <w:rPr>
          <w:noProof/>
        </w:rPr>
      </w:pPr>
    </w:p>
    <w:p w14:paraId="4255A3EB" w14:textId="77777777" w:rsidR="00B6659F" w:rsidRDefault="00B6659F" w:rsidP="00B6659F">
      <w:pPr>
        <w:spacing w:after="80" w:line="276" w:lineRule="auto"/>
        <w:rPr>
          <w:noProof/>
        </w:rPr>
      </w:pPr>
    </w:p>
    <w:p w14:paraId="4013E3AE" w14:textId="77777777" w:rsidR="00B6659F" w:rsidRDefault="00B6659F" w:rsidP="00B6659F">
      <w:pPr>
        <w:spacing w:after="80" w:line="276" w:lineRule="auto"/>
        <w:rPr>
          <w:noProof/>
        </w:rPr>
      </w:pPr>
    </w:p>
    <w:p w14:paraId="175EFD62" w14:textId="77777777" w:rsidR="00B6659F" w:rsidRDefault="00B6659F" w:rsidP="00B6659F">
      <w:pPr>
        <w:spacing w:after="80" w:line="276" w:lineRule="auto"/>
        <w:rPr>
          <w:noProof/>
        </w:rPr>
      </w:pPr>
    </w:p>
    <w:p w14:paraId="4628BDDD" w14:textId="77777777" w:rsidR="00B6659F" w:rsidRDefault="00B6659F" w:rsidP="00B6659F">
      <w:pPr>
        <w:spacing w:after="80" w:line="276" w:lineRule="auto"/>
        <w:rPr>
          <w:noProof/>
        </w:rPr>
      </w:pPr>
    </w:p>
    <w:p w14:paraId="797361CB" w14:textId="77777777" w:rsidR="00B6659F" w:rsidRDefault="00B6659F" w:rsidP="00B6659F">
      <w:pPr>
        <w:spacing w:after="80" w:line="276" w:lineRule="auto"/>
        <w:rPr>
          <w:noProof/>
        </w:rPr>
      </w:pPr>
    </w:p>
    <w:p w14:paraId="564F358A" w14:textId="77777777" w:rsidR="00B6659F" w:rsidRDefault="00B6659F" w:rsidP="00B6659F">
      <w:pPr>
        <w:spacing w:after="80" w:line="276" w:lineRule="auto"/>
        <w:rPr>
          <w:noProof/>
        </w:rPr>
      </w:pPr>
    </w:p>
    <w:p w14:paraId="3A87E0F3" w14:textId="77777777" w:rsidR="00B6659F" w:rsidRDefault="00B6659F" w:rsidP="00B6659F">
      <w:pPr>
        <w:spacing w:after="80" w:line="276" w:lineRule="auto"/>
        <w:rPr>
          <w:noProof/>
        </w:rPr>
      </w:pPr>
    </w:p>
    <w:p w14:paraId="2D71EEDC" w14:textId="77777777" w:rsidR="00B6659F" w:rsidRDefault="00B6659F" w:rsidP="00B6659F">
      <w:pPr>
        <w:spacing w:after="80" w:line="276" w:lineRule="auto"/>
        <w:rPr>
          <w:noProof/>
        </w:rPr>
      </w:pPr>
    </w:p>
    <w:p w14:paraId="25A86DE2" w14:textId="77777777" w:rsidR="00B6659F" w:rsidRDefault="00B6659F" w:rsidP="00B6659F">
      <w:pPr>
        <w:spacing w:after="80" w:line="276" w:lineRule="auto"/>
        <w:rPr>
          <w:noProof/>
        </w:rPr>
      </w:pPr>
    </w:p>
    <w:p w14:paraId="25077660" w14:textId="77777777" w:rsidR="00B6659F" w:rsidRDefault="00B6659F" w:rsidP="00B6659F">
      <w:pPr>
        <w:spacing w:after="80" w:line="276" w:lineRule="auto"/>
        <w:rPr>
          <w:noProof/>
        </w:rPr>
      </w:pPr>
    </w:p>
    <w:p w14:paraId="196E0404" w14:textId="77777777" w:rsidR="00B6659F" w:rsidRDefault="00B6659F" w:rsidP="00B6659F">
      <w:pPr>
        <w:spacing w:after="80" w:line="276" w:lineRule="auto"/>
        <w:rPr>
          <w:noProof/>
        </w:rPr>
      </w:pPr>
    </w:p>
    <w:p w14:paraId="150117DE" w14:textId="77777777" w:rsidR="00B6659F" w:rsidRDefault="00B6659F" w:rsidP="00B6659F">
      <w:pPr>
        <w:spacing w:after="80" w:line="276" w:lineRule="auto"/>
        <w:rPr>
          <w:noProof/>
        </w:rPr>
      </w:pPr>
    </w:p>
    <w:p w14:paraId="44F746F1" w14:textId="77777777" w:rsidR="00B6659F" w:rsidRDefault="00B6659F" w:rsidP="00B6659F">
      <w:pPr>
        <w:spacing w:after="80" w:line="276" w:lineRule="auto"/>
        <w:rPr>
          <w:noProof/>
        </w:rPr>
      </w:pPr>
    </w:p>
    <w:p w14:paraId="2D1BF941" w14:textId="77777777" w:rsidR="00B6659F" w:rsidRDefault="00B6659F" w:rsidP="00B6659F">
      <w:pPr>
        <w:spacing w:after="80" w:line="276" w:lineRule="auto"/>
        <w:rPr>
          <w:noProof/>
        </w:rPr>
      </w:pPr>
    </w:p>
    <w:p w14:paraId="245ABD65" w14:textId="77777777" w:rsidR="00B6659F" w:rsidRDefault="00B6659F" w:rsidP="00B6659F">
      <w:pPr>
        <w:spacing w:after="80" w:line="276" w:lineRule="auto"/>
        <w:rPr>
          <w:noProof/>
        </w:rPr>
      </w:pPr>
    </w:p>
    <w:p w14:paraId="23453494" w14:textId="77777777" w:rsidR="00B6659F" w:rsidRDefault="00B6659F" w:rsidP="00B6659F">
      <w:pPr>
        <w:spacing w:after="80" w:line="276" w:lineRule="auto"/>
        <w:rPr>
          <w:noProof/>
        </w:rPr>
      </w:pPr>
    </w:p>
    <w:p w14:paraId="3A713B38" w14:textId="77777777" w:rsidR="00B6659F" w:rsidRDefault="00B6659F" w:rsidP="00B6659F">
      <w:pPr>
        <w:spacing w:after="80" w:line="276" w:lineRule="auto"/>
        <w:rPr>
          <w:noProof/>
        </w:rPr>
      </w:pPr>
    </w:p>
    <w:p w14:paraId="19C91200" w14:textId="77777777" w:rsidR="00B6659F" w:rsidRDefault="00B6659F" w:rsidP="00B6659F">
      <w:pPr>
        <w:spacing w:after="80" w:line="276" w:lineRule="auto"/>
        <w:rPr>
          <w:noProof/>
        </w:rPr>
      </w:pPr>
    </w:p>
    <w:p w14:paraId="6FBC6B65" w14:textId="77777777" w:rsidR="00B6659F" w:rsidRDefault="00B6659F" w:rsidP="00B6659F">
      <w:pPr>
        <w:spacing w:after="80" w:line="276" w:lineRule="auto"/>
        <w:rPr>
          <w:noProof/>
        </w:rPr>
      </w:pPr>
    </w:p>
    <w:p w14:paraId="4C3761CD" w14:textId="03AFE652" w:rsidR="00B6659F" w:rsidRDefault="00B6659F" w:rsidP="00B6659F">
      <w:pPr>
        <w:spacing w:after="80" w:line="276" w:lineRule="auto"/>
      </w:pPr>
      <w:r>
        <w:rPr>
          <w:noProof/>
        </w:rPr>
        <w:lastRenderedPageBreak/>
        <w:drawing>
          <wp:inline distT="0" distB="0" distL="0" distR="0" wp14:anchorId="0E237A09" wp14:editId="020D5F20">
            <wp:extent cx="5715000" cy="3009900"/>
            <wp:effectExtent l="0" t="0" r="0" b="0"/>
            <wp:docPr id="1" name="FigS1" descr="Genetic trend and expected mean GEBV for 34 traits and indices" title="Supplementary Figure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5E86" w14:textId="77777777" w:rsidR="00B6659F" w:rsidRDefault="00B6659F" w:rsidP="00B6659F">
      <w:pPr>
        <w:spacing w:after="80" w:line="276" w:lineRule="auto"/>
        <w:jc w:val="both"/>
      </w:pPr>
      <w:r>
        <w:t>Supplementary Figure S1 Genetic trend and expected mean GEBV for 34 traits and indices of 1 020 selected Holstein bulls. Black and red dots are raw and expected mean GEBV, respectively.</w:t>
      </w:r>
    </w:p>
    <w:p w14:paraId="021913B3" w14:textId="77777777" w:rsidR="00B6659F" w:rsidRDefault="00B6659F" w:rsidP="00B6659F">
      <w:pPr>
        <w:spacing w:after="200" w:line="276" w:lineRule="auto"/>
        <w:jc w:val="both"/>
      </w:pPr>
      <w:r>
        <w:rPr>
          <w:sz w:val="20"/>
          <w:szCs w:val="20"/>
        </w:rPr>
        <w:t>Abbreviations: GEBV = genomic estimated breeding value; MY = milk yield; FY = fat yield; PY = protein yield; FP = fat percentage; PP = protein percentage; UH = udder health; LONG = longevity; FF = female fertility; BCS = body condition score; DCE = direct calving ease; MCE = maternal calving ease; STA = stature; CWI = chest width; BDE = body depth; RAN = rump angle; RWI = rump width; FAN = foot angle; RLS = rear leg set; RLR = rear leg rear view; UDE = udder depth; USU = udder support; FUD = fore udder; FTP = front teat placement; TLE = teat length; RUH = rear udder height; RTP = rear teat placement; ANG = angularity; OFL = overall feet and leg score; OUS = overall udder score; OCS = overall conformation score; V€M = member economic index; V€C = capacity economic index; V€P = udder economic index; V€T = functional type economic index.</w:t>
      </w:r>
    </w:p>
    <w:p w14:paraId="17157C6B" w14:textId="77777777" w:rsidR="00B6659F" w:rsidRDefault="00B6659F" w:rsidP="00B6659F">
      <w:pPr>
        <w:keepNext/>
        <w:pageBreakBefore/>
        <w:spacing w:after="100" w:line="276" w:lineRule="auto"/>
      </w:pPr>
      <w:r>
        <w:lastRenderedPageBreak/>
        <w:t>Supplementary Table S2 Approximate genetic correlations (AGC) between milk mid-infrared-predicted methane emissions (PCH4) and 37 traits and indices of the breeding goal in Walloon Holstein cattle, based on raw or adjusted GEBV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1500"/>
        <w:gridCol w:w="1500"/>
      </w:tblGrid>
      <w:tr w:rsidR="00B6659F" w14:paraId="25EC2EDD" w14:textId="77777777" w:rsidTr="00491F5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3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52C5CE" w14:textId="77777777" w:rsidR="00B6659F" w:rsidRDefault="00B6659F" w:rsidP="00491F5E">
            <w:r>
              <w:rPr>
                <w:sz w:val="20"/>
                <w:szCs w:val="20"/>
              </w:rPr>
              <w:t>Trait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7B2B6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AGC with raw PCH4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3CF7C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SE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FA02E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AGC with adjusted PCH4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4D420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SE</w:t>
            </w:r>
          </w:p>
        </w:tc>
      </w:tr>
      <w:tr w:rsidR="00B6659F" w14:paraId="1E1F9384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CE9FF6" w14:textId="77777777" w:rsidR="00B6659F" w:rsidRDefault="00B6659F" w:rsidP="00491F5E">
            <w:r>
              <w:rPr>
                <w:sz w:val="20"/>
                <w:szCs w:val="20"/>
              </w:rPr>
              <w:t>Milk yield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DB8BB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8CB6B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4B4BC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A6BFF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0E324B88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6B038C" w14:textId="77777777" w:rsidR="00B6659F" w:rsidRDefault="00B6659F" w:rsidP="00491F5E">
            <w:r>
              <w:rPr>
                <w:sz w:val="20"/>
                <w:szCs w:val="20"/>
              </w:rPr>
              <w:t>Fat yield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3EE7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0.53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905EE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6117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0.42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28257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25242397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885934" w14:textId="77777777" w:rsidR="00B6659F" w:rsidRDefault="00B6659F" w:rsidP="00491F5E">
            <w:r>
              <w:rPr>
                <w:sz w:val="20"/>
                <w:szCs w:val="20"/>
              </w:rPr>
              <w:t>Protein yield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D2ED9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F1A18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CFAD6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3C736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20E36D2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762448" w14:textId="77777777" w:rsidR="00B6659F" w:rsidRDefault="00B6659F" w:rsidP="00491F5E">
            <w:r>
              <w:rPr>
                <w:sz w:val="20"/>
                <w:szCs w:val="20"/>
              </w:rPr>
              <w:t>Fat percentage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AC27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0.55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E3F14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AC0FA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0.52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151D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73534BE5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59DE4B" w14:textId="77777777" w:rsidR="00B6659F" w:rsidRDefault="00B6659F" w:rsidP="00491F5E">
            <w:r>
              <w:rPr>
                <w:sz w:val="20"/>
                <w:szCs w:val="20"/>
              </w:rPr>
              <w:t>Protein percentage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B1D27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0.42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E301C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C923F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0.39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7666D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76E1658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38694" w14:textId="77777777" w:rsidR="00B6659F" w:rsidRDefault="00B6659F" w:rsidP="00491F5E">
            <w:r>
              <w:rPr>
                <w:sz w:val="20"/>
                <w:szCs w:val="20"/>
              </w:rPr>
              <w:t>Udder health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EB54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9E4D8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0FEB2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BD5E8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95563A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019549" w14:textId="77777777" w:rsidR="00B6659F" w:rsidRDefault="00B6659F" w:rsidP="00491F5E">
            <w:r>
              <w:rPr>
                <w:sz w:val="20"/>
                <w:szCs w:val="20"/>
              </w:rPr>
              <w:t>Longevity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8DAE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0.34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81968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9442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38C7C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27F3AA5F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DBE9C3" w14:textId="77777777" w:rsidR="00B6659F" w:rsidRDefault="00B6659F" w:rsidP="00491F5E">
            <w:r>
              <w:rPr>
                <w:sz w:val="20"/>
                <w:szCs w:val="20"/>
              </w:rPr>
              <w:t>Female fertility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A3A24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9444D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22EDC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8280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142BBA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DBC997" w14:textId="77777777" w:rsidR="00B6659F" w:rsidRDefault="00B6659F" w:rsidP="00491F5E">
            <w:r>
              <w:rPr>
                <w:sz w:val="20"/>
                <w:szCs w:val="20"/>
              </w:rPr>
              <w:t>Body condition score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D17FD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22611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F30D6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566A8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FB98597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24D4A5" w14:textId="77777777" w:rsidR="00B6659F" w:rsidRDefault="00B6659F" w:rsidP="00491F5E">
            <w:r>
              <w:rPr>
                <w:sz w:val="20"/>
                <w:szCs w:val="20"/>
              </w:rPr>
              <w:t>Direct calving ease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FEB0E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0.30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D49A0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24F24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6F666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58813A1B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46E6F8" w14:textId="77777777" w:rsidR="00B6659F" w:rsidRDefault="00B6659F" w:rsidP="00491F5E">
            <w:r>
              <w:rPr>
                <w:sz w:val="20"/>
                <w:szCs w:val="20"/>
              </w:rPr>
              <w:t>Maternal calving ease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178E5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BC55B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0B9C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3C38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741A35E1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9F07D4" w14:textId="77777777" w:rsidR="00B6659F" w:rsidRDefault="00B6659F" w:rsidP="00491F5E">
            <w:r>
              <w:rPr>
                <w:sz w:val="20"/>
                <w:szCs w:val="20"/>
              </w:rPr>
              <w:t>Stature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FC510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DE4B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D2D6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C2D2B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7E9F70F8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91E78F" w14:textId="77777777" w:rsidR="00B6659F" w:rsidRDefault="00B6659F" w:rsidP="00491F5E">
            <w:r>
              <w:rPr>
                <w:sz w:val="20"/>
                <w:szCs w:val="20"/>
              </w:rPr>
              <w:t>Chest width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6D254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CD85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441B4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D864C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42392E74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BDE755" w14:textId="77777777" w:rsidR="00B6659F" w:rsidRDefault="00B6659F" w:rsidP="00491F5E">
            <w:r>
              <w:rPr>
                <w:sz w:val="20"/>
                <w:szCs w:val="20"/>
              </w:rPr>
              <w:t>Body depth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6090D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A1E76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36CC4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46CD2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00AE1647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B7F774" w14:textId="77777777" w:rsidR="00B6659F" w:rsidRDefault="00B6659F" w:rsidP="00491F5E">
            <w:r>
              <w:rPr>
                <w:sz w:val="20"/>
                <w:szCs w:val="20"/>
              </w:rPr>
              <w:t>Rump angle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CD26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410BF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74EC7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A0035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779848A3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994F33" w14:textId="77777777" w:rsidR="00B6659F" w:rsidRDefault="00B6659F" w:rsidP="00491F5E">
            <w:r>
              <w:rPr>
                <w:sz w:val="20"/>
                <w:szCs w:val="20"/>
              </w:rPr>
              <w:t>Rump width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0343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5FFB6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CA9A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44986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174359F2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79A84" w14:textId="77777777" w:rsidR="00B6659F" w:rsidRDefault="00B6659F" w:rsidP="00491F5E">
            <w:r>
              <w:rPr>
                <w:sz w:val="20"/>
                <w:szCs w:val="20"/>
              </w:rPr>
              <w:t>Foot angle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F72D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C4DD5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6B765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A8DD6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7774C52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DE4700" w14:textId="77777777" w:rsidR="00B6659F" w:rsidRDefault="00B6659F" w:rsidP="00491F5E">
            <w:r>
              <w:rPr>
                <w:sz w:val="20"/>
                <w:szCs w:val="20"/>
              </w:rPr>
              <w:t>Rear leg set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56735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92934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284AF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055C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3F6A58FF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B7C146" w14:textId="77777777" w:rsidR="00B6659F" w:rsidRDefault="00B6659F" w:rsidP="00491F5E">
            <w:r>
              <w:rPr>
                <w:sz w:val="20"/>
                <w:szCs w:val="20"/>
              </w:rPr>
              <w:t>Rear leg rear view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E925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BFF8E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BA63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E40A4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4DD8601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E5125D" w14:textId="77777777" w:rsidR="00B6659F" w:rsidRDefault="00B6659F" w:rsidP="00491F5E">
            <w:r>
              <w:rPr>
                <w:sz w:val="20"/>
                <w:szCs w:val="20"/>
              </w:rPr>
              <w:t>Udder depth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FE70E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3EE06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32D07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7530C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2E5B4819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6ABF4A" w14:textId="77777777" w:rsidR="00B6659F" w:rsidRDefault="00B6659F" w:rsidP="00491F5E">
            <w:r>
              <w:rPr>
                <w:sz w:val="20"/>
                <w:szCs w:val="20"/>
              </w:rPr>
              <w:t>Udder support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394C1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287F1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9FAD4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C7718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C6DC8B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E9AAE3" w14:textId="77777777" w:rsidR="00B6659F" w:rsidRDefault="00B6659F" w:rsidP="00491F5E">
            <w:r>
              <w:rPr>
                <w:sz w:val="20"/>
                <w:szCs w:val="20"/>
              </w:rPr>
              <w:t>Fore udder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DD56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1A65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56449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926D0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6E9C766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BAC5AA" w14:textId="77777777" w:rsidR="00B6659F" w:rsidRDefault="00B6659F" w:rsidP="00491F5E">
            <w:r>
              <w:rPr>
                <w:sz w:val="20"/>
                <w:szCs w:val="20"/>
              </w:rPr>
              <w:t>Front teat placement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3DDDD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4DEE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97C3D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41085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07EEB57F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936D12" w14:textId="77777777" w:rsidR="00B6659F" w:rsidRDefault="00B6659F" w:rsidP="00491F5E">
            <w:r>
              <w:rPr>
                <w:sz w:val="20"/>
                <w:szCs w:val="20"/>
              </w:rPr>
              <w:t>Teat length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CC28C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44261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76201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BAD79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5210F84E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B58E98" w14:textId="77777777" w:rsidR="00B6659F" w:rsidRDefault="00B6659F" w:rsidP="00491F5E">
            <w:r>
              <w:rPr>
                <w:sz w:val="20"/>
                <w:szCs w:val="20"/>
              </w:rPr>
              <w:t>Rear udder height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2C45A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79930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0B431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18F23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4263E249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129762" w14:textId="77777777" w:rsidR="00B6659F" w:rsidRDefault="00B6659F" w:rsidP="00491F5E">
            <w:r>
              <w:rPr>
                <w:sz w:val="20"/>
                <w:szCs w:val="20"/>
              </w:rPr>
              <w:t>Rear teat placement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467CA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288B1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D310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FE7F3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01AFFCA8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ECE663" w14:textId="77777777" w:rsidR="00B6659F" w:rsidRDefault="00B6659F" w:rsidP="00491F5E">
            <w:r>
              <w:rPr>
                <w:sz w:val="20"/>
                <w:szCs w:val="20"/>
              </w:rPr>
              <w:t>Angularity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4F0B9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7CF02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1606E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1278C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543F6A77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7C5966" w14:textId="77777777" w:rsidR="00B6659F" w:rsidRDefault="00B6659F" w:rsidP="00491F5E">
            <w:r>
              <w:rPr>
                <w:sz w:val="20"/>
                <w:szCs w:val="20"/>
              </w:rPr>
              <w:t>Overall feet and leg score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7E89E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7C55D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F57EB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BA82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2AA79A56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E436D7" w14:textId="77777777" w:rsidR="00B6659F" w:rsidRDefault="00B6659F" w:rsidP="00491F5E">
            <w:r>
              <w:rPr>
                <w:sz w:val="20"/>
                <w:szCs w:val="20"/>
              </w:rPr>
              <w:t>Overall udder score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18A74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D5379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C2609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FF63E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52DA23B6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D8A8C9" w14:textId="77777777" w:rsidR="00B6659F" w:rsidRDefault="00B6659F" w:rsidP="00491F5E">
            <w:r>
              <w:rPr>
                <w:sz w:val="20"/>
                <w:szCs w:val="20"/>
              </w:rPr>
              <w:t>Overall conformation score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D0152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8C6B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7B7DB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92DAA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4774AB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98D310" w14:textId="77777777" w:rsidR="00B6659F" w:rsidRDefault="00B6659F" w:rsidP="00491F5E">
            <w:r>
              <w:rPr>
                <w:sz w:val="20"/>
                <w:szCs w:val="20"/>
              </w:rPr>
              <w:t>Production economic index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E5CD6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05B1E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78BD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0.40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0CA08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2074FF02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790E23" w14:textId="77777777" w:rsidR="00B6659F" w:rsidRDefault="00B6659F" w:rsidP="00491F5E">
            <w:r>
              <w:rPr>
                <w:sz w:val="20"/>
                <w:szCs w:val="20"/>
              </w:rPr>
              <w:t>Member economic index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204A8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D6FF0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02399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67F02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508DA01B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67A659" w14:textId="77777777" w:rsidR="00B6659F" w:rsidRDefault="00B6659F" w:rsidP="00491F5E">
            <w:r>
              <w:rPr>
                <w:sz w:val="20"/>
                <w:szCs w:val="20"/>
              </w:rPr>
              <w:t>Capacity economic index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658E2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0A741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15343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80AD8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7B3DC2F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440F03" w14:textId="77777777" w:rsidR="00B6659F" w:rsidRDefault="00B6659F" w:rsidP="00491F5E">
            <w:proofErr w:type="gramStart"/>
            <w:r>
              <w:rPr>
                <w:sz w:val="20"/>
                <w:szCs w:val="20"/>
              </w:rPr>
              <w:t>Udder</w:t>
            </w:r>
            <w:proofErr w:type="gramEnd"/>
            <w:r>
              <w:rPr>
                <w:sz w:val="20"/>
                <w:szCs w:val="20"/>
              </w:rPr>
              <w:t xml:space="preserve"> economic index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00D2D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A43E8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0312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6BDE5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403E39BD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6E48C4" w14:textId="77777777" w:rsidR="00B6659F" w:rsidRDefault="00B6659F" w:rsidP="00491F5E">
            <w:r>
              <w:rPr>
                <w:sz w:val="20"/>
                <w:szCs w:val="20"/>
              </w:rPr>
              <w:t>Functional type economic index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EA4D9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AE564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3151F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21441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024703A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39EC84" w14:textId="77777777" w:rsidR="00B6659F" w:rsidRDefault="00B6659F" w:rsidP="00491F5E">
            <w:r>
              <w:rPr>
                <w:sz w:val="20"/>
                <w:szCs w:val="20"/>
              </w:rPr>
              <w:t>Functional economic index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334A2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0.35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B0E84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CCB0E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AB938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C9787DD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62CE57" w14:textId="77777777" w:rsidR="00B6659F" w:rsidRDefault="00B6659F" w:rsidP="00491F5E">
            <w:r>
              <w:rPr>
                <w:sz w:val="20"/>
                <w:szCs w:val="20"/>
              </w:rPr>
              <w:t>Global economic index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92C8C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0.54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2E78A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D7752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0.42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B58AB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</w:tbl>
    <w:p w14:paraId="1C440D04" w14:textId="77777777" w:rsidR="00B6659F" w:rsidRDefault="00B6659F" w:rsidP="00B6659F">
      <w:pPr>
        <w:spacing w:after="60" w:line="276" w:lineRule="auto"/>
      </w:pPr>
    </w:p>
    <w:p w14:paraId="79B42339" w14:textId="77777777" w:rsidR="00B6659F" w:rsidRDefault="00B6659F" w:rsidP="00B6659F">
      <w:pPr>
        <w:spacing w:after="200" w:line="276" w:lineRule="auto"/>
      </w:pPr>
      <w:r>
        <w:rPr>
          <w:sz w:val="20"/>
          <w:szCs w:val="20"/>
        </w:rPr>
        <w:t>Abbreviations: AGC = approximate genetic correlation; PCH4 = milk mid-infrared-predicted methane emissions; GEBV = genomic estimated breeding value.</w:t>
      </w:r>
    </w:p>
    <w:p w14:paraId="0EB83A92" w14:textId="77777777" w:rsidR="00B6659F" w:rsidRDefault="00B6659F" w:rsidP="00B6659F">
      <w:pPr>
        <w:keepNext/>
        <w:pageBreakBefore/>
        <w:spacing w:after="100" w:line="276" w:lineRule="auto"/>
      </w:pPr>
      <w:r>
        <w:lastRenderedPageBreak/>
        <w:t>Supplementary Table S3 Approximate genetic correlations (AGC) between three methane efficiency indices and 37 traits and indices of the breeding goal in Walloon Holstein cattle, based on adjusted GEBV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1133"/>
        <w:gridCol w:w="1133"/>
        <w:gridCol w:w="1133"/>
        <w:gridCol w:w="1133"/>
        <w:gridCol w:w="1133"/>
        <w:gridCol w:w="1133"/>
      </w:tblGrid>
      <w:tr w:rsidR="00B6659F" w14:paraId="49F6AC44" w14:textId="77777777" w:rsidTr="00491F5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ABA611" w14:textId="77777777" w:rsidR="00B6659F" w:rsidRDefault="00B6659F" w:rsidP="00491F5E">
            <w:r>
              <w:rPr>
                <w:sz w:val="20"/>
                <w:szCs w:val="20"/>
              </w:rPr>
              <w:t>Trait</w:t>
            </w:r>
          </w:p>
        </w:tc>
        <w:tc>
          <w:tcPr>
            <w:tcW w:w="113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EA86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AGC with RMEP</w:t>
            </w:r>
          </w:p>
        </w:tc>
        <w:tc>
          <w:tcPr>
            <w:tcW w:w="113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5F432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SE</w:t>
            </w:r>
          </w:p>
        </w:tc>
        <w:tc>
          <w:tcPr>
            <w:tcW w:w="113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0BB0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AGC with RMEF</w:t>
            </w:r>
          </w:p>
        </w:tc>
        <w:tc>
          <w:tcPr>
            <w:tcW w:w="113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4303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SE</w:t>
            </w:r>
          </w:p>
        </w:tc>
        <w:tc>
          <w:tcPr>
            <w:tcW w:w="113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29C58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AGC with RMEG</w:t>
            </w:r>
          </w:p>
        </w:tc>
        <w:tc>
          <w:tcPr>
            <w:tcW w:w="113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BC44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SE</w:t>
            </w:r>
          </w:p>
        </w:tc>
      </w:tr>
      <w:tr w:rsidR="00B6659F" w14:paraId="7498CD0B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3B94EE" w14:textId="77777777" w:rsidR="00B6659F" w:rsidRDefault="00B6659F" w:rsidP="00491F5E">
            <w:r>
              <w:rPr>
                <w:sz w:val="20"/>
                <w:szCs w:val="20"/>
              </w:rPr>
              <w:t>Milk yield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CD3B5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A3A0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409B3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909A0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71C5B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0.26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B397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1E0D3EA9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FF0307" w14:textId="77777777" w:rsidR="00B6659F" w:rsidRDefault="00B6659F" w:rsidP="00491F5E">
            <w:r>
              <w:rPr>
                <w:sz w:val="20"/>
                <w:szCs w:val="20"/>
              </w:rPr>
              <w:t>Fat yield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23E9E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D10BE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C24D4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−0.43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1A49C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8DDDC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818D0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7F9072ED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299482" w14:textId="77777777" w:rsidR="00B6659F" w:rsidRDefault="00B6659F" w:rsidP="00491F5E">
            <w:r>
              <w:rPr>
                <w:sz w:val="20"/>
                <w:szCs w:val="20"/>
              </w:rPr>
              <w:t>Protein yield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34B7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E3FBD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4028A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63D96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7CBE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689C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907A66A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95F3EB" w14:textId="77777777" w:rsidR="00B6659F" w:rsidRDefault="00B6659F" w:rsidP="00491F5E">
            <w:r>
              <w:rPr>
                <w:sz w:val="20"/>
                <w:szCs w:val="20"/>
              </w:rPr>
              <w:t>Fat percentage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BB681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9545D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A65E1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−0.51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748FA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7670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−0.37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7AF2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64A8D474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880746" w14:textId="77777777" w:rsidR="00B6659F" w:rsidRDefault="00B6659F" w:rsidP="00491F5E">
            <w:r>
              <w:rPr>
                <w:sz w:val="20"/>
                <w:szCs w:val="20"/>
              </w:rPr>
              <w:t>Protein percentage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8BFAC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20389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8281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−0.36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97B4E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3F02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−0.23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204FF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1F902515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EB4D8B" w14:textId="77777777" w:rsidR="00B6659F" w:rsidRDefault="00B6659F" w:rsidP="00491F5E">
            <w:r>
              <w:rPr>
                <w:sz w:val="20"/>
                <w:szCs w:val="20"/>
              </w:rPr>
              <w:t>Udder health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0A9A7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3F62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97483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B9CD6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09D27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B13B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28D5F021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B4E4C" w14:textId="77777777" w:rsidR="00B6659F" w:rsidRDefault="00B6659F" w:rsidP="00491F5E">
            <w:r>
              <w:rPr>
                <w:sz w:val="20"/>
                <w:szCs w:val="20"/>
              </w:rPr>
              <w:t>Longevity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27B83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D3D51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A3113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89C2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CA72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D5EC4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1D9A25F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69EC65" w14:textId="77777777" w:rsidR="00B6659F" w:rsidRDefault="00B6659F" w:rsidP="00491F5E">
            <w:r>
              <w:rPr>
                <w:sz w:val="20"/>
                <w:szCs w:val="20"/>
              </w:rPr>
              <w:t>Female fertility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9EA05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7994D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503CF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FE4E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DB15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C9F3C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1BDED79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AE1957" w14:textId="77777777" w:rsidR="00B6659F" w:rsidRDefault="00B6659F" w:rsidP="00491F5E">
            <w:r>
              <w:rPr>
                <w:sz w:val="20"/>
                <w:szCs w:val="20"/>
              </w:rPr>
              <w:t>Body condition score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0EFE7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43F4B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10DFA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60360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64F4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1C972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00B637E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02307F" w14:textId="77777777" w:rsidR="00B6659F" w:rsidRDefault="00B6659F" w:rsidP="00491F5E">
            <w:r>
              <w:rPr>
                <w:sz w:val="20"/>
                <w:szCs w:val="20"/>
              </w:rPr>
              <w:t>Direct calving ease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0B542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A811B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BD7AF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243B5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06379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8EE59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4517D9E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F4C01A" w14:textId="77777777" w:rsidR="00B6659F" w:rsidRDefault="00B6659F" w:rsidP="00491F5E">
            <w:r>
              <w:rPr>
                <w:sz w:val="20"/>
                <w:szCs w:val="20"/>
              </w:rPr>
              <w:t>Maternal calving ease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7A6B6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78277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8EC52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2EBA4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ADBE8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0.18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29DA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05DB0B5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0E5305" w14:textId="77777777" w:rsidR="00B6659F" w:rsidRDefault="00B6659F" w:rsidP="00491F5E">
            <w:r>
              <w:rPr>
                <w:sz w:val="20"/>
                <w:szCs w:val="20"/>
              </w:rPr>
              <w:t>Stature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93CF3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80659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C7179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E0064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5E456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98AE2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FBEE6E2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5105D8" w14:textId="77777777" w:rsidR="00B6659F" w:rsidRDefault="00B6659F" w:rsidP="00491F5E">
            <w:r>
              <w:rPr>
                <w:sz w:val="20"/>
                <w:szCs w:val="20"/>
              </w:rPr>
              <w:t>Chest width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59ED2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EB1DF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EAA80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3C55E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85E7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0C525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4A83DED6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AC56CE" w14:textId="77777777" w:rsidR="00B6659F" w:rsidRDefault="00B6659F" w:rsidP="00491F5E">
            <w:r>
              <w:rPr>
                <w:sz w:val="20"/>
                <w:szCs w:val="20"/>
              </w:rPr>
              <w:t>Body depth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8AC32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6C757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E45EE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1AA98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E75F0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34D95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D45CFC9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08A2F7" w14:textId="77777777" w:rsidR="00B6659F" w:rsidRDefault="00B6659F" w:rsidP="00491F5E">
            <w:r>
              <w:rPr>
                <w:sz w:val="20"/>
                <w:szCs w:val="20"/>
              </w:rPr>
              <w:t>Rump angle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0B4C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4D27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0C2A8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C949F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26CA3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2973A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D5A3963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414C3B" w14:textId="77777777" w:rsidR="00B6659F" w:rsidRDefault="00B6659F" w:rsidP="00491F5E">
            <w:r>
              <w:rPr>
                <w:sz w:val="20"/>
                <w:szCs w:val="20"/>
              </w:rPr>
              <w:t>Rump width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1630C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5AF93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18B86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6660E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0DEA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89965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61EE4276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586F5E" w14:textId="77777777" w:rsidR="00B6659F" w:rsidRDefault="00B6659F" w:rsidP="00491F5E">
            <w:r>
              <w:rPr>
                <w:sz w:val="20"/>
                <w:szCs w:val="20"/>
              </w:rPr>
              <w:t>Foot angle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B5524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221B3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7A503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641BE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8F698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D0162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75C1977A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788B8D" w14:textId="77777777" w:rsidR="00B6659F" w:rsidRDefault="00B6659F" w:rsidP="00491F5E">
            <w:r>
              <w:rPr>
                <w:sz w:val="20"/>
                <w:szCs w:val="20"/>
              </w:rPr>
              <w:t>Rear leg set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8E5C2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729D1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1290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11D2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8795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F421C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2B23FDDB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DD13A4" w14:textId="77777777" w:rsidR="00B6659F" w:rsidRDefault="00B6659F" w:rsidP="00491F5E">
            <w:r>
              <w:rPr>
                <w:sz w:val="20"/>
                <w:szCs w:val="20"/>
              </w:rPr>
              <w:t>Rear leg rear view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4738D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5C8E2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C59C1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032F1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1AF4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1D827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1A61466C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CE8B8F" w14:textId="77777777" w:rsidR="00B6659F" w:rsidRDefault="00B6659F" w:rsidP="00491F5E">
            <w:r>
              <w:rPr>
                <w:sz w:val="20"/>
                <w:szCs w:val="20"/>
              </w:rPr>
              <w:t>Udder depth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CCADF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−0.08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3B8FD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AD9B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501A6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10B23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28E1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CA4271D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D756B5" w14:textId="77777777" w:rsidR="00B6659F" w:rsidRDefault="00B6659F" w:rsidP="00491F5E">
            <w:r>
              <w:rPr>
                <w:sz w:val="20"/>
                <w:szCs w:val="20"/>
              </w:rPr>
              <w:t>Udder support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261D7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44610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4B0F6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99C93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8252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47416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CBE60BB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D6D8E" w14:textId="77777777" w:rsidR="00B6659F" w:rsidRDefault="00B6659F" w:rsidP="00491F5E">
            <w:r>
              <w:rPr>
                <w:sz w:val="20"/>
                <w:szCs w:val="20"/>
              </w:rPr>
              <w:t>Fore udder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E0E1B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3EF59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0040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879BD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73823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58624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D51BCBE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91CF35" w14:textId="77777777" w:rsidR="00B6659F" w:rsidRDefault="00B6659F" w:rsidP="00491F5E">
            <w:r>
              <w:rPr>
                <w:sz w:val="20"/>
                <w:szCs w:val="20"/>
              </w:rPr>
              <w:t>Front teat placement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C7060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3F62A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99E2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F4279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9E958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DC450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40441D56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C2A7A0" w14:textId="77777777" w:rsidR="00B6659F" w:rsidRDefault="00B6659F" w:rsidP="00491F5E">
            <w:r>
              <w:rPr>
                <w:sz w:val="20"/>
                <w:szCs w:val="20"/>
              </w:rPr>
              <w:t>Teat length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A5A6D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DD6A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21858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0BC42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237E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−0.08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D8A52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650F915B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263C1E" w14:textId="77777777" w:rsidR="00B6659F" w:rsidRDefault="00B6659F" w:rsidP="00491F5E">
            <w:r>
              <w:rPr>
                <w:sz w:val="20"/>
                <w:szCs w:val="20"/>
              </w:rPr>
              <w:t>Rear udder height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DD168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510E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56570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5614C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677FE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A21BC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65F11B86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482C86" w14:textId="77777777" w:rsidR="00B6659F" w:rsidRDefault="00B6659F" w:rsidP="00491F5E">
            <w:r>
              <w:rPr>
                <w:sz w:val="20"/>
                <w:szCs w:val="20"/>
              </w:rPr>
              <w:t>Rear teat placement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E0C9B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A6BAA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52B43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D77F6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ECCA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3E452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2DED91EA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B9E2D5" w14:textId="77777777" w:rsidR="00B6659F" w:rsidRDefault="00B6659F" w:rsidP="00491F5E">
            <w:r>
              <w:rPr>
                <w:sz w:val="20"/>
                <w:szCs w:val="20"/>
              </w:rPr>
              <w:t>Angularity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3FE89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CA88D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F0DC2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3B810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D23C9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6C470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4B67D3C0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038498" w14:textId="77777777" w:rsidR="00B6659F" w:rsidRDefault="00B6659F" w:rsidP="00491F5E">
            <w:r>
              <w:rPr>
                <w:sz w:val="20"/>
                <w:szCs w:val="20"/>
              </w:rPr>
              <w:t>Overall feet and leg score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0272B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8AD5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1F36B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83600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07BA1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7B047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3AF58C4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334A42" w14:textId="77777777" w:rsidR="00B6659F" w:rsidRDefault="00B6659F" w:rsidP="00491F5E">
            <w:r>
              <w:rPr>
                <w:sz w:val="20"/>
                <w:szCs w:val="20"/>
              </w:rPr>
              <w:t>Overall udder score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B4BA3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57B91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63EEA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C6A9C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6CD4F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3404F8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08B86DD7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ED134B" w14:textId="77777777" w:rsidR="00B6659F" w:rsidRDefault="00B6659F" w:rsidP="00491F5E">
            <w:r>
              <w:rPr>
                <w:sz w:val="20"/>
                <w:szCs w:val="20"/>
              </w:rPr>
              <w:t>Overall conformation score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0A180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47F6E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8685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26C830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DAAE5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5EC50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774B50FF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5A869C" w14:textId="77777777" w:rsidR="00B6659F" w:rsidRDefault="00B6659F" w:rsidP="00491F5E">
            <w:r>
              <w:rPr>
                <w:sz w:val="20"/>
                <w:szCs w:val="20"/>
              </w:rPr>
              <w:t>Production economic index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EACD4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D2EE3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0A3B3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−0.40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8E17B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3017C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0C05E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E704465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6F3DED" w14:textId="77777777" w:rsidR="00B6659F" w:rsidRDefault="00B6659F" w:rsidP="00491F5E">
            <w:r>
              <w:rPr>
                <w:sz w:val="20"/>
                <w:szCs w:val="20"/>
              </w:rPr>
              <w:t>Member economic index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A7672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−0.05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2DADB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6D4DA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−0.07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49886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2340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93BAC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1DD885ED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FCBF11" w14:textId="77777777" w:rsidR="00B6659F" w:rsidRDefault="00B6659F" w:rsidP="00491F5E">
            <w:r>
              <w:rPr>
                <w:sz w:val="20"/>
                <w:szCs w:val="20"/>
              </w:rPr>
              <w:t>Capacity economic index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3AD57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−0.01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1B9AB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0BDEB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6CB43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4AFE6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F37B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38DA69F9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969C0F" w14:textId="77777777" w:rsidR="00B6659F" w:rsidRDefault="00B6659F" w:rsidP="00491F5E">
            <w:proofErr w:type="gramStart"/>
            <w:r>
              <w:rPr>
                <w:sz w:val="20"/>
                <w:szCs w:val="20"/>
              </w:rPr>
              <w:t>Udder</w:t>
            </w:r>
            <w:proofErr w:type="gramEnd"/>
            <w:r>
              <w:rPr>
                <w:sz w:val="20"/>
                <w:szCs w:val="20"/>
              </w:rPr>
              <w:t xml:space="preserve"> economic index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ED9F7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0ADAD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7B3331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0.06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7AFA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CA4CC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0.09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EFF6C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1A4071E4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20397E" w14:textId="77777777" w:rsidR="00B6659F" w:rsidRDefault="00B6659F" w:rsidP="00491F5E">
            <w:r>
              <w:rPr>
                <w:sz w:val="20"/>
                <w:szCs w:val="20"/>
              </w:rPr>
              <w:t>Functional type economic index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4A6DEB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78D5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A6FD15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47CF5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EB209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4E19C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B6659F" w14:paraId="04944F42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5DF5F2" w14:textId="77777777" w:rsidR="00B6659F" w:rsidRDefault="00B6659F" w:rsidP="00491F5E">
            <w:r>
              <w:rPr>
                <w:sz w:val="20"/>
                <w:szCs w:val="20"/>
              </w:rPr>
              <w:t>Functional economic index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B10EA4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−0.12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B9F97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7640FE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A821A6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1F9AD3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348F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  <w:tr w:rsidR="00B6659F" w14:paraId="35A41BB1" w14:textId="77777777" w:rsidTr="00491F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14AAD" w14:textId="77777777" w:rsidR="00B6659F" w:rsidRDefault="00B6659F" w:rsidP="00491F5E">
            <w:r>
              <w:rPr>
                <w:sz w:val="20"/>
                <w:szCs w:val="20"/>
              </w:rPr>
              <w:t>Global economic index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8AB56C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−0.09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5EE39F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4F407A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−0.32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694982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35DB1D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1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3CE09" w14:textId="77777777" w:rsidR="00B6659F" w:rsidRDefault="00B6659F" w:rsidP="00491F5E">
            <w:pPr>
              <w:jc w:val="center"/>
            </w:pPr>
            <w:r>
              <w:rPr>
                <w:sz w:val="20"/>
                <w:szCs w:val="20"/>
              </w:rPr>
              <w:t>0.04</w:t>
            </w:r>
          </w:p>
        </w:tc>
      </w:tr>
    </w:tbl>
    <w:p w14:paraId="73C728C5" w14:textId="77777777" w:rsidR="00B6659F" w:rsidRDefault="00B6659F" w:rsidP="00B6659F">
      <w:pPr>
        <w:spacing w:after="60" w:line="276" w:lineRule="auto"/>
      </w:pPr>
    </w:p>
    <w:p w14:paraId="3A73F4BE" w14:textId="77777777" w:rsidR="00B6659F" w:rsidRDefault="00B6659F" w:rsidP="00B6659F">
      <w:pPr>
        <w:spacing w:after="200" w:line="276" w:lineRule="auto"/>
      </w:pPr>
      <w:r>
        <w:rPr>
          <w:sz w:val="20"/>
          <w:szCs w:val="20"/>
        </w:rPr>
        <w:t>Abbreviations: AGC = approximate genetic correlation; GEBV = genomic estimated breeding value; RMEP = relative methane efficiency production index; RMEF = relative methane efficiency functional index; RMEG = relative methane efficiency global economic index.</w:t>
      </w:r>
    </w:p>
    <w:p w14:paraId="5D7CD906" w14:textId="77777777" w:rsidR="00B6659F" w:rsidRDefault="00B6659F"/>
    <w:sectPr w:rsidR="00B6659F" w:rsidSect="00B6659F">
      <w:footerReference w:type="default" r:id="rId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82E9D" w14:textId="77777777" w:rsidR="00B6659F" w:rsidRDefault="00B6659F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9F"/>
    <w:rsid w:val="009153B7"/>
    <w:rsid w:val="00B6659F"/>
    <w:rsid w:val="00FD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6A83"/>
  <w15:chartTrackingRefBased/>
  <w15:docId w15:val="{03D4769A-1D8B-4CA3-BEFA-30016AF8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59F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5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6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6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9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9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66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5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hyperlink" Target="mailto:nicolas.gengler@uliege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Atashi Hadi</dc:creator>
  <cp:keywords/>
  <dc:description/>
  <cp:lastModifiedBy>Atashi Hadi</cp:lastModifiedBy>
  <cp:revision>2</cp:revision>
  <dcterms:created xsi:type="dcterms:W3CDTF">2026-10-04T18:53:00Z</dcterms:created>
  <dcterms:modified xsi:type="dcterms:W3CDTF">2026-10-04T19:10:00Z</dcterms:modified>
</cp:coreProperties>
</file>