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val="1"/>
        <w:spacing w:after="160" w:before="240"/>
        <w:jc w:val="right"/>
      </w:pPr>
      <w:r>
        <w:rPr>
          <w:rFonts w:ascii="Arial" w:hAnsi="Arial" w:cs="Arial"/>
          <w:b/>
          <w:sz w:val="44"/>
          <w:rtl w:val="1"/>
          <w:szCs w:val="44"/>
          <w:bCs/>
        </w:rPr>
        <w:t>WHATS POPPIN: המסמכים המשפטיים, לעיון</w:t>
      </w:r>
    </w:p>
    <w:p>
      <w:pPr>
        <w:bidi w:val="1"/>
        <w:spacing w:after="120"/>
        <w:jc w:val="right"/>
      </w:pPr>
      <w:r>
        <w:rPr>
          <w:rFonts w:ascii="Arial" w:hAnsi="Arial" w:cs="Arial"/>
          <w:b w:val="0"/>
          <w:sz w:val="22"/>
          <w:rtl w:val="1"/>
          <w:szCs w:val="22"/>
        </w:rPr>
        <w:t>תודה רבה שהסכמת להציץ במסמכים ולעזור לי. זה עוזר לי מאוד.</w:t>
      </w:r>
    </w:p>
    <w:p>
      <w:pPr>
        <w:bidi w:val="1"/>
        <w:spacing w:after="120"/>
        <w:jc w:val="right"/>
      </w:pPr>
      <w:r>
        <w:rPr>
          <w:rFonts w:ascii="Arial" w:hAnsi="Arial" w:cs="Arial"/>
          <w:b w:val="0"/>
          <w:sz w:val="22"/>
          <w:rtl w:val="1"/>
          <w:szCs w:val="22"/>
        </w:rPr>
        <w:t>כאן ריכזתי את הנוסחים המעודכנים (בעברית), בדיוק כפי שהם מופיעים באתר. בסוף יש שלושה נספחים קצרים: השוואה למסמכים של יד2, שבהם נעזרתי כהשראה; כמה שאלות שלא הייתי בטוח לגביהן; ומה עוד מתוכנן להיבנות באתר.</w:t>
      </w:r>
    </w:p>
    <w:p>
      <w:pPr>
        <w:bidi w:val="1"/>
        <w:spacing w:after="120"/>
        <w:jc w:val="right"/>
      </w:pPr>
      <w:r>
        <w:rPr>
          <w:rFonts w:ascii="Arial" w:hAnsi="Arial" w:cs="Arial"/>
          <w:b w:val="0"/>
          <w:sz w:val="22"/>
          <w:rtl w:val="1"/>
          <w:szCs w:val="22"/>
        </w:rPr>
        <w:t>כל הערה תתקבל בשמחה, גם קטנה. אין צורך לעבור על הכל. אם יש זמן רק לחלק, הכי חשוב לי הסכם ההתקשרות עם מפרסמים והשאלות שבנספח ב.</w:t>
      </w:r>
    </w:p>
    <w:p>
      <w:pPr>
        <w:bidi w:val="1"/>
        <w:spacing w:after="120"/>
        <w:jc w:val="right"/>
      </w:pPr>
      <w:r>
        <w:rPr>
          <w:rFonts w:ascii="Arial" w:hAnsi="Arial" w:cs="Arial"/>
          <w:b w:val="0"/>
          <w:color w:val="55585F"/>
          <w:sz w:val="20"/>
          <w:rtl w:val="1"/>
          <w:szCs w:val="20"/>
        </w:rPr>
        <w:t>המפעיל: [שם המפעיל: להשלים], עוסק מס' [להשלים], [כתובת: להשלים] · מייל: trywhatspoppin@gmail.com</w:t>
      </w:r>
    </w:p>
    <w:p>
      <w:pPr>
        <w:keepNext/>
        <w:bidi w:val="1"/>
        <w:spacing w:after="160" w:before="240"/>
        <w:jc w:val="right"/>
      </w:pPr>
      <w:r>
        <w:rPr>
          <w:rFonts w:ascii="Arial" w:hAnsi="Arial" w:cs="Arial"/>
          <w:b/>
          <w:sz w:val="28"/>
          <w:rtl w:val="1"/>
          <w:szCs w:val="28"/>
          <w:bCs/>
        </w:rPr>
        <w:t>מה במסמך</w:t>
      </w:r>
    </w:p>
    <w:p>
      <w:pPr>
        <w:bidi w:val="1"/>
        <w:spacing w:after="40"/>
        <w:jc w:val="right"/>
      </w:pPr>
      <w:r>
        <w:rPr>
          <w:rFonts w:ascii="Arial" w:hAnsi="Arial" w:cs="Arial"/>
          <w:b w:val="0"/>
          <w:sz w:val="22"/>
          <w:rtl w:val="1"/>
          <w:szCs w:val="22"/>
        </w:rPr>
        <w:t>1. תנאי שימוש (גרסה 2)</w:t>
      </w:r>
    </w:p>
    <w:p>
      <w:pPr>
        <w:bidi w:val="1"/>
        <w:spacing w:after="40"/>
        <w:jc w:val="right"/>
      </w:pPr>
      <w:r>
        <w:rPr>
          <w:rFonts w:ascii="Arial" w:hAnsi="Arial" w:cs="Arial"/>
          <w:b w:val="0"/>
          <w:sz w:val="22"/>
          <w:rtl w:val="1"/>
          <w:szCs w:val="22"/>
        </w:rPr>
        <w:t>2. הסכם התקשרות עם מפרסמים (גרסה 1)</w:t>
      </w:r>
    </w:p>
    <w:p>
      <w:pPr>
        <w:bidi w:val="1"/>
        <w:spacing w:after="40"/>
        <w:jc w:val="right"/>
      </w:pPr>
      <w:r>
        <w:rPr>
          <w:rFonts w:ascii="Arial" w:hAnsi="Arial" w:cs="Arial"/>
          <w:b w:val="0"/>
          <w:sz w:val="22"/>
          <w:rtl w:val="1"/>
          <w:szCs w:val="22"/>
        </w:rPr>
        <w:t>3. מדיניות פרטיות (גרסה 2)</w:t>
      </w:r>
    </w:p>
    <w:p>
      <w:pPr>
        <w:bidi w:val="1"/>
        <w:spacing w:after="40"/>
        <w:jc w:val="right"/>
      </w:pPr>
      <w:r>
        <w:rPr>
          <w:rFonts w:ascii="Arial" w:hAnsi="Arial" w:cs="Arial"/>
          <w:b w:val="0"/>
          <w:sz w:val="22"/>
          <w:rtl w:val="1"/>
          <w:szCs w:val="22"/>
        </w:rPr>
        <w:t>4. הצהרת נגישות (גרסה 2)</w:t>
      </w:r>
    </w:p>
    <w:p>
      <w:pPr>
        <w:bidi w:val="1"/>
        <w:spacing w:after="40"/>
        <w:jc w:val="right"/>
      </w:pPr>
      <w:r>
        <w:rPr>
          <w:rFonts w:ascii="Arial" w:hAnsi="Arial" w:cs="Arial"/>
          <w:b w:val="0"/>
          <w:sz w:val="22"/>
          <w:rtl w:val="1"/>
          <w:szCs w:val="22"/>
        </w:rPr>
        <w:t>נספח א: השוואה לתקנון ולמדיניות הפרטיות של יד2</w:t>
      </w:r>
    </w:p>
    <w:p>
      <w:pPr>
        <w:bidi w:val="1"/>
        <w:spacing w:after="40"/>
        <w:jc w:val="right"/>
      </w:pPr>
      <w:r>
        <w:rPr>
          <w:rFonts w:ascii="Arial" w:hAnsi="Arial" w:cs="Arial"/>
          <w:b w:val="0"/>
          <w:sz w:val="22"/>
          <w:rtl w:val="1"/>
          <w:szCs w:val="22"/>
        </w:rPr>
        <w:t>נספח ב: שאלות שאשמח לשמוע את דעתך עליהן</w:t>
      </w:r>
    </w:p>
    <w:p>
      <w:pPr>
        <w:bidi w:val="1"/>
        <w:spacing w:after="40"/>
        <w:jc w:val="right"/>
      </w:pPr>
      <w:r>
        <w:rPr>
          <w:rFonts w:ascii="Arial" w:hAnsi="Arial" w:cs="Arial"/>
          <w:b w:val="0"/>
          <w:sz w:val="22"/>
          <w:rtl w:val="1"/>
          <w:szCs w:val="22"/>
        </w:rPr>
        <w:t>נספח ג: מה עוד ייבנה באתר (שלב ב׳)</w:t>
      </w:r>
    </w:p>
    <w:p>
      <w:pPr>
        <w:keepNext/>
        <w:bidi w:val="1"/>
        <w:spacing w:after="160" w:before="240"/>
        <w:jc w:val="right"/>
      </w:pPr>
      <w:r>
        <w:rPr>
          <w:rFonts w:ascii="Arial" w:hAnsi="Arial" w:cs="Arial"/>
          <w:b/>
          <w:sz w:val="28"/>
          <w:rtl w:val="1"/>
          <w:szCs w:val="28"/>
          <w:bCs/>
        </w:rPr>
        <w:t>המונחים</w:t>
      </w:r>
    </w:p>
    <w:p>
      <w:pPr>
        <w:pStyle w:val="ListBullet"/>
        <w:bidi w:val="1"/>
        <w:spacing w:after="120"/>
        <w:jc w:val="right"/>
      </w:pPr>
      <w:r>
        <w:rPr>
          <w:rFonts w:ascii="Arial" w:hAnsi="Arial" w:cs="Arial"/>
          <w:b w:val="0"/>
          <w:sz w:val="22"/>
          <w:rtl w:val="1"/>
          <w:szCs w:val="22"/>
        </w:rPr>
        <w:t>"גולש": כל מי שנכנס לפלטפורמה וצופה בפופ-אפים. לא משלם.</w:t>
      </w:r>
    </w:p>
    <w:p>
      <w:pPr>
        <w:pStyle w:val="ListBullet"/>
        <w:bidi w:val="1"/>
        <w:spacing w:after="120"/>
        <w:jc w:val="right"/>
      </w:pPr>
      <w:r>
        <w:rPr>
          <w:rFonts w:ascii="Arial" w:hAnsi="Arial" w:cs="Arial"/>
          <w:b w:val="0"/>
          <w:sz w:val="22"/>
          <w:rtl w:val="1"/>
          <w:szCs w:val="22"/>
        </w:rPr>
        <w:t>"מפרסם": בית עסק שמפרסם פופ-אפ, בתשלום או בחינם.</w:t>
      </w:r>
    </w:p>
    <w:p>
      <w:pPr>
        <w:pStyle w:val="ListBullet"/>
        <w:bidi w:val="1"/>
        <w:spacing w:after="120"/>
        <w:jc w:val="right"/>
      </w:pPr>
      <w:r>
        <w:rPr>
          <w:rFonts w:ascii="Arial" w:hAnsi="Arial" w:cs="Arial"/>
          <w:b w:val="0"/>
          <w:sz w:val="22"/>
          <w:rtl w:val="1"/>
          <w:szCs w:val="22"/>
        </w:rPr>
        <w:t>"החברה" / "אנחנו": המפעיל את WHATS POPPIN.</w:t>
      </w:r>
    </w:p>
    <w:p>
      <w:pPr>
        <w:pStyle w:val="ListBullet"/>
        <w:bidi w:val="1"/>
        <w:spacing w:after="120"/>
        <w:jc w:val="right"/>
      </w:pPr>
      <w:r>
        <w:rPr>
          <w:rFonts w:ascii="Arial" w:hAnsi="Arial" w:cs="Arial"/>
          <w:b w:val="0"/>
          <w:sz w:val="22"/>
          <w:rtl w:val="1"/>
          <w:szCs w:val="22"/>
        </w:rPr>
        <w:t>"הפלטפורמה": האתר והאפליקציה יחד.</w:t>
      </w:r>
    </w:p>
    <w:p>
      <w:pPr>
        <w:bidi w:val="1"/>
        <w:spacing w:after="120"/>
        <w:jc w:val="right"/>
      </w:pPr>
      <w:r>
        <w:rPr>
          <w:rFonts w:ascii="Arial" w:hAnsi="Arial" w:cs="Arial"/>
          <w:b w:val="0"/>
          <w:sz w:val="22"/>
          <w:rtl w:val="1"/>
          <w:szCs w:val="22"/>
        </w:rPr>
        <w:t>משפט בממשק, בעמוד כל פופ-אפ ומעל רשימות התוצאות במפה ובחיפוש: "המידע נמסר על ידי בית העסק. האחריות על המוצרים והשירות היא של בית העסק בלבד."</w:t>
      </w:r>
    </w:p>
    <w:p>
      <w:r>
        <w:br w:type="page"/>
      </w:r>
    </w:p>
    <w:p>
      <w:pPr>
        <w:keepNext/>
        <w:bidi w:val="1"/>
        <w:spacing w:after="160" w:before="240"/>
        <w:jc w:val="right"/>
      </w:pPr>
      <w:r>
        <w:rPr>
          <w:rFonts w:ascii="Arial" w:hAnsi="Arial" w:cs="Arial"/>
          <w:b/>
          <w:sz w:val="40"/>
          <w:rtl w:val="1"/>
          <w:szCs w:val="40"/>
          <w:bCs/>
        </w:rPr>
        <w:t>תנאי שימוש</w:t>
      </w:r>
    </w:p>
    <w:p>
      <w:pPr>
        <w:bidi w:val="1"/>
        <w:spacing w:after="120"/>
        <w:jc w:val="right"/>
      </w:pPr>
      <w:r>
        <w:rPr>
          <w:rFonts w:ascii="Arial" w:hAnsi="Arial" w:cs="Arial"/>
          <w:b w:val="0"/>
          <w:color w:val="55585F"/>
          <w:sz w:val="20"/>
          <w:rtl w:val="1"/>
          <w:szCs w:val="20"/>
        </w:rPr>
        <w:t>גרסה 2 · עודכן ב-26.10.2026</w:t>
      </w:r>
    </w:p>
    <w:p>
      <w:pPr>
        <w:keepNext/>
        <w:bidi w:val="1"/>
        <w:spacing w:after="160" w:before="240"/>
        <w:jc w:val="right"/>
      </w:pPr>
      <w:r>
        <w:rPr>
          <w:rFonts w:ascii="Arial" w:hAnsi="Arial" w:cs="Arial"/>
          <w:b/>
          <w:sz w:val="28"/>
          <w:rtl w:val="1"/>
          <w:szCs w:val="28"/>
          <w:bCs/>
        </w:rPr>
        <w:t>בקצרה</w:t>
      </w:r>
    </w:p>
    <w:p>
      <w:pPr>
        <w:pStyle w:val="ListBullet"/>
        <w:bidi w:val="1"/>
        <w:spacing w:after="120"/>
        <w:jc w:val="right"/>
      </w:pPr>
      <w:r>
        <w:rPr>
          <w:rFonts w:ascii="Arial" w:hAnsi="Arial" w:cs="Arial"/>
          <w:b w:val="0"/>
          <w:sz w:val="22"/>
          <w:rtl w:val="1"/>
          <w:szCs w:val="22"/>
        </w:rPr>
        <w:t>הגלישה בפלטפורמה חינמית לגמרי. אנחנו לא גובים מגולשים שום תשלום, ואין בפלטפורמה רכישות.</w:t>
      </w:r>
    </w:p>
    <w:p>
      <w:pPr>
        <w:pStyle w:val="ListBullet"/>
        <w:bidi w:val="1"/>
        <w:spacing w:after="120"/>
        <w:jc w:val="right"/>
      </w:pPr>
      <w:r>
        <w:rPr>
          <w:rFonts w:ascii="Arial" w:hAnsi="Arial" w:cs="Arial"/>
          <w:b w:val="0"/>
          <w:sz w:val="22"/>
          <w:rtl w:val="1"/>
          <w:szCs w:val="22"/>
        </w:rPr>
        <w:t>אנחנו פלטפורמת פרסום בלבד: מציגים מידע על פופ-אפים כפי שהמפרסמים מסרו לנו.</w:t>
      </w:r>
    </w:p>
    <w:p>
      <w:pPr>
        <w:pStyle w:val="ListBullet"/>
        <w:bidi w:val="1"/>
        <w:spacing w:after="120"/>
        <w:jc w:val="right"/>
      </w:pPr>
      <w:r>
        <w:rPr>
          <w:rFonts w:ascii="Arial" w:hAnsi="Arial" w:cs="Arial"/>
          <w:b w:val="0"/>
          <w:sz w:val="22"/>
          <w:rtl w:val="1"/>
          <w:szCs w:val="22"/>
        </w:rPr>
        <w:t>אנחנו לא צד לשום עסקה בין גולש למפרסם. על המוצרים, המחירים, השירות והאירוע עצמו אחראי המפרסם בלבד.</w:t>
      </w:r>
    </w:p>
    <w:p>
      <w:pPr>
        <w:pStyle w:val="ListBullet"/>
        <w:bidi w:val="1"/>
        <w:spacing w:after="120"/>
        <w:jc w:val="right"/>
      </w:pPr>
      <w:r>
        <w:rPr>
          <w:rFonts w:ascii="Arial" w:hAnsi="Arial" w:cs="Arial"/>
          <w:b w:val="0"/>
          <w:sz w:val="22"/>
          <w:rtl w:val="1"/>
          <w:szCs w:val="22"/>
        </w:rPr>
        <w:t>המידע, כולל המיקום והמרחק ב"קרוב אליי" ובמפה, מוצג כמות שהוא (AS IS) וייתכנו בו טעויות. כדאי לבדוק מול המפרסם לפני שיוצאים.</w:t>
      </w:r>
    </w:p>
    <w:p>
      <w:pPr>
        <w:pStyle w:val="ListBullet"/>
        <w:bidi w:val="1"/>
        <w:spacing w:after="120"/>
        <w:jc w:val="right"/>
      </w:pPr>
      <w:r>
        <w:rPr>
          <w:rFonts w:ascii="Arial" w:hAnsi="Arial" w:cs="Arial"/>
          <w:b w:val="0"/>
          <w:sz w:val="22"/>
          <w:rtl w:val="1"/>
          <w:szCs w:val="22"/>
        </w:rPr>
        <w:t>פרסום בתשלום מסומן תמיד בתגית "ממומן".</w:t>
      </w:r>
    </w:p>
    <w:p>
      <w:pPr>
        <w:pStyle w:val="ListBullet"/>
        <w:bidi w:val="1"/>
        <w:spacing w:after="120"/>
        <w:jc w:val="right"/>
      </w:pPr>
      <w:r>
        <w:rPr>
          <w:rFonts w:ascii="Arial" w:hAnsi="Arial" w:cs="Arial"/>
          <w:b w:val="0"/>
          <w:sz w:val="22"/>
          <w:rtl w:val="1"/>
          <w:szCs w:val="22"/>
        </w:rPr>
        <w:t>מצאת פרסום שגוי או פוגעני? אפשר לדווח לנו ונטפל בזה.</w:t>
      </w:r>
    </w:p>
    <w:p>
      <w:pPr>
        <w:pStyle w:val="ListBullet"/>
        <w:bidi w:val="1"/>
        <w:spacing w:after="120"/>
        <w:jc w:val="right"/>
      </w:pPr>
      <w:r>
        <w:rPr>
          <w:rFonts w:ascii="Arial" w:hAnsi="Arial" w:cs="Arial"/>
          <w:b w:val="0"/>
          <w:sz w:val="22"/>
          <w:rtl w:val="1"/>
          <w:szCs w:val="22"/>
        </w:rPr>
        <w:t>שאלות? כתבו לנו: trywhatspoppin@gmail.com.</w:t>
      </w:r>
    </w:p>
    <w:p>
      <w:pPr>
        <w:keepNext/>
        <w:bidi w:val="1"/>
        <w:spacing w:after="160" w:before="240"/>
        <w:jc w:val="right"/>
      </w:pPr>
      <w:r>
        <w:rPr>
          <w:rFonts w:ascii="Arial" w:hAnsi="Arial" w:cs="Arial"/>
          <w:b/>
          <w:sz w:val="28"/>
          <w:rtl w:val="1"/>
          <w:szCs w:val="28"/>
          <w:bCs/>
        </w:rPr>
        <w:t>תוכן העניינים</w:t>
      </w:r>
    </w:p>
    <w:p>
      <w:pPr>
        <w:bidi w:val="1"/>
        <w:spacing w:after="40"/>
        <w:jc w:val="right"/>
      </w:pPr>
      <w:r>
        <w:rPr>
          <w:rFonts w:ascii="Arial" w:hAnsi="Arial" w:cs="Arial"/>
          <w:b w:val="0"/>
          <w:sz w:val="22"/>
          <w:rtl w:val="1"/>
          <w:szCs w:val="22"/>
        </w:rPr>
        <w:t>1. הגדרות</w:t>
      </w:r>
    </w:p>
    <w:p>
      <w:pPr>
        <w:bidi w:val="1"/>
        <w:spacing w:after="40"/>
        <w:jc w:val="right"/>
      </w:pPr>
      <w:r>
        <w:rPr>
          <w:rFonts w:ascii="Arial" w:hAnsi="Arial" w:cs="Arial"/>
          <w:b w:val="0"/>
          <w:sz w:val="22"/>
          <w:rtl w:val="1"/>
          <w:szCs w:val="22"/>
        </w:rPr>
        <w:t>2. על הפלטפורמה ועל התנאים</w:t>
      </w:r>
    </w:p>
    <w:p>
      <w:pPr>
        <w:bidi w:val="1"/>
        <w:spacing w:after="40"/>
        <w:jc w:val="right"/>
      </w:pPr>
      <w:r>
        <w:rPr>
          <w:rFonts w:ascii="Arial" w:hAnsi="Arial" w:cs="Arial"/>
          <w:b w:val="0"/>
          <w:sz w:val="22"/>
          <w:rtl w:val="1"/>
          <w:szCs w:val="22"/>
        </w:rPr>
        <w:t>3. הגלישה חינמית</w:t>
      </w:r>
    </w:p>
    <w:p>
      <w:pPr>
        <w:bidi w:val="1"/>
        <w:spacing w:after="40"/>
        <w:jc w:val="right"/>
      </w:pPr>
      <w:r>
        <w:rPr>
          <w:rFonts w:ascii="Arial" w:hAnsi="Arial" w:cs="Arial"/>
          <w:b w:val="0"/>
          <w:sz w:val="22"/>
          <w:rtl w:val="1"/>
          <w:szCs w:val="22"/>
        </w:rPr>
        <w:t>4. אנחנו פלטפורמת פרסום בלבד</w:t>
      </w:r>
    </w:p>
    <w:p>
      <w:pPr>
        <w:bidi w:val="1"/>
        <w:spacing w:after="40"/>
        <w:jc w:val="right"/>
      </w:pPr>
      <w:r>
        <w:rPr>
          <w:rFonts w:ascii="Arial" w:hAnsi="Arial" w:cs="Arial"/>
          <w:b w:val="0"/>
          <w:sz w:val="22"/>
          <w:rtl w:val="1"/>
          <w:szCs w:val="22"/>
        </w:rPr>
        <w:t>5. מפה, "קרוב אליי" ו"לוהט עכשיו"</w:t>
      </w:r>
    </w:p>
    <w:p>
      <w:pPr>
        <w:bidi w:val="1"/>
        <w:spacing w:after="40"/>
        <w:jc w:val="right"/>
      </w:pPr>
      <w:r>
        <w:rPr>
          <w:rFonts w:ascii="Arial" w:hAnsi="Arial" w:cs="Arial"/>
          <w:b w:val="0"/>
          <w:sz w:val="22"/>
          <w:rtl w:val="1"/>
          <w:szCs w:val="22"/>
        </w:rPr>
        <w:t>6. שמירה, חשבון ותזכורות</w:t>
      </w:r>
    </w:p>
    <w:p>
      <w:pPr>
        <w:bidi w:val="1"/>
        <w:spacing w:after="40"/>
        <w:jc w:val="right"/>
      </w:pPr>
      <w:r>
        <w:rPr>
          <w:rFonts w:ascii="Arial" w:hAnsi="Arial" w:cs="Arial"/>
          <w:b w:val="0"/>
          <w:sz w:val="22"/>
          <w:rtl w:val="1"/>
          <w:szCs w:val="22"/>
        </w:rPr>
        <w:t>7. שימוש הוגן</w:t>
      </w:r>
    </w:p>
    <w:p>
      <w:pPr>
        <w:bidi w:val="1"/>
        <w:spacing w:after="40"/>
        <w:jc w:val="right"/>
      </w:pPr>
      <w:r>
        <w:rPr>
          <w:rFonts w:ascii="Arial" w:hAnsi="Arial" w:cs="Arial"/>
          <w:b w:val="0"/>
          <w:sz w:val="22"/>
          <w:rtl w:val="1"/>
          <w:szCs w:val="22"/>
        </w:rPr>
        <w:t>8. דיווח על פרסום בעייתי</w:t>
      </w:r>
    </w:p>
    <w:p>
      <w:pPr>
        <w:bidi w:val="1"/>
        <w:spacing w:after="40"/>
        <w:jc w:val="right"/>
      </w:pPr>
      <w:r>
        <w:rPr>
          <w:rFonts w:ascii="Arial" w:hAnsi="Arial" w:cs="Arial"/>
          <w:b w:val="0"/>
          <w:sz w:val="22"/>
          <w:rtl w:val="1"/>
          <w:szCs w:val="22"/>
        </w:rPr>
        <w:t>9. קניין רוחני</w:t>
      </w:r>
    </w:p>
    <w:p>
      <w:pPr>
        <w:bidi w:val="1"/>
        <w:spacing w:after="40"/>
        <w:jc w:val="right"/>
      </w:pPr>
      <w:r>
        <w:rPr>
          <w:rFonts w:ascii="Arial" w:hAnsi="Arial" w:cs="Arial"/>
          <w:b w:val="0"/>
          <w:sz w:val="22"/>
          <w:rtl w:val="1"/>
          <w:szCs w:val="22"/>
        </w:rPr>
        <w:t>10. זמינות ושינויים בפלטפורמה</w:t>
      </w:r>
    </w:p>
    <w:p>
      <w:pPr>
        <w:bidi w:val="1"/>
        <w:spacing w:after="40"/>
        <w:jc w:val="right"/>
      </w:pPr>
      <w:r>
        <w:rPr>
          <w:rFonts w:ascii="Arial" w:hAnsi="Arial" w:cs="Arial"/>
          <w:b w:val="0"/>
          <w:sz w:val="22"/>
          <w:rtl w:val="1"/>
          <w:szCs w:val="22"/>
        </w:rPr>
        <w:t>11. הגבלת אחריות</w:t>
      </w:r>
    </w:p>
    <w:p>
      <w:pPr>
        <w:bidi w:val="1"/>
        <w:spacing w:after="40"/>
        <w:jc w:val="right"/>
      </w:pPr>
      <w:r>
        <w:rPr>
          <w:rFonts w:ascii="Arial" w:hAnsi="Arial" w:cs="Arial"/>
          <w:b w:val="0"/>
          <w:sz w:val="22"/>
          <w:rtl w:val="1"/>
          <w:szCs w:val="22"/>
        </w:rPr>
        <w:t>12. שינויים בתנאים</w:t>
      </w:r>
    </w:p>
    <w:p>
      <w:pPr>
        <w:bidi w:val="1"/>
        <w:spacing w:after="40"/>
        <w:jc w:val="right"/>
      </w:pPr>
      <w:r>
        <w:rPr>
          <w:rFonts w:ascii="Arial" w:hAnsi="Arial" w:cs="Arial"/>
          <w:b w:val="0"/>
          <w:sz w:val="22"/>
          <w:rtl w:val="1"/>
          <w:szCs w:val="22"/>
        </w:rPr>
        <w:t>13. דין וסמכות שיפוט</w:t>
      </w:r>
    </w:p>
    <w:p>
      <w:pPr>
        <w:bidi w:val="1"/>
        <w:spacing w:after="40"/>
        <w:jc w:val="right"/>
      </w:pPr>
      <w:r>
        <w:rPr>
          <w:rFonts w:ascii="Arial" w:hAnsi="Arial" w:cs="Arial"/>
          <w:b w:val="0"/>
          <w:sz w:val="22"/>
          <w:rtl w:val="1"/>
          <w:szCs w:val="22"/>
        </w:rPr>
        <w:t>14. יצירת קשר</w:t>
      </w:r>
    </w:p>
    <w:p>
      <w:pPr>
        <w:keepNext/>
        <w:bidi w:val="1"/>
        <w:spacing w:after="160" w:before="240"/>
        <w:jc w:val="right"/>
      </w:pPr>
      <w:r>
        <w:rPr>
          <w:rFonts w:ascii="Arial" w:hAnsi="Arial" w:cs="Arial"/>
          <w:b/>
          <w:sz w:val="28"/>
          <w:rtl w:val="1"/>
          <w:szCs w:val="28"/>
          <w:bCs/>
        </w:rPr>
        <w:t>1. הגדרות</w:t>
      </w:r>
    </w:p>
    <w:p>
      <w:pPr>
        <w:bidi w:val="1"/>
        <w:spacing w:after="120"/>
        <w:jc w:val="right"/>
      </w:pPr>
      <w:r>
        <w:rPr>
          <w:rFonts w:ascii="Arial" w:hAnsi="Arial" w:cs="Arial"/>
          <w:b/>
          <w:sz w:val="22"/>
          <w:rtl w:val="1"/>
          <w:szCs w:val="22"/>
          <w:bCs/>
        </w:rPr>
        <w:t xml:space="preserve">1.1  </w:t>
      </w:r>
      <w:r>
        <w:rPr>
          <w:rFonts w:ascii="Arial" w:hAnsi="Arial" w:cs="Arial"/>
          <w:b/>
          <w:sz w:val="22"/>
          <w:rtl w:val="1"/>
          <w:szCs w:val="22"/>
          <w:bCs/>
        </w:rPr>
        <w:t>"החברה"</w:t>
      </w:r>
      <w:r>
        <w:rPr>
          <w:rFonts w:ascii="Arial" w:hAnsi="Arial" w:cs="Arial"/>
          <w:b w:val="0"/>
          <w:sz w:val="22"/>
          <w:rtl w:val="1"/>
          <w:szCs w:val="22"/>
        </w:rPr>
        <w:t xml:space="preserve"> או </w:t>
      </w:r>
      <w:r>
        <w:rPr>
          <w:rFonts w:ascii="Arial" w:hAnsi="Arial" w:cs="Arial"/>
          <w:b/>
          <w:sz w:val="22"/>
          <w:rtl w:val="1"/>
          <w:szCs w:val="22"/>
          <w:bCs/>
        </w:rPr>
        <w:t>"אנחנו"</w:t>
      </w:r>
      <w:r>
        <w:rPr>
          <w:rFonts w:ascii="Arial" w:hAnsi="Arial" w:cs="Arial"/>
          <w:b w:val="0"/>
          <w:sz w:val="22"/>
          <w:rtl w:val="1"/>
          <w:szCs w:val="22"/>
        </w:rPr>
        <w:t>: [שם המפעיל: להשלים], עוסק מס' [להשלים], [כתובת: להשלים], המפעיל את WHATS POPPIN.</w:t>
      </w:r>
    </w:p>
    <w:p>
      <w:pPr>
        <w:bidi w:val="1"/>
        <w:spacing w:after="120"/>
        <w:jc w:val="right"/>
      </w:pPr>
      <w:r>
        <w:rPr>
          <w:rFonts w:ascii="Arial" w:hAnsi="Arial" w:cs="Arial"/>
          <w:b/>
          <w:sz w:val="22"/>
          <w:rtl w:val="1"/>
          <w:szCs w:val="22"/>
          <w:bCs/>
        </w:rPr>
        <w:t xml:space="preserve">1.2  </w:t>
      </w:r>
      <w:r>
        <w:rPr>
          <w:rFonts w:ascii="Arial" w:hAnsi="Arial" w:cs="Arial"/>
          <w:b/>
          <w:sz w:val="22"/>
          <w:rtl w:val="1"/>
          <w:szCs w:val="22"/>
          <w:bCs/>
        </w:rPr>
        <w:t>"הפלטפורמה"</w:t>
      </w:r>
      <w:r>
        <w:rPr>
          <w:rFonts w:ascii="Arial" w:hAnsi="Arial" w:cs="Arial"/>
          <w:b w:val="0"/>
          <w:sz w:val="22"/>
          <w:rtl w:val="1"/>
          <w:szCs w:val="22"/>
        </w:rPr>
        <w:t>: האתר והאפליקציה של WHATS POPPIN יחד, כולל כל עמוד, שירות ותוכן בהם.</w:t>
      </w:r>
    </w:p>
    <w:p>
      <w:pPr>
        <w:bidi w:val="1"/>
        <w:spacing w:after="120"/>
        <w:jc w:val="right"/>
      </w:pPr>
      <w:r>
        <w:rPr>
          <w:rFonts w:ascii="Arial" w:hAnsi="Arial" w:cs="Arial"/>
          <w:b/>
          <w:sz w:val="22"/>
          <w:rtl w:val="1"/>
          <w:szCs w:val="22"/>
          <w:bCs/>
        </w:rPr>
        <w:t xml:space="preserve">1.3  </w:t>
      </w:r>
      <w:r>
        <w:rPr>
          <w:rFonts w:ascii="Arial" w:hAnsi="Arial" w:cs="Arial"/>
          <w:b/>
          <w:sz w:val="22"/>
          <w:rtl w:val="1"/>
          <w:szCs w:val="22"/>
          <w:bCs/>
        </w:rPr>
        <w:t>"גולש"</w:t>
      </w:r>
      <w:r>
        <w:rPr>
          <w:rFonts w:ascii="Arial" w:hAnsi="Arial" w:cs="Arial"/>
          <w:b w:val="0"/>
          <w:sz w:val="22"/>
          <w:rtl w:val="1"/>
          <w:szCs w:val="22"/>
        </w:rPr>
        <w:t>: כל מי שנכנס לפלטפורמה וצופה בפופ-אפים ובפרסומים, עם חשבון או בלי חשבון. גולש לא משלם לנו דבר.</w:t>
      </w:r>
    </w:p>
    <w:p>
      <w:pPr>
        <w:bidi w:val="1"/>
        <w:spacing w:after="120"/>
        <w:jc w:val="right"/>
      </w:pPr>
      <w:r>
        <w:rPr>
          <w:rFonts w:ascii="Arial" w:hAnsi="Arial" w:cs="Arial"/>
          <w:b/>
          <w:sz w:val="22"/>
          <w:rtl w:val="1"/>
          <w:szCs w:val="22"/>
          <w:bCs/>
        </w:rPr>
        <w:t xml:space="preserve">1.4  </w:t>
      </w:r>
      <w:r>
        <w:rPr>
          <w:rFonts w:ascii="Arial" w:hAnsi="Arial" w:cs="Arial"/>
          <w:b/>
          <w:sz w:val="22"/>
          <w:rtl w:val="1"/>
          <w:szCs w:val="22"/>
          <w:bCs/>
        </w:rPr>
        <w:t>"מפרסם"</w:t>
      </w:r>
      <w:r>
        <w:rPr>
          <w:rFonts w:ascii="Arial" w:hAnsi="Arial" w:cs="Arial"/>
          <w:b w:val="0"/>
          <w:sz w:val="22"/>
          <w:rtl w:val="1"/>
          <w:szCs w:val="22"/>
        </w:rPr>
        <w:t>: בית עסק (אדם או תאגיד) שמפרסם בפלטפורמה פופ-אפ, בתשלום או בחינם.</w:t>
      </w:r>
    </w:p>
    <w:p>
      <w:pPr>
        <w:bidi w:val="1"/>
        <w:spacing w:after="120"/>
        <w:jc w:val="right"/>
      </w:pPr>
      <w:r>
        <w:rPr>
          <w:rFonts w:ascii="Arial" w:hAnsi="Arial" w:cs="Arial"/>
          <w:b/>
          <w:sz w:val="22"/>
          <w:rtl w:val="1"/>
          <w:szCs w:val="22"/>
          <w:bCs/>
        </w:rPr>
        <w:t xml:space="preserve">1.5  </w:t>
      </w:r>
      <w:r>
        <w:rPr>
          <w:rFonts w:ascii="Arial" w:hAnsi="Arial" w:cs="Arial"/>
          <w:b/>
          <w:sz w:val="22"/>
          <w:rtl w:val="1"/>
          <w:szCs w:val="22"/>
          <w:bCs/>
        </w:rPr>
        <w:t>"פופ-אפ"</w:t>
      </w:r>
      <w:r>
        <w:rPr>
          <w:rFonts w:ascii="Arial" w:hAnsi="Arial" w:cs="Arial"/>
          <w:b w:val="0"/>
          <w:sz w:val="22"/>
          <w:rtl w:val="1"/>
          <w:szCs w:val="22"/>
        </w:rPr>
        <w:t>: אירוע, שוק, חנות או פעילות זמניים שמפרסם מציג בפלטפורמה.</w:t>
      </w:r>
    </w:p>
    <w:p>
      <w:pPr>
        <w:bidi w:val="1"/>
        <w:spacing w:after="120"/>
        <w:jc w:val="right"/>
      </w:pPr>
      <w:r>
        <w:rPr>
          <w:rFonts w:ascii="Arial" w:hAnsi="Arial" w:cs="Arial"/>
          <w:b/>
          <w:sz w:val="22"/>
          <w:rtl w:val="1"/>
          <w:szCs w:val="22"/>
          <w:bCs/>
        </w:rPr>
        <w:t xml:space="preserve">1.6  </w:t>
      </w:r>
      <w:r>
        <w:rPr>
          <w:rFonts w:ascii="Arial" w:hAnsi="Arial" w:cs="Arial"/>
          <w:b/>
          <w:sz w:val="22"/>
          <w:rtl w:val="1"/>
          <w:szCs w:val="22"/>
          <w:bCs/>
        </w:rPr>
        <w:t>"פרסום"</w:t>
      </w:r>
      <w:r>
        <w:rPr>
          <w:rFonts w:ascii="Arial" w:hAnsi="Arial" w:cs="Arial"/>
          <w:b w:val="0"/>
          <w:sz w:val="22"/>
          <w:rtl w:val="1"/>
          <w:szCs w:val="22"/>
        </w:rPr>
        <w:t>: כל המידע שמפרסם מסר לנו על פופ-אפ, כולל טקסט, תמונות, כתובת, תאריכים, שעות ומחירים.</w:t>
      </w:r>
    </w:p>
    <w:p>
      <w:pPr>
        <w:bidi w:val="1"/>
        <w:spacing w:after="120"/>
        <w:jc w:val="right"/>
      </w:pPr>
      <w:r>
        <w:rPr>
          <w:rFonts w:ascii="Arial" w:hAnsi="Arial" w:cs="Arial"/>
          <w:b/>
          <w:sz w:val="22"/>
          <w:rtl w:val="1"/>
          <w:szCs w:val="22"/>
          <w:bCs/>
        </w:rPr>
        <w:t xml:space="preserve">1.7  </w:t>
      </w:r>
      <w:r>
        <w:rPr>
          <w:rFonts w:ascii="Arial" w:hAnsi="Arial" w:cs="Arial"/>
          <w:b/>
          <w:sz w:val="22"/>
          <w:rtl w:val="1"/>
          <w:szCs w:val="22"/>
          <w:bCs/>
        </w:rPr>
        <w:t>"קידום"</w:t>
      </w:r>
      <w:r>
        <w:rPr>
          <w:rFonts w:ascii="Arial" w:hAnsi="Arial" w:cs="Arial"/>
          <w:b w:val="0"/>
          <w:sz w:val="22"/>
          <w:rtl w:val="1"/>
          <w:szCs w:val="22"/>
        </w:rPr>
        <w:t xml:space="preserve"> או </w:t>
      </w:r>
      <w:r>
        <w:rPr>
          <w:rFonts w:ascii="Arial" w:hAnsi="Arial" w:cs="Arial"/>
          <w:b/>
          <w:sz w:val="22"/>
          <w:rtl w:val="1"/>
          <w:szCs w:val="22"/>
          <w:bCs/>
        </w:rPr>
        <w:t>"תוכן ממומן"</w:t>
      </w:r>
      <w:r>
        <w:rPr>
          <w:rFonts w:ascii="Arial" w:hAnsi="Arial" w:cs="Arial"/>
          <w:b w:val="0"/>
          <w:sz w:val="22"/>
          <w:rtl w:val="1"/>
          <w:szCs w:val="22"/>
        </w:rPr>
        <w:t>: פרסום שמפרסם שילם עליו כדי שיוצג בצורה בולטת יותר. הוא מסומן תמיד בתגית "ממומן".</w:t>
      </w:r>
    </w:p>
    <w:p>
      <w:pPr>
        <w:bidi w:val="1"/>
        <w:spacing w:after="120"/>
        <w:jc w:val="right"/>
      </w:pPr>
      <w:r>
        <w:rPr>
          <w:rFonts w:ascii="Arial" w:hAnsi="Arial" w:cs="Arial"/>
          <w:b/>
          <w:sz w:val="22"/>
          <w:rtl w:val="1"/>
          <w:szCs w:val="22"/>
          <w:bCs/>
        </w:rPr>
        <w:t xml:space="preserve">1.8  </w:t>
      </w:r>
      <w:r>
        <w:rPr>
          <w:rFonts w:ascii="Arial" w:hAnsi="Arial" w:cs="Arial"/>
          <w:b w:val="0"/>
          <w:sz w:val="22"/>
          <w:rtl w:val="1"/>
          <w:szCs w:val="22"/>
        </w:rPr>
        <w:t>המסמך כתוב לפעמים בלשון זכר מטעמי נוחות בלבד, והוא פונה לכל המגדרים באופן שווה.</w:t>
      </w:r>
    </w:p>
    <w:p>
      <w:pPr>
        <w:keepNext/>
        <w:bidi w:val="1"/>
        <w:spacing w:after="160" w:before="240"/>
        <w:jc w:val="right"/>
      </w:pPr>
      <w:r>
        <w:rPr>
          <w:rFonts w:ascii="Arial" w:hAnsi="Arial" w:cs="Arial"/>
          <w:b/>
          <w:sz w:val="28"/>
          <w:rtl w:val="1"/>
          <w:szCs w:val="28"/>
          <w:bCs/>
        </w:rPr>
        <w:t>2. על הפלטפורמה ועל התנאים</w:t>
      </w:r>
    </w:p>
    <w:p>
      <w:pPr>
        <w:bidi w:val="1"/>
        <w:spacing w:after="120"/>
        <w:jc w:val="right"/>
      </w:pPr>
      <w:r>
        <w:rPr>
          <w:rFonts w:ascii="Arial" w:hAnsi="Arial" w:cs="Arial"/>
          <w:b/>
          <w:sz w:val="22"/>
          <w:rtl w:val="1"/>
          <w:szCs w:val="22"/>
          <w:bCs/>
        </w:rPr>
        <w:t xml:space="preserve">2.1  </w:t>
      </w:r>
      <w:r>
        <w:rPr>
          <w:rFonts w:ascii="Arial" w:hAnsi="Arial" w:cs="Arial"/>
          <w:b w:val="0"/>
          <w:sz w:val="22"/>
          <w:rtl w:val="1"/>
          <w:szCs w:val="22"/>
        </w:rPr>
        <w:t>WHATS POPPIN מרכזת מידע על פופ-אפים בישראל: אוכל, אופנה ועיצוב, שווקים, אמנות ותרבות, פעילויות לילדים ועוד. בפלטפורמה יש מפה, כפתור "קרוב אליי" ואזור "לוהט עכשיו".</w:t>
      </w:r>
    </w:p>
    <w:p>
      <w:pPr>
        <w:bidi w:val="1"/>
        <w:spacing w:after="120"/>
        <w:jc w:val="right"/>
      </w:pPr>
      <w:r>
        <w:rPr>
          <w:rFonts w:ascii="Arial" w:hAnsi="Arial" w:cs="Arial"/>
          <w:b/>
          <w:sz w:val="22"/>
          <w:rtl w:val="1"/>
          <w:szCs w:val="22"/>
          <w:bCs/>
        </w:rPr>
        <w:t xml:space="preserve">2.2  </w:t>
      </w:r>
      <w:r>
        <w:rPr>
          <w:rFonts w:ascii="Arial" w:hAnsi="Arial" w:cs="Arial"/>
          <w:b w:val="0"/>
          <w:sz w:val="22"/>
          <w:rtl w:val="1"/>
          <w:szCs w:val="22"/>
        </w:rPr>
        <w:t>התנאים האלה ומדיניות הפרטיות חלים על כל גלישה בפלטפורמה. מדיניות הפרטיות היא חלק מהתנאים.</w:t>
      </w:r>
    </w:p>
    <w:p>
      <w:pPr>
        <w:bidi w:val="1"/>
        <w:spacing w:after="120"/>
        <w:jc w:val="right"/>
      </w:pPr>
      <w:r>
        <w:rPr>
          <w:rFonts w:ascii="Arial" w:hAnsi="Arial" w:cs="Arial"/>
          <w:b/>
          <w:sz w:val="22"/>
          <w:rtl w:val="1"/>
          <w:szCs w:val="22"/>
          <w:bCs/>
        </w:rPr>
        <w:t xml:space="preserve">2.3  </w:t>
      </w:r>
      <w:r>
        <w:rPr>
          <w:rFonts w:ascii="Arial" w:hAnsi="Arial" w:cs="Arial"/>
          <w:b w:val="0"/>
          <w:sz w:val="22"/>
          <w:rtl w:val="1"/>
          <w:szCs w:val="22"/>
        </w:rPr>
        <w:t>גלישה בפלטפורמה פירושה הסכמה לתנאים האלה. מי שלא מסכים להם מתבקש לא לגלוש בפלטפורמה.</w:t>
      </w:r>
    </w:p>
    <w:p>
      <w:pPr>
        <w:bidi w:val="1"/>
        <w:spacing w:after="120"/>
        <w:jc w:val="right"/>
      </w:pPr>
      <w:r>
        <w:rPr>
          <w:rFonts w:ascii="Arial" w:hAnsi="Arial" w:cs="Arial"/>
          <w:b/>
          <w:sz w:val="22"/>
          <w:rtl w:val="1"/>
          <w:szCs w:val="22"/>
          <w:bCs/>
        </w:rPr>
        <w:t xml:space="preserve">2.4  </w:t>
      </w:r>
      <w:r>
        <w:rPr>
          <w:rFonts w:ascii="Arial" w:hAnsi="Arial" w:cs="Arial"/>
          <w:b w:val="0"/>
          <w:sz w:val="22"/>
          <w:rtl w:val="1"/>
          <w:szCs w:val="22"/>
        </w:rPr>
        <w:t xml:space="preserve">על מפרסמים חל בנוסף </w:t>
      </w:r>
      <w:r>
        <w:rPr>
          <w:rFonts w:ascii="Arial" w:hAnsi="Arial" w:cs="Arial"/>
          <w:b/>
          <w:sz w:val="22"/>
          <w:rtl w:val="1"/>
          <w:szCs w:val="22"/>
          <w:bCs/>
        </w:rPr>
        <w:t>הסכם ההתקשרות עם מפרסמים</w:t>
      </w:r>
      <w:r>
        <w:rPr>
          <w:rFonts w:ascii="Arial" w:hAnsi="Arial" w:cs="Arial"/>
          <w:b w:val="0"/>
          <w:sz w:val="22"/>
          <w:rtl w:val="1"/>
          <w:szCs w:val="22"/>
        </w:rPr>
        <w:t>. בכל עניין שנוגע לפרסום, אם יש סתירה בין המסמכים, ההסכם עם המפרסמים גובר.</w:t>
      </w:r>
    </w:p>
    <w:p>
      <w:pPr>
        <w:bidi w:val="1"/>
        <w:spacing w:after="120"/>
        <w:jc w:val="right"/>
      </w:pPr>
      <w:r>
        <w:rPr>
          <w:rFonts w:ascii="Arial" w:hAnsi="Arial" w:cs="Arial"/>
          <w:b/>
          <w:sz w:val="22"/>
          <w:rtl w:val="1"/>
          <w:szCs w:val="22"/>
          <w:bCs/>
        </w:rPr>
        <w:t xml:space="preserve">2.5  </w:t>
      </w:r>
      <w:r>
        <w:rPr>
          <w:rFonts w:ascii="Arial" w:hAnsi="Arial" w:cs="Arial"/>
          <w:b w:val="0"/>
          <w:sz w:val="22"/>
          <w:rtl w:val="1"/>
          <w:szCs w:val="22"/>
        </w:rPr>
        <w:t>הגלישה פתוחה לכולם. פתיחת חשבון מפרסם, הגשת פופ-אפ והזמנת קידום מותרות רק מגיל 18.</w:t>
      </w:r>
    </w:p>
    <w:p>
      <w:pPr>
        <w:keepNext/>
        <w:bidi w:val="1"/>
        <w:spacing w:after="160" w:before="240"/>
        <w:jc w:val="right"/>
      </w:pPr>
      <w:r>
        <w:rPr>
          <w:rFonts w:ascii="Arial" w:hAnsi="Arial" w:cs="Arial"/>
          <w:b/>
          <w:sz w:val="28"/>
          <w:rtl w:val="1"/>
          <w:szCs w:val="28"/>
          <w:bCs/>
        </w:rPr>
        <w:t>3. הגלישה חינמית</w:t>
      </w:r>
    </w:p>
    <w:p>
      <w:pPr>
        <w:bidi w:val="1"/>
        <w:spacing w:after="120"/>
        <w:jc w:val="right"/>
      </w:pPr>
      <w:r>
        <w:rPr>
          <w:rFonts w:ascii="Arial" w:hAnsi="Arial" w:cs="Arial"/>
          <w:b/>
          <w:sz w:val="22"/>
          <w:rtl w:val="1"/>
          <w:szCs w:val="22"/>
          <w:bCs/>
        </w:rPr>
        <w:t xml:space="preserve">3.1  </w:t>
      </w:r>
      <w:r>
        <w:rPr>
          <w:rFonts w:ascii="Arial" w:hAnsi="Arial" w:cs="Arial"/>
          <w:b w:val="0"/>
          <w:sz w:val="22"/>
          <w:rtl w:val="1"/>
          <w:szCs w:val="22"/>
        </w:rPr>
        <w:t>הגלישה בפלטפורמה חינמית לחלוטין לגולשים. אנחנו לא גובים מגולשים שום תשלום, ואין בפלטפורמה רכישה של מוצרים, כרטיסים או שירותים.</w:t>
      </w:r>
    </w:p>
    <w:p>
      <w:pPr>
        <w:bidi w:val="1"/>
        <w:spacing w:after="120"/>
        <w:jc w:val="right"/>
      </w:pPr>
      <w:r>
        <w:rPr>
          <w:rFonts w:ascii="Arial" w:hAnsi="Arial" w:cs="Arial"/>
          <w:b/>
          <w:sz w:val="22"/>
          <w:rtl w:val="1"/>
          <w:szCs w:val="22"/>
          <w:bCs/>
        </w:rPr>
        <w:t xml:space="preserve">3.2  </w:t>
      </w:r>
      <w:r>
        <w:rPr>
          <w:rFonts w:ascii="Arial" w:hAnsi="Arial" w:cs="Arial"/>
          <w:b w:val="0"/>
          <w:sz w:val="22"/>
          <w:rtl w:val="1"/>
          <w:szCs w:val="22"/>
        </w:rPr>
        <w:t>אם גולש קונה משהו בפופ-אפ או משלם למפרסם בכל דרך שהיא, העסקה נעשית ישירות בינו לבין המפרסם, מחוץ לפלטפורמה ומחוץ לאחריות החברה.</w:t>
      </w:r>
    </w:p>
    <w:p>
      <w:pPr>
        <w:bidi w:val="1"/>
        <w:spacing w:after="120"/>
        <w:jc w:val="right"/>
      </w:pPr>
      <w:r>
        <w:rPr>
          <w:rFonts w:ascii="Arial" w:hAnsi="Arial" w:cs="Arial"/>
          <w:b/>
          <w:sz w:val="22"/>
          <w:rtl w:val="1"/>
          <w:szCs w:val="22"/>
          <w:bCs/>
        </w:rPr>
        <w:t xml:space="preserve">3.3  </w:t>
      </w:r>
      <w:r>
        <w:rPr>
          <w:rFonts w:ascii="Arial" w:hAnsi="Arial" w:cs="Arial"/>
          <w:b w:val="0"/>
          <w:sz w:val="22"/>
          <w:rtl w:val="1"/>
          <w:szCs w:val="22"/>
        </w:rPr>
        <w:t>ההכנסות של החברה מגיעות ממפרסמים שמשלמים על קידום. תוכן ממומן מסומן תמיד בתגית "ממומן", כך שאפשר להבדיל בינו לבין שאר הפרסומים.</w:t>
      </w:r>
    </w:p>
    <w:p>
      <w:pPr>
        <w:bidi w:val="1"/>
        <w:spacing w:after="120"/>
        <w:jc w:val="right"/>
      </w:pPr>
      <w:r>
        <w:rPr>
          <w:rFonts w:ascii="Arial" w:hAnsi="Arial" w:cs="Arial"/>
          <w:b/>
          <w:sz w:val="22"/>
          <w:rtl w:val="1"/>
          <w:szCs w:val="22"/>
          <w:bCs/>
        </w:rPr>
        <w:t xml:space="preserve">3.4  </w:t>
      </w:r>
      <w:r>
        <w:rPr>
          <w:rFonts w:ascii="Arial" w:hAnsi="Arial" w:cs="Arial"/>
          <w:b w:val="0"/>
          <w:sz w:val="22"/>
          <w:rtl w:val="1"/>
          <w:szCs w:val="22"/>
        </w:rPr>
        <w:t>סדר ההצגה של פופ-אפים (למשל ב"לוהט עכשיו" או ברשימות) נקבע לפי שיקולים כמו קרבה, צפיות ושמירות, מועד הסיום וקידום בתשלום. אנחנו לא מתחייבים שכל הפופ-אפים הרלוונטיים יוצגו בכל חיפוש.</w:t>
      </w:r>
    </w:p>
    <w:p>
      <w:pPr>
        <w:keepNext/>
        <w:bidi w:val="1"/>
        <w:spacing w:after="160" w:before="240"/>
        <w:jc w:val="right"/>
      </w:pPr>
      <w:r>
        <w:rPr>
          <w:rFonts w:ascii="Arial" w:hAnsi="Arial" w:cs="Arial"/>
          <w:b/>
          <w:sz w:val="28"/>
          <w:rtl w:val="1"/>
          <w:szCs w:val="28"/>
          <w:bCs/>
        </w:rPr>
        <w:t>4. אנחנו פלטפורמת פרסום בלבד</w:t>
      </w:r>
    </w:p>
    <w:p>
      <w:pPr>
        <w:bidi w:val="1"/>
        <w:spacing w:after="120"/>
        <w:jc w:val="right"/>
      </w:pPr>
      <w:r>
        <w:rPr>
          <w:rFonts w:ascii="Arial" w:hAnsi="Arial" w:cs="Arial"/>
          <w:b/>
          <w:sz w:val="22"/>
          <w:rtl w:val="1"/>
          <w:szCs w:val="22"/>
          <w:bCs/>
        </w:rPr>
        <w:t xml:space="preserve">4.1  </w:t>
      </w:r>
      <w:r>
        <w:rPr>
          <w:rFonts w:ascii="Arial" w:hAnsi="Arial" w:cs="Arial"/>
          <w:b w:val="0"/>
          <w:sz w:val="22"/>
          <w:rtl w:val="1"/>
          <w:szCs w:val="22"/>
        </w:rPr>
        <w:t>החברה מציגה מידע שהמפרסמים מסרו לה. החברה לא מארגנת את הפופ-אפים, לא מוכרת בהם ולא מפעילה אותם.</w:t>
      </w:r>
    </w:p>
    <w:p>
      <w:pPr>
        <w:bidi w:val="1"/>
        <w:spacing w:after="120"/>
        <w:jc w:val="right"/>
      </w:pPr>
      <w:r>
        <w:rPr>
          <w:rFonts w:ascii="Arial" w:hAnsi="Arial" w:cs="Arial"/>
          <w:b/>
          <w:sz w:val="22"/>
          <w:rtl w:val="1"/>
          <w:szCs w:val="22"/>
          <w:bCs/>
        </w:rPr>
        <w:t xml:space="preserve">4.2  </w:t>
      </w:r>
      <w:r>
        <w:rPr>
          <w:rFonts w:ascii="Arial" w:hAnsi="Arial" w:cs="Arial"/>
          <w:b w:val="0"/>
          <w:sz w:val="22"/>
          <w:rtl w:val="1"/>
          <w:szCs w:val="22"/>
        </w:rPr>
        <w:t>החברה אינה צד לשום עסקה, הסכם או התקשרות בין גולש למפרסם.</w:t>
      </w:r>
    </w:p>
    <w:p>
      <w:pPr>
        <w:bidi w:val="1"/>
        <w:spacing w:after="120"/>
        <w:jc w:val="right"/>
      </w:pPr>
      <w:r>
        <w:rPr>
          <w:rFonts w:ascii="Arial" w:hAnsi="Arial" w:cs="Arial"/>
          <w:b/>
          <w:sz w:val="22"/>
          <w:rtl w:val="1"/>
          <w:szCs w:val="22"/>
          <w:bCs/>
        </w:rPr>
        <w:t xml:space="preserve">4.3  </w:t>
      </w:r>
      <w:r>
        <w:rPr>
          <w:rFonts w:ascii="Arial" w:hAnsi="Arial" w:cs="Arial"/>
          <w:b w:val="0"/>
          <w:sz w:val="22"/>
          <w:rtl w:val="1"/>
          <w:szCs w:val="22"/>
        </w:rPr>
        <w:t>החברה אינה אחראית, בין היתר, ל:</w:t>
      </w:r>
    </w:p>
    <w:p>
      <w:pPr>
        <w:pStyle w:val="ListBullet"/>
        <w:bidi w:val="1"/>
        <w:spacing w:after="120"/>
        <w:jc w:val="right"/>
      </w:pPr>
      <w:r>
        <w:rPr>
          <w:rFonts w:ascii="Arial" w:hAnsi="Arial" w:cs="Arial"/>
          <w:b w:val="0"/>
          <w:sz w:val="22"/>
          <w:rtl w:val="1"/>
          <w:szCs w:val="22"/>
        </w:rPr>
        <w:t>המוצרים והסחורה שנמכרים בפופ-אפ;</w:t>
      </w:r>
    </w:p>
    <w:p>
      <w:pPr>
        <w:pStyle w:val="ListBullet"/>
        <w:bidi w:val="1"/>
        <w:spacing w:after="120"/>
        <w:jc w:val="right"/>
      </w:pPr>
      <w:r>
        <w:rPr>
          <w:rFonts w:ascii="Arial" w:hAnsi="Arial" w:cs="Arial"/>
          <w:b w:val="0"/>
          <w:sz w:val="22"/>
          <w:rtl w:val="1"/>
          <w:szCs w:val="22"/>
        </w:rPr>
        <w:t>האיכות, המחירים, הזמינות והמלאי;</w:t>
      </w:r>
    </w:p>
    <w:p>
      <w:pPr>
        <w:pStyle w:val="ListBullet"/>
        <w:bidi w:val="1"/>
        <w:spacing w:after="120"/>
        <w:jc w:val="right"/>
      </w:pPr>
      <w:r>
        <w:rPr>
          <w:rFonts w:ascii="Arial" w:hAnsi="Arial" w:cs="Arial"/>
          <w:b w:val="0"/>
          <w:sz w:val="22"/>
          <w:rtl w:val="1"/>
          <w:szCs w:val="22"/>
        </w:rPr>
        <w:t>השירות, התשלומים, ההחזרים והאחריות על מוצרים;</w:t>
      </w:r>
    </w:p>
    <w:p>
      <w:pPr>
        <w:pStyle w:val="ListBullet"/>
        <w:bidi w:val="1"/>
        <w:spacing w:after="120"/>
        <w:jc w:val="right"/>
      </w:pPr>
      <w:r>
        <w:rPr>
          <w:rFonts w:ascii="Arial" w:hAnsi="Arial" w:cs="Arial"/>
          <w:b w:val="0"/>
          <w:sz w:val="22"/>
          <w:rtl w:val="1"/>
          <w:szCs w:val="22"/>
        </w:rPr>
        <w:t>הבטיחות במקום ומה שקורה בו;</w:t>
      </w:r>
    </w:p>
    <w:p>
      <w:pPr>
        <w:pStyle w:val="ListBullet"/>
        <w:bidi w:val="1"/>
        <w:spacing w:after="120"/>
        <w:jc w:val="right"/>
      </w:pPr>
      <w:r>
        <w:rPr>
          <w:rFonts w:ascii="Arial" w:hAnsi="Arial" w:cs="Arial"/>
          <w:b w:val="0"/>
          <w:sz w:val="22"/>
          <w:rtl w:val="1"/>
          <w:szCs w:val="22"/>
        </w:rPr>
        <w:t>שעות הפתיחה בפועל;</w:t>
      </w:r>
    </w:p>
    <w:p>
      <w:pPr>
        <w:pStyle w:val="ListBullet"/>
        <w:bidi w:val="1"/>
        <w:spacing w:after="120"/>
        <w:jc w:val="right"/>
      </w:pPr>
      <w:r>
        <w:rPr>
          <w:rFonts w:ascii="Arial" w:hAnsi="Arial" w:cs="Arial"/>
          <w:b w:val="0"/>
          <w:sz w:val="22"/>
          <w:rtl w:val="1"/>
          <w:szCs w:val="22"/>
        </w:rPr>
        <w:t>הדיוק והשלמות של המידע שהמפרסם מסר;</w:t>
      </w:r>
    </w:p>
    <w:p>
      <w:pPr>
        <w:pStyle w:val="ListBullet"/>
        <w:bidi w:val="1"/>
        <w:spacing w:after="120"/>
        <w:jc w:val="right"/>
      </w:pPr>
      <w:r>
        <w:rPr>
          <w:rFonts w:ascii="Arial" w:hAnsi="Arial" w:cs="Arial"/>
          <w:b w:val="0"/>
          <w:sz w:val="22"/>
          <w:rtl w:val="1"/>
          <w:szCs w:val="22"/>
        </w:rPr>
        <w:t>קיום הפופ-אפ בכלל, במועד ובמקום שפורסמו.</w:t>
      </w:r>
    </w:p>
    <w:p>
      <w:pPr>
        <w:bidi w:val="1"/>
        <w:spacing w:after="120"/>
        <w:jc w:val="right"/>
      </w:pPr>
      <w:r>
        <w:rPr>
          <w:rFonts w:ascii="Arial" w:hAnsi="Arial" w:cs="Arial"/>
          <w:b/>
          <w:sz w:val="22"/>
          <w:rtl w:val="1"/>
          <w:szCs w:val="22"/>
          <w:bCs/>
        </w:rPr>
        <w:t xml:space="preserve">4.4  </w:t>
      </w:r>
      <w:r>
        <w:rPr>
          <w:rFonts w:ascii="Arial" w:hAnsi="Arial" w:cs="Arial"/>
          <w:b w:val="0"/>
          <w:sz w:val="22"/>
          <w:rtl w:val="1"/>
          <w:szCs w:val="22"/>
        </w:rPr>
        <w:t>כל טענה, דרישה או תלונה לגבי מוצר, שירות, מחיר או אירוע יש להפנות ישירות למפרסם. נשמח לקבל דיווח על פרסום שגוי (ראו סעיף "דיווח על פרסום בעייתי"), אבל איננו מתווכים בין הצדדים.</w:t>
      </w:r>
    </w:p>
    <w:p>
      <w:pPr>
        <w:bidi w:val="1"/>
        <w:spacing w:after="120"/>
        <w:jc w:val="right"/>
      </w:pPr>
      <w:r>
        <w:rPr>
          <w:rFonts w:ascii="Arial" w:hAnsi="Arial" w:cs="Arial"/>
          <w:b/>
          <w:sz w:val="22"/>
          <w:rtl w:val="1"/>
          <w:szCs w:val="22"/>
          <w:bCs/>
        </w:rPr>
        <w:t xml:space="preserve">4.5  </w:t>
      </w:r>
      <w:r>
        <w:rPr>
          <w:rFonts w:ascii="Arial" w:hAnsi="Arial" w:cs="Arial"/>
          <w:b w:val="0"/>
          <w:sz w:val="22"/>
          <w:rtl w:val="1"/>
          <w:szCs w:val="22"/>
        </w:rPr>
        <w:t>בעמוד של כל פופ-אפ יש קישורים לאתר או לאינסטגרם של המפרסם ולאפליקציות ניווט (Waze, Google Maps, Apple Maps). אלה שירותים של צדדים שלישיים, והשימוש בהם כפוף לתנאים שלהם.</w:t>
      </w:r>
    </w:p>
    <w:p>
      <w:pPr>
        <w:keepNext/>
        <w:bidi w:val="1"/>
        <w:spacing w:after="160" w:before="240"/>
        <w:jc w:val="right"/>
      </w:pPr>
      <w:r>
        <w:rPr>
          <w:rFonts w:ascii="Arial" w:hAnsi="Arial" w:cs="Arial"/>
          <w:b/>
          <w:sz w:val="28"/>
          <w:rtl w:val="1"/>
          <w:szCs w:val="28"/>
          <w:bCs/>
        </w:rPr>
        <w:t>5. מפה, "קרוב אליי" ו"לוהט עכשיו"</w:t>
      </w:r>
    </w:p>
    <w:p>
      <w:pPr>
        <w:bidi w:val="1"/>
        <w:spacing w:after="120"/>
        <w:jc w:val="right"/>
      </w:pPr>
      <w:r>
        <w:rPr>
          <w:rFonts w:ascii="Arial" w:hAnsi="Arial" w:cs="Arial"/>
          <w:b/>
          <w:sz w:val="22"/>
          <w:rtl w:val="1"/>
          <w:szCs w:val="22"/>
          <w:bCs/>
        </w:rPr>
        <w:t xml:space="preserve">5.1  </w:t>
      </w:r>
      <w:r>
        <w:rPr>
          <w:rFonts w:ascii="Arial" w:hAnsi="Arial" w:cs="Arial"/>
          <w:b w:val="0"/>
          <w:sz w:val="22"/>
          <w:rtl w:val="1"/>
          <w:szCs w:val="22"/>
        </w:rPr>
        <w:t>המיקום, המרחק והמפה מוצגים כמות שהם (AS IS). המיקום מבוסס על הכתובת שהמפרסם מסר ועל שירותי מיפוי חיצוניים, והמרחק מחושב בקו אווירי. לכן ייתכנו טעויות במיקום ובמרחק.</w:t>
      </w:r>
    </w:p>
    <w:p>
      <w:pPr>
        <w:bidi w:val="1"/>
        <w:spacing w:after="120"/>
        <w:jc w:val="right"/>
      </w:pPr>
      <w:r>
        <w:rPr>
          <w:rFonts w:ascii="Arial" w:hAnsi="Arial" w:cs="Arial"/>
          <w:b/>
          <w:sz w:val="22"/>
          <w:rtl w:val="1"/>
          <w:szCs w:val="22"/>
          <w:bCs/>
        </w:rPr>
        <w:t xml:space="preserve">5.2  </w:t>
      </w:r>
      <w:r>
        <w:rPr>
          <w:rFonts w:ascii="Arial" w:hAnsi="Arial" w:cs="Arial"/>
          <w:b w:val="0"/>
          <w:sz w:val="22"/>
          <w:rtl w:val="1"/>
          <w:szCs w:val="22"/>
        </w:rPr>
        <w:t>הסטטוס של פופ-אפ (למשל "פתוח עכשיו" או "נגמר בעוד יומיים") מחושב לפי השעות שהמפרסם מסר ולפי השעון במכשיר. הוא לא מבטיח שהמקום פתוח בפועל.</w:t>
      </w:r>
    </w:p>
    <w:p>
      <w:pPr>
        <w:bidi w:val="1"/>
        <w:spacing w:after="120"/>
        <w:jc w:val="right"/>
      </w:pPr>
      <w:r>
        <w:rPr>
          <w:rFonts w:ascii="Arial" w:hAnsi="Arial" w:cs="Arial"/>
          <w:b/>
          <w:sz w:val="22"/>
          <w:rtl w:val="1"/>
          <w:szCs w:val="22"/>
          <w:bCs/>
        </w:rPr>
        <w:t xml:space="preserve">5.3  </w:t>
      </w:r>
      <w:r>
        <w:rPr>
          <w:rFonts w:ascii="Arial" w:hAnsi="Arial" w:cs="Arial"/>
          <w:b w:val="0"/>
          <w:sz w:val="22"/>
          <w:rtl w:val="1"/>
          <w:szCs w:val="22"/>
        </w:rPr>
        <w:t>"לוהט עכשיו" מבוסס על פעילות גולשים בפלטפורמה ועל קידום בתשלום. הוא איננו המלצה של החברה.</w:t>
      </w:r>
    </w:p>
    <w:p>
      <w:pPr>
        <w:bidi w:val="1"/>
        <w:spacing w:after="120"/>
        <w:jc w:val="right"/>
      </w:pPr>
      <w:r>
        <w:rPr>
          <w:rFonts w:ascii="Arial" w:hAnsi="Arial" w:cs="Arial"/>
          <w:b/>
          <w:sz w:val="22"/>
          <w:rtl w:val="1"/>
          <w:szCs w:val="22"/>
          <w:bCs/>
        </w:rPr>
        <w:t xml:space="preserve">5.4  </w:t>
      </w:r>
      <w:r>
        <w:rPr>
          <w:rFonts w:ascii="Arial" w:hAnsi="Arial" w:cs="Arial"/>
          <w:b w:val="0"/>
          <w:sz w:val="22"/>
          <w:rtl w:val="1"/>
          <w:szCs w:val="22"/>
        </w:rPr>
        <w:t>לפני שיוצאים לפופ-אפ, מומלץ לבדוק את הפרטים מול המפרסם.</w:t>
      </w:r>
    </w:p>
    <w:p>
      <w:pPr>
        <w:keepNext/>
        <w:bidi w:val="1"/>
        <w:spacing w:after="160" w:before="240"/>
        <w:jc w:val="right"/>
      </w:pPr>
      <w:r>
        <w:rPr>
          <w:rFonts w:ascii="Arial" w:hAnsi="Arial" w:cs="Arial"/>
          <w:b/>
          <w:sz w:val="28"/>
          <w:rtl w:val="1"/>
          <w:szCs w:val="28"/>
          <w:bCs/>
        </w:rPr>
        <w:t>6. שמירה, חשבון ותזכורות</w:t>
      </w:r>
    </w:p>
    <w:p>
      <w:pPr>
        <w:bidi w:val="1"/>
        <w:spacing w:after="120"/>
        <w:jc w:val="right"/>
      </w:pPr>
      <w:r>
        <w:rPr>
          <w:rFonts w:ascii="Arial" w:hAnsi="Arial" w:cs="Arial"/>
          <w:b/>
          <w:sz w:val="22"/>
          <w:rtl w:val="1"/>
          <w:szCs w:val="22"/>
          <w:bCs/>
        </w:rPr>
        <w:t xml:space="preserve">6.1  </w:t>
      </w:r>
      <w:r>
        <w:rPr>
          <w:rFonts w:ascii="Arial" w:hAnsi="Arial" w:cs="Arial"/>
          <w:b w:val="0"/>
          <w:sz w:val="22"/>
          <w:rtl w:val="1"/>
          <w:szCs w:val="22"/>
        </w:rPr>
        <w:t>אפשר לגלוש ולשמור פופ-אפים בלי להירשם. התחברות במייל מאפשרת לראות את השמורים גם במכשירים אחרים.</w:t>
      </w:r>
    </w:p>
    <w:p>
      <w:pPr>
        <w:bidi w:val="1"/>
        <w:spacing w:after="120"/>
        <w:jc w:val="right"/>
      </w:pPr>
      <w:r>
        <w:rPr>
          <w:rFonts w:ascii="Arial" w:hAnsi="Arial" w:cs="Arial"/>
          <w:b/>
          <w:sz w:val="22"/>
          <w:rtl w:val="1"/>
          <w:szCs w:val="22"/>
          <w:bCs/>
        </w:rPr>
        <w:t xml:space="preserve">6.2  </w:t>
      </w:r>
      <w:r>
        <w:rPr>
          <w:rFonts w:ascii="Arial" w:hAnsi="Arial" w:cs="Arial"/>
          <w:b w:val="0"/>
          <w:sz w:val="22"/>
          <w:rtl w:val="1"/>
          <w:szCs w:val="22"/>
        </w:rPr>
        <w:t>תזכורות נשלחות רק למי שביקש אותן, ואפשר לכבות אותן בכל רגע. אנחנו עושים מאמץ שהתזכורות יגיעו בזמן, אבל לא מתחייבים לכך.</w:t>
      </w:r>
    </w:p>
    <w:p>
      <w:pPr>
        <w:bidi w:val="1"/>
        <w:spacing w:after="120"/>
        <w:jc w:val="right"/>
      </w:pPr>
      <w:r>
        <w:rPr>
          <w:rFonts w:ascii="Arial" w:hAnsi="Arial" w:cs="Arial"/>
          <w:b/>
          <w:sz w:val="22"/>
          <w:rtl w:val="1"/>
          <w:szCs w:val="22"/>
          <w:bCs/>
        </w:rPr>
        <w:t xml:space="preserve">6.3  </w:t>
      </w:r>
      <w:r>
        <w:rPr>
          <w:rFonts w:ascii="Arial" w:hAnsi="Arial" w:cs="Arial"/>
          <w:b w:val="0"/>
          <w:sz w:val="22"/>
          <w:rtl w:val="1"/>
          <w:szCs w:val="22"/>
        </w:rPr>
        <w:t>הגישה לחשבון היא דרך המייל. מי שפתח חשבון אחראי לשמור על הגישה לתיבת המייל שלו.</w:t>
      </w:r>
    </w:p>
    <w:p>
      <w:pPr>
        <w:keepNext/>
        <w:bidi w:val="1"/>
        <w:spacing w:after="160" w:before="240"/>
        <w:jc w:val="right"/>
      </w:pPr>
      <w:r>
        <w:rPr>
          <w:rFonts w:ascii="Arial" w:hAnsi="Arial" w:cs="Arial"/>
          <w:b/>
          <w:sz w:val="28"/>
          <w:rtl w:val="1"/>
          <w:szCs w:val="28"/>
          <w:bCs/>
        </w:rPr>
        <w:t>7. שימוש הוגן</w:t>
      </w:r>
    </w:p>
    <w:p>
      <w:pPr>
        <w:bidi w:val="1"/>
        <w:spacing w:after="120"/>
        <w:jc w:val="right"/>
      </w:pPr>
      <w:r>
        <w:rPr>
          <w:rFonts w:ascii="Arial" w:hAnsi="Arial" w:cs="Arial"/>
          <w:b/>
          <w:sz w:val="22"/>
          <w:rtl w:val="1"/>
          <w:szCs w:val="22"/>
          <w:bCs/>
        </w:rPr>
        <w:t xml:space="preserve">7.1  </w:t>
      </w:r>
      <w:r>
        <w:rPr>
          <w:rFonts w:ascii="Arial" w:hAnsi="Arial" w:cs="Arial"/>
          <w:b w:val="0"/>
          <w:sz w:val="22"/>
          <w:rtl w:val="1"/>
          <w:szCs w:val="22"/>
        </w:rPr>
        <w:t>אסור:</w:t>
      </w:r>
    </w:p>
    <w:p>
      <w:pPr>
        <w:pStyle w:val="ListBullet"/>
        <w:bidi w:val="1"/>
        <w:spacing w:after="120"/>
        <w:jc w:val="right"/>
      </w:pPr>
      <w:r>
        <w:rPr>
          <w:rFonts w:ascii="Arial" w:hAnsi="Arial" w:cs="Arial"/>
          <w:b w:val="0"/>
          <w:sz w:val="22"/>
          <w:rtl w:val="1"/>
          <w:szCs w:val="22"/>
        </w:rPr>
        <w:t>לאסוף מידע מהפלטפורמה באופן אוטומטי (רובוטים, סורקים, scrapers) בלי אישור מראש ובכתב;</w:t>
      </w:r>
    </w:p>
    <w:p>
      <w:pPr>
        <w:pStyle w:val="ListBullet"/>
        <w:bidi w:val="1"/>
        <w:spacing w:after="120"/>
        <w:jc w:val="right"/>
      </w:pPr>
      <w:r>
        <w:rPr>
          <w:rFonts w:ascii="Arial" w:hAnsi="Arial" w:cs="Arial"/>
          <w:b w:val="0"/>
          <w:sz w:val="22"/>
          <w:rtl w:val="1"/>
          <w:szCs w:val="22"/>
        </w:rPr>
        <w:t>להעתיק, לשכפל או להפיץ תוכן מהפלטפורמה למטרה מסחרית;</w:t>
      </w:r>
    </w:p>
    <w:p>
      <w:pPr>
        <w:pStyle w:val="ListBullet"/>
        <w:bidi w:val="1"/>
        <w:spacing w:after="120"/>
        <w:jc w:val="right"/>
      </w:pPr>
      <w:r>
        <w:rPr>
          <w:rFonts w:ascii="Arial" w:hAnsi="Arial" w:cs="Arial"/>
          <w:b w:val="0"/>
          <w:sz w:val="22"/>
          <w:rtl w:val="1"/>
          <w:szCs w:val="22"/>
        </w:rPr>
        <w:t>לבצע פעולה שמעמיסה על הפלטפורמה, משבשת אותה או עוקפת אמצעי הגנה;</w:t>
      </w:r>
    </w:p>
    <w:p>
      <w:pPr>
        <w:pStyle w:val="ListBullet"/>
        <w:bidi w:val="1"/>
        <w:spacing w:after="120"/>
        <w:jc w:val="right"/>
      </w:pPr>
      <w:r>
        <w:rPr>
          <w:rFonts w:ascii="Arial" w:hAnsi="Arial" w:cs="Arial"/>
          <w:b w:val="0"/>
          <w:sz w:val="22"/>
          <w:rtl w:val="1"/>
          <w:szCs w:val="22"/>
        </w:rPr>
        <w:t>להעלות תוכן פוגעני, מטעה, מפר זכויות או לא חוקי;</w:t>
      </w:r>
    </w:p>
    <w:p>
      <w:pPr>
        <w:pStyle w:val="ListBullet"/>
        <w:bidi w:val="1"/>
        <w:spacing w:after="120"/>
        <w:jc w:val="right"/>
      </w:pPr>
      <w:r>
        <w:rPr>
          <w:rFonts w:ascii="Arial" w:hAnsi="Arial" w:cs="Arial"/>
          <w:b w:val="0"/>
          <w:sz w:val="22"/>
          <w:rtl w:val="1"/>
          <w:szCs w:val="22"/>
        </w:rPr>
        <w:t>להתחזות לאדם או לבית עסק אחר.</w:t>
      </w:r>
    </w:p>
    <w:p>
      <w:pPr>
        <w:bidi w:val="1"/>
        <w:spacing w:after="120"/>
        <w:jc w:val="right"/>
      </w:pPr>
      <w:r>
        <w:rPr>
          <w:rFonts w:ascii="Arial" w:hAnsi="Arial" w:cs="Arial"/>
          <w:b/>
          <w:sz w:val="22"/>
          <w:rtl w:val="1"/>
          <w:szCs w:val="22"/>
          <w:bCs/>
        </w:rPr>
        <w:t xml:space="preserve">7.2  </w:t>
      </w:r>
      <w:r>
        <w:rPr>
          <w:rFonts w:ascii="Arial" w:hAnsi="Arial" w:cs="Arial"/>
          <w:b w:val="0"/>
          <w:sz w:val="22"/>
          <w:rtl w:val="1"/>
          <w:szCs w:val="22"/>
        </w:rPr>
        <w:t>שיתוף קישור לפופ-אפ (למשל בכפתור "שיתוף") לשימוש אישי מותר ואף רצוי.</w:t>
      </w:r>
    </w:p>
    <w:p>
      <w:pPr>
        <w:bidi w:val="1"/>
        <w:spacing w:after="120"/>
        <w:jc w:val="right"/>
      </w:pPr>
      <w:r>
        <w:rPr>
          <w:rFonts w:ascii="Arial" w:hAnsi="Arial" w:cs="Arial"/>
          <w:b/>
          <w:sz w:val="22"/>
          <w:rtl w:val="1"/>
          <w:szCs w:val="22"/>
          <w:bCs/>
        </w:rPr>
        <w:t xml:space="preserve">7.3  </w:t>
      </w:r>
      <w:r>
        <w:rPr>
          <w:rFonts w:ascii="Arial" w:hAnsi="Arial" w:cs="Arial"/>
          <w:b w:val="0"/>
          <w:sz w:val="22"/>
          <w:rtl w:val="1"/>
          <w:szCs w:val="22"/>
        </w:rPr>
        <w:t>מי שמפר את הכללים האלה עלול לאבד את הגישה לפלטפורמה, והחברה רשאית לפעול נגדו לפי דין.</w:t>
      </w:r>
    </w:p>
    <w:p>
      <w:pPr>
        <w:keepNext/>
        <w:bidi w:val="1"/>
        <w:spacing w:after="160" w:before="240"/>
        <w:jc w:val="right"/>
      </w:pPr>
      <w:r>
        <w:rPr>
          <w:rFonts w:ascii="Arial" w:hAnsi="Arial" w:cs="Arial"/>
          <w:b/>
          <w:sz w:val="28"/>
          <w:rtl w:val="1"/>
          <w:szCs w:val="28"/>
          <w:bCs/>
        </w:rPr>
        <w:t>8. דיווח על פרסום בעייתי</w:t>
      </w:r>
    </w:p>
    <w:p>
      <w:pPr>
        <w:bidi w:val="1"/>
        <w:spacing w:after="120"/>
        <w:jc w:val="right"/>
      </w:pPr>
      <w:r>
        <w:rPr>
          <w:rFonts w:ascii="Arial" w:hAnsi="Arial" w:cs="Arial"/>
          <w:b/>
          <w:sz w:val="22"/>
          <w:rtl w:val="1"/>
          <w:szCs w:val="22"/>
          <w:bCs/>
        </w:rPr>
        <w:t xml:space="preserve">8.1  </w:t>
      </w:r>
      <w:r>
        <w:rPr>
          <w:rFonts w:ascii="Arial" w:hAnsi="Arial" w:cs="Arial"/>
          <w:b w:val="0"/>
          <w:sz w:val="22"/>
          <w:rtl w:val="1"/>
          <w:szCs w:val="22"/>
        </w:rPr>
        <w:t>נתקלת בפרסום שגוי, מטעה, פוגעני, לא חוקי או מפר זכויות (כולל זכויות יוצרים שלך)? אפשר לדווח לנו בעמוד "צרו קשר" או במייל trywhatspoppin@gmail.com.</w:t>
      </w:r>
    </w:p>
    <w:p>
      <w:pPr>
        <w:bidi w:val="1"/>
        <w:spacing w:after="120"/>
        <w:jc w:val="right"/>
      </w:pPr>
      <w:r>
        <w:rPr>
          <w:rFonts w:ascii="Arial" w:hAnsi="Arial" w:cs="Arial"/>
          <w:b/>
          <w:sz w:val="22"/>
          <w:rtl w:val="1"/>
          <w:szCs w:val="22"/>
          <w:bCs/>
        </w:rPr>
        <w:t xml:space="preserve">8.2  </w:t>
      </w:r>
      <w:r>
        <w:rPr>
          <w:rFonts w:ascii="Arial" w:hAnsi="Arial" w:cs="Arial"/>
          <w:b w:val="0"/>
          <w:sz w:val="22"/>
          <w:rtl w:val="1"/>
          <w:szCs w:val="22"/>
        </w:rPr>
        <w:t>נבדוק כל דיווח, לפי הצורך גם מול המפרסם, ונסיר או נתקן את הפרסום אם יש בכך צורך. נחזור אליך תוך 48 שעות.</w:t>
      </w:r>
    </w:p>
    <w:p>
      <w:pPr>
        <w:keepNext/>
        <w:bidi w:val="1"/>
        <w:spacing w:after="160" w:before="240"/>
        <w:jc w:val="right"/>
      </w:pPr>
      <w:r>
        <w:rPr>
          <w:rFonts w:ascii="Arial" w:hAnsi="Arial" w:cs="Arial"/>
          <w:b/>
          <w:sz w:val="28"/>
          <w:rtl w:val="1"/>
          <w:szCs w:val="28"/>
          <w:bCs/>
        </w:rPr>
        <w:t>9. קניין רוחני</w:t>
      </w:r>
    </w:p>
    <w:p>
      <w:pPr>
        <w:bidi w:val="1"/>
        <w:spacing w:after="120"/>
        <w:jc w:val="right"/>
      </w:pPr>
      <w:r>
        <w:rPr>
          <w:rFonts w:ascii="Arial" w:hAnsi="Arial" w:cs="Arial"/>
          <w:b/>
          <w:sz w:val="22"/>
          <w:rtl w:val="1"/>
          <w:szCs w:val="22"/>
          <w:bCs/>
        </w:rPr>
        <w:t xml:space="preserve">9.1  </w:t>
      </w:r>
      <w:r>
        <w:rPr>
          <w:rFonts w:ascii="Arial" w:hAnsi="Arial" w:cs="Arial"/>
          <w:b w:val="0"/>
          <w:sz w:val="22"/>
          <w:rtl w:val="1"/>
          <w:szCs w:val="22"/>
        </w:rPr>
        <w:t>העיצוב, הקוד, השם WHATS POPPIN והלוגו שייכים לחברה.</w:t>
      </w:r>
    </w:p>
    <w:p>
      <w:pPr>
        <w:bidi w:val="1"/>
        <w:spacing w:after="120"/>
        <w:jc w:val="right"/>
      </w:pPr>
      <w:r>
        <w:rPr>
          <w:rFonts w:ascii="Arial" w:hAnsi="Arial" w:cs="Arial"/>
          <w:b/>
          <w:sz w:val="22"/>
          <w:rtl w:val="1"/>
          <w:szCs w:val="22"/>
          <w:bCs/>
        </w:rPr>
        <w:t xml:space="preserve">9.2  </w:t>
      </w:r>
      <w:r>
        <w:rPr>
          <w:rFonts w:ascii="Arial" w:hAnsi="Arial" w:cs="Arial"/>
          <w:b w:val="0"/>
          <w:sz w:val="22"/>
          <w:rtl w:val="1"/>
          <w:szCs w:val="22"/>
        </w:rPr>
        <w:t>התוכן שהמפרסמים מסרו (טקסטים ותמונות) שייך להם או למי שהרשה להם להשתמש בו. המפרסמים נתנו לחברה רישיון להציג אותו, כמפורט בהסכם עם המפרסמים.</w:t>
      </w:r>
    </w:p>
    <w:p>
      <w:pPr>
        <w:bidi w:val="1"/>
        <w:spacing w:after="120"/>
        <w:jc w:val="right"/>
      </w:pPr>
      <w:r>
        <w:rPr>
          <w:rFonts w:ascii="Arial" w:hAnsi="Arial" w:cs="Arial"/>
          <w:b/>
          <w:sz w:val="22"/>
          <w:rtl w:val="1"/>
          <w:szCs w:val="22"/>
          <w:bCs/>
        </w:rPr>
        <w:t xml:space="preserve">9.3  </w:t>
      </w:r>
      <w:r>
        <w:rPr>
          <w:rFonts w:ascii="Arial" w:hAnsi="Arial" w:cs="Arial"/>
          <w:b w:val="0"/>
          <w:sz w:val="22"/>
          <w:rtl w:val="1"/>
          <w:szCs w:val="22"/>
        </w:rPr>
        <w:t>אין להעתיק תוכן מהפלטפורמה בלי אישור בכתב, מלבד שיתוף קישורים לשימוש אישי.</w:t>
      </w:r>
    </w:p>
    <w:p>
      <w:pPr>
        <w:keepNext/>
        <w:bidi w:val="1"/>
        <w:spacing w:after="160" w:before="240"/>
        <w:jc w:val="right"/>
      </w:pPr>
      <w:r>
        <w:rPr>
          <w:rFonts w:ascii="Arial" w:hAnsi="Arial" w:cs="Arial"/>
          <w:b/>
          <w:sz w:val="28"/>
          <w:rtl w:val="1"/>
          <w:szCs w:val="28"/>
          <w:bCs/>
        </w:rPr>
        <w:t>10. זמינות ושינויים בפלטפורמה</w:t>
      </w:r>
    </w:p>
    <w:p>
      <w:pPr>
        <w:bidi w:val="1"/>
        <w:spacing w:after="120"/>
        <w:jc w:val="right"/>
      </w:pPr>
      <w:r>
        <w:rPr>
          <w:rFonts w:ascii="Arial" w:hAnsi="Arial" w:cs="Arial"/>
          <w:b/>
          <w:sz w:val="22"/>
          <w:rtl w:val="1"/>
          <w:szCs w:val="22"/>
          <w:bCs/>
        </w:rPr>
        <w:t xml:space="preserve">10.1  </w:t>
      </w:r>
      <w:r>
        <w:rPr>
          <w:rFonts w:ascii="Arial" w:hAnsi="Arial" w:cs="Arial"/>
          <w:b w:val="0"/>
          <w:sz w:val="22"/>
          <w:rtl w:val="1"/>
          <w:szCs w:val="22"/>
        </w:rPr>
        <w:t>אנחנו עושים מאמץ שהפלטפורמה תעבוד ברציפות, אבל לא מתחייבים לכך. ייתכנו תקלות, עבודות תחזוקה והפסקות.</w:t>
      </w:r>
    </w:p>
    <w:p>
      <w:pPr>
        <w:bidi w:val="1"/>
        <w:spacing w:after="120"/>
        <w:jc w:val="right"/>
      </w:pPr>
      <w:r>
        <w:rPr>
          <w:rFonts w:ascii="Arial" w:hAnsi="Arial" w:cs="Arial"/>
          <w:b/>
          <w:sz w:val="22"/>
          <w:rtl w:val="1"/>
          <w:szCs w:val="22"/>
          <w:bCs/>
        </w:rPr>
        <w:t xml:space="preserve">10.2  </w:t>
      </w:r>
      <w:r>
        <w:rPr>
          <w:rFonts w:ascii="Arial" w:hAnsi="Arial" w:cs="Arial"/>
          <w:b w:val="0"/>
          <w:sz w:val="22"/>
          <w:rtl w:val="1"/>
          <w:szCs w:val="22"/>
        </w:rPr>
        <w:t>החברה רשאית לשנות את הפלטפורמה, להוסיף שירותים, לשנות אותם או להפסיק אותם בכל עת.</w:t>
      </w:r>
    </w:p>
    <w:p>
      <w:pPr>
        <w:keepNext/>
        <w:bidi w:val="1"/>
        <w:spacing w:after="160" w:before="240"/>
        <w:jc w:val="right"/>
      </w:pPr>
      <w:r>
        <w:rPr>
          <w:rFonts w:ascii="Arial" w:hAnsi="Arial" w:cs="Arial"/>
          <w:b/>
          <w:sz w:val="28"/>
          <w:rtl w:val="1"/>
          <w:szCs w:val="28"/>
          <w:bCs/>
        </w:rPr>
        <w:t>11. הגבלת אחריות</w:t>
      </w:r>
    </w:p>
    <w:p>
      <w:pPr>
        <w:bidi w:val="1"/>
        <w:spacing w:after="120"/>
        <w:jc w:val="right"/>
      </w:pPr>
      <w:r>
        <w:rPr>
          <w:rFonts w:ascii="Arial" w:hAnsi="Arial" w:cs="Arial"/>
          <w:b/>
          <w:sz w:val="22"/>
          <w:rtl w:val="1"/>
          <w:szCs w:val="22"/>
          <w:bCs/>
        </w:rPr>
        <w:t xml:space="preserve">11.1  </w:t>
      </w:r>
      <w:r>
        <w:rPr>
          <w:rFonts w:ascii="Arial" w:hAnsi="Arial" w:cs="Arial"/>
          <w:b w:val="0"/>
          <w:sz w:val="22"/>
          <w:rtl w:val="1"/>
          <w:szCs w:val="22"/>
        </w:rPr>
        <w:t>הפלטפורמה וכל המידע בה ניתנים כמות שהם (AS IS).</w:t>
      </w:r>
    </w:p>
    <w:p>
      <w:pPr>
        <w:bidi w:val="1"/>
        <w:spacing w:after="120"/>
        <w:jc w:val="right"/>
      </w:pPr>
      <w:r>
        <w:rPr>
          <w:rFonts w:ascii="Arial" w:hAnsi="Arial" w:cs="Arial"/>
          <w:b/>
          <w:sz w:val="22"/>
          <w:rtl w:val="1"/>
          <w:szCs w:val="22"/>
          <w:bCs/>
        </w:rPr>
        <w:t xml:space="preserve">11.2  </w:t>
      </w:r>
      <w:r>
        <w:rPr>
          <w:rFonts w:ascii="Arial" w:hAnsi="Arial" w:cs="Arial"/>
          <w:b w:val="0"/>
          <w:sz w:val="22"/>
          <w:rtl w:val="1"/>
          <w:szCs w:val="22"/>
        </w:rPr>
        <w:t>ככל שהחוק מאפשר, החברה לא תהיה אחראית לנזק ישיר או עקיף שנגרם מגלישה בפלטפורמה, מהסתמכות על מידע שמופיע בה, מביקור בפופ-אפ או מעסקה עם מפרסם.</w:t>
      </w:r>
    </w:p>
    <w:p>
      <w:pPr>
        <w:bidi w:val="1"/>
        <w:spacing w:after="120"/>
        <w:jc w:val="right"/>
      </w:pPr>
      <w:r>
        <w:rPr>
          <w:rFonts w:ascii="Arial" w:hAnsi="Arial" w:cs="Arial"/>
          <w:b/>
          <w:sz w:val="22"/>
          <w:rtl w:val="1"/>
          <w:szCs w:val="22"/>
          <w:bCs/>
        </w:rPr>
        <w:t xml:space="preserve">11.3  </w:t>
      </w:r>
      <w:r>
        <w:rPr>
          <w:rFonts w:ascii="Arial" w:hAnsi="Arial" w:cs="Arial"/>
          <w:b w:val="0"/>
          <w:sz w:val="22"/>
          <w:rtl w:val="1"/>
          <w:szCs w:val="22"/>
        </w:rPr>
        <w:t>אין בסעיף הזה כדי לגרוע מזכויות שהחוק אינו מאפשר לוותר עליהן.</w:t>
      </w:r>
    </w:p>
    <w:p>
      <w:pPr>
        <w:keepNext/>
        <w:bidi w:val="1"/>
        <w:spacing w:after="160" w:before="240"/>
        <w:jc w:val="right"/>
      </w:pPr>
      <w:r>
        <w:rPr>
          <w:rFonts w:ascii="Arial" w:hAnsi="Arial" w:cs="Arial"/>
          <w:b/>
          <w:sz w:val="28"/>
          <w:rtl w:val="1"/>
          <w:szCs w:val="28"/>
          <w:bCs/>
        </w:rPr>
        <w:t>12. שינויים בתנאים</w:t>
      </w:r>
    </w:p>
    <w:p>
      <w:pPr>
        <w:bidi w:val="1"/>
        <w:spacing w:after="120"/>
        <w:jc w:val="right"/>
      </w:pPr>
      <w:r>
        <w:rPr>
          <w:rFonts w:ascii="Arial" w:hAnsi="Arial" w:cs="Arial"/>
          <w:b/>
          <w:sz w:val="22"/>
          <w:rtl w:val="1"/>
          <w:szCs w:val="22"/>
          <w:bCs/>
        </w:rPr>
        <w:t xml:space="preserve">12.1  </w:t>
      </w:r>
      <w:r>
        <w:rPr>
          <w:rFonts w:ascii="Arial" w:hAnsi="Arial" w:cs="Arial"/>
          <w:b w:val="0"/>
          <w:sz w:val="22"/>
          <w:rtl w:val="1"/>
          <w:szCs w:val="22"/>
        </w:rPr>
        <w:t>לכל גרסה של התנאים יש מספר ותאריך עדכון. הגרסה העדכנית מופיעה תמיד בעמוד הזה, וגרסאות קודמות נשמרות וזמינות לעיון.</w:t>
      </w:r>
    </w:p>
    <w:p>
      <w:pPr>
        <w:bidi w:val="1"/>
        <w:spacing w:after="120"/>
        <w:jc w:val="right"/>
      </w:pPr>
      <w:r>
        <w:rPr>
          <w:rFonts w:ascii="Arial" w:hAnsi="Arial" w:cs="Arial"/>
          <w:b/>
          <w:sz w:val="22"/>
          <w:rtl w:val="1"/>
          <w:szCs w:val="22"/>
          <w:bCs/>
        </w:rPr>
        <w:t xml:space="preserve">12.2  </w:t>
      </w:r>
      <w:r>
        <w:rPr>
          <w:rFonts w:ascii="Arial" w:hAnsi="Arial" w:cs="Arial"/>
          <w:b w:val="0"/>
          <w:sz w:val="22"/>
          <w:rtl w:val="1"/>
          <w:szCs w:val="22"/>
        </w:rPr>
        <w:t>על שינוי מהותי נודיע בפלטפורמה. המשך הגלישה אחרי השינוי פירושו הסכמה לגרסה החדשה. מפרסמים יתבקשו לאשר מחדש את המסמכים שחלים עליהם.</w:t>
      </w:r>
    </w:p>
    <w:p>
      <w:pPr>
        <w:keepNext/>
        <w:bidi w:val="1"/>
        <w:spacing w:after="160" w:before="240"/>
        <w:jc w:val="right"/>
      </w:pPr>
      <w:r>
        <w:rPr>
          <w:rFonts w:ascii="Arial" w:hAnsi="Arial" w:cs="Arial"/>
          <w:b/>
          <w:sz w:val="28"/>
          <w:rtl w:val="1"/>
          <w:szCs w:val="28"/>
          <w:bCs/>
        </w:rPr>
        <w:t>13. דין וסמכות שיפוט</w:t>
      </w:r>
    </w:p>
    <w:p>
      <w:pPr>
        <w:bidi w:val="1"/>
        <w:spacing w:after="120"/>
        <w:jc w:val="right"/>
      </w:pPr>
      <w:r>
        <w:rPr>
          <w:rFonts w:ascii="Arial" w:hAnsi="Arial" w:cs="Arial"/>
          <w:b/>
          <w:sz w:val="22"/>
          <w:rtl w:val="1"/>
          <w:szCs w:val="22"/>
          <w:bCs/>
        </w:rPr>
        <w:t xml:space="preserve">13.1  </w:t>
      </w:r>
      <w:r>
        <w:rPr>
          <w:rFonts w:ascii="Arial" w:hAnsi="Arial" w:cs="Arial"/>
          <w:b w:val="0"/>
          <w:sz w:val="22"/>
          <w:rtl w:val="1"/>
          <w:szCs w:val="22"/>
        </w:rPr>
        <w:t>על התנאים ועל הגלישה בפלטפורמה חלים דיני מדינת ישראל בלבד.</w:t>
      </w:r>
    </w:p>
    <w:p>
      <w:pPr>
        <w:bidi w:val="1"/>
        <w:spacing w:after="120"/>
        <w:jc w:val="right"/>
      </w:pPr>
      <w:r>
        <w:rPr>
          <w:rFonts w:ascii="Arial" w:hAnsi="Arial" w:cs="Arial"/>
          <w:b/>
          <w:sz w:val="22"/>
          <w:rtl w:val="1"/>
          <w:szCs w:val="22"/>
          <w:bCs/>
        </w:rPr>
        <w:t xml:space="preserve">13.2  </w:t>
      </w:r>
      <w:r>
        <w:rPr>
          <w:rFonts w:ascii="Arial" w:hAnsi="Arial" w:cs="Arial"/>
          <w:b w:val="0"/>
          <w:sz w:val="22"/>
          <w:rtl w:val="1"/>
          <w:szCs w:val="22"/>
        </w:rPr>
        <w:t>סמכות השיפוט הבלעדית נתונה לבתי המשפט המוסמכים בתל אביב-יפו.</w:t>
      </w:r>
    </w:p>
    <w:p>
      <w:pPr>
        <w:keepNext/>
        <w:bidi w:val="1"/>
        <w:spacing w:after="160" w:before="240"/>
        <w:jc w:val="right"/>
      </w:pPr>
      <w:r>
        <w:rPr>
          <w:rFonts w:ascii="Arial" w:hAnsi="Arial" w:cs="Arial"/>
          <w:b/>
          <w:sz w:val="28"/>
          <w:rtl w:val="1"/>
          <w:szCs w:val="28"/>
          <w:bCs/>
        </w:rPr>
        <w:t>14. יצירת קשר</w:t>
      </w:r>
    </w:p>
    <w:p>
      <w:pPr>
        <w:bidi w:val="1"/>
        <w:spacing w:after="120"/>
        <w:jc w:val="right"/>
      </w:pPr>
      <w:r>
        <w:rPr>
          <w:rFonts w:ascii="Arial" w:hAnsi="Arial" w:cs="Arial"/>
          <w:b/>
          <w:sz w:val="22"/>
          <w:rtl w:val="1"/>
          <w:szCs w:val="22"/>
          <w:bCs/>
        </w:rPr>
        <w:t xml:space="preserve">14.1  </w:t>
      </w:r>
      <w:r>
        <w:rPr>
          <w:rFonts w:ascii="Arial" w:hAnsi="Arial" w:cs="Arial"/>
          <w:b w:val="0"/>
          <w:sz w:val="22"/>
          <w:rtl w:val="1"/>
          <w:szCs w:val="22"/>
        </w:rPr>
        <w:t>בכל שאלה או בעיה אפשר לפנות אלינו במייל trywhatspoppin@gmail.com או בעמוד "צרו קשר". נחזור אליך תוך 48 שעות.</w:t>
      </w:r>
    </w:p>
    <w:p>
      <w:r>
        <w:br w:type="page"/>
      </w:r>
    </w:p>
    <w:p>
      <w:pPr>
        <w:keepNext/>
        <w:bidi w:val="1"/>
        <w:spacing w:after="160" w:before="240"/>
        <w:jc w:val="right"/>
      </w:pPr>
      <w:r>
        <w:rPr>
          <w:rFonts w:ascii="Arial" w:hAnsi="Arial" w:cs="Arial"/>
          <w:b/>
          <w:sz w:val="40"/>
          <w:rtl w:val="1"/>
          <w:szCs w:val="40"/>
          <w:bCs/>
        </w:rPr>
        <w:t>הסכם התקשרות עם מפרסמים</w:t>
      </w:r>
    </w:p>
    <w:p>
      <w:pPr>
        <w:bidi w:val="1"/>
        <w:spacing w:after="120"/>
        <w:jc w:val="right"/>
      </w:pPr>
      <w:r>
        <w:rPr>
          <w:rFonts w:ascii="Arial" w:hAnsi="Arial" w:cs="Arial"/>
          <w:b w:val="0"/>
          <w:color w:val="55585F"/>
          <w:sz w:val="20"/>
          <w:rtl w:val="1"/>
          <w:szCs w:val="20"/>
        </w:rPr>
        <w:t>גרסה 1 · עודכן ב-26.10.2026</w:t>
      </w:r>
    </w:p>
    <w:p>
      <w:pPr>
        <w:keepNext/>
        <w:bidi w:val="1"/>
        <w:spacing w:after="160" w:before="240"/>
        <w:jc w:val="right"/>
      </w:pPr>
      <w:r>
        <w:rPr>
          <w:rFonts w:ascii="Arial" w:hAnsi="Arial" w:cs="Arial"/>
          <w:b/>
          <w:sz w:val="28"/>
          <w:rtl w:val="1"/>
          <w:szCs w:val="28"/>
          <w:bCs/>
        </w:rPr>
        <w:t>בקצרה</w:t>
      </w:r>
    </w:p>
    <w:p>
      <w:pPr>
        <w:pStyle w:val="ListBullet"/>
        <w:bidi w:val="1"/>
        <w:spacing w:after="120"/>
        <w:jc w:val="right"/>
      </w:pPr>
      <w:r>
        <w:rPr>
          <w:rFonts w:ascii="Arial" w:hAnsi="Arial" w:cs="Arial"/>
          <w:b w:val="0"/>
          <w:sz w:val="22"/>
          <w:rtl w:val="1"/>
          <w:szCs w:val="22"/>
        </w:rPr>
        <w:t>ההסכם הזה הוא בינך, המפרסם, לבין החברה. הוא חל כשמגישים פופ-אפ או מזמינים קידום.</w:t>
      </w:r>
    </w:p>
    <w:p>
      <w:pPr>
        <w:pStyle w:val="ListBullet"/>
        <w:bidi w:val="1"/>
        <w:spacing w:after="120"/>
        <w:jc w:val="right"/>
      </w:pPr>
      <w:r>
        <w:rPr>
          <w:rFonts w:ascii="Arial" w:hAnsi="Arial" w:cs="Arial"/>
          <w:b w:val="0"/>
          <w:sz w:val="22"/>
          <w:rtl w:val="1"/>
          <w:szCs w:val="22"/>
        </w:rPr>
        <w:t>אנחנו פלטפורמת פרסום בלבד. על המוצרים, השירות, המחירים והאירוע עצמו אחראי המפרסם בלבד.</w:t>
      </w:r>
    </w:p>
    <w:p>
      <w:pPr>
        <w:pStyle w:val="ListBullet"/>
        <w:bidi w:val="1"/>
        <w:spacing w:after="120"/>
        <w:jc w:val="right"/>
      </w:pPr>
      <w:r>
        <w:rPr>
          <w:rFonts w:ascii="Arial" w:hAnsi="Arial" w:cs="Arial"/>
          <w:b w:val="0"/>
          <w:sz w:val="22"/>
          <w:rtl w:val="1"/>
          <w:szCs w:val="22"/>
        </w:rPr>
        <w:t>המפרסם מצהיר שהמידע נכון ושיש לו את כל הרישיונות וההיתרים, ומתחייב לעדכן אותנו מיד על כל שינוי או ביטול.</w:t>
      </w:r>
    </w:p>
    <w:p>
      <w:pPr>
        <w:pStyle w:val="ListBullet"/>
        <w:bidi w:val="1"/>
        <w:spacing w:after="120"/>
        <w:jc w:val="right"/>
      </w:pPr>
      <w:r>
        <w:rPr>
          <w:rFonts w:ascii="Arial" w:hAnsi="Arial" w:cs="Arial"/>
          <w:b w:val="0"/>
          <w:sz w:val="22"/>
          <w:rtl w:val="1"/>
          <w:szCs w:val="22"/>
        </w:rPr>
        <w:t>הגשת פופ-אפ היא בחינם. קידום הוא בתשלום, לפי הצעת מחיר שהמפרסם אישר.</w:t>
      </w:r>
    </w:p>
    <w:p>
      <w:pPr>
        <w:pStyle w:val="ListBullet"/>
        <w:bidi w:val="1"/>
        <w:spacing w:after="120"/>
        <w:jc w:val="right"/>
      </w:pPr>
      <w:r>
        <w:rPr>
          <w:rFonts w:ascii="Arial" w:hAnsi="Arial" w:cs="Arial"/>
          <w:b w:val="0"/>
          <w:sz w:val="22"/>
          <w:rtl w:val="1"/>
          <w:szCs w:val="22"/>
        </w:rPr>
        <w:t>אנחנו לא מתחייבים לכמות צפיות, מבקרים או מכירות, ורשאים לסרב לפרסום, לערוך אותו או להסיר אותו.</w:t>
      </w:r>
    </w:p>
    <w:p>
      <w:pPr>
        <w:pStyle w:val="ListBullet"/>
        <w:bidi w:val="1"/>
        <w:spacing w:after="120"/>
        <w:jc w:val="right"/>
      </w:pPr>
      <w:r>
        <w:rPr>
          <w:rFonts w:ascii="Arial" w:hAnsi="Arial" w:cs="Arial"/>
          <w:b w:val="0"/>
          <w:sz w:val="22"/>
          <w:rtl w:val="1"/>
          <w:szCs w:val="22"/>
        </w:rPr>
        <w:t>ביטול קידום עד 24 שעות לפני שהוא מתחיל: החזר מלא. אחרי זה: אין החזר, חוץ ממקרים שבהם אנחנו הפסקנו את הקידום.</w:t>
      </w:r>
    </w:p>
    <w:p>
      <w:pPr>
        <w:pStyle w:val="ListBullet"/>
        <w:bidi w:val="1"/>
        <w:spacing w:after="120"/>
        <w:jc w:val="right"/>
      </w:pPr>
      <w:r>
        <w:rPr>
          <w:rFonts w:ascii="Arial" w:hAnsi="Arial" w:cs="Arial"/>
          <w:b w:val="0"/>
          <w:sz w:val="22"/>
          <w:rtl w:val="1"/>
          <w:szCs w:val="22"/>
        </w:rPr>
        <w:t>האחריות שלנו מוגבלת לסכום ששולם עבור הקידום הספציפי.</w:t>
      </w:r>
    </w:p>
    <w:p>
      <w:pPr>
        <w:keepNext/>
        <w:bidi w:val="1"/>
        <w:spacing w:after="160" w:before="240"/>
        <w:jc w:val="right"/>
      </w:pPr>
      <w:r>
        <w:rPr>
          <w:rFonts w:ascii="Arial" w:hAnsi="Arial" w:cs="Arial"/>
          <w:b/>
          <w:sz w:val="28"/>
          <w:rtl w:val="1"/>
          <w:szCs w:val="28"/>
          <w:bCs/>
        </w:rPr>
        <w:t>תוכן העניינים</w:t>
      </w:r>
    </w:p>
    <w:p>
      <w:pPr>
        <w:bidi w:val="1"/>
        <w:spacing w:after="40"/>
        <w:jc w:val="right"/>
      </w:pPr>
      <w:r>
        <w:rPr>
          <w:rFonts w:ascii="Arial" w:hAnsi="Arial" w:cs="Arial"/>
          <w:b w:val="0"/>
          <w:sz w:val="22"/>
          <w:rtl w:val="1"/>
          <w:szCs w:val="22"/>
        </w:rPr>
        <w:t>1. הגדרות</w:t>
      </w:r>
    </w:p>
    <w:p>
      <w:pPr>
        <w:bidi w:val="1"/>
        <w:spacing w:after="40"/>
        <w:jc w:val="right"/>
      </w:pPr>
      <w:r>
        <w:rPr>
          <w:rFonts w:ascii="Arial" w:hAnsi="Arial" w:cs="Arial"/>
          <w:b w:val="0"/>
          <w:sz w:val="22"/>
          <w:rtl w:val="1"/>
          <w:szCs w:val="22"/>
        </w:rPr>
        <w:t>2. הצדדים ותחולת ההסכם</w:t>
      </w:r>
    </w:p>
    <w:p>
      <w:pPr>
        <w:bidi w:val="1"/>
        <w:spacing w:after="40"/>
        <w:jc w:val="right"/>
      </w:pPr>
      <w:r>
        <w:rPr>
          <w:rFonts w:ascii="Arial" w:hAnsi="Arial" w:cs="Arial"/>
          <w:b w:val="0"/>
          <w:sz w:val="22"/>
          <w:rtl w:val="1"/>
          <w:szCs w:val="22"/>
        </w:rPr>
        <w:t>3. מה המפרסם מקבל</w:t>
      </w:r>
    </w:p>
    <w:p>
      <w:pPr>
        <w:bidi w:val="1"/>
        <w:spacing w:after="40"/>
        <w:jc w:val="right"/>
      </w:pPr>
      <w:r>
        <w:rPr>
          <w:rFonts w:ascii="Arial" w:hAnsi="Arial" w:cs="Arial"/>
          <w:b w:val="0"/>
          <w:sz w:val="22"/>
          <w:rtl w:val="1"/>
          <w:szCs w:val="22"/>
        </w:rPr>
        <w:t>4. בדיקת פרסומים, עריכה והסרה</w:t>
      </w:r>
    </w:p>
    <w:p>
      <w:pPr>
        <w:bidi w:val="1"/>
        <w:spacing w:after="40"/>
        <w:jc w:val="right"/>
      </w:pPr>
      <w:r>
        <w:rPr>
          <w:rFonts w:ascii="Arial" w:hAnsi="Arial" w:cs="Arial"/>
          <w:b w:val="0"/>
          <w:sz w:val="22"/>
          <w:rtl w:val="1"/>
          <w:szCs w:val="22"/>
        </w:rPr>
        <w:t>5. הצהרות והתחייבויות המפרסם</w:t>
      </w:r>
    </w:p>
    <w:p>
      <w:pPr>
        <w:bidi w:val="1"/>
        <w:spacing w:after="40"/>
        <w:jc w:val="right"/>
      </w:pPr>
      <w:r>
        <w:rPr>
          <w:rFonts w:ascii="Arial" w:hAnsi="Arial" w:cs="Arial"/>
          <w:b w:val="0"/>
          <w:sz w:val="22"/>
          <w:rtl w:val="1"/>
          <w:szCs w:val="22"/>
        </w:rPr>
        <w:t>6. רישיון לתוכן</w:t>
      </w:r>
    </w:p>
    <w:p>
      <w:pPr>
        <w:bidi w:val="1"/>
        <w:spacing w:after="40"/>
        <w:jc w:val="right"/>
      </w:pPr>
      <w:r>
        <w:rPr>
          <w:rFonts w:ascii="Arial" w:hAnsi="Arial" w:cs="Arial"/>
          <w:b w:val="0"/>
          <w:sz w:val="22"/>
          <w:rtl w:val="1"/>
          <w:szCs w:val="22"/>
        </w:rPr>
        <w:t>7. אחריות המפרסם ושיפוי</w:t>
      </w:r>
    </w:p>
    <w:p>
      <w:pPr>
        <w:bidi w:val="1"/>
        <w:spacing w:after="40"/>
        <w:jc w:val="right"/>
      </w:pPr>
      <w:r>
        <w:rPr>
          <w:rFonts w:ascii="Arial" w:hAnsi="Arial" w:cs="Arial"/>
          <w:b w:val="0"/>
          <w:sz w:val="22"/>
          <w:rtl w:val="1"/>
          <w:szCs w:val="22"/>
        </w:rPr>
        <w:t>8. אין התחייבות לתוצאות</w:t>
      </w:r>
    </w:p>
    <w:p>
      <w:pPr>
        <w:bidi w:val="1"/>
        <w:spacing w:after="40"/>
        <w:jc w:val="right"/>
      </w:pPr>
      <w:r>
        <w:rPr>
          <w:rFonts w:ascii="Arial" w:hAnsi="Arial" w:cs="Arial"/>
          <w:b w:val="0"/>
          <w:sz w:val="22"/>
          <w:rtl w:val="1"/>
          <w:szCs w:val="22"/>
        </w:rPr>
        <w:t>9. זמינות הפלטפורמה</w:t>
      </w:r>
    </w:p>
    <w:p>
      <w:pPr>
        <w:bidi w:val="1"/>
        <w:spacing w:after="40"/>
        <w:jc w:val="right"/>
      </w:pPr>
      <w:r>
        <w:rPr>
          <w:rFonts w:ascii="Arial" w:hAnsi="Arial" w:cs="Arial"/>
          <w:b w:val="0"/>
          <w:sz w:val="22"/>
          <w:rtl w:val="1"/>
          <w:szCs w:val="22"/>
        </w:rPr>
        <w:t>10. תשלום</w:t>
      </w:r>
    </w:p>
    <w:p>
      <w:pPr>
        <w:bidi w:val="1"/>
        <w:spacing w:after="40"/>
        <w:jc w:val="right"/>
      </w:pPr>
      <w:r>
        <w:rPr>
          <w:rFonts w:ascii="Arial" w:hAnsi="Arial" w:cs="Arial"/>
          <w:b w:val="0"/>
          <w:sz w:val="22"/>
          <w:rtl w:val="1"/>
          <w:szCs w:val="22"/>
        </w:rPr>
        <w:t>11. ביטול והחזרים</w:t>
      </w:r>
    </w:p>
    <w:p>
      <w:pPr>
        <w:bidi w:val="1"/>
        <w:spacing w:after="40"/>
        <w:jc w:val="right"/>
      </w:pPr>
      <w:r>
        <w:rPr>
          <w:rFonts w:ascii="Arial" w:hAnsi="Arial" w:cs="Arial"/>
          <w:b w:val="0"/>
          <w:sz w:val="22"/>
          <w:rtl w:val="1"/>
          <w:szCs w:val="22"/>
        </w:rPr>
        <w:t>12. הגבלת אחריות</w:t>
      </w:r>
    </w:p>
    <w:p>
      <w:pPr>
        <w:bidi w:val="1"/>
        <w:spacing w:after="40"/>
        <w:jc w:val="right"/>
      </w:pPr>
      <w:r>
        <w:rPr>
          <w:rFonts w:ascii="Arial" w:hAnsi="Arial" w:cs="Arial"/>
          <w:b w:val="0"/>
          <w:sz w:val="22"/>
          <w:rtl w:val="1"/>
          <w:szCs w:val="22"/>
        </w:rPr>
        <w:t>13. תקופה וסיום</w:t>
      </w:r>
    </w:p>
    <w:p>
      <w:pPr>
        <w:bidi w:val="1"/>
        <w:spacing w:after="40"/>
        <w:jc w:val="right"/>
      </w:pPr>
      <w:r>
        <w:rPr>
          <w:rFonts w:ascii="Arial" w:hAnsi="Arial" w:cs="Arial"/>
          <w:b w:val="0"/>
          <w:sz w:val="22"/>
          <w:rtl w:val="1"/>
          <w:szCs w:val="22"/>
        </w:rPr>
        <w:t>14. תיעוד ההסכמה והודעות</w:t>
      </w:r>
    </w:p>
    <w:p>
      <w:pPr>
        <w:bidi w:val="1"/>
        <w:spacing w:after="40"/>
        <w:jc w:val="right"/>
      </w:pPr>
      <w:r>
        <w:rPr>
          <w:rFonts w:ascii="Arial" w:hAnsi="Arial" w:cs="Arial"/>
          <w:b w:val="0"/>
          <w:sz w:val="22"/>
          <w:rtl w:val="1"/>
          <w:szCs w:val="22"/>
        </w:rPr>
        <w:t>15. כללי</w:t>
      </w:r>
    </w:p>
    <w:p>
      <w:pPr>
        <w:bidi w:val="1"/>
        <w:spacing w:after="40"/>
        <w:jc w:val="right"/>
      </w:pPr>
      <w:r>
        <w:rPr>
          <w:rFonts w:ascii="Arial" w:hAnsi="Arial" w:cs="Arial"/>
          <w:b w:val="0"/>
          <w:sz w:val="22"/>
          <w:rtl w:val="1"/>
          <w:szCs w:val="22"/>
        </w:rPr>
        <w:t>16. יצירת קשר</w:t>
      </w:r>
    </w:p>
    <w:p>
      <w:pPr>
        <w:keepNext/>
        <w:bidi w:val="1"/>
        <w:spacing w:after="160" w:before="240"/>
        <w:jc w:val="right"/>
      </w:pPr>
      <w:r>
        <w:rPr>
          <w:rFonts w:ascii="Arial" w:hAnsi="Arial" w:cs="Arial"/>
          <w:b/>
          <w:sz w:val="28"/>
          <w:rtl w:val="1"/>
          <w:szCs w:val="28"/>
          <w:bCs/>
        </w:rPr>
        <w:t>1. הגדרות</w:t>
      </w:r>
    </w:p>
    <w:p>
      <w:pPr>
        <w:bidi w:val="1"/>
        <w:spacing w:after="120"/>
        <w:jc w:val="right"/>
      </w:pPr>
      <w:r>
        <w:rPr>
          <w:rFonts w:ascii="Arial" w:hAnsi="Arial" w:cs="Arial"/>
          <w:b/>
          <w:sz w:val="22"/>
          <w:rtl w:val="1"/>
          <w:szCs w:val="22"/>
          <w:bCs/>
        </w:rPr>
        <w:t xml:space="preserve">1.1  </w:t>
      </w:r>
      <w:r>
        <w:rPr>
          <w:rFonts w:ascii="Arial" w:hAnsi="Arial" w:cs="Arial"/>
          <w:b/>
          <w:sz w:val="22"/>
          <w:rtl w:val="1"/>
          <w:szCs w:val="22"/>
          <w:bCs/>
        </w:rPr>
        <w:t>"החברה"</w:t>
      </w:r>
      <w:r>
        <w:rPr>
          <w:rFonts w:ascii="Arial" w:hAnsi="Arial" w:cs="Arial"/>
          <w:b w:val="0"/>
          <w:sz w:val="22"/>
          <w:rtl w:val="1"/>
          <w:szCs w:val="22"/>
        </w:rPr>
        <w:t xml:space="preserve"> או </w:t>
      </w:r>
      <w:r>
        <w:rPr>
          <w:rFonts w:ascii="Arial" w:hAnsi="Arial" w:cs="Arial"/>
          <w:b/>
          <w:sz w:val="22"/>
          <w:rtl w:val="1"/>
          <w:szCs w:val="22"/>
          <w:bCs/>
        </w:rPr>
        <w:t>"אנחנו"</w:t>
      </w:r>
      <w:r>
        <w:rPr>
          <w:rFonts w:ascii="Arial" w:hAnsi="Arial" w:cs="Arial"/>
          <w:b w:val="0"/>
          <w:sz w:val="22"/>
          <w:rtl w:val="1"/>
          <w:szCs w:val="22"/>
        </w:rPr>
        <w:t>: [שם המפעיל: להשלים], עוסק מס' [להשלים], [כתובת: להשלים], המפעיל את WHATS POPPIN.</w:t>
      </w:r>
    </w:p>
    <w:p>
      <w:pPr>
        <w:bidi w:val="1"/>
        <w:spacing w:after="120"/>
        <w:jc w:val="right"/>
      </w:pPr>
      <w:r>
        <w:rPr>
          <w:rFonts w:ascii="Arial" w:hAnsi="Arial" w:cs="Arial"/>
          <w:b/>
          <w:sz w:val="22"/>
          <w:rtl w:val="1"/>
          <w:szCs w:val="22"/>
          <w:bCs/>
        </w:rPr>
        <w:t xml:space="preserve">1.2  </w:t>
      </w:r>
      <w:r>
        <w:rPr>
          <w:rFonts w:ascii="Arial" w:hAnsi="Arial" w:cs="Arial"/>
          <w:b/>
          <w:sz w:val="22"/>
          <w:rtl w:val="1"/>
          <w:szCs w:val="22"/>
          <w:bCs/>
        </w:rPr>
        <w:t>"הפלטפורמה"</w:t>
      </w:r>
      <w:r>
        <w:rPr>
          <w:rFonts w:ascii="Arial" w:hAnsi="Arial" w:cs="Arial"/>
          <w:b w:val="0"/>
          <w:sz w:val="22"/>
          <w:rtl w:val="1"/>
          <w:szCs w:val="22"/>
        </w:rPr>
        <w:t>: האתר והאפליקציה של WHATS POPPIN יחד, כולל כל עמוד, שירות ותוכן בהם.</w:t>
      </w:r>
    </w:p>
    <w:p>
      <w:pPr>
        <w:bidi w:val="1"/>
        <w:spacing w:after="120"/>
        <w:jc w:val="right"/>
      </w:pPr>
      <w:r>
        <w:rPr>
          <w:rFonts w:ascii="Arial" w:hAnsi="Arial" w:cs="Arial"/>
          <w:b/>
          <w:sz w:val="22"/>
          <w:rtl w:val="1"/>
          <w:szCs w:val="22"/>
          <w:bCs/>
        </w:rPr>
        <w:t xml:space="preserve">1.3  </w:t>
      </w:r>
      <w:r>
        <w:rPr>
          <w:rFonts w:ascii="Arial" w:hAnsi="Arial" w:cs="Arial"/>
          <w:b/>
          <w:sz w:val="22"/>
          <w:rtl w:val="1"/>
          <w:szCs w:val="22"/>
          <w:bCs/>
        </w:rPr>
        <w:t>"גולש"</w:t>
      </w:r>
      <w:r>
        <w:rPr>
          <w:rFonts w:ascii="Arial" w:hAnsi="Arial" w:cs="Arial"/>
          <w:b w:val="0"/>
          <w:sz w:val="22"/>
          <w:rtl w:val="1"/>
          <w:szCs w:val="22"/>
        </w:rPr>
        <w:t>: כל מי שנכנס לפלטפורמה וצופה בפופ-אפים ובפרסומים, עם חשבון או בלי חשבון. גולש לא משלם לנו דבר.</w:t>
      </w:r>
    </w:p>
    <w:p>
      <w:pPr>
        <w:bidi w:val="1"/>
        <w:spacing w:after="120"/>
        <w:jc w:val="right"/>
      </w:pPr>
      <w:r>
        <w:rPr>
          <w:rFonts w:ascii="Arial" w:hAnsi="Arial" w:cs="Arial"/>
          <w:b/>
          <w:sz w:val="22"/>
          <w:rtl w:val="1"/>
          <w:szCs w:val="22"/>
          <w:bCs/>
        </w:rPr>
        <w:t xml:space="preserve">1.4  </w:t>
      </w:r>
      <w:r>
        <w:rPr>
          <w:rFonts w:ascii="Arial" w:hAnsi="Arial" w:cs="Arial"/>
          <w:b/>
          <w:sz w:val="22"/>
          <w:rtl w:val="1"/>
          <w:szCs w:val="22"/>
          <w:bCs/>
        </w:rPr>
        <w:t>"מפרסם"</w:t>
      </w:r>
      <w:r>
        <w:rPr>
          <w:rFonts w:ascii="Arial" w:hAnsi="Arial" w:cs="Arial"/>
          <w:b w:val="0"/>
          <w:sz w:val="22"/>
          <w:rtl w:val="1"/>
          <w:szCs w:val="22"/>
        </w:rPr>
        <w:t>: בית עסק (אדם או תאגיד) שמפרסם בפלטפורמה פופ-אפ, בתשלום או בחינם.</w:t>
      </w:r>
    </w:p>
    <w:p>
      <w:pPr>
        <w:bidi w:val="1"/>
        <w:spacing w:after="120"/>
        <w:jc w:val="right"/>
      </w:pPr>
      <w:r>
        <w:rPr>
          <w:rFonts w:ascii="Arial" w:hAnsi="Arial" w:cs="Arial"/>
          <w:b/>
          <w:sz w:val="22"/>
          <w:rtl w:val="1"/>
          <w:szCs w:val="22"/>
          <w:bCs/>
        </w:rPr>
        <w:t xml:space="preserve">1.5  </w:t>
      </w:r>
      <w:r>
        <w:rPr>
          <w:rFonts w:ascii="Arial" w:hAnsi="Arial" w:cs="Arial"/>
          <w:b/>
          <w:sz w:val="22"/>
          <w:rtl w:val="1"/>
          <w:szCs w:val="22"/>
          <w:bCs/>
        </w:rPr>
        <w:t>"פופ-אפ"</w:t>
      </w:r>
      <w:r>
        <w:rPr>
          <w:rFonts w:ascii="Arial" w:hAnsi="Arial" w:cs="Arial"/>
          <w:b w:val="0"/>
          <w:sz w:val="22"/>
          <w:rtl w:val="1"/>
          <w:szCs w:val="22"/>
        </w:rPr>
        <w:t>: אירוע, שוק, חנות או פעילות זמניים שמפרסם מציג בפלטפורמה.</w:t>
      </w:r>
    </w:p>
    <w:p>
      <w:pPr>
        <w:bidi w:val="1"/>
        <w:spacing w:after="120"/>
        <w:jc w:val="right"/>
      </w:pPr>
      <w:r>
        <w:rPr>
          <w:rFonts w:ascii="Arial" w:hAnsi="Arial" w:cs="Arial"/>
          <w:b/>
          <w:sz w:val="22"/>
          <w:rtl w:val="1"/>
          <w:szCs w:val="22"/>
          <w:bCs/>
        </w:rPr>
        <w:t xml:space="preserve">1.6  </w:t>
      </w:r>
      <w:r>
        <w:rPr>
          <w:rFonts w:ascii="Arial" w:hAnsi="Arial" w:cs="Arial"/>
          <w:b/>
          <w:sz w:val="22"/>
          <w:rtl w:val="1"/>
          <w:szCs w:val="22"/>
          <w:bCs/>
        </w:rPr>
        <w:t>"פרסום"</w:t>
      </w:r>
      <w:r>
        <w:rPr>
          <w:rFonts w:ascii="Arial" w:hAnsi="Arial" w:cs="Arial"/>
          <w:b w:val="0"/>
          <w:sz w:val="22"/>
          <w:rtl w:val="1"/>
          <w:szCs w:val="22"/>
        </w:rPr>
        <w:t>: כל המידע שמפרסם מסר לנו על פופ-אפ, כולל טקסט, תמונות, כתובת, תאריכים, שעות ומחירים.</w:t>
      </w:r>
    </w:p>
    <w:p>
      <w:pPr>
        <w:bidi w:val="1"/>
        <w:spacing w:after="120"/>
        <w:jc w:val="right"/>
      </w:pPr>
      <w:r>
        <w:rPr>
          <w:rFonts w:ascii="Arial" w:hAnsi="Arial" w:cs="Arial"/>
          <w:b/>
          <w:sz w:val="22"/>
          <w:rtl w:val="1"/>
          <w:szCs w:val="22"/>
          <w:bCs/>
        </w:rPr>
        <w:t xml:space="preserve">1.7  </w:t>
      </w:r>
      <w:r>
        <w:rPr>
          <w:rFonts w:ascii="Arial" w:hAnsi="Arial" w:cs="Arial"/>
          <w:b/>
          <w:sz w:val="22"/>
          <w:rtl w:val="1"/>
          <w:szCs w:val="22"/>
          <w:bCs/>
        </w:rPr>
        <w:t>"קידום"</w:t>
      </w:r>
      <w:r>
        <w:rPr>
          <w:rFonts w:ascii="Arial" w:hAnsi="Arial" w:cs="Arial"/>
          <w:b w:val="0"/>
          <w:sz w:val="22"/>
          <w:rtl w:val="1"/>
          <w:szCs w:val="22"/>
        </w:rPr>
        <w:t xml:space="preserve"> או </w:t>
      </w:r>
      <w:r>
        <w:rPr>
          <w:rFonts w:ascii="Arial" w:hAnsi="Arial" w:cs="Arial"/>
          <w:b/>
          <w:sz w:val="22"/>
          <w:rtl w:val="1"/>
          <w:szCs w:val="22"/>
          <w:bCs/>
        </w:rPr>
        <w:t>"תוכן ממומן"</w:t>
      </w:r>
      <w:r>
        <w:rPr>
          <w:rFonts w:ascii="Arial" w:hAnsi="Arial" w:cs="Arial"/>
          <w:b w:val="0"/>
          <w:sz w:val="22"/>
          <w:rtl w:val="1"/>
          <w:szCs w:val="22"/>
        </w:rPr>
        <w:t>: פרסום שמפרסם שילם עליו כדי שיוצג בצורה בולטת יותר. הוא מסומן תמיד בתגית "ממומן".</w:t>
      </w:r>
    </w:p>
    <w:p>
      <w:pPr>
        <w:bidi w:val="1"/>
        <w:spacing w:after="120"/>
        <w:jc w:val="right"/>
      </w:pPr>
      <w:r>
        <w:rPr>
          <w:rFonts w:ascii="Arial" w:hAnsi="Arial" w:cs="Arial"/>
          <w:b/>
          <w:sz w:val="22"/>
          <w:rtl w:val="1"/>
          <w:szCs w:val="22"/>
          <w:bCs/>
        </w:rPr>
        <w:t xml:space="preserve">1.8  </w:t>
      </w:r>
      <w:r>
        <w:rPr>
          <w:rFonts w:ascii="Arial" w:hAnsi="Arial" w:cs="Arial"/>
          <w:b/>
          <w:sz w:val="22"/>
          <w:rtl w:val="1"/>
          <w:szCs w:val="22"/>
          <w:bCs/>
        </w:rPr>
        <w:t>"הסכם זה"</w:t>
      </w:r>
      <w:r>
        <w:rPr>
          <w:rFonts w:ascii="Arial" w:hAnsi="Arial" w:cs="Arial"/>
          <w:b w:val="0"/>
          <w:sz w:val="22"/>
          <w:rtl w:val="1"/>
          <w:szCs w:val="22"/>
        </w:rPr>
        <w:t xml:space="preserve"> או </w:t>
      </w:r>
      <w:r>
        <w:rPr>
          <w:rFonts w:ascii="Arial" w:hAnsi="Arial" w:cs="Arial"/>
          <w:b/>
          <w:sz w:val="22"/>
          <w:rtl w:val="1"/>
          <w:szCs w:val="22"/>
          <w:bCs/>
        </w:rPr>
        <w:t>"ההסכם"</w:t>
      </w:r>
      <w:r>
        <w:rPr>
          <w:rFonts w:ascii="Arial" w:hAnsi="Arial" w:cs="Arial"/>
          <w:b w:val="0"/>
          <w:sz w:val="22"/>
          <w:rtl w:val="1"/>
          <w:szCs w:val="22"/>
        </w:rPr>
        <w:t>: הסכם ההתקשרות עם מפרסמים, בגרסה שהמפרסם אישר.</w:t>
      </w:r>
    </w:p>
    <w:p>
      <w:pPr>
        <w:bidi w:val="1"/>
        <w:spacing w:after="120"/>
        <w:jc w:val="right"/>
      </w:pPr>
      <w:r>
        <w:rPr>
          <w:rFonts w:ascii="Arial" w:hAnsi="Arial" w:cs="Arial"/>
          <w:b/>
          <w:sz w:val="22"/>
          <w:rtl w:val="1"/>
          <w:szCs w:val="22"/>
          <w:bCs/>
        </w:rPr>
        <w:t xml:space="preserve">1.9  </w:t>
      </w:r>
      <w:r>
        <w:rPr>
          <w:rFonts w:ascii="Arial" w:hAnsi="Arial" w:cs="Arial"/>
          <w:b/>
          <w:sz w:val="22"/>
          <w:rtl w:val="1"/>
          <w:szCs w:val="22"/>
          <w:bCs/>
        </w:rPr>
        <w:t>"הצעת מחיר"</w:t>
      </w:r>
      <w:r>
        <w:rPr>
          <w:rFonts w:ascii="Arial" w:hAnsi="Arial" w:cs="Arial"/>
          <w:b w:val="0"/>
          <w:sz w:val="22"/>
          <w:rtl w:val="1"/>
          <w:szCs w:val="22"/>
        </w:rPr>
        <w:t>: הצעה שהחברה שולחת למפרסם לפני קידום, עם המחיר, מקום ההצגה והתקופה.</w:t>
      </w:r>
    </w:p>
    <w:p>
      <w:pPr>
        <w:bidi w:val="1"/>
        <w:spacing w:after="120"/>
        <w:jc w:val="right"/>
      </w:pPr>
      <w:r>
        <w:rPr>
          <w:rFonts w:ascii="Arial" w:hAnsi="Arial" w:cs="Arial"/>
          <w:b/>
          <w:sz w:val="22"/>
          <w:rtl w:val="1"/>
          <w:szCs w:val="22"/>
          <w:bCs/>
        </w:rPr>
        <w:t xml:space="preserve">1.10  </w:t>
      </w:r>
      <w:r>
        <w:rPr>
          <w:rFonts w:ascii="Arial" w:hAnsi="Arial" w:cs="Arial"/>
          <w:b/>
          <w:sz w:val="22"/>
          <w:rtl w:val="1"/>
          <w:szCs w:val="22"/>
          <w:bCs/>
        </w:rPr>
        <w:t>"תוכן המפרסם"</w:t>
      </w:r>
      <w:r>
        <w:rPr>
          <w:rFonts w:ascii="Arial" w:hAnsi="Arial" w:cs="Arial"/>
          <w:b w:val="0"/>
          <w:sz w:val="22"/>
          <w:rtl w:val="1"/>
          <w:szCs w:val="22"/>
        </w:rPr>
        <w:t>: כל הטקסטים, התמונות והפרטים שהמפרסם מסר לחברה.</w:t>
      </w:r>
    </w:p>
    <w:p>
      <w:pPr>
        <w:bidi w:val="1"/>
        <w:spacing w:after="120"/>
        <w:jc w:val="right"/>
      </w:pPr>
      <w:r>
        <w:rPr>
          <w:rFonts w:ascii="Arial" w:hAnsi="Arial" w:cs="Arial"/>
          <w:b/>
          <w:sz w:val="22"/>
          <w:rtl w:val="1"/>
          <w:szCs w:val="22"/>
          <w:bCs/>
        </w:rPr>
        <w:t xml:space="preserve">1.11  </w:t>
      </w:r>
      <w:r>
        <w:rPr>
          <w:rFonts w:ascii="Arial" w:hAnsi="Arial" w:cs="Arial"/>
          <w:b w:val="0"/>
          <w:sz w:val="22"/>
          <w:rtl w:val="1"/>
          <w:szCs w:val="22"/>
        </w:rPr>
        <w:t>המסמך כתוב לפעמים בלשון זכר מטעמי נוחות בלבד, והוא פונה לכל המגדרים באופן שווה.</w:t>
      </w:r>
    </w:p>
    <w:p>
      <w:pPr>
        <w:keepNext/>
        <w:bidi w:val="1"/>
        <w:spacing w:after="160" w:before="240"/>
        <w:jc w:val="right"/>
      </w:pPr>
      <w:r>
        <w:rPr>
          <w:rFonts w:ascii="Arial" w:hAnsi="Arial" w:cs="Arial"/>
          <w:b/>
          <w:sz w:val="28"/>
          <w:rtl w:val="1"/>
          <w:szCs w:val="28"/>
          <w:bCs/>
        </w:rPr>
        <w:t>2. הצדדים ותחולת ההסכם</w:t>
      </w:r>
    </w:p>
    <w:p>
      <w:pPr>
        <w:bidi w:val="1"/>
        <w:spacing w:after="120"/>
        <w:jc w:val="right"/>
      </w:pPr>
      <w:r>
        <w:rPr>
          <w:rFonts w:ascii="Arial" w:hAnsi="Arial" w:cs="Arial"/>
          <w:b/>
          <w:sz w:val="22"/>
          <w:rtl w:val="1"/>
          <w:szCs w:val="22"/>
          <w:bCs/>
        </w:rPr>
        <w:t xml:space="preserve">2.1  </w:t>
      </w:r>
      <w:r>
        <w:rPr>
          <w:rFonts w:ascii="Arial" w:hAnsi="Arial" w:cs="Arial"/>
          <w:b w:val="0"/>
          <w:sz w:val="22"/>
          <w:rtl w:val="1"/>
          <w:szCs w:val="22"/>
        </w:rPr>
        <w:t>ההסכם הזה נכרת בין החברה לבין המפרסם. הוא חל על כל הגשה של פופ-אפ, על כל עדכון של פרסום ועל כל הזמנת קידום.</w:t>
      </w:r>
    </w:p>
    <w:p>
      <w:pPr>
        <w:bidi w:val="1"/>
        <w:spacing w:after="120"/>
        <w:jc w:val="right"/>
      </w:pPr>
      <w:r>
        <w:rPr>
          <w:rFonts w:ascii="Arial" w:hAnsi="Arial" w:cs="Arial"/>
          <w:b/>
          <w:sz w:val="22"/>
          <w:rtl w:val="1"/>
          <w:szCs w:val="22"/>
          <w:bCs/>
        </w:rPr>
        <w:t xml:space="preserve">2.2  </w:t>
      </w:r>
      <w:r>
        <w:rPr>
          <w:rFonts w:ascii="Arial" w:hAnsi="Arial" w:cs="Arial"/>
          <w:b w:val="0"/>
          <w:sz w:val="22"/>
          <w:rtl w:val="1"/>
          <w:szCs w:val="22"/>
        </w:rPr>
        <w:t>המפרסם מאשר את ההסכם בסימון תיבת אישור לפני הגשת פופ-אפ או הזמנת קידום. הסימון הזה הוא חתימה על ההסכם.</w:t>
      </w:r>
    </w:p>
    <w:p>
      <w:pPr>
        <w:bidi w:val="1"/>
        <w:spacing w:after="120"/>
        <w:jc w:val="right"/>
      </w:pPr>
      <w:r>
        <w:rPr>
          <w:rFonts w:ascii="Arial" w:hAnsi="Arial" w:cs="Arial"/>
          <w:b/>
          <w:sz w:val="22"/>
          <w:rtl w:val="1"/>
          <w:szCs w:val="22"/>
          <w:bCs/>
        </w:rPr>
        <w:t xml:space="preserve">2.3  </w:t>
      </w:r>
      <w:r>
        <w:rPr>
          <w:rFonts w:ascii="Arial" w:hAnsi="Arial" w:cs="Arial"/>
          <w:b w:val="0"/>
          <w:sz w:val="22"/>
          <w:rtl w:val="1"/>
          <w:szCs w:val="22"/>
        </w:rPr>
        <w:t>גם תנאי השימוש ומדיניות הפרטיות של הפלטפורמה חלים על המפרסם. אם יש סתירה בעניין שנוגע לפרסום, ההסכם הזה גובר.</w:t>
      </w:r>
    </w:p>
    <w:p>
      <w:pPr>
        <w:bidi w:val="1"/>
        <w:spacing w:after="120"/>
        <w:jc w:val="right"/>
      </w:pPr>
      <w:r>
        <w:rPr>
          <w:rFonts w:ascii="Arial" w:hAnsi="Arial" w:cs="Arial"/>
          <w:b/>
          <w:sz w:val="22"/>
          <w:rtl w:val="1"/>
          <w:szCs w:val="22"/>
          <w:bCs/>
        </w:rPr>
        <w:t xml:space="preserve">2.4  </w:t>
      </w:r>
      <w:r>
        <w:rPr>
          <w:rFonts w:ascii="Arial" w:hAnsi="Arial" w:cs="Arial"/>
          <w:b w:val="0"/>
          <w:sz w:val="22"/>
          <w:rtl w:val="1"/>
          <w:szCs w:val="22"/>
        </w:rPr>
        <w:t>מי שמאשר את ההסכם בשם בית עסק מצהיר שהוא בן 18 לפחות ושהוא מוסמך לחייב את בית העסק.</w:t>
      </w:r>
    </w:p>
    <w:p>
      <w:pPr>
        <w:keepNext/>
        <w:bidi w:val="1"/>
        <w:spacing w:after="160" w:before="240"/>
        <w:jc w:val="right"/>
      </w:pPr>
      <w:r>
        <w:rPr>
          <w:rFonts w:ascii="Arial" w:hAnsi="Arial" w:cs="Arial"/>
          <w:b/>
          <w:sz w:val="28"/>
          <w:rtl w:val="1"/>
          <w:szCs w:val="28"/>
          <w:bCs/>
        </w:rPr>
        <w:t>3. מה המפרסם מקבל</w:t>
      </w:r>
    </w:p>
    <w:p>
      <w:pPr>
        <w:bidi w:val="1"/>
        <w:spacing w:after="120"/>
        <w:jc w:val="right"/>
      </w:pPr>
      <w:r>
        <w:rPr>
          <w:rFonts w:ascii="Arial" w:hAnsi="Arial" w:cs="Arial"/>
          <w:b/>
          <w:sz w:val="22"/>
          <w:rtl w:val="1"/>
          <w:szCs w:val="22"/>
          <w:bCs/>
        </w:rPr>
        <w:t xml:space="preserve">3.1  </w:t>
      </w:r>
      <w:r>
        <w:rPr>
          <w:rFonts w:ascii="Arial" w:hAnsi="Arial" w:cs="Arial"/>
          <w:b/>
          <w:sz w:val="22"/>
          <w:rtl w:val="1"/>
          <w:szCs w:val="22"/>
          <w:bCs/>
        </w:rPr>
        <w:t>פרסום בחינם:</w:t>
      </w:r>
      <w:r>
        <w:rPr>
          <w:rFonts w:ascii="Arial" w:hAnsi="Arial" w:cs="Arial"/>
          <w:b w:val="0"/>
          <w:sz w:val="22"/>
          <w:rtl w:val="1"/>
          <w:szCs w:val="22"/>
        </w:rPr>
        <w:t xml:space="preserve"> המפרסם מגיש פופ-אפ, אנחנו בודקים אותו, ואם הוא מאושר הוא מוצג לגולשים בפלטפורמה עד תאריך הסיום שלו.</w:t>
      </w:r>
    </w:p>
    <w:p>
      <w:pPr>
        <w:bidi w:val="1"/>
        <w:spacing w:after="120"/>
        <w:jc w:val="right"/>
      </w:pPr>
      <w:r>
        <w:rPr>
          <w:rFonts w:ascii="Arial" w:hAnsi="Arial" w:cs="Arial"/>
          <w:b/>
          <w:sz w:val="22"/>
          <w:rtl w:val="1"/>
          <w:szCs w:val="22"/>
          <w:bCs/>
        </w:rPr>
        <w:t xml:space="preserve">3.2  </w:t>
      </w:r>
      <w:r>
        <w:rPr>
          <w:rFonts w:ascii="Arial" w:hAnsi="Arial" w:cs="Arial"/>
          <w:b/>
          <w:sz w:val="22"/>
          <w:rtl w:val="1"/>
          <w:szCs w:val="22"/>
          <w:bCs/>
        </w:rPr>
        <w:t>קידום בתשלום:</w:t>
      </w:r>
      <w:r>
        <w:rPr>
          <w:rFonts w:ascii="Arial" w:hAnsi="Arial" w:cs="Arial"/>
          <w:b w:val="0"/>
          <w:sz w:val="22"/>
          <w:rtl w:val="1"/>
          <w:szCs w:val="22"/>
        </w:rPr>
        <w:t xml:space="preserve"> הצגה בולטת יותר של הפופ-אפ במקום אחד או יותר:</w:t>
      </w:r>
    </w:p>
    <w:p>
      <w:pPr>
        <w:pStyle w:val="ListBullet"/>
        <w:bidi w:val="1"/>
        <w:spacing w:after="120"/>
        <w:jc w:val="right"/>
      </w:pPr>
      <w:r>
        <w:rPr>
          <w:rFonts w:ascii="Arial" w:hAnsi="Arial" w:cs="Arial"/>
          <w:b w:val="0"/>
          <w:sz w:val="22"/>
          <w:rtl w:val="1"/>
          <w:szCs w:val="22"/>
        </w:rPr>
        <w:t>ראשון ב"לוהט עכשיו" בדף הבית;</w:t>
      </w:r>
    </w:p>
    <w:p>
      <w:pPr>
        <w:pStyle w:val="ListBullet"/>
        <w:bidi w:val="1"/>
        <w:spacing w:after="120"/>
        <w:jc w:val="right"/>
      </w:pPr>
      <w:r>
        <w:rPr>
          <w:rFonts w:ascii="Arial" w:hAnsi="Arial" w:cs="Arial"/>
          <w:b w:val="0"/>
          <w:sz w:val="22"/>
          <w:rtl w:val="1"/>
          <w:szCs w:val="22"/>
        </w:rPr>
        <w:t>בראש "קרוב אליך", לגולשים שנמצאים באזור;</w:t>
      </w:r>
    </w:p>
    <w:p>
      <w:pPr>
        <w:pStyle w:val="ListBullet"/>
        <w:bidi w:val="1"/>
        <w:spacing w:after="120"/>
        <w:jc w:val="right"/>
      </w:pPr>
      <w:r>
        <w:rPr>
          <w:rFonts w:ascii="Arial" w:hAnsi="Arial" w:cs="Arial"/>
          <w:b w:val="0"/>
          <w:sz w:val="22"/>
          <w:rtl w:val="1"/>
          <w:szCs w:val="22"/>
        </w:rPr>
        <w:t>הדגשה במפה.</w:t>
      </w:r>
    </w:p>
    <w:p>
      <w:pPr>
        <w:bidi w:val="1"/>
        <w:spacing w:after="120"/>
        <w:jc w:val="right"/>
      </w:pPr>
      <w:r>
        <w:rPr>
          <w:rFonts w:ascii="Arial" w:hAnsi="Arial" w:cs="Arial"/>
          <w:b/>
          <w:sz w:val="22"/>
          <w:rtl w:val="1"/>
          <w:szCs w:val="22"/>
          <w:bCs/>
        </w:rPr>
        <w:t xml:space="preserve">3.3  </w:t>
      </w:r>
      <w:r>
        <w:rPr>
          <w:rFonts w:ascii="Arial" w:hAnsi="Arial" w:cs="Arial"/>
          <w:b w:val="0"/>
          <w:sz w:val="22"/>
          <w:rtl w:val="1"/>
          <w:szCs w:val="22"/>
        </w:rPr>
        <w:t>קידום מסומן תמיד בתגית "ממומן". המראה המדויק, המיקום על המסך וסדר ההצגה נקבעים על ידי החברה ועשויים להשתנות.</w:t>
      </w:r>
    </w:p>
    <w:p>
      <w:pPr>
        <w:bidi w:val="1"/>
        <w:spacing w:after="120"/>
        <w:jc w:val="right"/>
      </w:pPr>
      <w:r>
        <w:rPr>
          <w:rFonts w:ascii="Arial" w:hAnsi="Arial" w:cs="Arial"/>
          <w:b/>
          <w:sz w:val="22"/>
          <w:rtl w:val="1"/>
          <w:szCs w:val="22"/>
          <w:bCs/>
        </w:rPr>
        <w:t xml:space="preserve">3.4  </w:t>
      </w:r>
      <w:r>
        <w:rPr>
          <w:rFonts w:ascii="Arial" w:hAnsi="Arial" w:cs="Arial"/>
          <w:b w:val="0"/>
          <w:sz w:val="22"/>
          <w:rtl w:val="1"/>
          <w:szCs w:val="22"/>
        </w:rPr>
        <w:t>נתוני צפיות, שמירות וניווטים שמוצגים למפרסם הם אינדיקציה כללית בלבד. הם לא מצג, לא התחייבות ולא הבטחה לתוצאה כלשהי.</w:t>
      </w:r>
    </w:p>
    <w:p>
      <w:pPr>
        <w:keepNext/>
        <w:bidi w:val="1"/>
        <w:spacing w:after="160" w:before="240"/>
        <w:jc w:val="right"/>
      </w:pPr>
      <w:r>
        <w:rPr>
          <w:rFonts w:ascii="Arial" w:hAnsi="Arial" w:cs="Arial"/>
          <w:b/>
          <w:sz w:val="28"/>
          <w:rtl w:val="1"/>
          <w:szCs w:val="28"/>
          <w:bCs/>
        </w:rPr>
        <w:t>4. בדיקת פרסומים, עריכה והסרה</w:t>
      </w:r>
    </w:p>
    <w:p>
      <w:pPr>
        <w:bidi w:val="1"/>
        <w:spacing w:after="120"/>
        <w:jc w:val="right"/>
      </w:pPr>
      <w:r>
        <w:rPr>
          <w:rFonts w:ascii="Arial" w:hAnsi="Arial" w:cs="Arial"/>
          <w:b/>
          <w:sz w:val="22"/>
          <w:rtl w:val="1"/>
          <w:szCs w:val="22"/>
          <w:bCs/>
        </w:rPr>
        <w:t xml:space="preserve">4.1  </w:t>
      </w:r>
      <w:r>
        <w:rPr>
          <w:rFonts w:ascii="Arial" w:hAnsi="Arial" w:cs="Arial"/>
          <w:b w:val="0"/>
          <w:sz w:val="22"/>
          <w:rtl w:val="1"/>
          <w:szCs w:val="22"/>
        </w:rPr>
        <w:t>כל פופ-אפ נבדק לפני שהוא מוצג, וגם כל עדכון שלו.</w:t>
      </w:r>
    </w:p>
    <w:p>
      <w:pPr>
        <w:bidi w:val="1"/>
        <w:spacing w:after="120"/>
        <w:jc w:val="right"/>
      </w:pPr>
      <w:r>
        <w:rPr>
          <w:rFonts w:ascii="Arial" w:hAnsi="Arial" w:cs="Arial"/>
          <w:b/>
          <w:sz w:val="22"/>
          <w:rtl w:val="1"/>
          <w:szCs w:val="22"/>
          <w:bCs/>
        </w:rPr>
        <w:t xml:space="preserve">4.2  </w:t>
      </w:r>
      <w:r>
        <w:rPr>
          <w:rFonts w:ascii="Arial" w:hAnsi="Arial" w:cs="Arial"/>
          <w:b w:val="0"/>
          <w:sz w:val="22"/>
          <w:rtl w:val="1"/>
          <w:szCs w:val="22"/>
        </w:rPr>
        <w:t>החברה רשאית, לפי שיקול דעתה, לסרב לפרסם, לערוך (למשל לקצר, לתקן טעויות או לתרגם), להסתיר או להסיר כל פרסום, בכל עת.</w:t>
      </w:r>
    </w:p>
    <w:p>
      <w:pPr>
        <w:bidi w:val="1"/>
        <w:spacing w:after="120"/>
        <w:jc w:val="right"/>
      </w:pPr>
      <w:r>
        <w:rPr>
          <w:rFonts w:ascii="Arial" w:hAnsi="Arial" w:cs="Arial"/>
          <w:b/>
          <w:sz w:val="22"/>
          <w:rtl w:val="1"/>
          <w:szCs w:val="22"/>
          <w:bCs/>
        </w:rPr>
        <w:t xml:space="preserve">4.3  </w:t>
      </w:r>
      <w:r>
        <w:rPr>
          <w:rFonts w:ascii="Arial" w:hAnsi="Arial" w:cs="Arial"/>
          <w:b w:val="0"/>
          <w:sz w:val="22"/>
          <w:rtl w:val="1"/>
          <w:szCs w:val="22"/>
        </w:rPr>
        <w:t>בין היתר, החברה רשאית לעשות זאת אם:</w:t>
      </w:r>
    </w:p>
    <w:p>
      <w:pPr>
        <w:pStyle w:val="ListBullet"/>
        <w:bidi w:val="1"/>
        <w:spacing w:after="120"/>
        <w:jc w:val="right"/>
      </w:pPr>
      <w:r>
        <w:rPr>
          <w:rFonts w:ascii="Arial" w:hAnsi="Arial" w:cs="Arial"/>
          <w:b w:val="0"/>
          <w:sz w:val="22"/>
          <w:rtl w:val="1"/>
          <w:szCs w:val="22"/>
        </w:rPr>
        <w:t>המידע שגוי, מטעה או לא מעודכן;</w:t>
      </w:r>
    </w:p>
    <w:p>
      <w:pPr>
        <w:pStyle w:val="ListBullet"/>
        <w:bidi w:val="1"/>
        <w:spacing w:after="120"/>
        <w:jc w:val="right"/>
      </w:pPr>
      <w:r>
        <w:rPr>
          <w:rFonts w:ascii="Arial" w:hAnsi="Arial" w:cs="Arial"/>
          <w:b w:val="0"/>
          <w:sz w:val="22"/>
          <w:rtl w:val="1"/>
          <w:szCs w:val="22"/>
        </w:rPr>
        <w:t>הפרסום אינו חוקי, פוגעני או מפר זכויות של אחרים;</w:t>
      </w:r>
    </w:p>
    <w:p>
      <w:pPr>
        <w:pStyle w:val="ListBullet"/>
        <w:bidi w:val="1"/>
        <w:spacing w:after="120"/>
        <w:jc w:val="right"/>
      </w:pPr>
      <w:r>
        <w:rPr>
          <w:rFonts w:ascii="Arial" w:hAnsi="Arial" w:cs="Arial"/>
          <w:b w:val="0"/>
          <w:sz w:val="22"/>
          <w:rtl w:val="1"/>
          <w:szCs w:val="22"/>
        </w:rPr>
        <w:t>הפרסום אינו של פופ-אפ, או שהפופ-אפ הסתיים או בוטל;</w:t>
      </w:r>
    </w:p>
    <w:p>
      <w:pPr>
        <w:pStyle w:val="ListBullet"/>
        <w:bidi w:val="1"/>
        <w:spacing w:after="120"/>
        <w:jc w:val="right"/>
      </w:pPr>
      <w:r>
        <w:rPr>
          <w:rFonts w:ascii="Arial" w:hAnsi="Arial" w:cs="Arial"/>
          <w:b w:val="0"/>
          <w:sz w:val="22"/>
          <w:rtl w:val="1"/>
          <w:szCs w:val="22"/>
        </w:rPr>
        <w:t>המפרסם הפר את ההסכם או את תנאי השימוש;</w:t>
      </w:r>
    </w:p>
    <w:p>
      <w:pPr>
        <w:pStyle w:val="ListBullet"/>
        <w:bidi w:val="1"/>
        <w:spacing w:after="120"/>
        <w:jc w:val="right"/>
      </w:pPr>
      <w:r>
        <w:rPr>
          <w:rFonts w:ascii="Arial" w:hAnsi="Arial" w:cs="Arial"/>
          <w:b w:val="0"/>
          <w:sz w:val="22"/>
          <w:rtl w:val="1"/>
          <w:szCs w:val="22"/>
        </w:rPr>
        <w:t>התקבלה תלונה סבירה על הפרסום.</w:t>
      </w:r>
    </w:p>
    <w:p>
      <w:pPr>
        <w:bidi w:val="1"/>
        <w:spacing w:after="120"/>
        <w:jc w:val="right"/>
      </w:pPr>
      <w:r>
        <w:rPr>
          <w:rFonts w:ascii="Arial" w:hAnsi="Arial" w:cs="Arial"/>
          <w:b/>
          <w:sz w:val="22"/>
          <w:rtl w:val="1"/>
          <w:szCs w:val="22"/>
          <w:bCs/>
        </w:rPr>
        <w:t xml:space="preserve">4.4  </w:t>
      </w:r>
      <w:r>
        <w:rPr>
          <w:rFonts w:ascii="Arial" w:hAnsi="Arial" w:cs="Arial"/>
          <w:b w:val="0"/>
          <w:sz w:val="22"/>
          <w:rtl w:val="1"/>
          <w:szCs w:val="22"/>
        </w:rPr>
        <w:t>פופ-אפ יורד מהפלטפורמה אוטומטית בסוף תאריך הסיום שלו.</w:t>
      </w:r>
    </w:p>
    <w:p>
      <w:pPr>
        <w:keepNext/>
        <w:bidi w:val="1"/>
        <w:spacing w:after="160" w:before="240"/>
        <w:jc w:val="right"/>
      </w:pPr>
      <w:r>
        <w:rPr>
          <w:rFonts w:ascii="Arial" w:hAnsi="Arial" w:cs="Arial"/>
          <w:b/>
          <w:sz w:val="28"/>
          <w:rtl w:val="1"/>
          <w:szCs w:val="28"/>
          <w:bCs/>
        </w:rPr>
        <w:t>5. הצהרות והתחייבויות המפרסם</w:t>
      </w:r>
    </w:p>
    <w:p>
      <w:pPr>
        <w:bidi w:val="1"/>
        <w:spacing w:after="120"/>
        <w:jc w:val="right"/>
      </w:pPr>
      <w:r>
        <w:rPr>
          <w:rFonts w:ascii="Arial" w:hAnsi="Arial" w:cs="Arial"/>
          <w:b/>
          <w:sz w:val="22"/>
          <w:rtl w:val="1"/>
          <w:szCs w:val="22"/>
          <w:bCs/>
        </w:rPr>
        <w:t xml:space="preserve">5.1  </w:t>
      </w:r>
      <w:r>
        <w:rPr>
          <w:rFonts w:ascii="Arial" w:hAnsi="Arial" w:cs="Arial"/>
          <w:b w:val="0"/>
          <w:sz w:val="22"/>
          <w:rtl w:val="1"/>
          <w:szCs w:val="22"/>
        </w:rPr>
        <w:t>המפרסם מצהיר שכל המידע שמסר נכון, מלא ועדכני.</w:t>
      </w:r>
    </w:p>
    <w:p>
      <w:pPr>
        <w:bidi w:val="1"/>
        <w:spacing w:after="120"/>
        <w:jc w:val="right"/>
      </w:pPr>
      <w:r>
        <w:rPr>
          <w:rFonts w:ascii="Arial" w:hAnsi="Arial" w:cs="Arial"/>
          <w:b/>
          <w:sz w:val="22"/>
          <w:rtl w:val="1"/>
          <w:szCs w:val="22"/>
          <w:bCs/>
        </w:rPr>
        <w:t xml:space="preserve">5.2  </w:t>
      </w:r>
      <w:r>
        <w:rPr>
          <w:rFonts w:ascii="Arial" w:hAnsi="Arial" w:cs="Arial"/>
          <w:b w:val="0"/>
          <w:sz w:val="22"/>
          <w:rtl w:val="1"/>
          <w:szCs w:val="22"/>
        </w:rPr>
        <w:t xml:space="preserve">המפרסם מתחייב לעדכן את החברה </w:t>
      </w:r>
      <w:r>
        <w:rPr>
          <w:rFonts w:ascii="Arial" w:hAnsi="Arial" w:cs="Arial"/>
          <w:b/>
          <w:sz w:val="22"/>
          <w:rtl w:val="1"/>
          <w:szCs w:val="22"/>
          <w:bCs/>
        </w:rPr>
        <w:t>מיד</w:t>
      </w:r>
      <w:r>
        <w:rPr>
          <w:rFonts w:ascii="Arial" w:hAnsi="Arial" w:cs="Arial"/>
          <w:b w:val="0"/>
          <w:sz w:val="22"/>
          <w:rtl w:val="1"/>
          <w:szCs w:val="22"/>
        </w:rPr>
        <w:t xml:space="preserve"> על כל שינוי בפרטי הפופ-אפ (מועד, שעות, מקום, מחירים) ועל ביטול שלו.</w:t>
      </w:r>
    </w:p>
    <w:p>
      <w:pPr>
        <w:bidi w:val="1"/>
        <w:spacing w:after="120"/>
        <w:jc w:val="right"/>
      </w:pPr>
      <w:r>
        <w:rPr>
          <w:rFonts w:ascii="Arial" w:hAnsi="Arial" w:cs="Arial"/>
          <w:b/>
          <w:sz w:val="22"/>
          <w:rtl w:val="1"/>
          <w:szCs w:val="22"/>
          <w:bCs/>
        </w:rPr>
        <w:t xml:space="preserve">5.3  </w:t>
      </w:r>
      <w:r>
        <w:rPr>
          <w:rFonts w:ascii="Arial" w:hAnsi="Arial" w:cs="Arial"/>
          <w:b w:val="0"/>
          <w:sz w:val="22"/>
          <w:rtl w:val="1"/>
          <w:szCs w:val="22"/>
        </w:rPr>
        <w:t>אם המפרסם מבטל את הפופ-אפ או מוריד אותו, עליו לדווח לחברה על כך מיד.</w:t>
      </w:r>
    </w:p>
    <w:p>
      <w:pPr>
        <w:bidi w:val="1"/>
        <w:spacing w:after="120"/>
        <w:jc w:val="right"/>
      </w:pPr>
      <w:r>
        <w:rPr>
          <w:rFonts w:ascii="Arial" w:hAnsi="Arial" w:cs="Arial"/>
          <w:b/>
          <w:sz w:val="22"/>
          <w:rtl w:val="1"/>
          <w:szCs w:val="22"/>
          <w:bCs/>
        </w:rPr>
        <w:t xml:space="preserve">5.4  </w:t>
      </w:r>
      <w:r>
        <w:rPr>
          <w:rFonts w:ascii="Arial" w:hAnsi="Arial" w:cs="Arial"/>
          <w:b w:val="0"/>
          <w:sz w:val="22"/>
          <w:rtl w:val="1"/>
          <w:szCs w:val="22"/>
        </w:rPr>
        <w:t>המפרסם מצהיר שיש לו, ויהיו לו לאורך כל הפופ-אפ, כל הרישיונות, ההיתרים והאישורים הנדרשים, ובהם:</w:t>
      </w:r>
    </w:p>
    <w:p>
      <w:pPr>
        <w:pStyle w:val="ListBullet"/>
        <w:bidi w:val="1"/>
        <w:spacing w:after="120"/>
        <w:jc w:val="right"/>
      </w:pPr>
      <w:r>
        <w:rPr>
          <w:rFonts w:ascii="Arial" w:hAnsi="Arial" w:cs="Arial"/>
          <w:b w:val="0"/>
          <w:sz w:val="22"/>
          <w:rtl w:val="1"/>
          <w:szCs w:val="22"/>
        </w:rPr>
        <w:t>רישיון עסק, כשהוא נדרש;</w:t>
      </w:r>
    </w:p>
    <w:p>
      <w:pPr>
        <w:pStyle w:val="ListBullet"/>
        <w:bidi w:val="1"/>
        <w:spacing w:after="120"/>
        <w:jc w:val="right"/>
      </w:pPr>
      <w:r>
        <w:rPr>
          <w:rFonts w:ascii="Arial" w:hAnsi="Arial" w:cs="Arial"/>
          <w:b w:val="0"/>
          <w:sz w:val="22"/>
          <w:rtl w:val="1"/>
          <w:szCs w:val="22"/>
        </w:rPr>
        <w:t>היתרים לאירוע ולשימוש במקום (מהרשות המקומית, מבעל המקום ומכל גורם אחר);</w:t>
      </w:r>
    </w:p>
    <w:p>
      <w:pPr>
        <w:pStyle w:val="ListBullet"/>
        <w:bidi w:val="1"/>
        <w:spacing w:after="120"/>
        <w:jc w:val="right"/>
      </w:pPr>
      <w:r>
        <w:rPr>
          <w:rFonts w:ascii="Arial" w:hAnsi="Arial" w:cs="Arial"/>
          <w:b w:val="0"/>
          <w:sz w:val="22"/>
          <w:rtl w:val="1"/>
          <w:szCs w:val="22"/>
        </w:rPr>
        <w:t>אישורי בטיחות, כבאות ומשטרה, כשהם נדרשים;</w:t>
      </w:r>
    </w:p>
    <w:p>
      <w:pPr>
        <w:pStyle w:val="ListBullet"/>
        <w:bidi w:val="1"/>
        <w:spacing w:after="120"/>
        <w:jc w:val="right"/>
      </w:pPr>
      <w:r>
        <w:rPr>
          <w:rFonts w:ascii="Arial" w:hAnsi="Arial" w:cs="Arial"/>
          <w:b w:val="0"/>
          <w:sz w:val="22"/>
          <w:rtl w:val="1"/>
          <w:szCs w:val="22"/>
        </w:rPr>
        <w:t>אישורים לפי דיני המזון והבריאות, אם נמכר מזון.</w:t>
      </w:r>
    </w:p>
    <w:p>
      <w:pPr>
        <w:bidi w:val="1"/>
        <w:spacing w:after="120"/>
        <w:jc w:val="right"/>
      </w:pPr>
      <w:r>
        <w:rPr>
          <w:rFonts w:ascii="Arial" w:hAnsi="Arial" w:cs="Arial"/>
          <w:b/>
          <w:sz w:val="22"/>
          <w:rtl w:val="1"/>
          <w:szCs w:val="22"/>
          <w:bCs/>
        </w:rPr>
        <w:t xml:space="preserve">5.5  </w:t>
      </w:r>
      <w:r>
        <w:rPr>
          <w:rFonts w:ascii="Arial" w:hAnsi="Arial" w:cs="Arial"/>
          <w:b w:val="0"/>
          <w:sz w:val="22"/>
          <w:rtl w:val="1"/>
          <w:szCs w:val="22"/>
        </w:rPr>
        <w:t>המפרסם מתחייב לעמוד בכל דין, ובכלל זה בחוק הגנת הצרכן (למשל לגבי הצגת מחירים, ביטול עסקאות והחזרים) ובדיני הנגישות במקום הפופ-אפ.</w:t>
      </w:r>
    </w:p>
    <w:p>
      <w:pPr>
        <w:bidi w:val="1"/>
        <w:spacing w:after="120"/>
        <w:jc w:val="right"/>
      </w:pPr>
      <w:r>
        <w:rPr>
          <w:rFonts w:ascii="Arial" w:hAnsi="Arial" w:cs="Arial"/>
          <w:b/>
          <w:sz w:val="22"/>
          <w:rtl w:val="1"/>
          <w:szCs w:val="22"/>
          <w:bCs/>
        </w:rPr>
        <w:t xml:space="preserve">5.6  </w:t>
      </w:r>
      <w:r>
        <w:rPr>
          <w:rFonts w:ascii="Arial" w:hAnsi="Arial" w:cs="Arial"/>
          <w:b w:val="0"/>
          <w:sz w:val="22"/>
          <w:rtl w:val="1"/>
          <w:szCs w:val="22"/>
        </w:rPr>
        <w:t>המפרסם מצהיר שיש לו את כל הזכויות בתמונות ובטקסטים שמסר, ושהתקבלה הסכמה של כל אדם שמופיע בתמונות.</w:t>
      </w:r>
    </w:p>
    <w:p>
      <w:pPr>
        <w:bidi w:val="1"/>
        <w:spacing w:after="120"/>
        <w:jc w:val="right"/>
      </w:pPr>
      <w:r>
        <w:rPr>
          <w:rFonts w:ascii="Arial" w:hAnsi="Arial" w:cs="Arial"/>
          <w:b/>
          <w:sz w:val="22"/>
          <w:rtl w:val="1"/>
          <w:szCs w:val="22"/>
          <w:bCs/>
        </w:rPr>
        <w:t xml:space="preserve">5.7  </w:t>
      </w:r>
      <w:r>
        <w:rPr>
          <w:rFonts w:ascii="Arial" w:hAnsi="Arial" w:cs="Arial"/>
          <w:b w:val="0"/>
          <w:sz w:val="22"/>
          <w:rtl w:val="1"/>
          <w:szCs w:val="22"/>
        </w:rPr>
        <w:t>המפרסם לבדו אחראי למוצרים, לשירות, למחירים, לתשלומים ולהחזרים מול הגולשים, ולבטיחות ולכל מה שקורה במקום הפופ-אפ.</w:t>
      </w:r>
    </w:p>
    <w:p>
      <w:pPr>
        <w:keepNext/>
        <w:bidi w:val="1"/>
        <w:spacing w:after="160" w:before="240"/>
        <w:jc w:val="right"/>
      </w:pPr>
      <w:r>
        <w:rPr>
          <w:rFonts w:ascii="Arial" w:hAnsi="Arial" w:cs="Arial"/>
          <w:b/>
          <w:sz w:val="28"/>
          <w:rtl w:val="1"/>
          <w:szCs w:val="28"/>
          <w:bCs/>
        </w:rPr>
        <w:t>6. רישיון לתוכן</w:t>
      </w:r>
    </w:p>
    <w:p>
      <w:pPr>
        <w:bidi w:val="1"/>
        <w:spacing w:after="120"/>
        <w:jc w:val="right"/>
      </w:pPr>
      <w:r>
        <w:rPr>
          <w:rFonts w:ascii="Arial" w:hAnsi="Arial" w:cs="Arial"/>
          <w:b/>
          <w:sz w:val="22"/>
          <w:rtl w:val="1"/>
          <w:szCs w:val="22"/>
          <w:bCs/>
        </w:rPr>
        <w:t xml:space="preserve">6.1  </w:t>
      </w:r>
      <w:r>
        <w:rPr>
          <w:rFonts w:ascii="Arial" w:hAnsi="Arial" w:cs="Arial"/>
          <w:b w:val="0"/>
          <w:sz w:val="22"/>
          <w:rtl w:val="1"/>
          <w:szCs w:val="22"/>
        </w:rPr>
        <w:t>הזכויות בתוכן שהמפרסם מסר נשארות שלו.</w:t>
      </w:r>
    </w:p>
    <w:p>
      <w:pPr>
        <w:bidi w:val="1"/>
        <w:spacing w:after="120"/>
        <w:jc w:val="right"/>
      </w:pPr>
      <w:r>
        <w:rPr>
          <w:rFonts w:ascii="Arial" w:hAnsi="Arial" w:cs="Arial"/>
          <w:b/>
          <w:sz w:val="22"/>
          <w:rtl w:val="1"/>
          <w:szCs w:val="22"/>
          <w:bCs/>
        </w:rPr>
        <w:t xml:space="preserve">6.2  </w:t>
      </w:r>
      <w:r>
        <w:rPr>
          <w:rFonts w:ascii="Arial" w:hAnsi="Arial" w:cs="Arial"/>
          <w:b w:val="0"/>
          <w:sz w:val="22"/>
          <w:rtl w:val="1"/>
          <w:szCs w:val="22"/>
        </w:rPr>
        <w:t>המפרסם נותן לחברה רישיון חינם, לא בלעדי, להציג את התוכן בפלטפורמה, להתאים אותו לתצוגה (למשל לחתוך תמונה או לקצר טקסט), לתרגם אותו ולשתף אותו כדי לקדם את הפופ-אפ ואת הפלטפורמה.</w:t>
      </w:r>
    </w:p>
    <w:p>
      <w:pPr>
        <w:bidi w:val="1"/>
        <w:spacing w:after="120"/>
        <w:jc w:val="right"/>
      </w:pPr>
      <w:r>
        <w:rPr>
          <w:rFonts w:ascii="Arial" w:hAnsi="Arial" w:cs="Arial"/>
          <w:b/>
          <w:sz w:val="22"/>
          <w:rtl w:val="1"/>
          <w:szCs w:val="22"/>
          <w:bCs/>
        </w:rPr>
        <w:t xml:space="preserve">6.3  </w:t>
      </w:r>
      <w:r>
        <w:rPr>
          <w:rFonts w:ascii="Arial" w:hAnsi="Arial" w:cs="Arial"/>
          <w:b w:val="0"/>
          <w:sz w:val="22"/>
          <w:rtl w:val="1"/>
          <w:szCs w:val="22"/>
        </w:rPr>
        <w:t>הרישיון חל כל עוד הפופ-אפ מוצג, ולאחר מכן לצורך ארכיון וסטטיסטיקה. המפרסם יכול לבקש להסיר את התוכן מהארכיון.</w:t>
      </w:r>
    </w:p>
    <w:p>
      <w:pPr>
        <w:keepNext/>
        <w:bidi w:val="1"/>
        <w:spacing w:after="160" w:before="240"/>
        <w:jc w:val="right"/>
      </w:pPr>
      <w:r>
        <w:rPr>
          <w:rFonts w:ascii="Arial" w:hAnsi="Arial" w:cs="Arial"/>
          <w:b/>
          <w:sz w:val="28"/>
          <w:rtl w:val="1"/>
          <w:szCs w:val="28"/>
          <w:bCs/>
        </w:rPr>
        <w:t>7. אחריות המפרסם ושיפוי</w:t>
      </w:r>
    </w:p>
    <w:p>
      <w:pPr>
        <w:bidi w:val="1"/>
        <w:spacing w:after="120"/>
        <w:jc w:val="right"/>
      </w:pPr>
      <w:r>
        <w:rPr>
          <w:rFonts w:ascii="Arial" w:hAnsi="Arial" w:cs="Arial"/>
          <w:b/>
          <w:sz w:val="22"/>
          <w:rtl w:val="1"/>
          <w:szCs w:val="22"/>
          <w:bCs/>
        </w:rPr>
        <w:t xml:space="preserve">7.1  </w:t>
      </w:r>
      <w:r>
        <w:rPr>
          <w:rFonts w:ascii="Arial" w:hAnsi="Arial" w:cs="Arial"/>
          <w:b w:val="0"/>
          <w:sz w:val="22"/>
          <w:rtl w:val="1"/>
          <w:szCs w:val="22"/>
        </w:rPr>
        <w:t>המפרסם אחראי לבדו לתוכן שלו ולבית העסק שלו, ולכל עסקה או התקשרות שלו עם גולשים.</w:t>
      </w:r>
    </w:p>
    <w:p>
      <w:pPr>
        <w:bidi w:val="1"/>
        <w:spacing w:after="120"/>
        <w:jc w:val="right"/>
      </w:pPr>
      <w:r>
        <w:rPr>
          <w:rFonts w:ascii="Arial" w:hAnsi="Arial" w:cs="Arial"/>
          <w:b/>
          <w:sz w:val="22"/>
          <w:rtl w:val="1"/>
          <w:szCs w:val="22"/>
          <w:bCs/>
        </w:rPr>
        <w:t xml:space="preserve">7.2  </w:t>
      </w:r>
      <w:r>
        <w:rPr>
          <w:rFonts w:ascii="Arial" w:hAnsi="Arial" w:cs="Arial"/>
          <w:b w:val="0"/>
          <w:sz w:val="22"/>
          <w:rtl w:val="1"/>
          <w:szCs w:val="22"/>
        </w:rPr>
        <w:t>המפרסם מתחייב לשפות את החברה על כל נזק, הפסד, חבות או הוצאה (כולל שכר טרחת עורכי דין סביר) שייגרמו לה בגלל טענה, דרישה או תביעה שקשורה בתוכן שלו, בבית העסק שלו, בפופ-אפ או בהפרה של ההסכם.</w:t>
      </w:r>
    </w:p>
    <w:p>
      <w:pPr>
        <w:bidi w:val="1"/>
        <w:spacing w:after="120"/>
        <w:jc w:val="right"/>
      </w:pPr>
      <w:r>
        <w:rPr>
          <w:rFonts w:ascii="Arial" w:hAnsi="Arial" w:cs="Arial"/>
          <w:b/>
          <w:sz w:val="22"/>
          <w:rtl w:val="1"/>
          <w:szCs w:val="22"/>
          <w:bCs/>
        </w:rPr>
        <w:t xml:space="preserve">7.3  </w:t>
      </w:r>
      <w:r>
        <w:rPr>
          <w:rFonts w:ascii="Arial" w:hAnsi="Arial" w:cs="Arial"/>
          <w:b w:val="0"/>
          <w:sz w:val="22"/>
          <w:rtl w:val="1"/>
          <w:szCs w:val="22"/>
        </w:rPr>
        <w:t>החברה תודיע למפרסם על טענה כזו בהקדם, ותאפשר לו להשתתף בניהול ההגנה.</w:t>
      </w:r>
    </w:p>
    <w:p>
      <w:pPr>
        <w:keepNext/>
        <w:bidi w:val="1"/>
        <w:spacing w:after="160" w:before="240"/>
        <w:jc w:val="right"/>
      </w:pPr>
      <w:r>
        <w:rPr>
          <w:rFonts w:ascii="Arial" w:hAnsi="Arial" w:cs="Arial"/>
          <w:b/>
          <w:sz w:val="28"/>
          <w:rtl w:val="1"/>
          <w:szCs w:val="28"/>
          <w:bCs/>
        </w:rPr>
        <w:t>8. אין התחייבות לתוצאות</w:t>
      </w:r>
    </w:p>
    <w:p>
      <w:pPr>
        <w:bidi w:val="1"/>
        <w:spacing w:after="120"/>
        <w:jc w:val="right"/>
      </w:pPr>
      <w:r>
        <w:rPr>
          <w:rFonts w:ascii="Arial" w:hAnsi="Arial" w:cs="Arial"/>
          <w:b/>
          <w:sz w:val="22"/>
          <w:rtl w:val="1"/>
          <w:szCs w:val="22"/>
          <w:bCs/>
        </w:rPr>
        <w:t xml:space="preserve">8.1  </w:t>
      </w:r>
      <w:r>
        <w:rPr>
          <w:rFonts w:ascii="Arial" w:hAnsi="Arial" w:cs="Arial"/>
          <w:b w:val="0"/>
          <w:sz w:val="22"/>
          <w:rtl w:val="1"/>
          <w:szCs w:val="22"/>
        </w:rPr>
        <w:t>החברה לא מתחייבת לכמות צפיות, הקלקות, מבקרים, פניות או מכירות, וגם לא למיקום מסוים בתוצאות.</w:t>
      </w:r>
    </w:p>
    <w:p>
      <w:pPr>
        <w:bidi w:val="1"/>
        <w:spacing w:after="120"/>
        <w:jc w:val="right"/>
      </w:pPr>
      <w:r>
        <w:rPr>
          <w:rFonts w:ascii="Arial" w:hAnsi="Arial" w:cs="Arial"/>
          <w:b/>
          <w:sz w:val="22"/>
          <w:rtl w:val="1"/>
          <w:szCs w:val="22"/>
          <w:bCs/>
        </w:rPr>
        <w:t xml:space="preserve">8.2  </w:t>
      </w:r>
      <w:r>
        <w:rPr>
          <w:rFonts w:ascii="Arial" w:hAnsi="Arial" w:cs="Arial"/>
          <w:b w:val="0"/>
          <w:sz w:val="22"/>
          <w:rtl w:val="1"/>
          <w:szCs w:val="22"/>
        </w:rPr>
        <w:t>התוצאות של פרסום וקידום תלויות בגורמים רבים שאינם בשליטת החברה.</w:t>
      </w:r>
    </w:p>
    <w:p>
      <w:pPr>
        <w:keepNext/>
        <w:bidi w:val="1"/>
        <w:spacing w:after="160" w:before="240"/>
        <w:jc w:val="right"/>
      </w:pPr>
      <w:r>
        <w:rPr>
          <w:rFonts w:ascii="Arial" w:hAnsi="Arial" w:cs="Arial"/>
          <w:b/>
          <w:sz w:val="28"/>
          <w:rtl w:val="1"/>
          <w:szCs w:val="28"/>
          <w:bCs/>
        </w:rPr>
        <w:t>9. זמינות הפלטפורמה</w:t>
      </w:r>
    </w:p>
    <w:p>
      <w:pPr>
        <w:bidi w:val="1"/>
        <w:spacing w:after="120"/>
        <w:jc w:val="right"/>
      </w:pPr>
      <w:r>
        <w:rPr>
          <w:rFonts w:ascii="Arial" w:hAnsi="Arial" w:cs="Arial"/>
          <w:b/>
          <w:sz w:val="22"/>
          <w:rtl w:val="1"/>
          <w:szCs w:val="22"/>
          <w:bCs/>
        </w:rPr>
        <w:t xml:space="preserve">9.1  </w:t>
      </w:r>
      <w:r>
        <w:rPr>
          <w:rFonts w:ascii="Arial" w:hAnsi="Arial" w:cs="Arial"/>
          <w:b w:val="0"/>
          <w:sz w:val="22"/>
          <w:rtl w:val="1"/>
          <w:szCs w:val="22"/>
        </w:rPr>
        <w:t>החברה לא מתחייבת לזמינות רציפה של הפלטפורמה. ייתכנו תקלות, עבודות תחזוקה והשבתות.</w:t>
      </w:r>
    </w:p>
    <w:p>
      <w:pPr>
        <w:bidi w:val="1"/>
        <w:spacing w:after="120"/>
        <w:jc w:val="right"/>
      </w:pPr>
      <w:r>
        <w:rPr>
          <w:rFonts w:ascii="Arial" w:hAnsi="Arial" w:cs="Arial"/>
          <w:b/>
          <w:sz w:val="22"/>
          <w:rtl w:val="1"/>
          <w:szCs w:val="22"/>
          <w:bCs/>
        </w:rPr>
        <w:t xml:space="preserve">9.2  </w:t>
      </w:r>
      <w:r>
        <w:rPr>
          <w:rFonts w:ascii="Arial" w:hAnsi="Arial" w:cs="Arial"/>
          <w:b w:val="0"/>
          <w:sz w:val="22"/>
          <w:rtl w:val="1"/>
          <w:szCs w:val="22"/>
        </w:rPr>
        <w:t>החברה רשאית להסיר פרסום באופן זמני בגלל תקלה.</w:t>
      </w:r>
    </w:p>
    <w:p>
      <w:pPr>
        <w:bidi w:val="1"/>
        <w:spacing w:after="120"/>
        <w:jc w:val="right"/>
      </w:pPr>
      <w:r>
        <w:rPr>
          <w:rFonts w:ascii="Arial" w:hAnsi="Arial" w:cs="Arial"/>
          <w:b/>
          <w:sz w:val="22"/>
          <w:rtl w:val="1"/>
          <w:szCs w:val="22"/>
          <w:bCs/>
        </w:rPr>
        <w:t xml:space="preserve">9.3  </w:t>
      </w:r>
      <w:r>
        <w:rPr>
          <w:rFonts w:ascii="Arial" w:hAnsi="Arial" w:cs="Arial"/>
          <w:b w:val="0"/>
          <w:sz w:val="22"/>
          <w:rtl w:val="1"/>
          <w:szCs w:val="22"/>
        </w:rPr>
        <w:t>אם קידום בתשלום לא הוצג לפרק זמן משמעותי בגלל תקלה אצל החברה, יחולו הוראות ההחזר שבסעיף "ביטול והחזרים".</w:t>
      </w:r>
    </w:p>
    <w:p>
      <w:pPr>
        <w:keepNext/>
        <w:bidi w:val="1"/>
        <w:spacing w:after="160" w:before="240"/>
        <w:jc w:val="right"/>
      </w:pPr>
      <w:r>
        <w:rPr>
          <w:rFonts w:ascii="Arial" w:hAnsi="Arial" w:cs="Arial"/>
          <w:b/>
          <w:sz w:val="28"/>
          <w:rtl w:val="1"/>
          <w:szCs w:val="28"/>
          <w:bCs/>
        </w:rPr>
        <w:t>10. תשלום</w:t>
      </w:r>
    </w:p>
    <w:p>
      <w:pPr>
        <w:bidi w:val="1"/>
        <w:spacing w:after="120"/>
        <w:jc w:val="right"/>
      </w:pPr>
      <w:r>
        <w:rPr>
          <w:rFonts w:ascii="Arial" w:hAnsi="Arial" w:cs="Arial"/>
          <w:b/>
          <w:sz w:val="22"/>
          <w:rtl w:val="1"/>
          <w:szCs w:val="22"/>
          <w:bCs/>
        </w:rPr>
        <w:t xml:space="preserve">10.1  </w:t>
      </w:r>
      <w:r>
        <w:rPr>
          <w:rFonts w:ascii="Arial" w:hAnsi="Arial" w:cs="Arial"/>
          <w:b w:val="0"/>
          <w:sz w:val="22"/>
          <w:rtl w:val="1"/>
          <w:szCs w:val="22"/>
        </w:rPr>
        <w:t>המחיר של כל קידום נקבע בהצעת מחיר שהחברה שולחת למפרסם לפני התשלום. המחיר כולל מע"מ ככל שהוא חל.</w:t>
      </w:r>
    </w:p>
    <w:p>
      <w:pPr>
        <w:bidi w:val="1"/>
        <w:spacing w:after="120"/>
        <w:jc w:val="right"/>
      </w:pPr>
      <w:r>
        <w:rPr>
          <w:rFonts w:ascii="Arial" w:hAnsi="Arial" w:cs="Arial"/>
          <w:b/>
          <w:sz w:val="22"/>
          <w:rtl w:val="1"/>
          <w:szCs w:val="22"/>
          <w:bCs/>
        </w:rPr>
        <w:t xml:space="preserve">10.2  </w:t>
      </w:r>
      <w:r>
        <w:rPr>
          <w:rFonts w:ascii="Arial" w:hAnsi="Arial" w:cs="Arial"/>
          <w:b w:val="0"/>
          <w:sz w:val="22"/>
          <w:rtl w:val="1"/>
          <w:szCs w:val="22"/>
        </w:rPr>
        <w:t>התשלום מראש, באמצעות ספק תשלומים חיצוני או בדרך אחרת שהצדדים מסכימים עליה. הקידום מתחיל רק אחרי שהתשלום התקבל.</w:t>
      </w:r>
    </w:p>
    <w:p>
      <w:pPr>
        <w:bidi w:val="1"/>
        <w:spacing w:after="120"/>
        <w:jc w:val="right"/>
      </w:pPr>
      <w:r>
        <w:rPr>
          <w:rFonts w:ascii="Arial" w:hAnsi="Arial" w:cs="Arial"/>
          <w:b/>
          <w:sz w:val="22"/>
          <w:rtl w:val="1"/>
          <w:szCs w:val="22"/>
          <w:bCs/>
        </w:rPr>
        <w:t xml:space="preserve">10.3  </w:t>
      </w:r>
      <w:r>
        <w:rPr>
          <w:rFonts w:ascii="Arial" w:hAnsi="Arial" w:cs="Arial"/>
          <w:b w:val="0"/>
          <w:sz w:val="22"/>
          <w:rtl w:val="1"/>
          <w:szCs w:val="22"/>
        </w:rPr>
        <w:t>החברה שולחת קבלה או חשבונית על כל תשלום, לפי הדין.</w:t>
      </w:r>
    </w:p>
    <w:p>
      <w:pPr>
        <w:bidi w:val="1"/>
        <w:spacing w:after="120"/>
        <w:jc w:val="right"/>
      </w:pPr>
      <w:r>
        <w:rPr>
          <w:rFonts w:ascii="Arial" w:hAnsi="Arial" w:cs="Arial"/>
          <w:b/>
          <w:sz w:val="22"/>
          <w:rtl w:val="1"/>
          <w:szCs w:val="22"/>
          <w:bCs/>
        </w:rPr>
        <w:t xml:space="preserve">10.4  </w:t>
      </w:r>
      <w:r>
        <w:rPr>
          <w:rFonts w:ascii="Arial" w:hAnsi="Arial" w:cs="Arial"/>
          <w:b w:val="0"/>
          <w:sz w:val="22"/>
          <w:rtl w:val="1"/>
          <w:szCs w:val="22"/>
        </w:rPr>
        <w:t>החברה רשאית לשנות את המחירים מעת לעת. שינוי כזה לא חל על קידום שכבר שולם.</w:t>
      </w:r>
    </w:p>
    <w:p>
      <w:pPr>
        <w:keepNext/>
        <w:bidi w:val="1"/>
        <w:spacing w:after="160" w:before="240"/>
        <w:jc w:val="right"/>
      </w:pPr>
      <w:r>
        <w:rPr>
          <w:rFonts w:ascii="Arial" w:hAnsi="Arial" w:cs="Arial"/>
          <w:b/>
          <w:sz w:val="28"/>
          <w:rtl w:val="1"/>
          <w:szCs w:val="28"/>
          <w:bCs/>
        </w:rPr>
        <w:t>11. ביטול והחזרים</w:t>
      </w:r>
    </w:p>
    <w:p>
      <w:pPr>
        <w:bidi w:val="1"/>
        <w:spacing w:after="120"/>
        <w:jc w:val="right"/>
      </w:pPr>
      <w:r>
        <w:rPr>
          <w:rFonts w:ascii="Arial" w:hAnsi="Arial" w:cs="Arial"/>
          <w:b/>
          <w:sz w:val="22"/>
          <w:rtl w:val="1"/>
          <w:szCs w:val="22"/>
          <w:bCs/>
        </w:rPr>
        <w:t xml:space="preserve">11.1  </w:t>
      </w:r>
      <w:r>
        <w:rPr>
          <w:rFonts w:ascii="Arial" w:hAnsi="Arial" w:cs="Arial"/>
          <w:b w:val="0"/>
          <w:sz w:val="22"/>
          <w:rtl w:val="1"/>
          <w:szCs w:val="22"/>
        </w:rPr>
        <w:t xml:space="preserve">ביטול קידום </w:t>
      </w:r>
      <w:r>
        <w:rPr>
          <w:rFonts w:ascii="Arial" w:hAnsi="Arial" w:cs="Arial"/>
          <w:b/>
          <w:sz w:val="22"/>
          <w:rtl w:val="1"/>
          <w:szCs w:val="22"/>
          <w:bCs/>
        </w:rPr>
        <w:t>עד 24 שעות לפני</w:t>
      </w:r>
      <w:r>
        <w:rPr>
          <w:rFonts w:ascii="Arial" w:hAnsi="Arial" w:cs="Arial"/>
          <w:b w:val="0"/>
          <w:sz w:val="22"/>
          <w:rtl w:val="1"/>
          <w:szCs w:val="22"/>
        </w:rPr>
        <w:t xml:space="preserve"> מועד תחילתו: החזר מלא.</w:t>
      </w:r>
    </w:p>
    <w:p>
      <w:pPr>
        <w:bidi w:val="1"/>
        <w:spacing w:after="120"/>
        <w:jc w:val="right"/>
      </w:pPr>
      <w:r>
        <w:rPr>
          <w:rFonts w:ascii="Arial" w:hAnsi="Arial" w:cs="Arial"/>
          <w:b/>
          <w:sz w:val="22"/>
          <w:rtl w:val="1"/>
          <w:szCs w:val="22"/>
          <w:bCs/>
        </w:rPr>
        <w:t xml:space="preserve">11.2  </w:t>
      </w:r>
      <w:r>
        <w:rPr>
          <w:rFonts w:ascii="Arial" w:hAnsi="Arial" w:cs="Arial"/>
          <w:b w:val="0"/>
          <w:sz w:val="22"/>
          <w:rtl w:val="1"/>
          <w:szCs w:val="22"/>
        </w:rPr>
        <w:t>ביטול פחות מ-24 שעות לפני תחילת הקידום, או אחרי שהתחיל: אין החזר.</w:t>
      </w:r>
    </w:p>
    <w:p>
      <w:pPr>
        <w:bidi w:val="1"/>
        <w:spacing w:after="120"/>
        <w:jc w:val="right"/>
      </w:pPr>
      <w:r>
        <w:rPr>
          <w:rFonts w:ascii="Arial" w:hAnsi="Arial" w:cs="Arial"/>
          <w:b/>
          <w:sz w:val="22"/>
          <w:rtl w:val="1"/>
          <w:szCs w:val="22"/>
          <w:bCs/>
        </w:rPr>
        <w:t xml:space="preserve">11.3  </w:t>
      </w:r>
      <w:r>
        <w:rPr>
          <w:rFonts w:ascii="Arial" w:hAnsi="Arial" w:cs="Arial"/>
          <w:b w:val="0"/>
          <w:sz w:val="22"/>
          <w:rtl w:val="1"/>
          <w:szCs w:val="22"/>
        </w:rPr>
        <w:t>אם החברה הפסיקה או הסירה קידום שלא בגלל הפרה של המפרסם, או שקידום לא הוצג לפרק זמן משמעותי בגלל תקלה אצל החברה: החזר יחסי על הימים שנותרו, או הארכה של הקידום אם המפרסם מעדיף.</w:t>
      </w:r>
    </w:p>
    <w:p>
      <w:pPr>
        <w:bidi w:val="1"/>
        <w:spacing w:after="120"/>
        <w:jc w:val="right"/>
      </w:pPr>
      <w:r>
        <w:rPr>
          <w:rFonts w:ascii="Arial" w:hAnsi="Arial" w:cs="Arial"/>
          <w:b/>
          <w:sz w:val="22"/>
          <w:rtl w:val="1"/>
          <w:szCs w:val="22"/>
          <w:bCs/>
        </w:rPr>
        <w:t xml:space="preserve">11.4  </w:t>
      </w:r>
      <w:r>
        <w:rPr>
          <w:rFonts w:ascii="Arial" w:hAnsi="Arial" w:cs="Arial"/>
          <w:b w:val="0"/>
          <w:sz w:val="22"/>
          <w:rtl w:val="1"/>
          <w:szCs w:val="22"/>
        </w:rPr>
        <w:t>אם המפרסם ביטל או הוריד את הפופ-אפ עצמו, עליו לדווח לחברה מיד. הקידום יופסק, וההחזר ייקבע לפי מועד הדיווח, כאמור בשני הסעיפים הראשונים בפרק הזה.</w:t>
      </w:r>
    </w:p>
    <w:p>
      <w:pPr>
        <w:bidi w:val="1"/>
        <w:spacing w:after="120"/>
        <w:jc w:val="right"/>
      </w:pPr>
      <w:r>
        <w:rPr>
          <w:rFonts w:ascii="Arial" w:hAnsi="Arial" w:cs="Arial"/>
          <w:b/>
          <w:sz w:val="22"/>
          <w:rtl w:val="1"/>
          <w:szCs w:val="22"/>
          <w:bCs/>
        </w:rPr>
        <w:t xml:space="preserve">11.5  </w:t>
      </w:r>
      <w:r>
        <w:rPr>
          <w:rFonts w:ascii="Arial" w:hAnsi="Arial" w:cs="Arial"/>
          <w:b w:val="0"/>
          <w:sz w:val="22"/>
          <w:rtl w:val="1"/>
          <w:szCs w:val="22"/>
        </w:rPr>
        <w:t>קידום שהוסר בגלל הפרה של המפרסם: אין החזר.</w:t>
      </w:r>
    </w:p>
    <w:p>
      <w:pPr>
        <w:bidi w:val="1"/>
        <w:spacing w:after="120"/>
        <w:jc w:val="right"/>
      </w:pPr>
      <w:r>
        <w:rPr>
          <w:rFonts w:ascii="Arial" w:hAnsi="Arial" w:cs="Arial"/>
          <w:b/>
          <w:sz w:val="22"/>
          <w:rtl w:val="1"/>
          <w:szCs w:val="22"/>
          <w:bCs/>
        </w:rPr>
        <w:t xml:space="preserve">11.6  </w:t>
      </w:r>
      <w:r>
        <w:rPr>
          <w:rFonts w:ascii="Arial" w:hAnsi="Arial" w:cs="Arial"/>
          <w:b w:val="0"/>
          <w:sz w:val="22"/>
          <w:rtl w:val="1"/>
          <w:szCs w:val="22"/>
        </w:rPr>
        <w:t>ביטול נעשה בהודעה במייל trywhatspoppin@gmail.com עם הכותרת "ביטול קידום", שם בית העסק ושם הפופ-אפ. ההחזר יינתן תוך 14 ימים, באותו אמצעי תשלום.</w:t>
      </w:r>
    </w:p>
    <w:p>
      <w:pPr>
        <w:bidi w:val="1"/>
        <w:spacing w:after="120"/>
        <w:jc w:val="right"/>
      </w:pPr>
      <w:r>
        <w:rPr>
          <w:rFonts w:ascii="Arial" w:hAnsi="Arial" w:cs="Arial"/>
          <w:b/>
          <w:sz w:val="22"/>
          <w:rtl w:val="1"/>
          <w:szCs w:val="22"/>
          <w:bCs/>
        </w:rPr>
        <w:t xml:space="preserve">11.7  </w:t>
      </w:r>
      <w:r>
        <w:rPr>
          <w:rFonts w:ascii="Arial" w:hAnsi="Arial" w:cs="Arial"/>
          <w:b w:val="0"/>
          <w:sz w:val="22"/>
          <w:rtl w:val="1"/>
          <w:szCs w:val="22"/>
        </w:rPr>
        <w:t>אין בסעיף הזה כדי לגרוע מזכויות ביטול שהחוק מקנה, ככל שהן חלות.</w:t>
      </w:r>
    </w:p>
    <w:p>
      <w:pPr>
        <w:keepNext/>
        <w:bidi w:val="1"/>
        <w:spacing w:after="160" w:before="240"/>
        <w:jc w:val="right"/>
      </w:pPr>
      <w:r>
        <w:rPr>
          <w:rFonts w:ascii="Arial" w:hAnsi="Arial" w:cs="Arial"/>
          <w:b/>
          <w:sz w:val="28"/>
          <w:rtl w:val="1"/>
          <w:szCs w:val="28"/>
          <w:bCs/>
        </w:rPr>
        <w:t>12. הגבלת אחריות</w:t>
      </w:r>
    </w:p>
    <w:p>
      <w:pPr>
        <w:bidi w:val="1"/>
        <w:spacing w:after="120"/>
        <w:jc w:val="right"/>
      </w:pPr>
      <w:r>
        <w:rPr>
          <w:rFonts w:ascii="Arial" w:hAnsi="Arial" w:cs="Arial"/>
          <w:b/>
          <w:sz w:val="22"/>
          <w:rtl w:val="1"/>
          <w:szCs w:val="22"/>
          <w:bCs/>
        </w:rPr>
        <w:t xml:space="preserve">12.1  </w:t>
      </w:r>
      <w:r>
        <w:rPr>
          <w:rFonts w:ascii="Arial" w:hAnsi="Arial" w:cs="Arial"/>
          <w:b w:val="0"/>
          <w:sz w:val="22"/>
          <w:rtl w:val="1"/>
          <w:szCs w:val="22"/>
        </w:rPr>
        <w:t>הפלטפורמה והשירותים ניתנים כמות שהם (AS IS).</w:t>
      </w:r>
    </w:p>
    <w:p>
      <w:pPr>
        <w:bidi w:val="1"/>
        <w:spacing w:after="120"/>
        <w:jc w:val="right"/>
      </w:pPr>
      <w:r>
        <w:rPr>
          <w:rFonts w:ascii="Arial" w:hAnsi="Arial" w:cs="Arial"/>
          <w:b/>
          <w:sz w:val="22"/>
          <w:rtl w:val="1"/>
          <w:szCs w:val="22"/>
          <w:bCs/>
        </w:rPr>
        <w:t xml:space="preserve">12.2  </w:t>
      </w:r>
      <w:r>
        <w:rPr>
          <w:rFonts w:ascii="Arial" w:hAnsi="Arial" w:cs="Arial"/>
          <w:b w:val="0"/>
          <w:sz w:val="22"/>
          <w:rtl w:val="1"/>
          <w:szCs w:val="22"/>
        </w:rPr>
        <w:t>החברה לא תהיה אחראית לנזק עקיף, תוצאתי או מיוחד, ובכלל זה אובדן הכנסות, רווחים, לקוחות או מוניטין.</w:t>
      </w:r>
    </w:p>
    <w:p>
      <w:pPr>
        <w:bidi w:val="1"/>
        <w:spacing w:after="120"/>
        <w:jc w:val="right"/>
      </w:pPr>
      <w:r>
        <w:rPr>
          <w:rFonts w:ascii="Arial" w:hAnsi="Arial" w:cs="Arial"/>
          <w:b/>
          <w:sz w:val="22"/>
          <w:rtl w:val="1"/>
          <w:szCs w:val="22"/>
          <w:bCs/>
        </w:rPr>
        <w:t xml:space="preserve">12.3  </w:t>
      </w:r>
      <w:r>
        <w:rPr>
          <w:rFonts w:ascii="Arial" w:hAnsi="Arial" w:cs="Arial"/>
          <w:b/>
          <w:sz w:val="22"/>
          <w:rtl w:val="1"/>
          <w:szCs w:val="22"/>
          <w:bCs/>
        </w:rPr>
        <w:t>בכל מקרה, האחריות הכוללת של החברה כלפי המפרסם מוגבלת לסכום שהמפרסם שילם לה עבור הקידום הספציפי שבגללו נוצרה הטענה.</w:t>
      </w:r>
      <w:r>
        <w:rPr>
          <w:rFonts w:ascii="Arial" w:hAnsi="Arial" w:cs="Arial"/>
          <w:b w:val="0"/>
          <w:sz w:val="22"/>
          <w:rtl w:val="1"/>
          <w:szCs w:val="22"/>
        </w:rPr>
        <w:t xml:space="preserve"> בפרסום שניתן בחינם, החברה לא תישא באחריות כספית.</w:t>
      </w:r>
    </w:p>
    <w:p>
      <w:pPr>
        <w:bidi w:val="1"/>
        <w:spacing w:after="120"/>
        <w:jc w:val="right"/>
      </w:pPr>
      <w:r>
        <w:rPr>
          <w:rFonts w:ascii="Arial" w:hAnsi="Arial" w:cs="Arial"/>
          <w:b/>
          <w:sz w:val="22"/>
          <w:rtl w:val="1"/>
          <w:szCs w:val="22"/>
          <w:bCs/>
        </w:rPr>
        <w:t xml:space="preserve">12.4  </w:t>
      </w:r>
      <w:r>
        <w:rPr>
          <w:rFonts w:ascii="Arial" w:hAnsi="Arial" w:cs="Arial"/>
          <w:b w:val="0"/>
          <w:sz w:val="22"/>
          <w:rtl w:val="1"/>
          <w:szCs w:val="22"/>
        </w:rPr>
        <w:t>ההגבלות האלה חלות ככל שהחוק מאפשר.</w:t>
      </w:r>
    </w:p>
    <w:p>
      <w:pPr>
        <w:keepNext/>
        <w:bidi w:val="1"/>
        <w:spacing w:after="160" w:before="240"/>
        <w:jc w:val="right"/>
      </w:pPr>
      <w:r>
        <w:rPr>
          <w:rFonts w:ascii="Arial" w:hAnsi="Arial" w:cs="Arial"/>
          <w:b/>
          <w:sz w:val="28"/>
          <w:rtl w:val="1"/>
          <w:szCs w:val="28"/>
          <w:bCs/>
        </w:rPr>
        <w:t>13. תקופה וסיום</w:t>
      </w:r>
    </w:p>
    <w:p>
      <w:pPr>
        <w:bidi w:val="1"/>
        <w:spacing w:after="120"/>
        <w:jc w:val="right"/>
      </w:pPr>
      <w:r>
        <w:rPr>
          <w:rFonts w:ascii="Arial" w:hAnsi="Arial" w:cs="Arial"/>
          <w:b/>
          <w:sz w:val="22"/>
          <w:rtl w:val="1"/>
          <w:szCs w:val="22"/>
          <w:bCs/>
        </w:rPr>
        <w:t xml:space="preserve">13.1  </w:t>
      </w:r>
      <w:r>
        <w:rPr>
          <w:rFonts w:ascii="Arial" w:hAnsi="Arial" w:cs="Arial"/>
          <w:b w:val="0"/>
          <w:sz w:val="22"/>
          <w:rtl w:val="1"/>
          <w:szCs w:val="22"/>
        </w:rPr>
        <w:t>פרסום בחינם מוצג עד תאריך הסיום של הפופ-אפ. קידום מוצג לתקופה שנקבעה בהצעת המחיר.</w:t>
      </w:r>
    </w:p>
    <w:p>
      <w:pPr>
        <w:bidi w:val="1"/>
        <w:spacing w:after="120"/>
        <w:jc w:val="right"/>
      </w:pPr>
      <w:r>
        <w:rPr>
          <w:rFonts w:ascii="Arial" w:hAnsi="Arial" w:cs="Arial"/>
          <w:b/>
          <w:sz w:val="22"/>
          <w:rtl w:val="1"/>
          <w:szCs w:val="22"/>
          <w:bCs/>
        </w:rPr>
        <w:t xml:space="preserve">13.2  </w:t>
      </w:r>
      <w:r>
        <w:rPr>
          <w:rFonts w:ascii="Arial" w:hAnsi="Arial" w:cs="Arial"/>
          <w:b w:val="0"/>
          <w:sz w:val="22"/>
          <w:rtl w:val="1"/>
          <w:szCs w:val="22"/>
        </w:rPr>
        <w:t>המפרסם יכול להסיר פופ-אפ בכל עת. ההחזר על קידום ייקבע לפי סעיף "ביטול והחזרים".</w:t>
      </w:r>
    </w:p>
    <w:p>
      <w:pPr>
        <w:bidi w:val="1"/>
        <w:spacing w:after="120"/>
        <w:jc w:val="right"/>
      </w:pPr>
      <w:r>
        <w:rPr>
          <w:rFonts w:ascii="Arial" w:hAnsi="Arial" w:cs="Arial"/>
          <w:b/>
          <w:sz w:val="22"/>
          <w:rtl w:val="1"/>
          <w:szCs w:val="22"/>
          <w:bCs/>
        </w:rPr>
        <w:t xml:space="preserve">13.3  </w:t>
      </w:r>
      <w:r>
        <w:rPr>
          <w:rFonts w:ascii="Arial" w:hAnsi="Arial" w:cs="Arial"/>
          <w:b w:val="0"/>
          <w:sz w:val="22"/>
          <w:rtl w:val="1"/>
          <w:szCs w:val="22"/>
        </w:rPr>
        <w:t>החברה רשאית להשעות או להפסיק את ההתקשרות עם מפרסם שהפר את ההסכם.</w:t>
      </w:r>
    </w:p>
    <w:p>
      <w:pPr>
        <w:keepNext/>
        <w:bidi w:val="1"/>
        <w:spacing w:after="160" w:before="240"/>
        <w:jc w:val="right"/>
      </w:pPr>
      <w:r>
        <w:rPr>
          <w:rFonts w:ascii="Arial" w:hAnsi="Arial" w:cs="Arial"/>
          <w:b/>
          <w:sz w:val="28"/>
          <w:rtl w:val="1"/>
          <w:szCs w:val="28"/>
          <w:bCs/>
        </w:rPr>
        <w:t>14. תיעוד ההסכמה והודעות</w:t>
      </w:r>
    </w:p>
    <w:p>
      <w:pPr>
        <w:bidi w:val="1"/>
        <w:spacing w:after="120"/>
        <w:jc w:val="right"/>
      </w:pPr>
      <w:r>
        <w:rPr>
          <w:rFonts w:ascii="Arial" w:hAnsi="Arial" w:cs="Arial"/>
          <w:b/>
          <w:sz w:val="22"/>
          <w:rtl w:val="1"/>
          <w:szCs w:val="22"/>
          <w:bCs/>
        </w:rPr>
        <w:t xml:space="preserve">14.1  </w:t>
      </w:r>
      <w:r>
        <w:rPr>
          <w:rFonts w:ascii="Arial" w:hAnsi="Arial" w:cs="Arial"/>
          <w:b w:val="0"/>
          <w:sz w:val="22"/>
          <w:rtl w:val="1"/>
          <w:szCs w:val="22"/>
        </w:rPr>
        <w:t>כשהמפרסם מאשר את ההסכם, החברה שומרת תיעוד של האישור: פרטי בית העסק, התאריך והשעה, גרסת ההסכם שאושרה וכתובת ה-IP שממנה ניתן האישור.</w:t>
      </w:r>
    </w:p>
    <w:p>
      <w:pPr>
        <w:bidi w:val="1"/>
        <w:spacing w:after="120"/>
        <w:jc w:val="right"/>
      </w:pPr>
      <w:r>
        <w:rPr>
          <w:rFonts w:ascii="Arial" w:hAnsi="Arial" w:cs="Arial"/>
          <w:b/>
          <w:sz w:val="22"/>
          <w:rtl w:val="1"/>
          <w:szCs w:val="22"/>
          <w:bCs/>
        </w:rPr>
        <w:t xml:space="preserve">14.2  </w:t>
      </w:r>
      <w:r>
        <w:rPr>
          <w:rFonts w:ascii="Arial" w:hAnsi="Arial" w:cs="Arial"/>
          <w:b w:val="0"/>
          <w:sz w:val="22"/>
          <w:rtl w:val="1"/>
          <w:szCs w:val="22"/>
        </w:rPr>
        <w:t>מיד אחרי האישור נשלח למפרסם מייל עם קישור לגרסה שאישר.</w:t>
      </w:r>
    </w:p>
    <w:p>
      <w:pPr>
        <w:bidi w:val="1"/>
        <w:spacing w:after="120"/>
        <w:jc w:val="right"/>
      </w:pPr>
      <w:r>
        <w:rPr>
          <w:rFonts w:ascii="Arial" w:hAnsi="Arial" w:cs="Arial"/>
          <w:b/>
          <w:sz w:val="22"/>
          <w:rtl w:val="1"/>
          <w:szCs w:val="22"/>
          <w:bCs/>
        </w:rPr>
        <w:t xml:space="preserve">14.3  </w:t>
      </w:r>
      <w:r>
        <w:rPr>
          <w:rFonts w:ascii="Arial" w:hAnsi="Arial" w:cs="Arial"/>
          <w:b w:val="0"/>
          <w:sz w:val="22"/>
          <w:rtl w:val="1"/>
          <w:szCs w:val="22"/>
        </w:rPr>
        <w:t>לכל גרסה של ההסכם יש מספר ותאריך. כשההסכם מתעדכן, הגרסה הקודמת נשמרת, ומפרסמים קיימים מתבקשים לאשר את הגרסה החדשה בכניסה הבאה שלהם לאזור המפרסמים.</w:t>
      </w:r>
    </w:p>
    <w:p>
      <w:pPr>
        <w:bidi w:val="1"/>
        <w:spacing w:after="120"/>
        <w:jc w:val="right"/>
      </w:pPr>
      <w:r>
        <w:rPr>
          <w:rFonts w:ascii="Arial" w:hAnsi="Arial" w:cs="Arial"/>
          <w:b/>
          <w:sz w:val="22"/>
          <w:rtl w:val="1"/>
          <w:szCs w:val="22"/>
          <w:bCs/>
        </w:rPr>
        <w:t xml:space="preserve">14.4  </w:t>
      </w:r>
      <w:r>
        <w:rPr>
          <w:rFonts w:ascii="Arial" w:hAnsi="Arial" w:cs="Arial"/>
          <w:b w:val="0"/>
          <w:sz w:val="22"/>
          <w:rtl w:val="1"/>
          <w:szCs w:val="22"/>
        </w:rPr>
        <w:t>הודעות למפרסם יישלחו לכתובת המייל שמסר.</w:t>
      </w:r>
    </w:p>
    <w:p>
      <w:pPr>
        <w:keepNext/>
        <w:bidi w:val="1"/>
        <w:spacing w:after="160" w:before="240"/>
        <w:jc w:val="right"/>
      </w:pPr>
      <w:r>
        <w:rPr>
          <w:rFonts w:ascii="Arial" w:hAnsi="Arial" w:cs="Arial"/>
          <w:b/>
          <w:sz w:val="28"/>
          <w:rtl w:val="1"/>
          <w:szCs w:val="28"/>
          <w:bCs/>
        </w:rPr>
        <w:t>15. כללי</w:t>
      </w:r>
    </w:p>
    <w:p>
      <w:pPr>
        <w:bidi w:val="1"/>
        <w:spacing w:after="120"/>
        <w:jc w:val="right"/>
      </w:pPr>
      <w:r>
        <w:rPr>
          <w:rFonts w:ascii="Arial" w:hAnsi="Arial" w:cs="Arial"/>
          <w:b/>
          <w:sz w:val="22"/>
          <w:rtl w:val="1"/>
          <w:szCs w:val="22"/>
          <w:bCs/>
        </w:rPr>
        <w:t xml:space="preserve">15.1  </w:t>
      </w:r>
      <w:r>
        <w:rPr>
          <w:rFonts w:ascii="Arial" w:hAnsi="Arial" w:cs="Arial"/>
          <w:b w:val="0"/>
          <w:sz w:val="22"/>
          <w:rtl w:val="1"/>
          <w:szCs w:val="22"/>
        </w:rPr>
        <w:t>על ההסכם חלים דיני מדינת ישראל בלבד. סמכות השיפוט הבלעדית נתונה לבתי המשפט המוסמכים בתל אביב-יפו.</w:t>
      </w:r>
    </w:p>
    <w:p>
      <w:pPr>
        <w:bidi w:val="1"/>
        <w:spacing w:after="120"/>
        <w:jc w:val="right"/>
      </w:pPr>
      <w:r>
        <w:rPr>
          <w:rFonts w:ascii="Arial" w:hAnsi="Arial" w:cs="Arial"/>
          <w:b/>
          <w:sz w:val="22"/>
          <w:rtl w:val="1"/>
          <w:szCs w:val="22"/>
          <w:bCs/>
        </w:rPr>
        <w:t xml:space="preserve">15.2  </w:t>
      </w:r>
      <w:r>
        <w:rPr>
          <w:rFonts w:ascii="Arial" w:hAnsi="Arial" w:cs="Arial"/>
          <w:b w:val="0"/>
          <w:sz w:val="22"/>
          <w:rtl w:val="1"/>
          <w:szCs w:val="22"/>
        </w:rPr>
        <w:t>ההסכם, יחד עם הצעת המחיר ותנאי השימוש, הוא כל ההסכמה בין הצדדים.</w:t>
      </w:r>
    </w:p>
    <w:p>
      <w:pPr>
        <w:bidi w:val="1"/>
        <w:spacing w:after="120"/>
        <w:jc w:val="right"/>
      </w:pPr>
      <w:r>
        <w:rPr>
          <w:rFonts w:ascii="Arial" w:hAnsi="Arial" w:cs="Arial"/>
          <w:b/>
          <w:sz w:val="22"/>
          <w:rtl w:val="1"/>
          <w:szCs w:val="22"/>
          <w:bCs/>
        </w:rPr>
        <w:t xml:space="preserve">15.3  </w:t>
      </w:r>
      <w:r>
        <w:rPr>
          <w:rFonts w:ascii="Arial" w:hAnsi="Arial" w:cs="Arial"/>
          <w:b w:val="0"/>
          <w:sz w:val="22"/>
          <w:rtl w:val="1"/>
          <w:szCs w:val="22"/>
        </w:rPr>
        <w:t>המפרסם אינו רשאי להעביר את זכויותיו לפי ההסכם לאחר בלי הסכמת החברה בכתב.</w:t>
      </w:r>
    </w:p>
    <w:p>
      <w:pPr>
        <w:bidi w:val="1"/>
        <w:spacing w:after="120"/>
        <w:jc w:val="right"/>
      </w:pPr>
      <w:r>
        <w:rPr>
          <w:rFonts w:ascii="Arial" w:hAnsi="Arial" w:cs="Arial"/>
          <w:b/>
          <w:sz w:val="22"/>
          <w:rtl w:val="1"/>
          <w:szCs w:val="22"/>
          <w:bCs/>
        </w:rPr>
        <w:t xml:space="preserve">15.4  </w:t>
      </w:r>
      <w:r>
        <w:rPr>
          <w:rFonts w:ascii="Arial" w:hAnsi="Arial" w:cs="Arial"/>
          <w:b w:val="0"/>
          <w:sz w:val="22"/>
          <w:rtl w:val="1"/>
          <w:szCs w:val="22"/>
        </w:rPr>
        <w:t>אם סעיף בהסכם ייקבע כבטל, שאר הסעיפים ימשיכו לחול.</w:t>
      </w:r>
    </w:p>
    <w:p>
      <w:pPr>
        <w:bidi w:val="1"/>
        <w:spacing w:after="120"/>
        <w:jc w:val="right"/>
      </w:pPr>
      <w:r>
        <w:rPr>
          <w:rFonts w:ascii="Arial" w:hAnsi="Arial" w:cs="Arial"/>
          <w:b/>
          <w:sz w:val="22"/>
          <w:rtl w:val="1"/>
          <w:szCs w:val="22"/>
          <w:bCs/>
        </w:rPr>
        <w:t xml:space="preserve">15.5  </w:t>
      </w:r>
      <w:r>
        <w:rPr>
          <w:rFonts w:ascii="Arial" w:hAnsi="Arial" w:cs="Arial"/>
          <w:b w:val="0"/>
          <w:sz w:val="22"/>
          <w:rtl w:val="1"/>
          <w:szCs w:val="22"/>
        </w:rPr>
        <w:t>ויתור או שיהוי של צד במימוש זכות אינם ויתור על הזכות.</w:t>
      </w:r>
    </w:p>
    <w:p>
      <w:pPr>
        <w:keepNext/>
        <w:bidi w:val="1"/>
        <w:spacing w:after="160" w:before="240"/>
        <w:jc w:val="right"/>
      </w:pPr>
      <w:r>
        <w:rPr>
          <w:rFonts w:ascii="Arial" w:hAnsi="Arial" w:cs="Arial"/>
          <w:b/>
          <w:sz w:val="28"/>
          <w:rtl w:val="1"/>
          <w:szCs w:val="28"/>
          <w:bCs/>
        </w:rPr>
        <w:t>16. יצירת קשר</w:t>
      </w:r>
    </w:p>
    <w:p>
      <w:pPr>
        <w:bidi w:val="1"/>
        <w:spacing w:after="120"/>
        <w:jc w:val="right"/>
      </w:pPr>
      <w:r>
        <w:rPr>
          <w:rFonts w:ascii="Arial" w:hAnsi="Arial" w:cs="Arial"/>
          <w:b/>
          <w:sz w:val="22"/>
          <w:rtl w:val="1"/>
          <w:szCs w:val="22"/>
          <w:bCs/>
        </w:rPr>
        <w:t xml:space="preserve">16.1  </w:t>
      </w:r>
      <w:r>
        <w:rPr>
          <w:rFonts w:ascii="Arial" w:hAnsi="Arial" w:cs="Arial"/>
          <w:b w:val="0"/>
          <w:sz w:val="22"/>
          <w:rtl w:val="1"/>
          <w:szCs w:val="22"/>
        </w:rPr>
        <w:t>בכל שאלה על ההסכם, על פרסום או על קידום: trywhatspoppin@gmail.com. נחזור אליך תוך 48 שעות.</w:t>
      </w:r>
    </w:p>
    <w:p>
      <w:r>
        <w:br w:type="page"/>
      </w:r>
    </w:p>
    <w:p>
      <w:pPr>
        <w:keepNext/>
        <w:bidi w:val="1"/>
        <w:spacing w:after="160" w:before="240"/>
        <w:jc w:val="right"/>
      </w:pPr>
      <w:r>
        <w:rPr>
          <w:rFonts w:ascii="Arial" w:hAnsi="Arial" w:cs="Arial"/>
          <w:b/>
          <w:sz w:val="40"/>
          <w:rtl w:val="1"/>
          <w:szCs w:val="40"/>
          <w:bCs/>
        </w:rPr>
        <w:t>מדיניות פרטיות</w:t>
      </w:r>
    </w:p>
    <w:p>
      <w:pPr>
        <w:bidi w:val="1"/>
        <w:spacing w:after="120"/>
        <w:jc w:val="right"/>
      </w:pPr>
      <w:r>
        <w:rPr>
          <w:rFonts w:ascii="Arial" w:hAnsi="Arial" w:cs="Arial"/>
          <w:b w:val="0"/>
          <w:color w:val="55585F"/>
          <w:sz w:val="20"/>
          <w:rtl w:val="1"/>
          <w:szCs w:val="20"/>
        </w:rPr>
        <w:t>גרסה 2 · עודכן ב-26.10.2026</w:t>
      </w:r>
    </w:p>
    <w:p>
      <w:pPr>
        <w:keepNext/>
        <w:bidi w:val="1"/>
        <w:spacing w:after="160" w:before="240"/>
        <w:jc w:val="right"/>
      </w:pPr>
      <w:r>
        <w:rPr>
          <w:rFonts w:ascii="Arial" w:hAnsi="Arial" w:cs="Arial"/>
          <w:b/>
          <w:sz w:val="28"/>
          <w:rtl w:val="1"/>
          <w:szCs w:val="28"/>
          <w:bCs/>
        </w:rPr>
        <w:t>בקצרה</w:t>
      </w:r>
    </w:p>
    <w:p>
      <w:pPr>
        <w:pStyle w:val="ListBullet"/>
        <w:bidi w:val="1"/>
        <w:spacing w:after="120"/>
        <w:jc w:val="right"/>
      </w:pPr>
      <w:r>
        <w:rPr>
          <w:rFonts w:ascii="Arial" w:hAnsi="Arial" w:cs="Arial"/>
          <w:b w:val="0"/>
          <w:sz w:val="22"/>
          <w:rtl w:val="1"/>
          <w:szCs w:val="22"/>
        </w:rPr>
        <w:t>אנחנו אוספים רק את מה שצריך כדי שהפלטפורמה תעבוד.</w:t>
      </w:r>
    </w:p>
    <w:p>
      <w:pPr>
        <w:pStyle w:val="ListBullet"/>
        <w:bidi w:val="1"/>
        <w:spacing w:after="120"/>
        <w:jc w:val="right"/>
      </w:pPr>
      <w:r>
        <w:rPr>
          <w:rFonts w:ascii="Arial" w:hAnsi="Arial" w:cs="Arial"/>
          <w:b w:val="0"/>
          <w:sz w:val="22"/>
          <w:rtl w:val="1"/>
          <w:szCs w:val="22"/>
        </w:rPr>
        <w:t>גולשים: אפשר לגלוש בלי למסור שום פרט אישי. המיקום משמש רק כדי למצוא פופ-אפים קרובים, ולא נשמר אצלנו.</w:t>
      </w:r>
    </w:p>
    <w:p>
      <w:pPr>
        <w:pStyle w:val="ListBullet"/>
        <w:bidi w:val="1"/>
        <w:spacing w:after="120"/>
        <w:jc w:val="right"/>
      </w:pPr>
      <w:r>
        <w:rPr>
          <w:rFonts w:ascii="Arial" w:hAnsi="Arial" w:cs="Arial"/>
          <w:b w:val="0"/>
          <w:sz w:val="22"/>
          <w:rtl w:val="1"/>
          <w:szCs w:val="22"/>
        </w:rPr>
        <w:t>מפרסמים: אנחנו שומרים את פרטי בית העסק ואיש הקשר, את הפרסומים ואת תיעוד האישור של ההסכם (כולל כתובת IP).</w:t>
      </w:r>
    </w:p>
    <w:p>
      <w:pPr>
        <w:pStyle w:val="ListBullet"/>
        <w:bidi w:val="1"/>
        <w:spacing w:after="120"/>
        <w:jc w:val="right"/>
      </w:pPr>
      <w:r>
        <w:rPr>
          <w:rFonts w:ascii="Arial" w:hAnsi="Arial" w:cs="Arial"/>
          <w:b w:val="0"/>
          <w:sz w:val="22"/>
          <w:rtl w:val="1"/>
          <w:szCs w:val="22"/>
        </w:rPr>
        <w:t>אנחנו לא מוכרים מידע אישי ולא מעבירים אותו לפרסום של צד שלישי.</w:t>
      </w:r>
    </w:p>
    <w:p>
      <w:pPr>
        <w:pStyle w:val="ListBullet"/>
        <w:bidi w:val="1"/>
        <w:spacing w:after="120"/>
        <w:jc w:val="right"/>
      </w:pPr>
      <w:r>
        <w:rPr>
          <w:rFonts w:ascii="Arial" w:hAnsi="Arial" w:cs="Arial"/>
          <w:b w:val="0"/>
          <w:sz w:val="22"/>
          <w:rtl w:val="1"/>
          <w:szCs w:val="22"/>
        </w:rPr>
        <w:t>מידע משותף רק עם ספקים שעוזרים לנו להפעיל את הפלטפורמה: אחסון, מסד נתונים, מפות ותשלומים.</w:t>
      </w:r>
    </w:p>
    <w:p>
      <w:pPr>
        <w:pStyle w:val="ListBullet"/>
        <w:bidi w:val="1"/>
        <w:spacing w:after="120"/>
        <w:jc w:val="right"/>
      </w:pPr>
      <w:r>
        <w:rPr>
          <w:rFonts w:ascii="Arial" w:hAnsi="Arial" w:cs="Arial"/>
          <w:b w:val="0"/>
          <w:sz w:val="22"/>
          <w:rtl w:val="1"/>
          <w:szCs w:val="22"/>
        </w:rPr>
        <w:t>אפשר לבקש לעיין במידע, לתקן אותו או למחוק אותו: trywhatspoppin@gmail.com.</w:t>
      </w:r>
    </w:p>
    <w:p>
      <w:pPr>
        <w:keepNext/>
        <w:bidi w:val="1"/>
        <w:spacing w:after="160" w:before="240"/>
        <w:jc w:val="right"/>
      </w:pPr>
      <w:r>
        <w:rPr>
          <w:rFonts w:ascii="Arial" w:hAnsi="Arial" w:cs="Arial"/>
          <w:b/>
          <w:sz w:val="28"/>
          <w:rtl w:val="1"/>
          <w:szCs w:val="28"/>
          <w:bCs/>
        </w:rPr>
        <w:t>תוכן העניינים</w:t>
      </w:r>
    </w:p>
    <w:p>
      <w:pPr>
        <w:bidi w:val="1"/>
        <w:spacing w:after="40"/>
        <w:jc w:val="right"/>
      </w:pPr>
      <w:r>
        <w:rPr>
          <w:rFonts w:ascii="Arial" w:hAnsi="Arial" w:cs="Arial"/>
          <w:b w:val="0"/>
          <w:sz w:val="22"/>
          <w:rtl w:val="1"/>
          <w:szCs w:val="22"/>
        </w:rPr>
        <w:t>1. הגדרות</w:t>
      </w:r>
    </w:p>
    <w:p>
      <w:pPr>
        <w:bidi w:val="1"/>
        <w:spacing w:after="40"/>
        <w:jc w:val="right"/>
      </w:pPr>
      <w:r>
        <w:rPr>
          <w:rFonts w:ascii="Arial" w:hAnsi="Arial" w:cs="Arial"/>
          <w:b w:val="0"/>
          <w:sz w:val="22"/>
          <w:rtl w:val="1"/>
          <w:szCs w:val="22"/>
        </w:rPr>
        <w:t>2. כללי</w:t>
      </w:r>
    </w:p>
    <w:p>
      <w:pPr>
        <w:bidi w:val="1"/>
        <w:spacing w:after="40"/>
        <w:jc w:val="right"/>
      </w:pPr>
      <w:r>
        <w:rPr>
          <w:rFonts w:ascii="Arial" w:hAnsi="Arial" w:cs="Arial"/>
          <w:b w:val="0"/>
          <w:sz w:val="22"/>
          <w:rtl w:val="1"/>
          <w:szCs w:val="22"/>
        </w:rPr>
        <w:t>3. מידע שנאסף מגולשים</w:t>
      </w:r>
    </w:p>
    <w:p>
      <w:pPr>
        <w:bidi w:val="1"/>
        <w:spacing w:after="40"/>
        <w:jc w:val="right"/>
      </w:pPr>
      <w:r>
        <w:rPr>
          <w:rFonts w:ascii="Arial" w:hAnsi="Arial" w:cs="Arial"/>
          <w:b w:val="0"/>
          <w:sz w:val="22"/>
          <w:rtl w:val="1"/>
          <w:szCs w:val="22"/>
        </w:rPr>
        <w:t>4. מידע שנאסף ממפרסמים</w:t>
      </w:r>
    </w:p>
    <w:p>
      <w:pPr>
        <w:bidi w:val="1"/>
        <w:spacing w:after="40"/>
        <w:jc w:val="right"/>
      </w:pPr>
      <w:r>
        <w:rPr>
          <w:rFonts w:ascii="Arial" w:hAnsi="Arial" w:cs="Arial"/>
          <w:b w:val="0"/>
          <w:sz w:val="22"/>
          <w:rtl w:val="1"/>
          <w:szCs w:val="22"/>
        </w:rPr>
        <w:t>5. למה המידע משמש</w:t>
      </w:r>
    </w:p>
    <w:p>
      <w:pPr>
        <w:bidi w:val="1"/>
        <w:spacing w:after="40"/>
        <w:jc w:val="right"/>
      </w:pPr>
      <w:r>
        <w:rPr>
          <w:rFonts w:ascii="Arial" w:hAnsi="Arial" w:cs="Arial"/>
          <w:b w:val="0"/>
          <w:sz w:val="22"/>
          <w:rtl w:val="1"/>
          <w:szCs w:val="22"/>
        </w:rPr>
        <w:t>6. עם מי המידע משותף</w:t>
      </w:r>
    </w:p>
    <w:p>
      <w:pPr>
        <w:bidi w:val="1"/>
        <w:spacing w:after="40"/>
        <w:jc w:val="right"/>
      </w:pPr>
      <w:r>
        <w:rPr>
          <w:rFonts w:ascii="Arial" w:hAnsi="Arial" w:cs="Arial"/>
          <w:b w:val="0"/>
          <w:sz w:val="22"/>
          <w:rtl w:val="1"/>
          <w:szCs w:val="22"/>
        </w:rPr>
        <w:t>7. שמירת מידע מחוץ לישראל</w:t>
      </w:r>
    </w:p>
    <w:p>
      <w:pPr>
        <w:bidi w:val="1"/>
        <w:spacing w:after="40"/>
        <w:jc w:val="right"/>
      </w:pPr>
      <w:r>
        <w:rPr>
          <w:rFonts w:ascii="Arial" w:hAnsi="Arial" w:cs="Arial"/>
          <w:b w:val="0"/>
          <w:sz w:val="22"/>
          <w:rtl w:val="1"/>
          <w:szCs w:val="22"/>
        </w:rPr>
        <w:t>8. עוגיות ואחסון בדפדפן</w:t>
      </w:r>
    </w:p>
    <w:p>
      <w:pPr>
        <w:bidi w:val="1"/>
        <w:spacing w:after="40"/>
        <w:jc w:val="right"/>
      </w:pPr>
      <w:r>
        <w:rPr>
          <w:rFonts w:ascii="Arial" w:hAnsi="Arial" w:cs="Arial"/>
          <w:b w:val="0"/>
          <w:sz w:val="22"/>
          <w:rtl w:val="1"/>
          <w:szCs w:val="22"/>
        </w:rPr>
        <w:t>9. כמה זמן המידע נשמר</w:t>
      </w:r>
    </w:p>
    <w:p>
      <w:pPr>
        <w:bidi w:val="1"/>
        <w:spacing w:after="40"/>
        <w:jc w:val="right"/>
      </w:pPr>
      <w:r>
        <w:rPr>
          <w:rFonts w:ascii="Arial" w:hAnsi="Arial" w:cs="Arial"/>
          <w:b w:val="0"/>
          <w:sz w:val="22"/>
          <w:rtl w:val="1"/>
          <w:szCs w:val="22"/>
        </w:rPr>
        <w:t>10. אבטחת מידע</w:t>
      </w:r>
    </w:p>
    <w:p>
      <w:pPr>
        <w:bidi w:val="1"/>
        <w:spacing w:after="40"/>
        <w:jc w:val="right"/>
      </w:pPr>
      <w:r>
        <w:rPr>
          <w:rFonts w:ascii="Arial" w:hAnsi="Arial" w:cs="Arial"/>
          <w:b w:val="0"/>
          <w:sz w:val="22"/>
          <w:rtl w:val="1"/>
          <w:szCs w:val="22"/>
        </w:rPr>
        <w:t>11. קטינים</w:t>
      </w:r>
    </w:p>
    <w:p>
      <w:pPr>
        <w:bidi w:val="1"/>
        <w:spacing w:after="40"/>
        <w:jc w:val="right"/>
      </w:pPr>
      <w:r>
        <w:rPr>
          <w:rFonts w:ascii="Arial" w:hAnsi="Arial" w:cs="Arial"/>
          <w:b w:val="0"/>
          <w:sz w:val="22"/>
          <w:rtl w:val="1"/>
          <w:szCs w:val="22"/>
        </w:rPr>
        <w:t>12. הזכויות שלך</w:t>
      </w:r>
    </w:p>
    <w:p>
      <w:pPr>
        <w:bidi w:val="1"/>
        <w:spacing w:after="40"/>
        <w:jc w:val="right"/>
      </w:pPr>
      <w:r>
        <w:rPr>
          <w:rFonts w:ascii="Arial" w:hAnsi="Arial" w:cs="Arial"/>
          <w:b w:val="0"/>
          <w:sz w:val="22"/>
          <w:rtl w:val="1"/>
          <w:szCs w:val="22"/>
        </w:rPr>
        <w:t>13. שינויים במדיניות</w:t>
      </w:r>
    </w:p>
    <w:p>
      <w:pPr>
        <w:bidi w:val="1"/>
        <w:spacing w:after="40"/>
        <w:jc w:val="right"/>
      </w:pPr>
      <w:r>
        <w:rPr>
          <w:rFonts w:ascii="Arial" w:hAnsi="Arial" w:cs="Arial"/>
          <w:b w:val="0"/>
          <w:sz w:val="22"/>
          <w:rtl w:val="1"/>
          <w:szCs w:val="22"/>
        </w:rPr>
        <w:t>14. יצירת קשר בנושא פרטיות</w:t>
      </w:r>
    </w:p>
    <w:p>
      <w:pPr>
        <w:keepNext/>
        <w:bidi w:val="1"/>
        <w:spacing w:after="160" w:before="240"/>
        <w:jc w:val="right"/>
      </w:pPr>
      <w:r>
        <w:rPr>
          <w:rFonts w:ascii="Arial" w:hAnsi="Arial" w:cs="Arial"/>
          <w:b/>
          <w:sz w:val="28"/>
          <w:rtl w:val="1"/>
          <w:szCs w:val="28"/>
          <w:bCs/>
        </w:rPr>
        <w:t>1. הגדרות</w:t>
      </w:r>
    </w:p>
    <w:p>
      <w:pPr>
        <w:bidi w:val="1"/>
        <w:spacing w:after="120"/>
        <w:jc w:val="right"/>
      </w:pPr>
      <w:r>
        <w:rPr>
          <w:rFonts w:ascii="Arial" w:hAnsi="Arial" w:cs="Arial"/>
          <w:b/>
          <w:sz w:val="22"/>
          <w:rtl w:val="1"/>
          <w:szCs w:val="22"/>
          <w:bCs/>
        </w:rPr>
        <w:t xml:space="preserve">1.1  </w:t>
      </w:r>
      <w:r>
        <w:rPr>
          <w:rFonts w:ascii="Arial" w:hAnsi="Arial" w:cs="Arial"/>
          <w:b/>
          <w:sz w:val="22"/>
          <w:rtl w:val="1"/>
          <w:szCs w:val="22"/>
          <w:bCs/>
        </w:rPr>
        <w:t>"החברה"</w:t>
      </w:r>
      <w:r>
        <w:rPr>
          <w:rFonts w:ascii="Arial" w:hAnsi="Arial" w:cs="Arial"/>
          <w:b w:val="0"/>
          <w:sz w:val="22"/>
          <w:rtl w:val="1"/>
          <w:szCs w:val="22"/>
        </w:rPr>
        <w:t xml:space="preserve"> או </w:t>
      </w:r>
      <w:r>
        <w:rPr>
          <w:rFonts w:ascii="Arial" w:hAnsi="Arial" w:cs="Arial"/>
          <w:b/>
          <w:sz w:val="22"/>
          <w:rtl w:val="1"/>
          <w:szCs w:val="22"/>
          <w:bCs/>
        </w:rPr>
        <w:t>"אנחנו"</w:t>
      </w:r>
      <w:r>
        <w:rPr>
          <w:rFonts w:ascii="Arial" w:hAnsi="Arial" w:cs="Arial"/>
          <w:b w:val="0"/>
          <w:sz w:val="22"/>
          <w:rtl w:val="1"/>
          <w:szCs w:val="22"/>
        </w:rPr>
        <w:t>: [שם המפעיל: להשלים], עוסק מס' [להשלים], [כתובת: להשלים], המפעיל את WHATS POPPIN.</w:t>
      </w:r>
    </w:p>
    <w:p>
      <w:pPr>
        <w:bidi w:val="1"/>
        <w:spacing w:after="120"/>
        <w:jc w:val="right"/>
      </w:pPr>
      <w:r>
        <w:rPr>
          <w:rFonts w:ascii="Arial" w:hAnsi="Arial" w:cs="Arial"/>
          <w:b/>
          <w:sz w:val="22"/>
          <w:rtl w:val="1"/>
          <w:szCs w:val="22"/>
          <w:bCs/>
        </w:rPr>
        <w:t xml:space="preserve">1.2  </w:t>
      </w:r>
      <w:r>
        <w:rPr>
          <w:rFonts w:ascii="Arial" w:hAnsi="Arial" w:cs="Arial"/>
          <w:b/>
          <w:sz w:val="22"/>
          <w:rtl w:val="1"/>
          <w:szCs w:val="22"/>
          <w:bCs/>
        </w:rPr>
        <w:t>"הפלטפורמה"</w:t>
      </w:r>
      <w:r>
        <w:rPr>
          <w:rFonts w:ascii="Arial" w:hAnsi="Arial" w:cs="Arial"/>
          <w:b w:val="0"/>
          <w:sz w:val="22"/>
          <w:rtl w:val="1"/>
          <w:szCs w:val="22"/>
        </w:rPr>
        <w:t>: האתר והאפליקציה של WHATS POPPIN יחד, כולל כל עמוד, שירות ותוכן בהם.</w:t>
      </w:r>
    </w:p>
    <w:p>
      <w:pPr>
        <w:bidi w:val="1"/>
        <w:spacing w:after="120"/>
        <w:jc w:val="right"/>
      </w:pPr>
      <w:r>
        <w:rPr>
          <w:rFonts w:ascii="Arial" w:hAnsi="Arial" w:cs="Arial"/>
          <w:b/>
          <w:sz w:val="22"/>
          <w:rtl w:val="1"/>
          <w:szCs w:val="22"/>
          <w:bCs/>
        </w:rPr>
        <w:t xml:space="preserve">1.3  </w:t>
      </w:r>
      <w:r>
        <w:rPr>
          <w:rFonts w:ascii="Arial" w:hAnsi="Arial" w:cs="Arial"/>
          <w:b/>
          <w:sz w:val="22"/>
          <w:rtl w:val="1"/>
          <w:szCs w:val="22"/>
          <w:bCs/>
        </w:rPr>
        <w:t>"גולש"</w:t>
      </w:r>
      <w:r>
        <w:rPr>
          <w:rFonts w:ascii="Arial" w:hAnsi="Arial" w:cs="Arial"/>
          <w:b w:val="0"/>
          <w:sz w:val="22"/>
          <w:rtl w:val="1"/>
          <w:szCs w:val="22"/>
        </w:rPr>
        <w:t>: כל מי שנכנס לפלטפורמה וצופה בפופ-אפים ובפרסומים, עם חשבון או בלי חשבון. גולש לא משלם לנו דבר.</w:t>
      </w:r>
    </w:p>
    <w:p>
      <w:pPr>
        <w:bidi w:val="1"/>
        <w:spacing w:after="120"/>
        <w:jc w:val="right"/>
      </w:pPr>
      <w:r>
        <w:rPr>
          <w:rFonts w:ascii="Arial" w:hAnsi="Arial" w:cs="Arial"/>
          <w:b/>
          <w:sz w:val="22"/>
          <w:rtl w:val="1"/>
          <w:szCs w:val="22"/>
          <w:bCs/>
        </w:rPr>
        <w:t xml:space="preserve">1.4  </w:t>
      </w:r>
      <w:r>
        <w:rPr>
          <w:rFonts w:ascii="Arial" w:hAnsi="Arial" w:cs="Arial"/>
          <w:b/>
          <w:sz w:val="22"/>
          <w:rtl w:val="1"/>
          <w:szCs w:val="22"/>
          <w:bCs/>
        </w:rPr>
        <w:t>"מפרסם"</w:t>
      </w:r>
      <w:r>
        <w:rPr>
          <w:rFonts w:ascii="Arial" w:hAnsi="Arial" w:cs="Arial"/>
          <w:b w:val="0"/>
          <w:sz w:val="22"/>
          <w:rtl w:val="1"/>
          <w:szCs w:val="22"/>
        </w:rPr>
        <w:t>: בית עסק (אדם או תאגיד) שמפרסם בפלטפורמה פופ-אפ, בתשלום או בחינם.</w:t>
      </w:r>
    </w:p>
    <w:p>
      <w:pPr>
        <w:bidi w:val="1"/>
        <w:spacing w:after="120"/>
        <w:jc w:val="right"/>
      </w:pPr>
      <w:r>
        <w:rPr>
          <w:rFonts w:ascii="Arial" w:hAnsi="Arial" w:cs="Arial"/>
          <w:b/>
          <w:sz w:val="22"/>
          <w:rtl w:val="1"/>
          <w:szCs w:val="22"/>
          <w:bCs/>
        </w:rPr>
        <w:t xml:space="preserve">1.5  </w:t>
      </w:r>
      <w:r>
        <w:rPr>
          <w:rFonts w:ascii="Arial" w:hAnsi="Arial" w:cs="Arial"/>
          <w:b/>
          <w:sz w:val="22"/>
          <w:rtl w:val="1"/>
          <w:szCs w:val="22"/>
          <w:bCs/>
        </w:rPr>
        <w:t>"פופ-אפ"</w:t>
      </w:r>
      <w:r>
        <w:rPr>
          <w:rFonts w:ascii="Arial" w:hAnsi="Arial" w:cs="Arial"/>
          <w:b w:val="0"/>
          <w:sz w:val="22"/>
          <w:rtl w:val="1"/>
          <w:szCs w:val="22"/>
        </w:rPr>
        <w:t>: אירוע, שוק, חנות או פעילות זמניים שמפרסם מציג בפלטפורמה.</w:t>
      </w:r>
    </w:p>
    <w:p>
      <w:pPr>
        <w:bidi w:val="1"/>
        <w:spacing w:after="120"/>
        <w:jc w:val="right"/>
      </w:pPr>
      <w:r>
        <w:rPr>
          <w:rFonts w:ascii="Arial" w:hAnsi="Arial" w:cs="Arial"/>
          <w:b/>
          <w:sz w:val="22"/>
          <w:rtl w:val="1"/>
          <w:szCs w:val="22"/>
          <w:bCs/>
        </w:rPr>
        <w:t xml:space="preserve">1.6  </w:t>
      </w:r>
      <w:r>
        <w:rPr>
          <w:rFonts w:ascii="Arial" w:hAnsi="Arial" w:cs="Arial"/>
          <w:b/>
          <w:sz w:val="22"/>
          <w:rtl w:val="1"/>
          <w:szCs w:val="22"/>
          <w:bCs/>
        </w:rPr>
        <w:t>"פרסום"</w:t>
      </w:r>
      <w:r>
        <w:rPr>
          <w:rFonts w:ascii="Arial" w:hAnsi="Arial" w:cs="Arial"/>
          <w:b w:val="0"/>
          <w:sz w:val="22"/>
          <w:rtl w:val="1"/>
          <w:szCs w:val="22"/>
        </w:rPr>
        <w:t>: כל המידע שמפרסם מסר לנו על פופ-אפ, כולל טקסט, תמונות, כתובת, תאריכים, שעות ומחירים.</w:t>
      </w:r>
    </w:p>
    <w:p>
      <w:pPr>
        <w:bidi w:val="1"/>
        <w:spacing w:after="120"/>
        <w:jc w:val="right"/>
      </w:pPr>
      <w:r>
        <w:rPr>
          <w:rFonts w:ascii="Arial" w:hAnsi="Arial" w:cs="Arial"/>
          <w:b/>
          <w:sz w:val="22"/>
          <w:rtl w:val="1"/>
          <w:szCs w:val="22"/>
          <w:bCs/>
        </w:rPr>
        <w:t xml:space="preserve">1.7  </w:t>
      </w:r>
      <w:r>
        <w:rPr>
          <w:rFonts w:ascii="Arial" w:hAnsi="Arial" w:cs="Arial"/>
          <w:b/>
          <w:sz w:val="22"/>
          <w:rtl w:val="1"/>
          <w:szCs w:val="22"/>
          <w:bCs/>
        </w:rPr>
        <w:t>"קידום"</w:t>
      </w:r>
      <w:r>
        <w:rPr>
          <w:rFonts w:ascii="Arial" w:hAnsi="Arial" w:cs="Arial"/>
          <w:b w:val="0"/>
          <w:sz w:val="22"/>
          <w:rtl w:val="1"/>
          <w:szCs w:val="22"/>
        </w:rPr>
        <w:t xml:space="preserve"> או </w:t>
      </w:r>
      <w:r>
        <w:rPr>
          <w:rFonts w:ascii="Arial" w:hAnsi="Arial" w:cs="Arial"/>
          <w:b/>
          <w:sz w:val="22"/>
          <w:rtl w:val="1"/>
          <w:szCs w:val="22"/>
          <w:bCs/>
        </w:rPr>
        <w:t>"תוכן ממומן"</w:t>
      </w:r>
      <w:r>
        <w:rPr>
          <w:rFonts w:ascii="Arial" w:hAnsi="Arial" w:cs="Arial"/>
          <w:b w:val="0"/>
          <w:sz w:val="22"/>
          <w:rtl w:val="1"/>
          <w:szCs w:val="22"/>
        </w:rPr>
        <w:t>: פרסום שמפרסם שילם עליו כדי שיוצג בצורה בולטת יותר. הוא מסומן תמיד בתגית "ממומן".</w:t>
      </w:r>
    </w:p>
    <w:p>
      <w:pPr>
        <w:bidi w:val="1"/>
        <w:spacing w:after="120"/>
        <w:jc w:val="right"/>
      </w:pPr>
      <w:r>
        <w:rPr>
          <w:rFonts w:ascii="Arial" w:hAnsi="Arial" w:cs="Arial"/>
          <w:b/>
          <w:sz w:val="22"/>
          <w:rtl w:val="1"/>
          <w:szCs w:val="22"/>
          <w:bCs/>
        </w:rPr>
        <w:t xml:space="preserve">1.8  </w:t>
      </w:r>
      <w:r>
        <w:rPr>
          <w:rFonts w:ascii="Arial" w:hAnsi="Arial" w:cs="Arial"/>
          <w:b/>
          <w:sz w:val="22"/>
          <w:rtl w:val="1"/>
          <w:szCs w:val="22"/>
          <w:bCs/>
        </w:rPr>
        <w:t>"מידע אישי"</w:t>
      </w:r>
      <w:r>
        <w:rPr>
          <w:rFonts w:ascii="Arial" w:hAnsi="Arial" w:cs="Arial"/>
          <w:b w:val="0"/>
          <w:sz w:val="22"/>
          <w:rtl w:val="1"/>
          <w:szCs w:val="22"/>
        </w:rPr>
        <w:t>: מידע שמזהה אדם, או שאפשר לזהות בעזרתו אדם במאמץ סביר.</w:t>
      </w:r>
    </w:p>
    <w:p>
      <w:pPr>
        <w:bidi w:val="1"/>
        <w:spacing w:after="120"/>
        <w:jc w:val="right"/>
      </w:pPr>
      <w:r>
        <w:rPr>
          <w:rFonts w:ascii="Arial" w:hAnsi="Arial" w:cs="Arial"/>
          <w:b/>
          <w:sz w:val="22"/>
          <w:rtl w:val="1"/>
          <w:szCs w:val="22"/>
          <w:bCs/>
        </w:rPr>
        <w:t xml:space="preserve">1.9  </w:t>
      </w:r>
      <w:r>
        <w:rPr>
          <w:rFonts w:ascii="Arial" w:hAnsi="Arial" w:cs="Arial"/>
          <w:b w:val="0"/>
          <w:sz w:val="22"/>
          <w:rtl w:val="1"/>
          <w:szCs w:val="22"/>
        </w:rPr>
        <w:t>המסמך כתוב לפעמים בלשון זכר מטעמי נוחות בלבד, והוא פונה לכל המגדרים באופן שווה.</w:t>
      </w:r>
    </w:p>
    <w:p>
      <w:pPr>
        <w:keepNext/>
        <w:bidi w:val="1"/>
        <w:spacing w:after="160" w:before="240"/>
        <w:jc w:val="right"/>
      </w:pPr>
      <w:r>
        <w:rPr>
          <w:rFonts w:ascii="Arial" w:hAnsi="Arial" w:cs="Arial"/>
          <w:b/>
          <w:sz w:val="28"/>
          <w:rtl w:val="1"/>
          <w:szCs w:val="28"/>
          <w:bCs/>
        </w:rPr>
        <w:t>2. כללי</w:t>
      </w:r>
    </w:p>
    <w:p>
      <w:pPr>
        <w:bidi w:val="1"/>
        <w:spacing w:after="120"/>
        <w:jc w:val="right"/>
      </w:pPr>
      <w:r>
        <w:rPr>
          <w:rFonts w:ascii="Arial" w:hAnsi="Arial" w:cs="Arial"/>
          <w:b/>
          <w:sz w:val="22"/>
          <w:rtl w:val="1"/>
          <w:szCs w:val="22"/>
          <w:bCs/>
        </w:rPr>
        <w:t xml:space="preserve">2.1  </w:t>
      </w:r>
      <w:r>
        <w:rPr>
          <w:rFonts w:ascii="Arial" w:hAnsi="Arial" w:cs="Arial"/>
          <w:b w:val="0"/>
          <w:sz w:val="22"/>
          <w:rtl w:val="1"/>
          <w:szCs w:val="22"/>
        </w:rPr>
        <w:t>המדיניות מסבירה איזה מידע נאסף בפלטפורמה, למה, עם מי הוא משותף ואילו זכויות יש לך. היא חלק מתנאי השימוש.</w:t>
      </w:r>
    </w:p>
    <w:p>
      <w:pPr>
        <w:bidi w:val="1"/>
        <w:spacing w:after="120"/>
        <w:jc w:val="right"/>
      </w:pPr>
      <w:r>
        <w:rPr>
          <w:rFonts w:ascii="Arial" w:hAnsi="Arial" w:cs="Arial"/>
          <w:b/>
          <w:sz w:val="22"/>
          <w:rtl w:val="1"/>
          <w:szCs w:val="22"/>
          <w:bCs/>
        </w:rPr>
        <w:t xml:space="preserve">2.2  </w:t>
      </w:r>
      <w:r>
        <w:rPr>
          <w:rFonts w:ascii="Arial" w:hAnsi="Arial" w:cs="Arial"/>
          <w:b w:val="0"/>
          <w:sz w:val="22"/>
          <w:rtl w:val="1"/>
          <w:szCs w:val="22"/>
        </w:rPr>
        <w:t>החברה פועלת לפי חוק הגנת הפרטיות, התשמ"א-1981, והתקנות שלפיו. החברה היא האחראית על המידע (בעלת מאגר המידע).</w:t>
      </w:r>
    </w:p>
    <w:p>
      <w:pPr>
        <w:bidi w:val="1"/>
        <w:spacing w:after="120"/>
        <w:jc w:val="right"/>
      </w:pPr>
      <w:r>
        <w:rPr>
          <w:rFonts w:ascii="Arial" w:hAnsi="Arial" w:cs="Arial"/>
          <w:b/>
          <w:sz w:val="22"/>
          <w:rtl w:val="1"/>
          <w:szCs w:val="22"/>
          <w:bCs/>
        </w:rPr>
        <w:t xml:space="preserve">2.3  </w:t>
      </w:r>
      <w:r>
        <w:rPr>
          <w:rFonts w:ascii="Arial" w:hAnsi="Arial" w:cs="Arial"/>
          <w:b w:val="0"/>
          <w:sz w:val="22"/>
          <w:rtl w:val="1"/>
          <w:szCs w:val="22"/>
        </w:rPr>
        <w:t>אנחנו מפרידים בין מידע של גולשים לבין מידע של מפרסמים, כי אוספים מכל אחד מהם דברים שונים.</w:t>
      </w:r>
    </w:p>
    <w:p>
      <w:pPr>
        <w:keepNext/>
        <w:bidi w:val="1"/>
        <w:spacing w:after="160" w:before="240"/>
        <w:jc w:val="right"/>
      </w:pPr>
      <w:r>
        <w:rPr>
          <w:rFonts w:ascii="Arial" w:hAnsi="Arial" w:cs="Arial"/>
          <w:b/>
          <w:sz w:val="28"/>
          <w:rtl w:val="1"/>
          <w:szCs w:val="28"/>
          <w:bCs/>
        </w:rPr>
        <w:t>3. מידע שנאסף מגולשים</w:t>
      </w:r>
    </w:p>
    <w:p>
      <w:pPr>
        <w:bidi w:val="1"/>
        <w:spacing w:after="120"/>
        <w:jc w:val="right"/>
      </w:pPr>
      <w:r>
        <w:rPr>
          <w:rFonts w:ascii="Arial" w:hAnsi="Arial" w:cs="Arial"/>
          <w:b/>
          <w:sz w:val="22"/>
          <w:rtl w:val="1"/>
          <w:szCs w:val="22"/>
          <w:bCs/>
        </w:rPr>
        <w:t xml:space="preserve">3.1  </w:t>
      </w:r>
      <w:r>
        <w:rPr>
          <w:rFonts w:ascii="Arial" w:hAnsi="Arial" w:cs="Arial"/>
          <w:b/>
          <w:sz w:val="22"/>
          <w:rtl w:val="1"/>
          <w:szCs w:val="22"/>
          <w:bCs/>
        </w:rPr>
        <w:t>בלי הרשמה:</w:t>
      </w:r>
      <w:r>
        <w:rPr>
          <w:rFonts w:ascii="Arial" w:hAnsi="Arial" w:cs="Arial"/>
          <w:b w:val="0"/>
          <w:sz w:val="22"/>
          <w:rtl w:val="1"/>
          <w:szCs w:val="22"/>
        </w:rPr>
        <w:t xml:space="preserve"> הפופ-אפים ששמרת, השפה, העיר שבחרת והעדפות הנגישות נשמרים בדפדפן שלך. כדי ששמירה תעבוד גם בלי הרשמה, נוצר עבורך חשבון אנונימי: מזהה אקראי, בלי שם ובלי מייל.</w:t>
      </w:r>
    </w:p>
    <w:p>
      <w:pPr>
        <w:bidi w:val="1"/>
        <w:spacing w:after="120"/>
        <w:jc w:val="right"/>
      </w:pPr>
      <w:r>
        <w:rPr>
          <w:rFonts w:ascii="Arial" w:hAnsi="Arial" w:cs="Arial"/>
          <w:b/>
          <w:sz w:val="22"/>
          <w:rtl w:val="1"/>
          <w:szCs w:val="22"/>
          <w:bCs/>
        </w:rPr>
        <w:t xml:space="preserve">3.2  </w:t>
      </w:r>
      <w:r>
        <w:rPr>
          <w:rFonts w:ascii="Arial" w:hAnsi="Arial" w:cs="Arial"/>
          <w:b/>
          <w:sz w:val="22"/>
          <w:rtl w:val="1"/>
          <w:szCs w:val="22"/>
          <w:bCs/>
        </w:rPr>
        <w:t>מיקום:</w:t>
      </w:r>
      <w:r>
        <w:rPr>
          <w:rFonts w:ascii="Arial" w:hAnsi="Arial" w:cs="Arial"/>
          <w:b w:val="0"/>
          <w:sz w:val="22"/>
          <w:rtl w:val="1"/>
          <w:szCs w:val="22"/>
        </w:rPr>
        <w:t xml:space="preserve"> רק אחרי שאישרת בדפדפן. המיקום משמש לחישוב מרחקים ולמיון לפי קרבה. הוא נשלח לשרת רק כדי לחפש פופ-אפים קרובים באותו רגע, ולא נשמר אצלנו. אפשר לבטל את ההרשאה בכל עת בהגדרות הדפדפן, ולבחור עיר במקום מיקום.</w:t>
      </w:r>
    </w:p>
    <w:p>
      <w:pPr>
        <w:bidi w:val="1"/>
        <w:spacing w:after="120"/>
        <w:jc w:val="right"/>
      </w:pPr>
      <w:r>
        <w:rPr>
          <w:rFonts w:ascii="Arial" w:hAnsi="Arial" w:cs="Arial"/>
          <w:b/>
          <w:sz w:val="22"/>
          <w:rtl w:val="1"/>
          <w:szCs w:val="22"/>
          <w:bCs/>
        </w:rPr>
        <w:t xml:space="preserve">3.3  </w:t>
      </w:r>
      <w:r>
        <w:rPr>
          <w:rFonts w:ascii="Arial" w:hAnsi="Arial" w:cs="Arial"/>
          <w:b/>
          <w:sz w:val="22"/>
          <w:rtl w:val="1"/>
          <w:szCs w:val="22"/>
          <w:bCs/>
        </w:rPr>
        <w:t>אם נרשמת:</w:t>
      </w:r>
      <w:r>
        <w:rPr>
          <w:rFonts w:ascii="Arial" w:hAnsi="Arial" w:cs="Arial"/>
          <w:b w:val="0"/>
          <w:sz w:val="22"/>
          <w:rtl w:val="1"/>
          <w:szCs w:val="22"/>
        </w:rPr>
        <w:t xml:space="preserve"> כתובת המייל, הפופ-אפים ששמרת, הקטגוריות והאזור שבחרת, והאם ביקשת תזכורות.</w:t>
      </w:r>
    </w:p>
    <w:p>
      <w:pPr>
        <w:bidi w:val="1"/>
        <w:spacing w:after="120"/>
        <w:jc w:val="right"/>
      </w:pPr>
      <w:r>
        <w:rPr>
          <w:rFonts w:ascii="Arial" w:hAnsi="Arial" w:cs="Arial"/>
          <w:b/>
          <w:sz w:val="22"/>
          <w:rtl w:val="1"/>
          <w:szCs w:val="22"/>
          <w:bCs/>
        </w:rPr>
        <w:t xml:space="preserve">3.4  </w:t>
      </w:r>
      <w:r>
        <w:rPr>
          <w:rFonts w:ascii="Arial" w:hAnsi="Arial" w:cs="Arial"/>
          <w:b/>
          <w:sz w:val="22"/>
          <w:rtl w:val="1"/>
          <w:szCs w:val="22"/>
          <w:bCs/>
        </w:rPr>
        <w:t>תזכורות:</w:t>
      </w:r>
      <w:r>
        <w:rPr>
          <w:rFonts w:ascii="Arial" w:hAnsi="Arial" w:cs="Arial"/>
          <w:b w:val="0"/>
          <w:sz w:val="22"/>
          <w:rtl w:val="1"/>
          <w:szCs w:val="22"/>
        </w:rPr>
        <w:t xml:space="preserve"> אם הפעלת אותן, נשמר מזהה טכני של הדפדפן שמאפשר לשלוח לך התראה. אפשר לכבות אותן בכל רגע.</w:t>
      </w:r>
    </w:p>
    <w:p>
      <w:pPr>
        <w:bidi w:val="1"/>
        <w:spacing w:after="120"/>
        <w:jc w:val="right"/>
      </w:pPr>
      <w:r>
        <w:rPr>
          <w:rFonts w:ascii="Arial" w:hAnsi="Arial" w:cs="Arial"/>
          <w:b/>
          <w:sz w:val="22"/>
          <w:rtl w:val="1"/>
          <w:szCs w:val="22"/>
          <w:bCs/>
        </w:rPr>
        <w:t xml:space="preserve">3.5  </w:t>
      </w:r>
      <w:r>
        <w:rPr>
          <w:rFonts w:ascii="Arial" w:hAnsi="Arial" w:cs="Arial"/>
          <w:b/>
          <w:sz w:val="22"/>
          <w:rtl w:val="1"/>
          <w:szCs w:val="22"/>
          <w:bCs/>
        </w:rPr>
        <w:t>נתוני שימוש:</w:t>
      </w:r>
      <w:r>
        <w:rPr>
          <w:rFonts w:ascii="Arial" w:hAnsi="Arial" w:cs="Arial"/>
          <w:b w:val="0"/>
          <w:sz w:val="22"/>
          <w:rtl w:val="1"/>
          <w:szCs w:val="22"/>
        </w:rPr>
        <w:t xml:space="preserve"> צפיות, שמירות, ניווטים ושיתופים של פופ-אפים, שמקושרים למזהה אקראי של הגלישה ולא לשם או למייל. בעזרתם מחושב "לוהט עכשיו", ומפרסמים מקבלים נתונים מסכמים על הפופ-אפים שלהם.</w:t>
      </w:r>
    </w:p>
    <w:p>
      <w:pPr>
        <w:bidi w:val="1"/>
        <w:spacing w:after="120"/>
        <w:jc w:val="right"/>
      </w:pPr>
      <w:r>
        <w:rPr>
          <w:rFonts w:ascii="Arial" w:hAnsi="Arial" w:cs="Arial"/>
          <w:b/>
          <w:sz w:val="22"/>
          <w:rtl w:val="1"/>
          <w:szCs w:val="22"/>
          <w:bCs/>
        </w:rPr>
        <w:t xml:space="preserve">3.6  </w:t>
      </w:r>
      <w:r>
        <w:rPr>
          <w:rFonts w:ascii="Arial" w:hAnsi="Arial" w:cs="Arial"/>
          <w:b/>
          <w:sz w:val="22"/>
          <w:rtl w:val="1"/>
          <w:szCs w:val="22"/>
          <w:bCs/>
        </w:rPr>
        <w:t>מידע טכני:</w:t>
      </w:r>
      <w:r>
        <w:rPr>
          <w:rFonts w:ascii="Arial" w:hAnsi="Arial" w:cs="Arial"/>
          <w:b w:val="0"/>
          <w:sz w:val="22"/>
          <w:rtl w:val="1"/>
          <w:szCs w:val="22"/>
        </w:rPr>
        <w:t xml:space="preserve"> כמו בכל אתר, ספקי האחסון רושמים מידע טכני בסיסי (כתובת IP, סוג דפדפן ומכשיר) לצורכי תפעול ואבטחה.</w:t>
      </w:r>
    </w:p>
    <w:p>
      <w:pPr>
        <w:bidi w:val="1"/>
        <w:spacing w:after="120"/>
        <w:jc w:val="right"/>
      </w:pPr>
      <w:r>
        <w:rPr>
          <w:rFonts w:ascii="Arial" w:hAnsi="Arial" w:cs="Arial"/>
          <w:b/>
          <w:sz w:val="22"/>
          <w:rtl w:val="1"/>
          <w:szCs w:val="22"/>
          <w:bCs/>
        </w:rPr>
        <w:t xml:space="preserve">3.7  </w:t>
      </w:r>
      <w:r>
        <w:rPr>
          <w:rFonts w:ascii="Arial" w:hAnsi="Arial" w:cs="Arial"/>
          <w:b/>
          <w:sz w:val="22"/>
          <w:rtl w:val="1"/>
          <w:szCs w:val="22"/>
          <w:bCs/>
        </w:rPr>
        <w:t>פניות אלינו:</w:t>
      </w:r>
      <w:r>
        <w:rPr>
          <w:rFonts w:ascii="Arial" w:hAnsi="Arial" w:cs="Arial"/>
          <w:b w:val="0"/>
          <w:sz w:val="22"/>
          <w:rtl w:val="1"/>
          <w:szCs w:val="22"/>
        </w:rPr>
        <w:t xml:space="preserve"> הודעה מעמוד "צרו קשר" נשלחת מתיבת המייל שלך. אנחנו שומרים את ההתכתבות כדי לטפל בפנייה.</w:t>
      </w:r>
    </w:p>
    <w:p>
      <w:pPr>
        <w:keepNext/>
        <w:bidi w:val="1"/>
        <w:spacing w:after="160" w:before="240"/>
        <w:jc w:val="right"/>
      </w:pPr>
      <w:r>
        <w:rPr>
          <w:rFonts w:ascii="Arial" w:hAnsi="Arial" w:cs="Arial"/>
          <w:b/>
          <w:sz w:val="28"/>
          <w:rtl w:val="1"/>
          <w:szCs w:val="28"/>
          <w:bCs/>
        </w:rPr>
        <w:t>4. מידע שנאסף ממפרסמים</w:t>
      </w:r>
    </w:p>
    <w:p>
      <w:pPr>
        <w:bidi w:val="1"/>
        <w:spacing w:after="120"/>
        <w:jc w:val="right"/>
      </w:pPr>
      <w:r>
        <w:rPr>
          <w:rFonts w:ascii="Arial" w:hAnsi="Arial" w:cs="Arial"/>
          <w:b/>
          <w:sz w:val="22"/>
          <w:rtl w:val="1"/>
          <w:szCs w:val="22"/>
          <w:bCs/>
        </w:rPr>
        <w:t xml:space="preserve">4.1  </w:t>
      </w:r>
      <w:r>
        <w:rPr>
          <w:rFonts w:ascii="Arial" w:hAnsi="Arial" w:cs="Arial"/>
          <w:b/>
          <w:sz w:val="22"/>
          <w:rtl w:val="1"/>
          <w:szCs w:val="22"/>
          <w:bCs/>
        </w:rPr>
        <w:t>פרטי בית העסק ואיש הקשר:</w:t>
      </w:r>
      <w:r>
        <w:rPr>
          <w:rFonts w:ascii="Arial" w:hAnsi="Arial" w:cs="Arial"/>
          <w:b w:val="0"/>
          <w:sz w:val="22"/>
          <w:rtl w:val="1"/>
          <w:szCs w:val="22"/>
        </w:rPr>
        <w:t xml:space="preserve"> שם בית העסק, כתובת המייל של החשבון, טלפון וקישור לאינסטגרם. הטלפון והמייל לא מוצגים בפלטפורמה.</w:t>
      </w:r>
    </w:p>
    <w:p>
      <w:pPr>
        <w:bidi w:val="1"/>
        <w:spacing w:after="120"/>
        <w:jc w:val="right"/>
      </w:pPr>
      <w:r>
        <w:rPr>
          <w:rFonts w:ascii="Arial" w:hAnsi="Arial" w:cs="Arial"/>
          <w:b/>
          <w:sz w:val="22"/>
          <w:rtl w:val="1"/>
          <w:szCs w:val="22"/>
          <w:bCs/>
        </w:rPr>
        <w:t xml:space="preserve">4.2  </w:t>
      </w:r>
      <w:r>
        <w:rPr>
          <w:rFonts w:ascii="Arial" w:hAnsi="Arial" w:cs="Arial"/>
          <w:b/>
          <w:sz w:val="22"/>
          <w:rtl w:val="1"/>
          <w:szCs w:val="22"/>
          <w:bCs/>
        </w:rPr>
        <w:t>הפרסומים:</w:t>
      </w:r>
      <w:r>
        <w:rPr>
          <w:rFonts w:ascii="Arial" w:hAnsi="Arial" w:cs="Arial"/>
          <w:b w:val="0"/>
          <w:sz w:val="22"/>
          <w:rtl w:val="1"/>
          <w:szCs w:val="22"/>
        </w:rPr>
        <w:t xml:space="preserve"> כל פרטי הפופ-אפ, כולל תמונות. הם מוצגים לכל הגולשים, וכך גם שם בית העסק.</w:t>
      </w:r>
    </w:p>
    <w:p>
      <w:pPr>
        <w:bidi w:val="1"/>
        <w:spacing w:after="120"/>
        <w:jc w:val="right"/>
      </w:pPr>
      <w:r>
        <w:rPr>
          <w:rFonts w:ascii="Arial" w:hAnsi="Arial" w:cs="Arial"/>
          <w:b/>
          <w:sz w:val="22"/>
          <w:rtl w:val="1"/>
          <w:szCs w:val="22"/>
          <w:bCs/>
        </w:rPr>
        <w:t xml:space="preserve">4.3  </w:t>
      </w:r>
      <w:r>
        <w:rPr>
          <w:rFonts w:ascii="Arial" w:hAnsi="Arial" w:cs="Arial"/>
          <w:b/>
          <w:sz w:val="22"/>
          <w:rtl w:val="1"/>
          <w:szCs w:val="22"/>
          <w:bCs/>
        </w:rPr>
        <w:t>תשלום:</w:t>
      </w:r>
      <w:r>
        <w:rPr>
          <w:rFonts w:ascii="Arial" w:hAnsi="Arial" w:cs="Arial"/>
          <w:b w:val="0"/>
          <w:sz w:val="22"/>
          <w:rtl w:val="1"/>
          <w:szCs w:val="22"/>
        </w:rPr>
        <w:t xml:space="preserve"> התשלום מתבצע אצל ספק תשלומים. החברה לא שומרת פרטי כרטיס אשראי. נשמרים סכום, תאריך, סטטוס ואסמכתה של התשלום, וקבלות לפי דיני המס.</w:t>
      </w:r>
    </w:p>
    <w:p>
      <w:pPr>
        <w:bidi w:val="1"/>
        <w:spacing w:after="120"/>
        <w:jc w:val="right"/>
      </w:pPr>
      <w:r>
        <w:rPr>
          <w:rFonts w:ascii="Arial" w:hAnsi="Arial" w:cs="Arial"/>
          <w:b/>
          <w:sz w:val="22"/>
          <w:rtl w:val="1"/>
          <w:szCs w:val="22"/>
          <w:bCs/>
        </w:rPr>
        <w:t xml:space="preserve">4.4  </w:t>
      </w:r>
      <w:r>
        <w:rPr>
          <w:rFonts w:ascii="Arial" w:hAnsi="Arial" w:cs="Arial"/>
          <w:b/>
          <w:sz w:val="22"/>
          <w:rtl w:val="1"/>
          <w:szCs w:val="22"/>
          <w:bCs/>
        </w:rPr>
        <w:t>תיעוד ההסכמה:</w:t>
      </w:r>
      <w:r>
        <w:rPr>
          <w:rFonts w:ascii="Arial" w:hAnsi="Arial" w:cs="Arial"/>
          <w:b w:val="0"/>
          <w:sz w:val="22"/>
          <w:rtl w:val="1"/>
          <w:szCs w:val="22"/>
        </w:rPr>
        <w:t xml:space="preserve"> כשמפרסם מאשר את ההסכם נשמרים פרטי בית העסק, התאריך והשעה, גרסת ההסכם וכתובת ה-IP, כדי להוכיח שההסכם אושר.</w:t>
      </w:r>
    </w:p>
    <w:p>
      <w:pPr>
        <w:bidi w:val="1"/>
        <w:spacing w:after="120"/>
        <w:jc w:val="right"/>
      </w:pPr>
      <w:r>
        <w:rPr>
          <w:rFonts w:ascii="Arial" w:hAnsi="Arial" w:cs="Arial"/>
          <w:b/>
          <w:sz w:val="22"/>
          <w:rtl w:val="1"/>
          <w:szCs w:val="22"/>
          <w:bCs/>
        </w:rPr>
        <w:t xml:space="preserve">4.5  </w:t>
      </w:r>
      <w:r>
        <w:rPr>
          <w:rFonts w:ascii="Arial" w:hAnsi="Arial" w:cs="Arial"/>
          <w:b/>
          <w:sz w:val="22"/>
          <w:rtl w:val="1"/>
          <w:szCs w:val="22"/>
          <w:bCs/>
        </w:rPr>
        <w:t>התכתבות:</w:t>
      </w:r>
      <w:r>
        <w:rPr>
          <w:rFonts w:ascii="Arial" w:hAnsi="Arial" w:cs="Arial"/>
          <w:b w:val="0"/>
          <w:sz w:val="22"/>
          <w:rtl w:val="1"/>
          <w:szCs w:val="22"/>
        </w:rPr>
        <w:t xml:space="preserve"> בקשות קידום, הצעות מחיר ופניות.</w:t>
      </w:r>
    </w:p>
    <w:p>
      <w:pPr>
        <w:keepNext/>
        <w:bidi w:val="1"/>
        <w:spacing w:after="160" w:before="240"/>
        <w:jc w:val="right"/>
      </w:pPr>
      <w:r>
        <w:rPr>
          <w:rFonts w:ascii="Arial" w:hAnsi="Arial" w:cs="Arial"/>
          <w:b/>
          <w:sz w:val="28"/>
          <w:rtl w:val="1"/>
          <w:szCs w:val="28"/>
          <w:bCs/>
        </w:rPr>
        <w:t>5. למה המידע משמש</w:t>
      </w:r>
    </w:p>
    <w:p>
      <w:pPr>
        <w:bidi w:val="1"/>
        <w:spacing w:after="120"/>
        <w:jc w:val="right"/>
      </w:pPr>
      <w:r>
        <w:rPr>
          <w:rFonts w:ascii="Arial" w:hAnsi="Arial" w:cs="Arial"/>
          <w:b/>
          <w:sz w:val="22"/>
          <w:rtl w:val="1"/>
          <w:szCs w:val="22"/>
          <w:bCs/>
        </w:rPr>
        <w:t xml:space="preserve">5.1  </w:t>
      </w:r>
      <w:r>
        <w:rPr>
          <w:rFonts w:ascii="Arial" w:hAnsi="Arial" w:cs="Arial"/>
          <w:b w:val="0"/>
          <w:sz w:val="22"/>
          <w:rtl w:val="1"/>
          <w:szCs w:val="22"/>
        </w:rPr>
        <w:t>המידע משמש רק כדי:</w:t>
      </w:r>
    </w:p>
    <w:p>
      <w:pPr>
        <w:pStyle w:val="ListBullet"/>
        <w:bidi w:val="1"/>
        <w:spacing w:after="120"/>
        <w:jc w:val="right"/>
      </w:pPr>
      <w:r>
        <w:rPr>
          <w:rFonts w:ascii="Arial" w:hAnsi="Arial" w:cs="Arial"/>
          <w:b w:val="0"/>
          <w:sz w:val="22"/>
          <w:rtl w:val="1"/>
          <w:szCs w:val="22"/>
        </w:rPr>
        <w:t>להפעיל את הפלטפורמה ולהציג פופ-אפים, כולל "קרוב אליי";</w:t>
      </w:r>
    </w:p>
    <w:p>
      <w:pPr>
        <w:pStyle w:val="ListBullet"/>
        <w:bidi w:val="1"/>
        <w:spacing w:after="120"/>
        <w:jc w:val="right"/>
      </w:pPr>
      <w:r>
        <w:rPr>
          <w:rFonts w:ascii="Arial" w:hAnsi="Arial" w:cs="Arial"/>
          <w:b w:val="0"/>
          <w:sz w:val="22"/>
          <w:rtl w:val="1"/>
          <w:szCs w:val="22"/>
        </w:rPr>
        <w:t>לשמור פופ-אפים ולשלוח תזכורות למי שביקש;</w:t>
      </w:r>
    </w:p>
    <w:p>
      <w:pPr>
        <w:pStyle w:val="ListBullet"/>
        <w:bidi w:val="1"/>
        <w:spacing w:after="120"/>
        <w:jc w:val="right"/>
      </w:pPr>
      <w:r>
        <w:rPr>
          <w:rFonts w:ascii="Arial" w:hAnsi="Arial" w:cs="Arial"/>
          <w:b w:val="0"/>
          <w:sz w:val="22"/>
          <w:rtl w:val="1"/>
          <w:szCs w:val="22"/>
        </w:rPr>
        <w:t>לאפשר התחברות;</w:t>
      </w:r>
    </w:p>
    <w:p>
      <w:pPr>
        <w:pStyle w:val="ListBullet"/>
        <w:bidi w:val="1"/>
        <w:spacing w:after="120"/>
        <w:jc w:val="right"/>
      </w:pPr>
      <w:r>
        <w:rPr>
          <w:rFonts w:ascii="Arial" w:hAnsi="Arial" w:cs="Arial"/>
          <w:b w:val="0"/>
          <w:sz w:val="22"/>
          <w:rtl w:val="1"/>
          <w:szCs w:val="22"/>
        </w:rPr>
        <w:t>לבדוק פרסומים ולהציג למפרסמים נתונים על הפופ-אפים שלהם;</w:t>
      </w:r>
    </w:p>
    <w:p>
      <w:pPr>
        <w:pStyle w:val="ListBullet"/>
        <w:bidi w:val="1"/>
        <w:spacing w:after="120"/>
        <w:jc w:val="right"/>
      </w:pPr>
      <w:r>
        <w:rPr>
          <w:rFonts w:ascii="Arial" w:hAnsi="Arial" w:cs="Arial"/>
          <w:b w:val="0"/>
          <w:sz w:val="22"/>
          <w:rtl w:val="1"/>
          <w:szCs w:val="22"/>
        </w:rPr>
        <w:t>לטפל בתשלומים, בקבלות ובהחזרים;</w:t>
      </w:r>
    </w:p>
    <w:p>
      <w:pPr>
        <w:pStyle w:val="ListBullet"/>
        <w:bidi w:val="1"/>
        <w:spacing w:after="120"/>
        <w:jc w:val="right"/>
      </w:pPr>
      <w:r>
        <w:rPr>
          <w:rFonts w:ascii="Arial" w:hAnsi="Arial" w:cs="Arial"/>
          <w:b w:val="0"/>
          <w:sz w:val="22"/>
          <w:rtl w:val="1"/>
          <w:szCs w:val="22"/>
        </w:rPr>
        <w:t>לתעד את אישור ההסכם עם המפרסמים;</w:t>
      </w:r>
    </w:p>
    <w:p>
      <w:pPr>
        <w:pStyle w:val="ListBullet"/>
        <w:bidi w:val="1"/>
        <w:spacing w:after="120"/>
        <w:jc w:val="right"/>
      </w:pPr>
      <w:r>
        <w:rPr>
          <w:rFonts w:ascii="Arial" w:hAnsi="Arial" w:cs="Arial"/>
          <w:b w:val="0"/>
          <w:sz w:val="22"/>
          <w:rtl w:val="1"/>
          <w:szCs w:val="22"/>
        </w:rPr>
        <w:t>לענות לפניות;</w:t>
      </w:r>
    </w:p>
    <w:p>
      <w:pPr>
        <w:pStyle w:val="ListBullet"/>
        <w:bidi w:val="1"/>
        <w:spacing w:after="120"/>
        <w:jc w:val="right"/>
      </w:pPr>
      <w:r>
        <w:rPr>
          <w:rFonts w:ascii="Arial" w:hAnsi="Arial" w:cs="Arial"/>
          <w:b w:val="0"/>
          <w:sz w:val="22"/>
          <w:rtl w:val="1"/>
          <w:szCs w:val="22"/>
        </w:rPr>
        <w:t>לשמור על אבטחה ולמנוע הונאות ושימוש לרעה;</w:t>
      </w:r>
    </w:p>
    <w:p>
      <w:pPr>
        <w:pStyle w:val="ListBullet"/>
        <w:bidi w:val="1"/>
        <w:spacing w:after="120"/>
        <w:jc w:val="right"/>
      </w:pPr>
      <w:r>
        <w:rPr>
          <w:rFonts w:ascii="Arial" w:hAnsi="Arial" w:cs="Arial"/>
          <w:b w:val="0"/>
          <w:sz w:val="22"/>
          <w:rtl w:val="1"/>
          <w:szCs w:val="22"/>
        </w:rPr>
        <w:t>לשפר את הפלטפורמה, על סמך נתונים מסכמים שאינם מזהים;</w:t>
      </w:r>
    </w:p>
    <w:p>
      <w:pPr>
        <w:pStyle w:val="ListBullet"/>
        <w:bidi w:val="1"/>
        <w:spacing w:after="120"/>
        <w:jc w:val="right"/>
      </w:pPr>
      <w:r>
        <w:rPr>
          <w:rFonts w:ascii="Arial" w:hAnsi="Arial" w:cs="Arial"/>
          <w:b w:val="0"/>
          <w:sz w:val="22"/>
          <w:rtl w:val="1"/>
          <w:szCs w:val="22"/>
        </w:rPr>
        <w:t>לעמוד בדרישות הדין.</w:t>
      </w:r>
    </w:p>
    <w:p>
      <w:pPr>
        <w:bidi w:val="1"/>
        <w:spacing w:after="120"/>
        <w:jc w:val="right"/>
      </w:pPr>
      <w:r>
        <w:rPr>
          <w:rFonts w:ascii="Arial" w:hAnsi="Arial" w:cs="Arial"/>
          <w:b/>
          <w:sz w:val="22"/>
          <w:rtl w:val="1"/>
          <w:szCs w:val="22"/>
          <w:bCs/>
        </w:rPr>
        <w:t xml:space="preserve">5.2  </w:t>
      </w:r>
      <w:r>
        <w:rPr>
          <w:rFonts w:ascii="Arial" w:hAnsi="Arial" w:cs="Arial"/>
          <w:b w:val="0"/>
          <w:sz w:val="22"/>
          <w:rtl w:val="1"/>
          <w:szCs w:val="22"/>
        </w:rPr>
        <w:t>לא נשלח לגולשים דיוור שיווקי בלי הסכמה מפורשת. מפרסמים יקבלו הודעות תפעוליות שקשורות בפרסומים שלהם.</w:t>
      </w:r>
    </w:p>
    <w:p>
      <w:pPr>
        <w:keepNext/>
        <w:bidi w:val="1"/>
        <w:spacing w:after="160" w:before="240"/>
        <w:jc w:val="right"/>
      </w:pPr>
      <w:r>
        <w:rPr>
          <w:rFonts w:ascii="Arial" w:hAnsi="Arial" w:cs="Arial"/>
          <w:b/>
          <w:sz w:val="28"/>
          <w:rtl w:val="1"/>
          <w:szCs w:val="28"/>
          <w:bCs/>
        </w:rPr>
        <w:t>6. עם מי המידע משותף</w:t>
      </w:r>
    </w:p>
    <w:p>
      <w:pPr>
        <w:bidi w:val="1"/>
        <w:spacing w:after="120"/>
        <w:jc w:val="right"/>
      </w:pPr>
      <w:r>
        <w:rPr>
          <w:rFonts w:ascii="Arial" w:hAnsi="Arial" w:cs="Arial"/>
          <w:b/>
          <w:sz w:val="22"/>
          <w:rtl w:val="1"/>
          <w:szCs w:val="22"/>
          <w:bCs/>
        </w:rPr>
        <w:t xml:space="preserve">6.1  </w:t>
      </w:r>
      <w:r>
        <w:rPr>
          <w:rFonts w:ascii="Arial" w:hAnsi="Arial" w:cs="Arial"/>
          <w:b/>
          <w:sz w:val="22"/>
          <w:rtl w:val="1"/>
          <w:szCs w:val="22"/>
          <w:bCs/>
        </w:rPr>
        <w:t>אנחנו לא מוכרים מידע אישי, ולא מעבירים אותו לצד שלישי לצורך פרסום.</w:t>
      </w:r>
    </w:p>
    <w:p>
      <w:pPr>
        <w:bidi w:val="1"/>
        <w:spacing w:after="120"/>
        <w:jc w:val="right"/>
      </w:pPr>
      <w:r>
        <w:rPr>
          <w:rFonts w:ascii="Arial" w:hAnsi="Arial" w:cs="Arial"/>
          <w:b/>
          <w:sz w:val="22"/>
          <w:rtl w:val="1"/>
          <w:szCs w:val="22"/>
          <w:bCs/>
        </w:rPr>
        <w:t xml:space="preserve">6.2  </w:t>
      </w:r>
      <w:r>
        <w:rPr>
          <w:rFonts w:ascii="Arial" w:hAnsi="Arial" w:cs="Arial"/>
          <w:b w:val="0"/>
          <w:sz w:val="22"/>
          <w:rtl w:val="1"/>
          <w:szCs w:val="22"/>
        </w:rPr>
        <w:t>מידע משותף רק עם ספקים שעוזרים לנו להפעיל את הפלטפורמה, ורק במידה הנדרשת:</w:t>
      </w:r>
    </w:p>
    <w:p>
      <w:pPr>
        <w:pStyle w:val="ListBullet"/>
        <w:bidi w:val="1"/>
        <w:spacing w:after="120"/>
        <w:jc w:val="right"/>
      </w:pPr>
      <w:r>
        <w:rPr>
          <w:rFonts w:ascii="Arial" w:hAnsi="Arial" w:cs="Arial"/>
          <w:b w:val="0"/>
          <w:sz w:val="22"/>
          <w:rtl w:val="1"/>
          <w:szCs w:val="22"/>
        </w:rPr>
        <w:t>Supabase: מסד הנתונים וההתחברות (שרתים באיחוד האירופי);</w:t>
      </w:r>
    </w:p>
    <w:p>
      <w:pPr>
        <w:pStyle w:val="ListBullet"/>
        <w:bidi w:val="1"/>
        <w:spacing w:after="120"/>
        <w:jc w:val="right"/>
      </w:pPr>
      <w:r>
        <w:rPr>
          <w:rFonts w:ascii="Arial" w:hAnsi="Arial" w:cs="Arial"/>
          <w:b w:val="0"/>
          <w:sz w:val="22"/>
          <w:rtl w:val="1"/>
          <w:szCs w:val="22"/>
        </w:rPr>
        <w:t>Vercel: אחסון האתר;</w:t>
      </w:r>
    </w:p>
    <w:p>
      <w:pPr>
        <w:pStyle w:val="ListBullet"/>
        <w:bidi w:val="1"/>
        <w:spacing w:after="120"/>
        <w:jc w:val="right"/>
      </w:pPr>
      <w:r>
        <w:rPr>
          <w:rFonts w:ascii="Arial" w:hAnsi="Arial" w:cs="Arial"/>
          <w:b w:val="0"/>
          <w:sz w:val="22"/>
          <w:rtl w:val="1"/>
          <w:szCs w:val="22"/>
        </w:rPr>
        <w:t>OpenFreeMap: אריחי המפה. הספק מקבל את כתובת ה-IP כשהמפה נטענת;</w:t>
      </w:r>
    </w:p>
    <w:p>
      <w:pPr>
        <w:pStyle w:val="ListBullet"/>
        <w:bidi w:val="1"/>
        <w:spacing w:after="120"/>
        <w:jc w:val="right"/>
      </w:pPr>
      <w:r>
        <w:rPr>
          <w:rFonts w:ascii="Arial" w:hAnsi="Arial" w:cs="Arial"/>
          <w:b w:val="0"/>
          <w:sz w:val="22"/>
          <w:rtl w:val="1"/>
          <w:szCs w:val="22"/>
        </w:rPr>
        <w:t>שירות לאיתור כתובות (Google Maps או OpenStreetMap): מקבל את הכתובת שמפרסם מקליד בטופס;</w:t>
      </w:r>
    </w:p>
    <w:p>
      <w:pPr>
        <w:pStyle w:val="ListBullet"/>
        <w:bidi w:val="1"/>
        <w:spacing w:after="120"/>
        <w:jc w:val="right"/>
      </w:pPr>
      <w:r>
        <w:rPr>
          <w:rFonts w:ascii="Arial" w:hAnsi="Arial" w:cs="Arial"/>
          <w:b w:val="0"/>
          <w:sz w:val="22"/>
          <w:rtl w:val="1"/>
          <w:szCs w:val="22"/>
        </w:rPr>
        <w:t>Google (Gmail): משלוח מיילים והתכתבות;</w:t>
      </w:r>
    </w:p>
    <w:p>
      <w:pPr>
        <w:pStyle w:val="ListBullet"/>
        <w:bidi w:val="1"/>
        <w:spacing w:after="120"/>
        <w:jc w:val="right"/>
      </w:pPr>
      <w:r>
        <w:rPr>
          <w:rFonts w:ascii="Arial" w:hAnsi="Arial" w:cs="Arial"/>
          <w:b w:val="0"/>
          <w:sz w:val="22"/>
          <w:rtl w:val="1"/>
          <w:szCs w:val="22"/>
        </w:rPr>
        <w:t>שירותי ההתראות של הדפדפן (Google, Apple או Mozilla): העברת תזכורות;</w:t>
      </w:r>
    </w:p>
    <w:p>
      <w:pPr>
        <w:pStyle w:val="ListBullet"/>
        <w:bidi w:val="1"/>
        <w:spacing w:after="120"/>
        <w:jc w:val="right"/>
      </w:pPr>
      <w:r>
        <w:rPr>
          <w:rFonts w:ascii="Arial" w:hAnsi="Arial" w:cs="Arial"/>
          <w:b w:val="0"/>
          <w:sz w:val="22"/>
          <w:rtl w:val="1"/>
          <w:szCs w:val="22"/>
        </w:rPr>
        <w:t>ספק תשלומים: עיבוד תשלומים של מפרסמים, כשיחובר.</w:t>
      </w:r>
    </w:p>
    <w:p>
      <w:pPr>
        <w:bidi w:val="1"/>
        <w:spacing w:after="120"/>
        <w:jc w:val="right"/>
      </w:pPr>
      <w:r>
        <w:rPr>
          <w:rFonts w:ascii="Arial" w:hAnsi="Arial" w:cs="Arial"/>
          <w:b/>
          <w:sz w:val="22"/>
          <w:rtl w:val="1"/>
          <w:szCs w:val="22"/>
          <w:bCs/>
        </w:rPr>
        <w:t xml:space="preserve">6.3  </w:t>
      </w:r>
      <w:r>
        <w:rPr>
          <w:rFonts w:ascii="Arial" w:hAnsi="Arial" w:cs="Arial"/>
          <w:b w:val="0"/>
          <w:sz w:val="22"/>
          <w:rtl w:val="1"/>
          <w:szCs w:val="22"/>
        </w:rPr>
        <w:t>מידע יימסר גם אם הדין מחייב זאת, לפי צו של רשות מוסמכת, או כדי להגן על זכויות החברה ועל ביטחון של אחרים.</w:t>
      </w:r>
    </w:p>
    <w:p>
      <w:pPr>
        <w:bidi w:val="1"/>
        <w:spacing w:after="120"/>
        <w:jc w:val="right"/>
      </w:pPr>
      <w:r>
        <w:rPr>
          <w:rFonts w:ascii="Arial" w:hAnsi="Arial" w:cs="Arial"/>
          <w:b/>
          <w:sz w:val="22"/>
          <w:rtl w:val="1"/>
          <w:szCs w:val="22"/>
          <w:bCs/>
        </w:rPr>
        <w:t xml:space="preserve">6.4  </w:t>
      </w:r>
      <w:r>
        <w:rPr>
          <w:rFonts w:ascii="Arial" w:hAnsi="Arial" w:cs="Arial"/>
          <w:b w:val="0"/>
          <w:sz w:val="22"/>
          <w:rtl w:val="1"/>
          <w:szCs w:val="22"/>
        </w:rPr>
        <w:t>אם הפעילות של הפלטפורמה תועבר לאחר, המידע יועבר רק בתנאי שהגורם החדש יתחייב למדיניות הזו.</w:t>
      </w:r>
    </w:p>
    <w:p>
      <w:pPr>
        <w:keepNext/>
        <w:bidi w:val="1"/>
        <w:spacing w:after="160" w:before="240"/>
        <w:jc w:val="right"/>
      </w:pPr>
      <w:r>
        <w:rPr>
          <w:rFonts w:ascii="Arial" w:hAnsi="Arial" w:cs="Arial"/>
          <w:b/>
          <w:sz w:val="28"/>
          <w:rtl w:val="1"/>
          <w:szCs w:val="28"/>
          <w:bCs/>
        </w:rPr>
        <w:t>7. שמירת מידע מחוץ לישראל</w:t>
      </w:r>
    </w:p>
    <w:p>
      <w:pPr>
        <w:bidi w:val="1"/>
        <w:spacing w:after="120"/>
        <w:jc w:val="right"/>
      </w:pPr>
      <w:r>
        <w:rPr>
          <w:rFonts w:ascii="Arial" w:hAnsi="Arial" w:cs="Arial"/>
          <w:b/>
          <w:sz w:val="22"/>
          <w:rtl w:val="1"/>
          <w:szCs w:val="22"/>
          <w:bCs/>
        </w:rPr>
        <w:t xml:space="preserve">7.1  </w:t>
      </w:r>
      <w:r>
        <w:rPr>
          <w:rFonts w:ascii="Arial" w:hAnsi="Arial" w:cs="Arial"/>
          <w:b w:val="0"/>
          <w:sz w:val="22"/>
          <w:rtl w:val="1"/>
          <w:szCs w:val="22"/>
        </w:rPr>
        <w:t>חלק מהספקים שומרים מידע בשרתים מחוץ לישראל, באיחוד האירופי ובארצות הברית. ההעברה נעשית לפי הוראות הדין הישראלי בעניין העברת מידע לחוץ לארץ.</w:t>
      </w:r>
    </w:p>
    <w:p>
      <w:pPr>
        <w:keepNext/>
        <w:bidi w:val="1"/>
        <w:spacing w:after="160" w:before="240"/>
        <w:jc w:val="right"/>
      </w:pPr>
      <w:r>
        <w:rPr>
          <w:rFonts w:ascii="Arial" w:hAnsi="Arial" w:cs="Arial"/>
          <w:b/>
          <w:sz w:val="28"/>
          <w:rtl w:val="1"/>
          <w:szCs w:val="28"/>
          <w:bCs/>
        </w:rPr>
        <w:t>8. עוגיות ואחסון בדפדפן</w:t>
      </w:r>
    </w:p>
    <w:p>
      <w:pPr>
        <w:bidi w:val="1"/>
        <w:spacing w:after="120"/>
        <w:jc w:val="right"/>
      </w:pPr>
      <w:r>
        <w:rPr>
          <w:rFonts w:ascii="Arial" w:hAnsi="Arial" w:cs="Arial"/>
          <w:b/>
          <w:sz w:val="22"/>
          <w:rtl w:val="1"/>
          <w:szCs w:val="22"/>
          <w:bCs/>
        </w:rPr>
        <w:t xml:space="preserve">8.1  </w:t>
      </w:r>
      <w:r>
        <w:rPr>
          <w:rFonts w:ascii="Arial" w:hAnsi="Arial" w:cs="Arial"/>
          <w:b w:val="0"/>
          <w:sz w:val="22"/>
          <w:rtl w:val="1"/>
          <w:szCs w:val="22"/>
        </w:rPr>
        <w:t>הפלטפורמה שומרת בדפדפן רק מה שנחוץ כדי שתעבוד: התחברות, שפה, פופ-אפים שמורים והעדפות.</w:t>
      </w:r>
    </w:p>
    <w:p>
      <w:pPr>
        <w:bidi w:val="1"/>
        <w:spacing w:after="120"/>
        <w:jc w:val="right"/>
      </w:pPr>
      <w:r>
        <w:rPr>
          <w:rFonts w:ascii="Arial" w:hAnsi="Arial" w:cs="Arial"/>
          <w:b/>
          <w:sz w:val="22"/>
          <w:rtl w:val="1"/>
          <w:szCs w:val="22"/>
          <w:bCs/>
        </w:rPr>
        <w:t xml:space="preserve">8.2  </w:t>
      </w:r>
      <w:r>
        <w:rPr>
          <w:rFonts w:ascii="Arial" w:hAnsi="Arial" w:cs="Arial"/>
          <w:b w:val="0"/>
          <w:sz w:val="22"/>
          <w:rtl w:val="1"/>
          <w:szCs w:val="22"/>
        </w:rPr>
        <w:t>אין בפלטפורמה עוגיות פרסום או כלי מעקב של צד שלישי.</w:t>
      </w:r>
    </w:p>
    <w:p>
      <w:pPr>
        <w:bidi w:val="1"/>
        <w:spacing w:after="120"/>
        <w:jc w:val="right"/>
      </w:pPr>
      <w:r>
        <w:rPr>
          <w:rFonts w:ascii="Arial" w:hAnsi="Arial" w:cs="Arial"/>
          <w:b/>
          <w:sz w:val="22"/>
          <w:rtl w:val="1"/>
          <w:szCs w:val="22"/>
          <w:bCs/>
        </w:rPr>
        <w:t xml:space="preserve">8.3  </w:t>
      </w:r>
      <w:r>
        <w:rPr>
          <w:rFonts w:ascii="Arial" w:hAnsi="Arial" w:cs="Arial"/>
          <w:b w:val="0"/>
          <w:sz w:val="22"/>
          <w:rtl w:val="1"/>
          <w:szCs w:val="22"/>
        </w:rPr>
        <w:t>אפשר למחוק את המידע הזה בהגדרות הדפדפן. במקרה כזה הפופ-אפים השמורים במכשיר יימחקו.</w:t>
      </w:r>
    </w:p>
    <w:p>
      <w:pPr>
        <w:keepNext/>
        <w:bidi w:val="1"/>
        <w:spacing w:after="160" w:before="240"/>
        <w:jc w:val="right"/>
      </w:pPr>
      <w:r>
        <w:rPr>
          <w:rFonts w:ascii="Arial" w:hAnsi="Arial" w:cs="Arial"/>
          <w:b/>
          <w:sz w:val="28"/>
          <w:rtl w:val="1"/>
          <w:szCs w:val="28"/>
          <w:bCs/>
        </w:rPr>
        <w:t>9. כמה זמן המידע נשמר</w:t>
      </w:r>
    </w:p>
    <w:p>
      <w:pPr>
        <w:bidi w:val="1"/>
        <w:spacing w:after="120"/>
        <w:jc w:val="right"/>
      </w:pPr>
      <w:r>
        <w:rPr>
          <w:rFonts w:ascii="Arial" w:hAnsi="Arial" w:cs="Arial"/>
          <w:b/>
          <w:sz w:val="22"/>
          <w:rtl w:val="1"/>
          <w:szCs w:val="22"/>
          <w:bCs/>
        </w:rPr>
        <w:t xml:space="preserve">9.1  </w:t>
      </w:r>
      <w:r>
        <w:rPr>
          <w:rFonts w:ascii="Arial" w:hAnsi="Arial" w:cs="Arial"/>
          <w:b w:val="0"/>
          <w:sz w:val="22"/>
          <w:rtl w:val="1"/>
          <w:szCs w:val="22"/>
        </w:rPr>
        <w:t>פרטי חשבון נשמרים עד שמבקשים למחוק אותם.</w:t>
      </w:r>
    </w:p>
    <w:p>
      <w:pPr>
        <w:bidi w:val="1"/>
        <w:spacing w:after="120"/>
        <w:jc w:val="right"/>
      </w:pPr>
      <w:r>
        <w:rPr>
          <w:rFonts w:ascii="Arial" w:hAnsi="Arial" w:cs="Arial"/>
          <w:b/>
          <w:sz w:val="22"/>
          <w:rtl w:val="1"/>
          <w:szCs w:val="22"/>
          <w:bCs/>
        </w:rPr>
        <w:t xml:space="preserve">9.2  </w:t>
      </w:r>
      <w:r>
        <w:rPr>
          <w:rFonts w:ascii="Arial" w:hAnsi="Arial" w:cs="Arial"/>
          <w:b w:val="0"/>
          <w:sz w:val="22"/>
          <w:rtl w:val="1"/>
          <w:szCs w:val="22"/>
        </w:rPr>
        <w:t>נתוני שימוש נשמרים כל עוד הם נחוצים למטרות שבשבילן נאספו, ולאחר מכן נמחקים או הופכים לנתונים מסכמים שאינם מזהים.</w:t>
      </w:r>
    </w:p>
    <w:p>
      <w:pPr>
        <w:bidi w:val="1"/>
        <w:spacing w:after="120"/>
        <w:jc w:val="right"/>
      </w:pPr>
      <w:r>
        <w:rPr>
          <w:rFonts w:ascii="Arial" w:hAnsi="Arial" w:cs="Arial"/>
          <w:b/>
          <w:sz w:val="22"/>
          <w:rtl w:val="1"/>
          <w:szCs w:val="22"/>
          <w:bCs/>
        </w:rPr>
        <w:t xml:space="preserve">9.3  </w:t>
      </w:r>
      <w:r>
        <w:rPr>
          <w:rFonts w:ascii="Arial" w:hAnsi="Arial" w:cs="Arial"/>
          <w:b w:val="0"/>
          <w:sz w:val="22"/>
          <w:rtl w:val="1"/>
          <w:szCs w:val="22"/>
        </w:rPr>
        <w:t>תיעוד אישור ההסכם, פרטי תשלומים וקבלות נשמרים לתקופה שהדין מחייב, וכל עוד הם נחוצים כדי להוכיח את ההתקשרות.</w:t>
      </w:r>
    </w:p>
    <w:p>
      <w:pPr>
        <w:keepNext/>
        <w:bidi w:val="1"/>
        <w:spacing w:after="160" w:before="240"/>
        <w:jc w:val="right"/>
      </w:pPr>
      <w:r>
        <w:rPr>
          <w:rFonts w:ascii="Arial" w:hAnsi="Arial" w:cs="Arial"/>
          <w:b/>
          <w:sz w:val="28"/>
          <w:rtl w:val="1"/>
          <w:szCs w:val="28"/>
          <w:bCs/>
        </w:rPr>
        <w:t>10. אבטחת מידע</w:t>
      </w:r>
    </w:p>
    <w:p>
      <w:pPr>
        <w:bidi w:val="1"/>
        <w:spacing w:after="120"/>
        <w:jc w:val="right"/>
      </w:pPr>
      <w:r>
        <w:rPr>
          <w:rFonts w:ascii="Arial" w:hAnsi="Arial" w:cs="Arial"/>
          <w:b/>
          <w:sz w:val="22"/>
          <w:rtl w:val="1"/>
          <w:szCs w:val="22"/>
          <w:bCs/>
        </w:rPr>
        <w:t xml:space="preserve">10.1  </w:t>
      </w:r>
      <w:r>
        <w:rPr>
          <w:rFonts w:ascii="Arial" w:hAnsi="Arial" w:cs="Arial"/>
          <w:b w:val="0"/>
          <w:sz w:val="22"/>
          <w:rtl w:val="1"/>
          <w:szCs w:val="22"/>
        </w:rPr>
        <w:t>אנחנו נוקטים אמצעים סבירים להגנה על המידע: הצפנה בהעברה (HTTPS), הרשאות גישה שמגבילות כל אחד למידע שלו, וגישה מוגבלת של צוות האתר.</w:t>
      </w:r>
    </w:p>
    <w:p>
      <w:pPr>
        <w:bidi w:val="1"/>
        <w:spacing w:after="120"/>
        <w:jc w:val="right"/>
      </w:pPr>
      <w:r>
        <w:rPr>
          <w:rFonts w:ascii="Arial" w:hAnsi="Arial" w:cs="Arial"/>
          <w:b/>
          <w:sz w:val="22"/>
          <w:rtl w:val="1"/>
          <w:szCs w:val="22"/>
          <w:bCs/>
        </w:rPr>
        <w:t xml:space="preserve">10.2  </w:t>
      </w:r>
      <w:r>
        <w:rPr>
          <w:rFonts w:ascii="Arial" w:hAnsi="Arial" w:cs="Arial"/>
          <w:b w:val="0"/>
          <w:sz w:val="22"/>
          <w:rtl w:val="1"/>
          <w:szCs w:val="22"/>
        </w:rPr>
        <w:t>אין שיטה שמגינה על מידע באופן מוחלט, ולכן איננו יכולים להבטיח הגנה מלאה מפני גישה לא מורשית.</w:t>
      </w:r>
    </w:p>
    <w:p>
      <w:pPr>
        <w:keepNext/>
        <w:bidi w:val="1"/>
        <w:spacing w:after="160" w:before="240"/>
        <w:jc w:val="right"/>
      </w:pPr>
      <w:r>
        <w:rPr>
          <w:rFonts w:ascii="Arial" w:hAnsi="Arial" w:cs="Arial"/>
          <w:b/>
          <w:sz w:val="28"/>
          <w:rtl w:val="1"/>
          <w:szCs w:val="28"/>
          <w:bCs/>
        </w:rPr>
        <w:t>11. קטינים</w:t>
      </w:r>
    </w:p>
    <w:p>
      <w:pPr>
        <w:bidi w:val="1"/>
        <w:spacing w:after="120"/>
        <w:jc w:val="right"/>
      </w:pPr>
      <w:r>
        <w:rPr>
          <w:rFonts w:ascii="Arial" w:hAnsi="Arial" w:cs="Arial"/>
          <w:b/>
          <w:sz w:val="22"/>
          <w:rtl w:val="1"/>
          <w:szCs w:val="22"/>
          <w:bCs/>
        </w:rPr>
        <w:t xml:space="preserve">11.1  </w:t>
      </w:r>
      <w:r>
        <w:rPr>
          <w:rFonts w:ascii="Arial" w:hAnsi="Arial" w:cs="Arial"/>
          <w:b w:val="0"/>
          <w:sz w:val="22"/>
          <w:rtl w:val="1"/>
          <w:szCs w:val="22"/>
        </w:rPr>
        <w:t>הגלישה פתוחה לכולם. פתיחת חשבון מפרסם מותרת רק מגיל 18.</w:t>
      </w:r>
    </w:p>
    <w:p>
      <w:pPr>
        <w:bidi w:val="1"/>
        <w:spacing w:after="120"/>
        <w:jc w:val="right"/>
      </w:pPr>
      <w:r>
        <w:rPr>
          <w:rFonts w:ascii="Arial" w:hAnsi="Arial" w:cs="Arial"/>
          <w:b/>
          <w:sz w:val="22"/>
          <w:rtl w:val="1"/>
          <w:szCs w:val="22"/>
          <w:bCs/>
        </w:rPr>
        <w:t xml:space="preserve">11.2  </w:t>
      </w:r>
      <w:r>
        <w:rPr>
          <w:rFonts w:ascii="Arial" w:hAnsi="Arial" w:cs="Arial"/>
          <w:b w:val="0"/>
          <w:sz w:val="22"/>
          <w:rtl w:val="1"/>
          <w:szCs w:val="22"/>
        </w:rPr>
        <w:t>אם הגיע אלינו מידע אישי של קטין בלי הסכמת הורה, הורה יכול לפנות אלינו ונמחק אותו.</w:t>
      </w:r>
    </w:p>
    <w:p>
      <w:pPr>
        <w:keepNext/>
        <w:bidi w:val="1"/>
        <w:spacing w:after="160" w:before="240"/>
        <w:jc w:val="right"/>
      </w:pPr>
      <w:r>
        <w:rPr>
          <w:rFonts w:ascii="Arial" w:hAnsi="Arial" w:cs="Arial"/>
          <w:b/>
          <w:sz w:val="28"/>
          <w:rtl w:val="1"/>
          <w:szCs w:val="28"/>
          <w:bCs/>
        </w:rPr>
        <w:t>12. הזכויות שלך</w:t>
      </w:r>
    </w:p>
    <w:p>
      <w:pPr>
        <w:bidi w:val="1"/>
        <w:spacing w:after="120"/>
        <w:jc w:val="right"/>
      </w:pPr>
      <w:r>
        <w:rPr>
          <w:rFonts w:ascii="Arial" w:hAnsi="Arial" w:cs="Arial"/>
          <w:b/>
          <w:sz w:val="22"/>
          <w:rtl w:val="1"/>
          <w:szCs w:val="22"/>
          <w:bCs/>
        </w:rPr>
        <w:t xml:space="preserve">12.1  </w:t>
      </w:r>
      <w:r>
        <w:rPr>
          <w:rFonts w:ascii="Arial" w:hAnsi="Arial" w:cs="Arial"/>
          <w:b w:val="0"/>
          <w:sz w:val="22"/>
          <w:rtl w:val="1"/>
          <w:szCs w:val="22"/>
        </w:rPr>
        <w:t>אפשר לבקש לעיין במידע האישי שנשמר עליך, לתקן אותו או למחוק אותו. כתבו לנו ל-trywhatspoppin@gmail.com. נשיב תוך 30 יום.</w:t>
      </w:r>
    </w:p>
    <w:p>
      <w:pPr>
        <w:bidi w:val="1"/>
        <w:spacing w:after="120"/>
        <w:jc w:val="right"/>
      </w:pPr>
      <w:r>
        <w:rPr>
          <w:rFonts w:ascii="Arial" w:hAnsi="Arial" w:cs="Arial"/>
          <w:b/>
          <w:sz w:val="22"/>
          <w:rtl w:val="1"/>
          <w:szCs w:val="22"/>
          <w:bCs/>
        </w:rPr>
        <w:t xml:space="preserve">12.2  </w:t>
      </w:r>
      <w:r>
        <w:rPr>
          <w:rFonts w:ascii="Arial" w:hAnsi="Arial" w:cs="Arial"/>
          <w:b w:val="0"/>
          <w:sz w:val="22"/>
          <w:rtl w:val="1"/>
          <w:szCs w:val="22"/>
        </w:rPr>
        <w:t>אפשר לכבות תזכורות בכל רגע בעמוד הפרופיל, ולבטל את הרשאת המיקום בהגדרות הדפדפן.</w:t>
      </w:r>
    </w:p>
    <w:p>
      <w:pPr>
        <w:bidi w:val="1"/>
        <w:spacing w:after="120"/>
        <w:jc w:val="right"/>
      </w:pPr>
      <w:r>
        <w:rPr>
          <w:rFonts w:ascii="Arial" w:hAnsi="Arial" w:cs="Arial"/>
          <w:b/>
          <w:sz w:val="22"/>
          <w:rtl w:val="1"/>
          <w:szCs w:val="22"/>
          <w:bCs/>
        </w:rPr>
        <w:t xml:space="preserve">12.3  </w:t>
      </w:r>
      <w:r>
        <w:rPr>
          <w:rFonts w:ascii="Arial" w:hAnsi="Arial" w:cs="Arial"/>
          <w:b w:val="0"/>
          <w:sz w:val="22"/>
          <w:rtl w:val="1"/>
          <w:szCs w:val="22"/>
        </w:rPr>
        <w:t>מי שסבור שזכותו לפרטיות נפגעה יכול לפנות גם לרשות להגנת הפרטיות.</w:t>
      </w:r>
    </w:p>
    <w:p>
      <w:pPr>
        <w:keepNext/>
        <w:bidi w:val="1"/>
        <w:spacing w:after="160" w:before="240"/>
        <w:jc w:val="right"/>
      </w:pPr>
      <w:r>
        <w:rPr>
          <w:rFonts w:ascii="Arial" w:hAnsi="Arial" w:cs="Arial"/>
          <w:b/>
          <w:sz w:val="28"/>
          <w:rtl w:val="1"/>
          <w:szCs w:val="28"/>
          <w:bCs/>
        </w:rPr>
        <w:t>13. שינויים במדיניות</w:t>
      </w:r>
    </w:p>
    <w:p>
      <w:pPr>
        <w:bidi w:val="1"/>
        <w:spacing w:after="120"/>
        <w:jc w:val="right"/>
      </w:pPr>
      <w:r>
        <w:rPr>
          <w:rFonts w:ascii="Arial" w:hAnsi="Arial" w:cs="Arial"/>
          <w:b/>
          <w:sz w:val="22"/>
          <w:rtl w:val="1"/>
          <w:szCs w:val="22"/>
          <w:bCs/>
        </w:rPr>
        <w:t xml:space="preserve">13.1  </w:t>
      </w:r>
      <w:r>
        <w:rPr>
          <w:rFonts w:ascii="Arial" w:hAnsi="Arial" w:cs="Arial"/>
          <w:b w:val="0"/>
          <w:sz w:val="22"/>
          <w:rtl w:val="1"/>
          <w:szCs w:val="22"/>
        </w:rPr>
        <w:t>לכל גרסה של המדיניות יש מספר ותאריך עדכון. על שינוי מהותי נודיע בפלטפורמה. גרסאות קודמות נשמרות וזמינות לעיון.</w:t>
      </w:r>
    </w:p>
    <w:p>
      <w:pPr>
        <w:keepNext/>
        <w:bidi w:val="1"/>
        <w:spacing w:after="160" w:before="240"/>
        <w:jc w:val="right"/>
      </w:pPr>
      <w:r>
        <w:rPr>
          <w:rFonts w:ascii="Arial" w:hAnsi="Arial" w:cs="Arial"/>
          <w:b/>
          <w:sz w:val="28"/>
          <w:rtl w:val="1"/>
          <w:szCs w:val="28"/>
          <w:bCs/>
        </w:rPr>
        <w:t>14. יצירת קשר בנושא פרטיות</w:t>
      </w:r>
    </w:p>
    <w:p>
      <w:pPr>
        <w:bidi w:val="1"/>
        <w:spacing w:after="120"/>
        <w:jc w:val="right"/>
      </w:pPr>
      <w:r>
        <w:rPr>
          <w:rFonts w:ascii="Arial" w:hAnsi="Arial" w:cs="Arial"/>
          <w:b/>
          <w:sz w:val="22"/>
          <w:rtl w:val="1"/>
          <w:szCs w:val="22"/>
          <w:bCs/>
        </w:rPr>
        <w:t xml:space="preserve">14.1  </w:t>
      </w:r>
      <w:r>
        <w:rPr>
          <w:rFonts w:ascii="Arial" w:hAnsi="Arial" w:cs="Arial"/>
          <w:b w:val="0"/>
          <w:sz w:val="22"/>
          <w:rtl w:val="1"/>
          <w:szCs w:val="22"/>
        </w:rPr>
        <w:t>האחראי על המידע: [שם המפעיל: להשלים], עוסק מס' [להשלים], [כתובת: להשלים]. מייל: trywhatspoppin@gmail.com.</w:t>
      </w:r>
    </w:p>
    <w:p>
      <w:r>
        <w:br w:type="page"/>
      </w:r>
    </w:p>
    <w:p>
      <w:pPr>
        <w:keepNext/>
        <w:bidi w:val="1"/>
        <w:spacing w:after="160" w:before="240"/>
        <w:jc w:val="right"/>
      </w:pPr>
      <w:r>
        <w:rPr>
          <w:rFonts w:ascii="Arial" w:hAnsi="Arial" w:cs="Arial"/>
          <w:b/>
          <w:sz w:val="40"/>
          <w:rtl w:val="1"/>
          <w:szCs w:val="40"/>
          <w:bCs/>
        </w:rPr>
        <w:t>הצהרת נגישות</w:t>
      </w:r>
    </w:p>
    <w:p>
      <w:pPr>
        <w:bidi w:val="1"/>
        <w:spacing w:after="120"/>
        <w:jc w:val="right"/>
      </w:pPr>
      <w:r>
        <w:rPr>
          <w:rFonts w:ascii="Arial" w:hAnsi="Arial" w:cs="Arial"/>
          <w:b w:val="0"/>
          <w:color w:val="55585F"/>
          <w:sz w:val="20"/>
          <w:rtl w:val="1"/>
          <w:szCs w:val="20"/>
        </w:rPr>
        <w:t>גרסה 2 · עודכן ב-26.10.2026</w:t>
      </w:r>
    </w:p>
    <w:p>
      <w:pPr>
        <w:keepNext/>
        <w:bidi w:val="1"/>
        <w:spacing w:after="160" w:before="240"/>
        <w:jc w:val="right"/>
      </w:pPr>
      <w:r>
        <w:rPr>
          <w:rFonts w:ascii="Arial" w:hAnsi="Arial" w:cs="Arial"/>
          <w:b/>
          <w:sz w:val="28"/>
          <w:rtl w:val="1"/>
          <w:szCs w:val="28"/>
          <w:bCs/>
        </w:rPr>
        <w:t>בקצרה</w:t>
      </w:r>
    </w:p>
    <w:p>
      <w:pPr>
        <w:pStyle w:val="ListBullet"/>
        <w:bidi w:val="1"/>
        <w:spacing w:after="120"/>
        <w:jc w:val="right"/>
      </w:pPr>
      <w:r>
        <w:rPr>
          <w:rFonts w:ascii="Arial" w:hAnsi="Arial" w:cs="Arial"/>
          <w:b w:val="0"/>
          <w:sz w:val="22"/>
          <w:rtl w:val="1"/>
          <w:szCs w:val="22"/>
        </w:rPr>
        <w:t>אנחנו רוצים שכל אחד ואחת יוכלו להשתמש בפלטפורמה, כולל אנשים עם מוגבלות.</w:t>
      </w:r>
    </w:p>
    <w:p>
      <w:pPr>
        <w:pStyle w:val="ListBullet"/>
        <w:bidi w:val="1"/>
        <w:spacing w:after="120"/>
        <w:jc w:val="right"/>
      </w:pPr>
      <w:r>
        <w:rPr>
          <w:rFonts w:ascii="Arial" w:hAnsi="Arial" w:cs="Arial"/>
          <w:b w:val="0"/>
          <w:sz w:val="22"/>
          <w:rtl w:val="1"/>
          <w:szCs w:val="22"/>
        </w:rPr>
        <w:t>הפלטפורמה נבנתה לפי התקן הישראלי ת"י 5568 (המבוסס על WCAG 2.0 ברמה AA).</w:t>
      </w:r>
    </w:p>
    <w:p>
      <w:pPr>
        <w:pStyle w:val="ListBullet"/>
        <w:bidi w:val="1"/>
        <w:spacing w:after="120"/>
        <w:jc w:val="right"/>
      </w:pPr>
      <w:r>
        <w:rPr>
          <w:rFonts w:ascii="Arial" w:hAnsi="Arial" w:cs="Arial"/>
          <w:b w:val="0"/>
          <w:sz w:val="22"/>
          <w:rtl w:val="1"/>
          <w:szCs w:val="22"/>
        </w:rPr>
        <w:t>בכל עמוד יש תפריט נגישות: הגדלת טקסט, ניגודיות גבוהה, הדגשת קישורים, גופן קריא ועצירת אנימציות.</w:t>
      </w:r>
    </w:p>
    <w:p>
      <w:pPr>
        <w:pStyle w:val="ListBullet"/>
        <w:bidi w:val="1"/>
        <w:spacing w:after="120"/>
        <w:jc w:val="right"/>
      </w:pPr>
      <w:r>
        <w:rPr>
          <w:rFonts w:ascii="Arial" w:hAnsi="Arial" w:cs="Arial"/>
          <w:b w:val="0"/>
          <w:sz w:val="22"/>
          <w:rtl w:val="1"/>
          <w:szCs w:val="22"/>
        </w:rPr>
        <w:t>הפלטפורמה עובדת בעברית, בערבית ובאנגלית, עם מקלדת בלבד ועם קוראי מסך.</w:t>
      </w:r>
    </w:p>
    <w:p>
      <w:pPr>
        <w:pStyle w:val="ListBullet"/>
        <w:bidi w:val="1"/>
        <w:spacing w:after="120"/>
        <w:jc w:val="right"/>
      </w:pPr>
      <w:r>
        <w:rPr>
          <w:rFonts w:ascii="Arial" w:hAnsi="Arial" w:cs="Arial"/>
          <w:b w:val="0"/>
          <w:sz w:val="22"/>
          <w:rtl w:val="1"/>
          <w:szCs w:val="22"/>
        </w:rPr>
        <w:t>נתקלת בקושי? כתבו לנו: trywhatspoppin@gmail.com. נחזור אליך תוך 48 שעות.</w:t>
      </w:r>
    </w:p>
    <w:p>
      <w:pPr>
        <w:keepNext/>
        <w:bidi w:val="1"/>
        <w:spacing w:after="160" w:before="240"/>
        <w:jc w:val="right"/>
      </w:pPr>
      <w:r>
        <w:rPr>
          <w:rFonts w:ascii="Arial" w:hAnsi="Arial" w:cs="Arial"/>
          <w:b/>
          <w:sz w:val="28"/>
          <w:rtl w:val="1"/>
          <w:szCs w:val="28"/>
          <w:bCs/>
        </w:rPr>
        <w:t>תוכן העניינים</w:t>
      </w:r>
    </w:p>
    <w:p>
      <w:pPr>
        <w:bidi w:val="1"/>
        <w:spacing w:after="40"/>
        <w:jc w:val="right"/>
      </w:pPr>
      <w:r>
        <w:rPr>
          <w:rFonts w:ascii="Arial" w:hAnsi="Arial" w:cs="Arial"/>
          <w:b w:val="0"/>
          <w:sz w:val="22"/>
          <w:rtl w:val="1"/>
          <w:szCs w:val="22"/>
        </w:rPr>
        <w:t>1. הגדרות</w:t>
      </w:r>
    </w:p>
    <w:p>
      <w:pPr>
        <w:bidi w:val="1"/>
        <w:spacing w:after="40"/>
        <w:jc w:val="right"/>
      </w:pPr>
      <w:r>
        <w:rPr>
          <w:rFonts w:ascii="Arial" w:hAnsi="Arial" w:cs="Arial"/>
          <w:b w:val="0"/>
          <w:sz w:val="22"/>
          <w:rtl w:val="1"/>
          <w:szCs w:val="22"/>
        </w:rPr>
        <w:t>2. המחויבות שלנו</w:t>
      </w:r>
    </w:p>
    <w:p>
      <w:pPr>
        <w:bidi w:val="1"/>
        <w:spacing w:after="40"/>
        <w:jc w:val="right"/>
      </w:pPr>
      <w:r>
        <w:rPr>
          <w:rFonts w:ascii="Arial" w:hAnsi="Arial" w:cs="Arial"/>
          <w:b w:val="0"/>
          <w:sz w:val="22"/>
          <w:rtl w:val="1"/>
          <w:szCs w:val="22"/>
        </w:rPr>
        <w:t>3. מה עשינו בפלטפורמה</w:t>
      </w:r>
    </w:p>
    <w:p>
      <w:pPr>
        <w:bidi w:val="1"/>
        <w:spacing w:after="40"/>
        <w:jc w:val="right"/>
      </w:pPr>
      <w:r>
        <w:rPr>
          <w:rFonts w:ascii="Arial" w:hAnsi="Arial" w:cs="Arial"/>
          <w:b w:val="0"/>
          <w:sz w:val="22"/>
          <w:rtl w:val="1"/>
          <w:szCs w:val="22"/>
        </w:rPr>
        <w:t>4. תפריט הנגישות</w:t>
      </w:r>
    </w:p>
    <w:p>
      <w:pPr>
        <w:bidi w:val="1"/>
        <w:spacing w:after="40"/>
        <w:jc w:val="right"/>
      </w:pPr>
      <w:r>
        <w:rPr>
          <w:rFonts w:ascii="Arial" w:hAnsi="Arial" w:cs="Arial"/>
          <w:b w:val="0"/>
          <w:sz w:val="22"/>
          <w:rtl w:val="1"/>
          <w:szCs w:val="22"/>
        </w:rPr>
        <w:t>5. מה עוד לא מושלם</w:t>
      </w:r>
    </w:p>
    <w:p>
      <w:pPr>
        <w:bidi w:val="1"/>
        <w:spacing w:after="40"/>
        <w:jc w:val="right"/>
      </w:pPr>
      <w:r>
        <w:rPr>
          <w:rFonts w:ascii="Arial" w:hAnsi="Arial" w:cs="Arial"/>
          <w:b w:val="0"/>
          <w:sz w:val="22"/>
          <w:rtl w:val="1"/>
          <w:szCs w:val="22"/>
        </w:rPr>
        <w:t>6. פנייה לרכז הנגישות</w:t>
      </w:r>
    </w:p>
    <w:p>
      <w:pPr>
        <w:keepNext/>
        <w:bidi w:val="1"/>
        <w:spacing w:after="160" w:before="240"/>
        <w:jc w:val="right"/>
      </w:pPr>
      <w:r>
        <w:rPr>
          <w:rFonts w:ascii="Arial" w:hAnsi="Arial" w:cs="Arial"/>
          <w:b/>
          <w:sz w:val="28"/>
          <w:rtl w:val="1"/>
          <w:szCs w:val="28"/>
          <w:bCs/>
        </w:rPr>
        <w:t>1. הגדרות</w:t>
      </w:r>
    </w:p>
    <w:p>
      <w:pPr>
        <w:bidi w:val="1"/>
        <w:spacing w:after="120"/>
        <w:jc w:val="right"/>
      </w:pPr>
      <w:r>
        <w:rPr>
          <w:rFonts w:ascii="Arial" w:hAnsi="Arial" w:cs="Arial"/>
          <w:b/>
          <w:sz w:val="22"/>
          <w:rtl w:val="1"/>
          <w:szCs w:val="22"/>
          <w:bCs/>
        </w:rPr>
        <w:t xml:space="preserve">1.1  </w:t>
      </w:r>
      <w:r>
        <w:rPr>
          <w:rFonts w:ascii="Arial" w:hAnsi="Arial" w:cs="Arial"/>
          <w:b/>
          <w:sz w:val="22"/>
          <w:rtl w:val="1"/>
          <w:szCs w:val="22"/>
          <w:bCs/>
        </w:rPr>
        <w:t>"החברה"</w:t>
      </w:r>
      <w:r>
        <w:rPr>
          <w:rFonts w:ascii="Arial" w:hAnsi="Arial" w:cs="Arial"/>
          <w:b w:val="0"/>
          <w:sz w:val="22"/>
          <w:rtl w:val="1"/>
          <w:szCs w:val="22"/>
        </w:rPr>
        <w:t xml:space="preserve"> או </w:t>
      </w:r>
      <w:r>
        <w:rPr>
          <w:rFonts w:ascii="Arial" w:hAnsi="Arial" w:cs="Arial"/>
          <w:b/>
          <w:sz w:val="22"/>
          <w:rtl w:val="1"/>
          <w:szCs w:val="22"/>
          <w:bCs/>
        </w:rPr>
        <w:t>"אנחנו"</w:t>
      </w:r>
      <w:r>
        <w:rPr>
          <w:rFonts w:ascii="Arial" w:hAnsi="Arial" w:cs="Arial"/>
          <w:b w:val="0"/>
          <w:sz w:val="22"/>
          <w:rtl w:val="1"/>
          <w:szCs w:val="22"/>
        </w:rPr>
        <w:t>: [שם המפעיל: להשלים], עוסק מס' [להשלים], [כתובת: להשלים], המפעיל את WHATS POPPIN.</w:t>
      </w:r>
    </w:p>
    <w:p>
      <w:pPr>
        <w:bidi w:val="1"/>
        <w:spacing w:after="120"/>
        <w:jc w:val="right"/>
      </w:pPr>
      <w:r>
        <w:rPr>
          <w:rFonts w:ascii="Arial" w:hAnsi="Arial" w:cs="Arial"/>
          <w:b/>
          <w:sz w:val="22"/>
          <w:rtl w:val="1"/>
          <w:szCs w:val="22"/>
          <w:bCs/>
        </w:rPr>
        <w:t xml:space="preserve">1.2  </w:t>
      </w:r>
      <w:r>
        <w:rPr>
          <w:rFonts w:ascii="Arial" w:hAnsi="Arial" w:cs="Arial"/>
          <w:b/>
          <w:sz w:val="22"/>
          <w:rtl w:val="1"/>
          <w:szCs w:val="22"/>
          <w:bCs/>
        </w:rPr>
        <w:t>"הפלטפורמה"</w:t>
      </w:r>
      <w:r>
        <w:rPr>
          <w:rFonts w:ascii="Arial" w:hAnsi="Arial" w:cs="Arial"/>
          <w:b w:val="0"/>
          <w:sz w:val="22"/>
          <w:rtl w:val="1"/>
          <w:szCs w:val="22"/>
        </w:rPr>
        <w:t>: האתר והאפליקציה של WHATS POPPIN יחד, כולל כל עמוד, שירות ותוכן בהם.</w:t>
      </w:r>
    </w:p>
    <w:p>
      <w:pPr>
        <w:bidi w:val="1"/>
        <w:spacing w:after="120"/>
        <w:jc w:val="right"/>
      </w:pPr>
      <w:r>
        <w:rPr>
          <w:rFonts w:ascii="Arial" w:hAnsi="Arial" w:cs="Arial"/>
          <w:b/>
          <w:sz w:val="22"/>
          <w:rtl w:val="1"/>
          <w:szCs w:val="22"/>
          <w:bCs/>
        </w:rPr>
        <w:t xml:space="preserve">1.3  </w:t>
      </w:r>
      <w:r>
        <w:rPr>
          <w:rFonts w:ascii="Arial" w:hAnsi="Arial" w:cs="Arial"/>
          <w:b/>
          <w:sz w:val="22"/>
          <w:rtl w:val="1"/>
          <w:szCs w:val="22"/>
          <w:bCs/>
        </w:rPr>
        <w:t>"גולש"</w:t>
      </w:r>
      <w:r>
        <w:rPr>
          <w:rFonts w:ascii="Arial" w:hAnsi="Arial" w:cs="Arial"/>
          <w:b w:val="0"/>
          <w:sz w:val="22"/>
          <w:rtl w:val="1"/>
          <w:szCs w:val="22"/>
        </w:rPr>
        <w:t>: כל מי שנכנס לפלטפורמה וצופה בפופ-אפים ובפרסומים, עם חשבון או בלי חשבון. גולש לא משלם לנו דבר.</w:t>
      </w:r>
    </w:p>
    <w:p>
      <w:pPr>
        <w:bidi w:val="1"/>
        <w:spacing w:after="120"/>
        <w:jc w:val="right"/>
      </w:pPr>
      <w:r>
        <w:rPr>
          <w:rFonts w:ascii="Arial" w:hAnsi="Arial" w:cs="Arial"/>
          <w:b/>
          <w:sz w:val="22"/>
          <w:rtl w:val="1"/>
          <w:szCs w:val="22"/>
          <w:bCs/>
        </w:rPr>
        <w:t xml:space="preserve">1.4  </w:t>
      </w:r>
      <w:r>
        <w:rPr>
          <w:rFonts w:ascii="Arial" w:hAnsi="Arial" w:cs="Arial"/>
          <w:b/>
          <w:sz w:val="22"/>
          <w:rtl w:val="1"/>
          <w:szCs w:val="22"/>
          <w:bCs/>
        </w:rPr>
        <w:t>"מפרסם"</w:t>
      </w:r>
      <w:r>
        <w:rPr>
          <w:rFonts w:ascii="Arial" w:hAnsi="Arial" w:cs="Arial"/>
          <w:b w:val="0"/>
          <w:sz w:val="22"/>
          <w:rtl w:val="1"/>
          <w:szCs w:val="22"/>
        </w:rPr>
        <w:t>: בית עסק (אדם או תאגיד) שמפרסם בפלטפורמה פופ-אפ, בתשלום או בחינם.</w:t>
      </w:r>
    </w:p>
    <w:p>
      <w:pPr>
        <w:bidi w:val="1"/>
        <w:spacing w:after="120"/>
        <w:jc w:val="right"/>
      </w:pPr>
      <w:r>
        <w:rPr>
          <w:rFonts w:ascii="Arial" w:hAnsi="Arial" w:cs="Arial"/>
          <w:b/>
          <w:sz w:val="22"/>
          <w:rtl w:val="1"/>
          <w:szCs w:val="22"/>
          <w:bCs/>
        </w:rPr>
        <w:t xml:space="preserve">1.5  </w:t>
      </w:r>
      <w:r>
        <w:rPr>
          <w:rFonts w:ascii="Arial" w:hAnsi="Arial" w:cs="Arial"/>
          <w:b/>
          <w:sz w:val="22"/>
          <w:rtl w:val="1"/>
          <w:szCs w:val="22"/>
          <w:bCs/>
        </w:rPr>
        <w:t>"פופ-אפ"</w:t>
      </w:r>
      <w:r>
        <w:rPr>
          <w:rFonts w:ascii="Arial" w:hAnsi="Arial" w:cs="Arial"/>
          <w:b w:val="0"/>
          <w:sz w:val="22"/>
          <w:rtl w:val="1"/>
          <w:szCs w:val="22"/>
        </w:rPr>
        <w:t>: אירוע, שוק, חנות או פעילות זמניים שמפרסם מציג בפלטפורמה.</w:t>
      </w:r>
    </w:p>
    <w:p>
      <w:pPr>
        <w:bidi w:val="1"/>
        <w:spacing w:after="120"/>
        <w:jc w:val="right"/>
      </w:pPr>
      <w:r>
        <w:rPr>
          <w:rFonts w:ascii="Arial" w:hAnsi="Arial" w:cs="Arial"/>
          <w:b/>
          <w:sz w:val="22"/>
          <w:rtl w:val="1"/>
          <w:szCs w:val="22"/>
          <w:bCs/>
        </w:rPr>
        <w:t xml:space="preserve">1.6  </w:t>
      </w:r>
      <w:r>
        <w:rPr>
          <w:rFonts w:ascii="Arial" w:hAnsi="Arial" w:cs="Arial"/>
          <w:b/>
          <w:sz w:val="22"/>
          <w:rtl w:val="1"/>
          <w:szCs w:val="22"/>
          <w:bCs/>
        </w:rPr>
        <w:t>"פרסום"</w:t>
      </w:r>
      <w:r>
        <w:rPr>
          <w:rFonts w:ascii="Arial" w:hAnsi="Arial" w:cs="Arial"/>
          <w:b w:val="0"/>
          <w:sz w:val="22"/>
          <w:rtl w:val="1"/>
          <w:szCs w:val="22"/>
        </w:rPr>
        <w:t>: כל המידע שמפרסם מסר לנו על פופ-אפ, כולל טקסט, תמונות, כתובת, תאריכים, שעות ומחירים.</w:t>
      </w:r>
    </w:p>
    <w:p>
      <w:pPr>
        <w:bidi w:val="1"/>
        <w:spacing w:after="120"/>
        <w:jc w:val="right"/>
      </w:pPr>
      <w:r>
        <w:rPr>
          <w:rFonts w:ascii="Arial" w:hAnsi="Arial" w:cs="Arial"/>
          <w:b/>
          <w:sz w:val="22"/>
          <w:rtl w:val="1"/>
          <w:szCs w:val="22"/>
          <w:bCs/>
        </w:rPr>
        <w:t xml:space="preserve">1.7  </w:t>
      </w:r>
      <w:r>
        <w:rPr>
          <w:rFonts w:ascii="Arial" w:hAnsi="Arial" w:cs="Arial"/>
          <w:b/>
          <w:sz w:val="22"/>
          <w:rtl w:val="1"/>
          <w:szCs w:val="22"/>
          <w:bCs/>
        </w:rPr>
        <w:t>"קידום"</w:t>
      </w:r>
      <w:r>
        <w:rPr>
          <w:rFonts w:ascii="Arial" w:hAnsi="Arial" w:cs="Arial"/>
          <w:b w:val="0"/>
          <w:sz w:val="22"/>
          <w:rtl w:val="1"/>
          <w:szCs w:val="22"/>
        </w:rPr>
        <w:t xml:space="preserve"> או </w:t>
      </w:r>
      <w:r>
        <w:rPr>
          <w:rFonts w:ascii="Arial" w:hAnsi="Arial" w:cs="Arial"/>
          <w:b/>
          <w:sz w:val="22"/>
          <w:rtl w:val="1"/>
          <w:szCs w:val="22"/>
          <w:bCs/>
        </w:rPr>
        <w:t>"תוכן ממומן"</w:t>
      </w:r>
      <w:r>
        <w:rPr>
          <w:rFonts w:ascii="Arial" w:hAnsi="Arial" w:cs="Arial"/>
          <w:b w:val="0"/>
          <w:sz w:val="22"/>
          <w:rtl w:val="1"/>
          <w:szCs w:val="22"/>
        </w:rPr>
        <w:t>: פרסום שמפרסם שילם עליו כדי שיוצג בצורה בולטת יותר. הוא מסומן תמיד בתגית "ממומן".</w:t>
      </w:r>
    </w:p>
    <w:p>
      <w:pPr>
        <w:bidi w:val="1"/>
        <w:spacing w:after="120"/>
        <w:jc w:val="right"/>
      </w:pPr>
      <w:r>
        <w:rPr>
          <w:rFonts w:ascii="Arial" w:hAnsi="Arial" w:cs="Arial"/>
          <w:b/>
          <w:sz w:val="22"/>
          <w:rtl w:val="1"/>
          <w:szCs w:val="22"/>
          <w:bCs/>
        </w:rPr>
        <w:t xml:space="preserve">1.8  </w:t>
      </w:r>
      <w:r>
        <w:rPr>
          <w:rFonts w:ascii="Arial" w:hAnsi="Arial" w:cs="Arial"/>
          <w:b w:val="0"/>
          <w:sz w:val="22"/>
          <w:rtl w:val="1"/>
          <w:szCs w:val="22"/>
        </w:rPr>
        <w:t>המסמך כתוב לפעמים בלשון זכר מטעמי נוחות בלבד, והוא פונה לכל המגדרים באופן שווה.</w:t>
      </w:r>
    </w:p>
    <w:p>
      <w:pPr>
        <w:keepNext/>
        <w:bidi w:val="1"/>
        <w:spacing w:after="160" w:before="240"/>
        <w:jc w:val="right"/>
      </w:pPr>
      <w:r>
        <w:rPr>
          <w:rFonts w:ascii="Arial" w:hAnsi="Arial" w:cs="Arial"/>
          <w:b/>
          <w:sz w:val="28"/>
          <w:rtl w:val="1"/>
          <w:szCs w:val="28"/>
          <w:bCs/>
        </w:rPr>
        <w:t>2. המחויבות שלנו</w:t>
      </w:r>
    </w:p>
    <w:p>
      <w:pPr>
        <w:bidi w:val="1"/>
        <w:spacing w:after="120"/>
        <w:jc w:val="right"/>
      </w:pPr>
      <w:r>
        <w:rPr>
          <w:rFonts w:ascii="Arial" w:hAnsi="Arial" w:cs="Arial"/>
          <w:b/>
          <w:sz w:val="22"/>
          <w:rtl w:val="1"/>
          <w:szCs w:val="22"/>
          <w:bCs/>
        </w:rPr>
        <w:t xml:space="preserve">2.1  </w:t>
      </w:r>
      <w:r>
        <w:rPr>
          <w:rFonts w:ascii="Arial" w:hAnsi="Arial" w:cs="Arial"/>
          <w:b w:val="0"/>
          <w:sz w:val="22"/>
          <w:rtl w:val="1"/>
          <w:szCs w:val="22"/>
        </w:rPr>
        <w:t>החברה רואה בגולשים ובמפרסמים עם מוגבלות שותפים שווים, ופועלת כדי שיוכלו ליהנות מהפלטפורמה באופן מלא.</w:t>
      </w:r>
    </w:p>
    <w:p>
      <w:pPr>
        <w:bidi w:val="1"/>
        <w:spacing w:after="120"/>
        <w:jc w:val="right"/>
      </w:pPr>
      <w:r>
        <w:rPr>
          <w:rFonts w:ascii="Arial" w:hAnsi="Arial" w:cs="Arial"/>
          <w:b/>
          <w:sz w:val="22"/>
          <w:rtl w:val="1"/>
          <w:szCs w:val="22"/>
          <w:bCs/>
        </w:rPr>
        <w:t xml:space="preserve">2.2  </w:t>
      </w:r>
      <w:r>
        <w:rPr>
          <w:rFonts w:ascii="Arial" w:hAnsi="Arial" w:cs="Arial"/>
          <w:b w:val="0"/>
          <w:sz w:val="22"/>
          <w:rtl w:val="1"/>
          <w:szCs w:val="22"/>
        </w:rPr>
        <w:t>הפלטפורמה הונגשה לפי תקנות שוויון זכויות לאנשים עם מוגבלות (התאמות נגישות לשירות), התשע"ג-2013, ולפי התקן הישראלי ת"י 5568 המבוסס על הנחיות WCAG 2.0 ברמה AA. אנחנו שואפים לעמוד גם בהנחיות WCAG 2.1.</w:t>
      </w:r>
    </w:p>
    <w:p>
      <w:pPr>
        <w:keepNext/>
        <w:bidi w:val="1"/>
        <w:spacing w:after="160" w:before="240"/>
        <w:jc w:val="right"/>
      </w:pPr>
      <w:r>
        <w:rPr>
          <w:rFonts w:ascii="Arial" w:hAnsi="Arial" w:cs="Arial"/>
          <w:b/>
          <w:sz w:val="28"/>
          <w:rtl w:val="1"/>
          <w:szCs w:val="28"/>
          <w:bCs/>
        </w:rPr>
        <w:t>3. מה עשינו בפלטפורמה</w:t>
      </w:r>
    </w:p>
    <w:p>
      <w:pPr>
        <w:bidi w:val="1"/>
        <w:spacing w:after="120"/>
        <w:jc w:val="right"/>
      </w:pPr>
      <w:r>
        <w:rPr>
          <w:rFonts w:ascii="Arial" w:hAnsi="Arial" w:cs="Arial"/>
          <w:b/>
          <w:sz w:val="22"/>
          <w:rtl w:val="1"/>
          <w:szCs w:val="22"/>
          <w:bCs/>
        </w:rPr>
        <w:t xml:space="preserve">3.1  </w:t>
      </w:r>
      <w:r>
        <w:rPr>
          <w:rFonts w:ascii="Arial" w:hAnsi="Arial" w:cs="Arial"/>
          <w:b w:val="0"/>
          <w:sz w:val="22"/>
          <w:rtl w:val="1"/>
          <w:szCs w:val="22"/>
        </w:rPr>
        <w:t>הפלטפורמה זמינה בעברית, בערבית ובאנגלית, ואפשר להחליף שפה בלחיצה אחת בראש כל עמוד.</w:t>
      </w:r>
    </w:p>
    <w:p>
      <w:pPr>
        <w:bidi w:val="1"/>
        <w:spacing w:after="120"/>
        <w:jc w:val="right"/>
      </w:pPr>
      <w:r>
        <w:rPr>
          <w:rFonts w:ascii="Arial" w:hAnsi="Arial" w:cs="Arial"/>
          <w:b/>
          <w:sz w:val="22"/>
          <w:rtl w:val="1"/>
          <w:szCs w:val="22"/>
          <w:bCs/>
        </w:rPr>
        <w:t xml:space="preserve">3.2  </w:t>
      </w:r>
      <w:r>
        <w:rPr>
          <w:rFonts w:ascii="Arial" w:hAnsi="Arial" w:cs="Arial"/>
          <w:b w:val="0"/>
          <w:sz w:val="22"/>
          <w:rtl w:val="1"/>
          <w:szCs w:val="22"/>
        </w:rPr>
        <w:t>אפשר לנווט בכל הפלטפורמה עם מקלדת בלבד. בתחילת כל עמוד יש קישור "דילוג לתוכן".</w:t>
      </w:r>
    </w:p>
    <w:p>
      <w:pPr>
        <w:bidi w:val="1"/>
        <w:spacing w:after="120"/>
        <w:jc w:val="right"/>
      </w:pPr>
      <w:r>
        <w:rPr>
          <w:rFonts w:ascii="Arial" w:hAnsi="Arial" w:cs="Arial"/>
          <w:b/>
          <w:sz w:val="22"/>
          <w:rtl w:val="1"/>
          <w:szCs w:val="22"/>
          <w:bCs/>
        </w:rPr>
        <w:t xml:space="preserve">3.3  </w:t>
      </w:r>
      <w:r>
        <w:rPr>
          <w:rFonts w:ascii="Arial" w:hAnsi="Arial" w:cs="Arial"/>
          <w:b w:val="0"/>
          <w:sz w:val="22"/>
          <w:rtl w:val="1"/>
          <w:szCs w:val="22"/>
        </w:rPr>
        <w:t>כל הכפתורים והקישורים גדולים (לפחות 48×48 פיקסלים), ולכל אחד מהם יש שם ברור לקוראי מסך.</w:t>
      </w:r>
    </w:p>
    <w:p>
      <w:pPr>
        <w:bidi w:val="1"/>
        <w:spacing w:after="120"/>
        <w:jc w:val="right"/>
      </w:pPr>
      <w:r>
        <w:rPr>
          <w:rFonts w:ascii="Arial" w:hAnsi="Arial" w:cs="Arial"/>
          <w:b/>
          <w:sz w:val="22"/>
          <w:rtl w:val="1"/>
          <w:szCs w:val="22"/>
          <w:bCs/>
        </w:rPr>
        <w:t xml:space="preserve">3.4  </w:t>
      </w:r>
      <w:r>
        <w:rPr>
          <w:rFonts w:ascii="Arial" w:hAnsi="Arial" w:cs="Arial"/>
          <w:b w:val="0"/>
          <w:sz w:val="22"/>
          <w:rtl w:val="1"/>
          <w:szCs w:val="22"/>
        </w:rPr>
        <w:t>הטקסט לא קטן מ-15 פיקסלים. אפשר להגדיל את התצוגה עד 200% בלי לאבד תוכן, וניגודיות הצבעים עומדת ברמה AA.</w:t>
      </w:r>
    </w:p>
    <w:p>
      <w:pPr>
        <w:bidi w:val="1"/>
        <w:spacing w:after="120"/>
        <w:jc w:val="right"/>
      </w:pPr>
      <w:r>
        <w:rPr>
          <w:rFonts w:ascii="Arial" w:hAnsi="Arial" w:cs="Arial"/>
          <w:b/>
          <w:sz w:val="22"/>
          <w:rtl w:val="1"/>
          <w:szCs w:val="22"/>
          <w:bCs/>
        </w:rPr>
        <w:t xml:space="preserve">3.5  </w:t>
      </w:r>
      <w:r>
        <w:rPr>
          <w:rFonts w:ascii="Arial" w:hAnsi="Arial" w:cs="Arial"/>
          <w:b w:val="0"/>
          <w:sz w:val="22"/>
          <w:rtl w:val="1"/>
          <w:szCs w:val="22"/>
        </w:rPr>
        <w:t>מידע לא מועבר רק באמצעות צבע: לכל קטגוריה יש גם אייקון ושם, והסטטוס (למשל "פתוח עכשיו") כתוב במילים.</w:t>
      </w:r>
    </w:p>
    <w:p>
      <w:pPr>
        <w:bidi w:val="1"/>
        <w:spacing w:after="120"/>
        <w:jc w:val="right"/>
      </w:pPr>
      <w:r>
        <w:rPr>
          <w:rFonts w:ascii="Arial" w:hAnsi="Arial" w:cs="Arial"/>
          <w:b/>
          <w:sz w:val="22"/>
          <w:rtl w:val="1"/>
          <w:szCs w:val="22"/>
          <w:bCs/>
        </w:rPr>
        <w:t xml:space="preserve">3.6  </w:t>
      </w:r>
      <w:r>
        <w:rPr>
          <w:rFonts w:ascii="Arial" w:hAnsi="Arial" w:cs="Arial"/>
          <w:b w:val="0"/>
          <w:sz w:val="22"/>
          <w:rtl w:val="1"/>
          <w:szCs w:val="22"/>
        </w:rPr>
        <w:t>כל מה שמופיע במפה זמין גם ברשימה רגילה, שנוחה לקוראי מסך.</w:t>
      </w:r>
    </w:p>
    <w:p>
      <w:pPr>
        <w:bidi w:val="1"/>
        <w:spacing w:after="120"/>
        <w:jc w:val="right"/>
      </w:pPr>
      <w:r>
        <w:rPr>
          <w:rFonts w:ascii="Arial" w:hAnsi="Arial" w:cs="Arial"/>
          <w:b/>
          <w:sz w:val="22"/>
          <w:rtl w:val="1"/>
          <w:szCs w:val="22"/>
          <w:bCs/>
        </w:rPr>
        <w:t xml:space="preserve">3.7  </w:t>
      </w:r>
      <w:r>
        <w:rPr>
          <w:rFonts w:ascii="Arial" w:hAnsi="Arial" w:cs="Arial"/>
          <w:b w:val="0"/>
          <w:sz w:val="22"/>
          <w:rtl w:val="1"/>
          <w:szCs w:val="22"/>
        </w:rPr>
        <w:t>בעמוד של כל פופ-אפ מופיע מידע על הנגישות של המקום עצמו: כיסא גלגלים, חניה והתאמה לילדים, כפי שמסר המפרסם.</w:t>
      </w:r>
    </w:p>
    <w:p>
      <w:pPr>
        <w:bidi w:val="1"/>
        <w:spacing w:after="120"/>
        <w:jc w:val="right"/>
      </w:pPr>
      <w:r>
        <w:rPr>
          <w:rFonts w:ascii="Arial" w:hAnsi="Arial" w:cs="Arial"/>
          <w:b/>
          <w:sz w:val="22"/>
          <w:rtl w:val="1"/>
          <w:szCs w:val="22"/>
          <w:bCs/>
        </w:rPr>
        <w:t xml:space="preserve">3.8  </w:t>
      </w:r>
      <w:r>
        <w:rPr>
          <w:rFonts w:ascii="Arial" w:hAnsi="Arial" w:cs="Arial"/>
          <w:b w:val="0"/>
          <w:sz w:val="22"/>
          <w:rtl w:val="1"/>
          <w:szCs w:val="22"/>
        </w:rPr>
        <w:t>המסמכים המשפטיים כתובים בשפה פשוטה, עם תקציר "בקצרה" ותוכן עניינים לחיץ.</w:t>
      </w:r>
    </w:p>
    <w:p>
      <w:pPr>
        <w:keepNext/>
        <w:bidi w:val="1"/>
        <w:spacing w:after="160" w:before="240"/>
        <w:jc w:val="right"/>
      </w:pPr>
      <w:r>
        <w:rPr>
          <w:rFonts w:ascii="Arial" w:hAnsi="Arial" w:cs="Arial"/>
          <w:b/>
          <w:sz w:val="28"/>
          <w:rtl w:val="1"/>
          <w:szCs w:val="28"/>
          <w:bCs/>
        </w:rPr>
        <w:t>4. תפריט הנגישות</w:t>
      </w:r>
    </w:p>
    <w:p>
      <w:pPr>
        <w:bidi w:val="1"/>
        <w:spacing w:after="120"/>
        <w:jc w:val="right"/>
      </w:pPr>
      <w:r>
        <w:rPr>
          <w:rFonts w:ascii="Arial" w:hAnsi="Arial" w:cs="Arial"/>
          <w:b/>
          <w:sz w:val="22"/>
          <w:rtl w:val="1"/>
          <w:szCs w:val="22"/>
          <w:bCs/>
        </w:rPr>
        <w:t xml:space="preserve">4.1  </w:t>
      </w:r>
      <w:r>
        <w:rPr>
          <w:rFonts w:ascii="Arial" w:hAnsi="Arial" w:cs="Arial"/>
          <w:b w:val="0"/>
          <w:sz w:val="22"/>
          <w:rtl w:val="1"/>
          <w:szCs w:val="22"/>
        </w:rPr>
        <w:t>בכל עמוד יש תפריט נגישות, וההגדרות נשמרות בדפדפן:</w:t>
      </w:r>
    </w:p>
    <w:p>
      <w:pPr>
        <w:pStyle w:val="ListBullet"/>
        <w:bidi w:val="1"/>
        <w:spacing w:after="120"/>
        <w:jc w:val="right"/>
      </w:pPr>
      <w:r>
        <w:rPr>
          <w:rFonts w:ascii="Arial" w:hAnsi="Arial" w:cs="Arial"/>
          <w:b w:val="0"/>
          <w:sz w:val="22"/>
          <w:rtl w:val="1"/>
          <w:szCs w:val="22"/>
        </w:rPr>
        <w:t>הגדלת טקסט בשלוש דרגות;</w:t>
      </w:r>
    </w:p>
    <w:p>
      <w:pPr>
        <w:pStyle w:val="ListBullet"/>
        <w:bidi w:val="1"/>
        <w:spacing w:after="120"/>
        <w:jc w:val="right"/>
      </w:pPr>
      <w:r>
        <w:rPr>
          <w:rFonts w:ascii="Arial" w:hAnsi="Arial" w:cs="Arial"/>
          <w:b w:val="0"/>
          <w:sz w:val="22"/>
          <w:rtl w:val="1"/>
          <w:szCs w:val="22"/>
        </w:rPr>
        <w:t>ניגודיות גבוהה;</w:t>
      </w:r>
    </w:p>
    <w:p>
      <w:pPr>
        <w:pStyle w:val="ListBullet"/>
        <w:bidi w:val="1"/>
        <w:spacing w:after="120"/>
        <w:jc w:val="right"/>
      </w:pPr>
      <w:r>
        <w:rPr>
          <w:rFonts w:ascii="Arial" w:hAnsi="Arial" w:cs="Arial"/>
          <w:b w:val="0"/>
          <w:sz w:val="22"/>
          <w:rtl w:val="1"/>
          <w:szCs w:val="22"/>
        </w:rPr>
        <w:t>הדגשת קישורים;</w:t>
      </w:r>
    </w:p>
    <w:p>
      <w:pPr>
        <w:pStyle w:val="ListBullet"/>
        <w:bidi w:val="1"/>
        <w:spacing w:after="120"/>
        <w:jc w:val="right"/>
      </w:pPr>
      <w:r>
        <w:rPr>
          <w:rFonts w:ascii="Arial" w:hAnsi="Arial" w:cs="Arial"/>
          <w:b w:val="0"/>
          <w:sz w:val="22"/>
          <w:rtl w:val="1"/>
          <w:szCs w:val="22"/>
        </w:rPr>
        <w:t>גופן קריא;</w:t>
      </w:r>
    </w:p>
    <w:p>
      <w:pPr>
        <w:pStyle w:val="ListBullet"/>
        <w:bidi w:val="1"/>
        <w:spacing w:after="120"/>
        <w:jc w:val="right"/>
      </w:pPr>
      <w:r>
        <w:rPr>
          <w:rFonts w:ascii="Arial" w:hAnsi="Arial" w:cs="Arial"/>
          <w:b w:val="0"/>
          <w:sz w:val="22"/>
          <w:rtl w:val="1"/>
          <w:szCs w:val="22"/>
        </w:rPr>
        <w:t>עצירת אנימציות ותנועה.</w:t>
      </w:r>
    </w:p>
    <w:p>
      <w:pPr>
        <w:keepNext/>
        <w:bidi w:val="1"/>
        <w:spacing w:after="160" w:before="240"/>
        <w:jc w:val="right"/>
      </w:pPr>
      <w:r>
        <w:rPr>
          <w:rFonts w:ascii="Arial" w:hAnsi="Arial" w:cs="Arial"/>
          <w:b/>
          <w:sz w:val="28"/>
          <w:rtl w:val="1"/>
          <w:szCs w:val="28"/>
          <w:bCs/>
        </w:rPr>
        <w:t>5. מה עוד לא מושלם</w:t>
      </w:r>
    </w:p>
    <w:p>
      <w:pPr>
        <w:bidi w:val="1"/>
        <w:spacing w:after="120"/>
        <w:jc w:val="right"/>
      </w:pPr>
      <w:r>
        <w:rPr>
          <w:rFonts w:ascii="Arial" w:hAnsi="Arial" w:cs="Arial"/>
          <w:b/>
          <w:sz w:val="22"/>
          <w:rtl w:val="1"/>
          <w:szCs w:val="22"/>
          <w:bCs/>
        </w:rPr>
        <w:t xml:space="preserve">5.1  </w:t>
      </w:r>
      <w:r>
        <w:rPr>
          <w:rFonts w:ascii="Arial" w:hAnsi="Arial" w:cs="Arial"/>
          <w:b w:val="0"/>
          <w:sz w:val="22"/>
          <w:rtl w:val="1"/>
          <w:szCs w:val="22"/>
        </w:rPr>
        <w:t>חלק מהתוכן (תמונות ותיאורים של פופ-אפים) מועלה על ידי המפרסמים. אנחנו מבקשים מהם לכתוב טקסט ברור, אבל ייתכן שלא לכל תמונה יש תיאור מלא.</w:t>
      </w:r>
    </w:p>
    <w:p>
      <w:pPr>
        <w:bidi w:val="1"/>
        <w:spacing w:after="120"/>
        <w:jc w:val="right"/>
      </w:pPr>
      <w:r>
        <w:rPr>
          <w:rFonts w:ascii="Arial" w:hAnsi="Arial" w:cs="Arial"/>
          <w:b/>
          <w:sz w:val="22"/>
          <w:rtl w:val="1"/>
          <w:szCs w:val="22"/>
          <w:bCs/>
        </w:rPr>
        <w:t xml:space="preserve">5.2  </w:t>
      </w:r>
      <w:r>
        <w:rPr>
          <w:rFonts w:ascii="Arial" w:hAnsi="Arial" w:cs="Arial"/>
          <w:b w:val="0"/>
          <w:sz w:val="22"/>
          <w:rtl w:val="1"/>
          <w:szCs w:val="22"/>
        </w:rPr>
        <w:t>המפה מגיעה משירות חיצוני (OpenFreeMap), ושמות הרחובות בה מוצגים בשפה המקומית.</w:t>
      </w:r>
    </w:p>
    <w:p>
      <w:pPr>
        <w:bidi w:val="1"/>
        <w:spacing w:after="120"/>
        <w:jc w:val="right"/>
      </w:pPr>
      <w:r>
        <w:rPr>
          <w:rFonts w:ascii="Arial" w:hAnsi="Arial" w:cs="Arial"/>
          <w:b/>
          <w:sz w:val="22"/>
          <w:rtl w:val="1"/>
          <w:szCs w:val="22"/>
          <w:bCs/>
        </w:rPr>
        <w:t xml:space="preserve">5.3  </w:t>
      </w:r>
      <w:r>
        <w:rPr>
          <w:rFonts w:ascii="Arial" w:hAnsi="Arial" w:cs="Arial"/>
          <w:b w:val="0"/>
          <w:sz w:val="22"/>
          <w:rtl w:val="1"/>
          <w:szCs w:val="22"/>
        </w:rPr>
        <w:t>פרטי הנגישות של מקום הפופ-אפ נמסרים על ידי המפרסם, ואיננו בודקים אותם בשטח.</w:t>
      </w:r>
    </w:p>
    <w:p>
      <w:pPr>
        <w:bidi w:val="1"/>
        <w:spacing w:after="120"/>
        <w:jc w:val="right"/>
      </w:pPr>
      <w:r>
        <w:rPr>
          <w:rFonts w:ascii="Arial" w:hAnsi="Arial" w:cs="Arial"/>
          <w:b/>
          <w:sz w:val="22"/>
          <w:rtl w:val="1"/>
          <w:szCs w:val="22"/>
          <w:bCs/>
        </w:rPr>
        <w:t xml:space="preserve">5.4  </w:t>
      </w:r>
      <w:r>
        <w:rPr>
          <w:rFonts w:ascii="Arial" w:hAnsi="Arial" w:cs="Arial"/>
          <w:b w:val="0"/>
          <w:sz w:val="22"/>
          <w:rtl w:val="1"/>
          <w:szCs w:val="22"/>
        </w:rPr>
        <w:t>אנחנו ממשיכים לשפר את הנגישות, ונשמח לשמוע על כל קושי.</w:t>
      </w:r>
    </w:p>
    <w:p>
      <w:pPr>
        <w:keepNext/>
        <w:bidi w:val="1"/>
        <w:spacing w:after="160" w:before="240"/>
        <w:jc w:val="right"/>
      </w:pPr>
      <w:r>
        <w:rPr>
          <w:rFonts w:ascii="Arial" w:hAnsi="Arial" w:cs="Arial"/>
          <w:b/>
          <w:sz w:val="28"/>
          <w:rtl w:val="1"/>
          <w:szCs w:val="28"/>
          <w:bCs/>
        </w:rPr>
        <w:t>6. פנייה לרכז הנגישות</w:t>
      </w:r>
    </w:p>
    <w:p>
      <w:pPr>
        <w:bidi w:val="1"/>
        <w:spacing w:after="120"/>
        <w:jc w:val="right"/>
      </w:pPr>
      <w:r>
        <w:rPr>
          <w:rFonts w:ascii="Arial" w:hAnsi="Arial" w:cs="Arial"/>
          <w:b/>
          <w:sz w:val="22"/>
          <w:rtl w:val="1"/>
          <w:szCs w:val="22"/>
          <w:bCs/>
        </w:rPr>
        <w:t xml:space="preserve">6.1  </w:t>
      </w:r>
      <w:r>
        <w:rPr>
          <w:rFonts w:ascii="Arial" w:hAnsi="Arial" w:cs="Arial"/>
          <w:b w:val="0"/>
          <w:sz w:val="22"/>
          <w:rtl w:val="1"/>
          <w:szCs w:val="22"/>
        </w:rPr>
        <w:t>רכז הנגישות: [שם רכז הנגישות: להשלים]. מייל: trywhatspoppin@gmail.com. אפשר לפנות גם בעמוד "צרו קשר".</w:t>
      </w:r>
    </w:p>
    <w:p>
      <w:pPr>
        <w:bidi w:val="1"/>
        <w:spacing w:after="120"/>
        <w:jc w:val="right"/>
      </w:pPr>
      <w:r>
        <w:rPr>
          <w:rFonts w:ascii="Arial" w:hAnsi="Arial" w:cs="Arial"/>
          <w:b/>
          <w:sz w:val="22"/>
          <w:rtl w:val="1"/>
          <w:szCs w:val="22"/>
          <w:bCs/>
        </w:rPr>
        <w:t xml:space="preserve">6.2  </w:t>
      </w:r>
      <w:r>
        <w:rPr>
          <w:rFonts w:ascii="Arial" w:hAnsi="Arial" w:cs="Arial"/>
          <w:b w:val="0"/>
          <w:sz w:val="22"/>
          <w:rtl w:val="1"/>
          <w:szCs w:val="22"/>
        </w:rPr>
        <w:t>כדאי לציין באיזה עמוד הייתה הבעיה, מה ניסית לעשות ובאיזה מכשיר ודפדפן. נחזור אליך תוך 48 שעות.</w:t>
      </w:r>
    </w:p>
    <w:p>
      <w:pPr>
        <w:bidi w:val="1"/>
        <w:spacing w:after="120"/>
        <w:jc w:val="right"/>
      </w:pPr>
      <w:r>
        <w:rPr>
          <w:rFonts w:ascii="Arial" w:hAnsi="Arial" w:cs="Arial"/>
          <w:b/>
          <w:sz w:val="22"/>
          <w:rtl w:val="1"/>
          <w:szCs w:val="22"/>
          <w:bCs/>
        </w:rPr>
        <w:t xml:space="preserve">6.3  </w:t>
      </w:r>
      <w:r>
        <w:rPr>
          <w:rFonts w:ascii="Arial" w:hAnsi="Arial" w:cs="Arial"/>
          <w:b w:val="0"/>
          <w:sz w:val="22"/>
          <w:rtl w:val="1"/>
          <w:szCs w:val="22"/>
        </w:rPr>
        <w:t>אפשר לבקש מאיתנו מידע בפורמט נגיש, ללא עלות.</w:t>
      </w:r>
    </w:p>
    <w:p>
      <w:r>
        <w:br w:type="page"/>
      </w:r>
    </w:p>
    <w:p>
      <w:pPr>
        <w:keepNext/>
        <w:bidi w:val="1"/>
        <w:spacing w:after="160" w:before="240"/>
        <w:jc w:val="right"/>
      </w:pPr>
      <w:r>
        <w:rPr>
          <w:rFonts w:ascii="Arial" w:hAnsi="Arial" w:cs="Arial"/>
          <w:b/>
          <w:sz w:val="36"/>
          <w:rtl w:val="1"/>
          <w:szCs w:val="36"/>
          <w:bCs/>
        </w:rPr>
        <w:t>נספח א: השוואה למסמכי יד2</w:t>
      </w:r>
    </w:p>
    <w:p>
      <w:pPr>
        <w:bidi w:val="1"/>
        <w:spacing w:after="120"/>
        <w:jc w:val="right"/>
      </w:pPr>
      <w:r>
        <w:rPr>
          <w:rFonts w:ascii="Arial" w:hAnsi="Arial" w:cs="Arial"/>
          <w:b w:val="0"/>
          <w:sz w:val="22"/>
          <w:rtl w:val="1"/>
          <w:szCs w:val="22"/>
        </w:rPr>
        <w:t>יד2 היא פלטפורמה שמחברת בין מפרסמים לגולשים, ולכן המבנה שלה רלוונטי. למדנו ממנה את המבנה ואת סוגי הסעיפים, וכתבנו הכל מחדש במילים שלנו. לא הועתק טקסט.</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rFonts w:ascii="Arial" w:hAnsi="Arial" w:cs="Arial"/>
                <w:b/>
                <w:sz w:val="20"/>
                <w:rtl w:val="1"/>
                <w:szCs w:val="20"/>
                <w:bCs/>
              </w:rPr>
              <w:t>נושא</w:t>
            </w:r>
          </w:p>
        </w:tc>
        <w:tc>
          <w:tcPr>
            <w:tcW w:type="dxa" w:w="2160"/>
          </w:tcPr>
          <w:p>
            <w:pPr>
              <w:bidi w:val="1"/>
              <w:jc w:val="right"/>
            </w:pPr>
            <w:r/>
            <w:r>
              <w:rPr>
                <w:rFonts w:ascii="Arial" w:hAnsi="Arial" w:cs="Arial"/>
                <w:b/>
                <w:sz w:val="20"/>
                <w:rtl w:val="1"/>
                <w:szCs w:val="20"/>
                <w:bCs/>
              </w:rPr>
              <w:t>יד2</w:t>
            </w:r>
          </w:p>
        </w:tc>
        <w:tc>
          <w:tcPr>
            <w:tcW w:type="dxa" w:w="2160"/>
          </w:tcPr>
          <w:p>
            <w:pPr>
              <w:bidi w:val="1"/>
              <w:jc w:val="right"/>
            </w:pPr>
            <w:r/>
            <w:r>
              <w:rPr>
                <w:rFonts w:ascii="Arial" w:hAnsi="Arial" w:cs="Arial"/>
                <w:b/>
                <w:sz w:val="20"/>
                <w:rtl w:val="1"/>
                <w:szCs w:val="20"/>
                <w:bCs/>
              </w:rPr>
              <w:t>אצלנו לפני</w:t>
            </w:r>
          </w:p>
        </w:tc>
        <w:tc>
          <w:tcPr>
            <w:tcW w:type="dxa" w:w="2160"/>
          </w:tcPr>
          <w:p>
            <w:pPr>
              <w:bidi w:val="1"/>
              <w:jc w:val="right"/>
            </w:pPr>
            <w:r/>
            <w:r>
              <w:rPr>
                <w:rFonts w:ascii="Arial" w:hAnsi="Arial" w:cs="Arial"/>
                <w:b/>
                <w:sz w:val="20"/>
                <w:rtl w:val="1"/>
                <w:szCs w:val="20"/>
                <w:bCs/>
              </w:rPr>
              <w:t>אצלנו עכשיו</w:t>
            </w:r>
          </w:p>
        </w:tc>
      </w:tr>
      <w:tr>
        <w:tc>
          <w:tcPr>
            <w:tcW w:type="dxa" w:w="2160"/>
          </w:tcPr>
          <w:p>
            <w:pPr>
              <w:bidi w:val="1"/>
              <w:jc w:val="right"/>
            </w:pPr>
            <w:r/>
            <w:r>
              <w:rPr>
                <w:rFonts w:ascii="Arial" w:hAnsi="Arial" w:cs="Arial"/>
                <w:b w:val="0"/>
                <w:sz w:val="20"/>
                <w:rtl w:val="1"/>
                <w:szCs w:val="20"/>
              </w:rPr>
              <w:t>הגבלת גיל</w:t>
            </w:r>
          </w:p>
        </w:tc>
        <w:tc>
          <w:tcPr>
            <w:tcW w:type="dxa" w:w="2160"/>
          </w:tcPr>
          <w:p>
            <w:pPr>
              <w:bidi w:val="1"/>
              <w:jc w:val="right"/>
            </w:pPr>
            <w:r/>
            <w:r>
              <w:rPr>
                <w:rFonts w:ascii="Arial" w:hAnsi="Arial" w:cs="Arial"/>
                <w:b w:val="0"/>
                <w:sz w:val="20"/>
                <w:rtl w:val="1"/>
                <w:szCs w:val="20"/>
              </w:rPr>
              <w:t>מגיל 18 בלבד</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הגלישה פתוחה לכולם, חשבון מפרסם מגיל 18 (שאלה פתוחה)</w:t>
            </w:r>
          </w:p>
        </w:tc>
      </w:tr>
      <w:tr>
        <w:tc>
          <w:tcPr>
            <w:tcW w:type="dxa" w:w="2160"/>
          </w:tcPr>
          <w:p>
            <w:pPr>
              <w:bidi w:val="1"/>
              <w:jc w:val="right"/>
            </w:pPr>
            <w:r/>
            <w:r>
              <w:rPr>
                <w:rFonts w:ascii="Arial" w:hAnsi="Arial" w:cs="Arial"/>
                <w:b w:val="0"/>
                <w:sz w:val="20"/>
                <w:rtl w:val="1"/>
                <w:szCs w:val="20"/>
              </w:rPr>
              <w:t>הגדרות ומונחים</w:t>
            </w:r>
          </w:p>
        </w:tc>
        <w:tc>
          <w:tcPr>
            <w:tcW w:type="dxa" w:w="2160"/>
          </w:tcPr>
          <w:p>
            <w:pPr>
              <w:bidi w:val="1"/>
              <w:jc w:val="right"/>
            </w:pPr>
            <w:r/>
            <w:r>
              <w:rPr>
                <w:rFonts w:ascii="Arial" w:hAnsi="Arial" w:cs="Arial"/>
                <w:b w:val="0"/>
                <w:sz w:val="20"/>
                <w:rtl w:val="1"/>
                <w:szCs w:val="20"/>
              </w:rPr>
              <w:t>מוגדרים בפרקים שונים</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סעיף "הגדרות" בראש כל מסמך (גולש, מפרסם, החברה, הפלטפורמה)</w:t>
            </w:r>
          </w:p>
        </w:tc>
      </w:tr>
      <w:tr>
        <w:tc>
          <w:tcPr>
            <w:tcW w:type="dxa" w:w="2160"/>
          </w:tcPr>
          <w:p>
            <w:pPr>
              <w:bidi w:val="1"/>
              <w:jc w:val="right"/>
            </w:pPr>
            <w:r/>
            <w:r>
              <w:rPr>
                <w:rFonts w:ascii="Arial" w:hAnsi="Arial" w:cs="Arial"/>
                <w:b w:val="0"/>
                <w:sz w:val="20"/>
                <w:rtl w:val="1"/>
                <w:szCs w:val="20"/>
              </w:rPr>
              <w:t>פלטפורמה בלבד, אחריות המפרסם לתוכן</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משפט אחד</w:t>
            </w:r>
          </w:p>
        </w:tc>
        <w:tc>
          <w:tcPr>
            <w:tcW w:type="dxa" w:w="2160"/>
          </w:tcPr>
          <w:p>
            <w:pPr>
              <w:bidi w:val="1"/>
              <w:jc w:val="right"/>
            </w:pPr>
            <w:r/>
            <w:r>
              <w:rPr>
                <w:rFonts w:ascii="Arial" w:hAnsi="Arial" w:cs="Arial"/>
                <w:b w:val="0"/>
                <w:sz w:val="20"/>
                <w:rtl w:val="1"/>
                <w:szCs w:val="20"/>
              </w:rPr>
              <w:t>הורחב: פרק נפרד בתנאי השימוש ובהסכם המפרסמים, ומשפט קצר בממשק</w:t>
            </w:r>
          </w:p>
        </w:tc>
      </w:tr>
      <w:tr>
        <w:tc>
          <w:tcPr>
            <w:tcW w:type="dxa" w:w="2160"/>
          </w:tcPr>
          <w:p>
            <w:pPr>
              <w:bidi w:val="1"/>
              <w:jc w:val="right"/>
            </w:pPr>
            <w:r/>
            <w:r>
              <w:rPr>
                <w:rFonts w:ascii="Arial" w:hAnsi="Arial" w:cs="Arial"/>
                <w:b w:val="0"/>
                <w:sz w:val="20"/>
                <w:rtl w:val="1"/>
                <w:szCs w:val="20"/>
              </w:rPr>
              <w:t>ויתור והגבלת אחריות (AS IS)</w:t>
            </w:r>
          </w:p>
        </w:tc>
        <w:tc>
          <w:tcPr>
            <w:tcW w:type="dxa" w:w="2160"/>
          </w:tcPr>
          <w:p>
            <w:pPr>
              <w:bidi w:val="1"/>
              <w:jc w:val="right"/>
            </w:pPr>
            <w:r/>
            <w:r>
              <w:rPr>
                <w:rFonts w:ascii="Arial" w:hAnsi="Arial" w:cs="Arial"/>
                <w:b w:val="0"/>
                <w:sz w:val="20"/>
                <w:rtl w:val="1"/>
                <w:szCs w:val="20"/>
              </w:rPr>
              <w:t>מפורט מאוד</w:t>
            </w:r>
          </w:p>
        </w:tc>
        <w:tc>
          <w:tcPr>
            <w:tcW w:type="dxa" w:w="2160"/>
          </w:tcPr>
          <w:p>
            <w:pPr>
              <w:bidi w:val="1"/>
              <w:jc w:val="right"/>
            </w:pPr>
            <w:r/>
            <w:r>
              <w:rPr>
                <w:rFonts w:ascii="Arial" w:hAnsi="Arial" w:cs="Arial"/>
                <w:b w:val="0"/>
                <w:sz w:val="20"/>
                <w:rtl w:val="1"/>
                <w:szCs w:val="20"/>
              </w:rPr>
              <w:t>משפט אחד</w:t>
            </w:r>
          </w:p>
        </w:tc>
        <w:tc>
          <w:tcPr>
            <w:tcW w:type="dxa" w:w="2160"/>
          </w:tcPr>
          <w:p>
            <w:pPr>
              <w:bidi w:val="1"/>
              <w:jc w:val="right"/>
            </w:pPr>
            <w:r/>
            <w:r>
              <w:rPr>
                <w:rFonts w:ascii="Arial" w:hAnsi="Arial" w:cs="Arial"/>
                <w:b w:val="0"/>
                <w:sz w:val="20"/>
                <w:rtl w:val="1"/>
                <w:szCs w:val="20"/>
              </w:rPr>
              <w:t>הורחב: תנאי שימוש סעיף 11, הסכם מפרסמים סעיף 13 עם תקרה</w:t>
            </w:r>
          </w:p>
        </w:tc>
      </w:tr>
      <w:tr>
        <w:tc>
          <w:tcPr>
            <w:tcW w:type="dxa" w:w="2160"/>
          </w:tcPr>
          <w:p>
            <w:pPr>
              <w:bidi w:val="1"/>
              <w:jc w:val="right"/>
            </w:pPr>
            <w:r/>
            <w:r>
              <w:rPr>
                <w:rFonts w:ascii="Arial" w:hAnsi="Arial" w:cs="Arial"/>
                <w:b w:val="0"/>
                <w:sz w:val="20"/>
                <w:rtl w:val="1"/>
                <w:szCs w:val="20"/>
              </w:rPr>
              <w:t>שירותי צד שלישי וקישורים חיצוניים</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אפליקציות ניווט, אתר ואינסטגרם של המפרסם</w:t>
            </w:r>
          </w:p>
        </w:tc>
      </w:tr>
      <w:tr>
        <w:tc>
          <w:tcPr>
            <w:tcW w:type="dxa" w:w="2160"/>
          </w:tcPr>
          <w:p>
            <w:pPr>
              <w:bidi w:val="1"/>
              <w:jc w:val="right"/>
            </w:pPr>
            <w:r/>
            <w:r>
              <w:rPr>
                <w:rFonts w:ascii="Arial" w:hAnsi="Arial" w:cs="Arial"/>
                <w:b w:val="0"/>
                <w:sz w:val="20"/>
                <w:rtl w:val="1"/>
                <w:szCs w:val="20"/>
              </w:rPr>
              <w:t>סדר הצגת תוצאות וחיפוש</w:t>
            </w:r>
          </w:p>
        </w:tc>
        <w:tc>
          <w:tcPr>
            <w:tcW w:type="dxa" w:w="2160"/>
          </w:tcPr>
          <w:p>
            <w:pPr>
              <w:bidi w:val="1"/>
              <w:jc w:val="right"/>
            </w:pPr>
            <w:r/>
            <w:r>
              <w:rPr>
                <w:rFonts w:ascii="Arial" w:hAnsi="Arial" w:cs="Arial"/>
                <w:b w:val="0"/>
                <w:sz w:val="20"/>
                <w:rtl w:val="1"/>
                <w:szCs w:val="20"/>
              </w:rPr>
              <w:t>יש (אלגוריתם, שדרוג מודעות)</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"לוהט עכשיו", קרבה וקידום בתשלום</w:t>
            </w:r>
          </w:p>
        </w:tc>
      </w:tr>
      <w:tr>
        <w:tc>
          <w:tcPr>
            <w:tcW w:type="dxa" w:w="2160"/>
          </w:tcPr>
          <w:p>
            <w:pPr>
              <w:bidi w:val="1"/>
              <w:jc w:val="right"/>
            </w:pPr>
            <w:r/>
            <w:r>
              <w:rPr>
                <w:rFonts w:ascii="Arial" w:hAnsi="Arial" w:cs="Arial"/>
                <w:b w:val="0"/>
                <w:sz w:val="20"/>
                <w:rtl w:val="1"/>
                <w:szCs w:val="20"/>
              </w:rPr>
              <w:t>מיקום ומיפוי</w:t>
            </w:r>
          </w:p>
        </w:tc>
        <w:tc>
          <w:tcPr>
            <w:tcW w:type="dxa" w:w="2160"/>
          </w:tcPr>
          <w:p>
            <w:pPr>
              <w:bidi w:val="1"/>
              <w:jc w:val="right"/>
            </w:pPr>
            <w:r/>
            <w:r>
              <w:rPr>
                <w:rFonts w:ascii="Arial" w:hAnsi="Arial" w:cs="Arial"/>
                <w:b w:val="0"/>
                <w:sz w:val="20"/>
                <w:rtl w:val="1"/>
                <w:szCs w:val="20"/>
              </w:rPr>
              <w:t>מאגר מפות של צד שלישי</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מיקום ומרחק AS IS</w:t>
            </w:r>
          </w:p>
        </w:tc>
      </w:tr>
      <w:tr>
        <w:tc>
          <w:tcPr>
            <w:tcW w:type="dxa" w:w="2160"/>
          </w:tcPr>
          <w:p>
            <w:pPr>
              <w:bidi w:val="1"/>
              <w:jc w:val="right"/>
            </w:pPr>
            <w:r/>
            <w:r>
              <w:rPr>
                <w:rFonts w:ascii="Arial" w:hAnsi="Arial" w:cs="Arial"/>
                <w:b w:val="0"/>
                <w:sz w:val="20"/>
                <w:rtl w:val="1"/>
                <w:szCs w:val="20"/>
              </w:rPr>
              <w:t>נתונים סטטיסטיים למפרסם</w:t>
            </w:r>
          </w:p>
        </w:tc>
        <w:tc>
          <w:tcPr>
            <w:tcW w:type="dxa" w:w="2160"/>
          </w:tcPr>
          <w:p>
            <w:pPr>
              <w:bidi w:val="1"/>
              <w:jc w:val="right"/>
            </w:pPr>
            <w:r/>
            <w:r>
              <w:rPr>
                <w:rFonts w:ascii="Arial" w:hAnsi="Arial" w:cs="Arial"/>
                <w:b w:val="0"/>
                <w:sz w:val="20"/>
                <w:rtl w:val="1"/>
                <w:szCs w:val="20"/>
              </w:rPr>
              <w:t>אינם מצג או התחייבות</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בהסכם המפרסמים</w:t>
            </w:r>
          </w:p>
        </w:tc>
      </w:tr>
      <w:tr>
        <w:tc>
          <w:tcPr>
            <w:tcW w:type="dxa" w:w="2160"/>
          </w:tcPr>
          <w:p>
            <w:pPr>
              <w:bidi w:val="1"/>
              <w:jc w:val="right"/>
            </w:pPr>
            <w:r/>
            <w:r>
              <w:rPr>
                <w:rFonts w:ascii="Arial" w:hAnsi="Arial" w:cs="Arial"/>
                <w:b w:val="0"/>
                <w:sz w:val="20"/>
                <w:rtl w:val="1"/>
                <w:szCs w:val="20"/>
              </w:rPr>
              <w:t>פרסום בתשלום ומסלולים</w:t>
            </w:r>
          </w:p>
        </w:tc>
        <w:tc>
          <w:tcPr>
            <w:tcW w:type="dxa" w:w="2160"/>
          </w:tcPr>
          <w:p>
            <w:pPr>
              <w:bidi w:val="1"/>
              <w:jc w:val="right"/>
            </w:pPr>
            <w:r/>
            <w:r>
              <w:rPr>
                <w:rFonts w:ascii="Arial" w:hAnsi="Arial" w:cs="Arial"/>
                <w:b w:val="0"/>
                <w:sz w:val="20"/>
                <w:rtl w:val="1"/>
                <w:szCs w:val="20"/>
              </w:rPr>
              <w:t>מפורט</w:t>
            </w:r>
          </w:p>
        </w:tc>
        <w:tc>
          <w:tcPr>
            <w:tcW w:type="dxa" w:w="2160"/>
          </w:tcPr>
          <w:p>
            <w:pPr>
              <w:bidi w:val="1"/>
              <w:jc w:val="right"/>
            </w:pPr>
            <w:r/>
            <w:r>
              <w:rPr>
                <w:rFonts w:ascii="Arial" w:hAnsi="Arial" w:cs="Arial"/>
                <w:b w:val="0"/>
                <w:sz w:val="20"/>
                <w:rtl w:val="1"/>
                <w:szCs w:val="20"/>
              </w:rPr>
              <w:t>משפט על "ממומן"</w:t>
            </w:r>
          </w:p>
        </w:tc>
        <w:tc>
          <w:tcPr>
            <w:tcW w:type="dxa" w:w="2160"/>
          </w:tcPr>
          <w:p>
            <w:pPr>
              <w:bidi w:val="1"/>
              <w:jc w:val="right"/>
            </w:pPr>
            <w:r/>
            <w:r>
              <w:rPr>
                <w:rFonts w:ascii="Arial" w:hAnsi="Arial" w:cs="Arial"/>
                <w:b w:val="0"/>
                <w:sz w:val="20"/>
                <w:rtl w:val="1"/>
                <w:szCs w:val="20"/>
              </w:rPr>
              <w:t>נוסף: מה המפרסם מקבל, תשלום, סימון "ממומן"</w:t>
            </w:r>
          </w:p>
        </w:tc>
      </w:tr>
      <w:tr>
        <w:tc>
          <w:tcPr>
            <w:tcW w:type="dxa" w:w="2160"/>
          </w:tcPr>
          <w:p>
            <w:pPr>
              <w:bidi w:val="1"/>
              <w:jc w:val="right"/>
            </w:pPr>
            <w:r/>
            <w:r>
              <w:rPr>
                <w:rFonts w:ascii="Arial" w:hAnsi="Arial" w:cs="Arial"/>
                <w:b w:val="0"/>
                <w:sz w:val="20"/>
                <w:rtl w:val="1"/>
                <w:szCs w:val="20"/>
              </w:rPr>
              <w:t>ביטול והחזרים</w:t>
            </w:r>
          </w:p>
        </w:tc>
        <w:tc>
          <w:tcPr>
            <w:tcW w:type="dxa" w:w="2160"/>
          </w:tcPr>
          <w:p>
            <w:pPr>
              <w:bidi w:val="1"/>
              <w:jc w:val="right"/>
            </w:pPr>
            <w:r/>
            <w:r>
              <w:rPr>
                <w:rFonts w:ascii="Arial" w:hAnsi="Arial" w:cs="Arial"/>
                <w:b w:val="0"/>
                <w:sz w:val="20"/>
                <w:rtl w:val="1"/>
                <w:szCs w:val="20"/>
              </w:rPr>
              <w:t>פרק נפרד + עמוד ביטול עסקה</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לפי המדיניות שאושרה (24 שעות). עמוד ביטול נפרד: מומלץ בשלב ב׳</w:t>
            </w:r>
          </w:p>
        </w:tc>
      </w:tr>
      <w:tr>
        <w:tc>
          <w:tcPr>
            <w:tcW w:type="dxa" w:w="2160"/>
          </w:tcPr>
          <w:p>
            <w:pPr>
              <w:bidi w:val="1"/>
              <w:jc w:val="right"/>
            </w:pPr>
            <w:r/>
            <w:r>
              <w:rPr>
                <w:rFonts w:ascii="Arial" w:hAnsi="Arial" w:cs="Arial"/>
                <w:b w:val="0"/>
                <w:sz w:val="20"/>
                <w:rtl w:val="1"/>
                <w:szCs w:val="20"/>
              </w:rPr>
              <w:t>זכות לסרב, לערוך ולהסיר פרסום</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משפט אחד</w:t>
            </w:r>
          </w:p>
        </w:tc>
        <w:tc>
          <w:tcPr>
            <w:tcW w:type="dxa" w:w="2160"/>
          </w:tcPr>
          <w:p>
            <w:pPr>
              <w:bidi w:val="1"/>
              <w:jc w:val="right"/>
            </w:pPr>
            <w:r/>
            <w:r>
              <w:rPr>
                <w:rFonts w:ascii="Arial" w:hAnsi="Arial" w:cs="Arial"/>
                <w:b w:val="0"/>
                <w:sz w:val="20"/>
                <w:rtl w:val="1"/>
                <w:szCs w:val="20"/>
              </w:rPr>
              <w:t>הורחב בהסכם המפרסמים</w:t>
            </w:r>
          </w:p>
        </w:tc>
      </w:tr>
      <w:tr>
        <w:tc>
          <w:tcPr>
            <w:tcW w:type="dxa" w:w="2160"/>
          </w:tcPr>
          <w:p>
            <w:pPr>
              <w:bidi w:val="1"/>
              <w:jc w:val="right"/>
            </w:pPr>
            <w:r/>
            <w:r>
              <w:rPr>
                <w:rFonts w:ascii="Arial" w:hAnsi="Arial" w:cs="Arial"/>
                <w:b w:val="0"/>
                <w:sz w:val="20"/>
                <w:rtl w:val="1"/>
                <w:szCs w:val="20"/>
              </w:rPr>
              <w:t>תוכן אסור</w:t>
            </w:r>
          </w:p>
        </w:tc>
        <w:tc>
          <w:tcPr>
            <w:tcW w:type="dxa" w:w="2160"/>
          </w:tcPr>
          <w:p>
            <w:pPr>
              <w:bidi w:val="1"/>
              <w:jc w:val="right"/>
            </w:pPr>
            <w:r/>
            <w:r>
              <w:rPr>
                <w:rFonts w:ascii="Arial" w:hAnsi="Arial" w:cs="Arial"/>
                <w:b w:val="0"/>
                <w:sz w:val="20"/>
                <w:rtl w:val="1"/>
                <w:szCs w:val="20"/>
              </w:rPr>
              <w:t>רשימה ארוכה</w:t>
            </w:r>
          </w:p>
        </w:tc>
        <w:tc>
          <w:tcPr>
            <w:tcW w:type="dxa" w:w="2160"/>
          </w:tcPr>
          <w:p>
            <w:pPr>
              <w:bidi w:val="1"/>
              <w:jc w:val="right"/>
            </w:pPr>
            <w:r/>
            <w:r>
              <w:rPr>
                <w:rFonts w:ascii="Arial" w:hAnsi="Arial" w:cs="Arial"/>
                <w:b w:val="0"/>
                <w:sz w:val="20"/>
                <w:rtl w:val="1"/>
                <w:szCs w:val="20"/>
              </w:rPr>
              <w:t>משפט אחד</w:t>
            </w:r>
          </w:p>
        </w:tc>
        <w:tc>
          <w:tcPr>
            <w:tcW w:type="dxa" w:w="2160"/>
          </w:tcPr>
          <w:p>
            <w:pPr>
              <w:bidi w:val="1"/>
              <w:jc w:val="right"/>
            </w:pPr>
            <w:r/>
            <w:r>
              <w:rPr>
                <w:rFonts w:ascii="Arial" w:hAnsi="Arial" w:cs="Arial"/>
                <w:b w:val="0"/>
                <w:sz w:val="20"/>
                <w:rtl w:val="1"/>
                <w:szCs w:val="20"/>
              </w:rPr>
              <w:t>הורחב: "שימוש הוגן" ותנאים בהסכם המפרסמים</w:t>
            </w:r>
          </w:p>
        </w:tc>
      </w:tr>
      <w:tr>
        <w:tc>
          <w:tcPr>
            <w:tcW w:type="dxa" w:w="2160"/>
          </w:tcPr>
          <w:p>
            <w:pPr>
              <w:bidi w:val="1"/>
              <w:jc w:val="right"/>
            </w:pPr>
            <w:r/>
            <w:r>
              <w:rPr>
                <w:rFonts w:ascii="Arial" w:hAnsi="Arial" w:cs="Arial"/>
                <w:b w:val="0"/>
                <w:sz w:val="20"/>
                <w:rtl w:val="1"/>
                <w:szCs w:val="20"/>
              </w:rPr>
              <w:t>איסור איסוף מידע אוטומטי (scraping)</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משפט אחד</w:t>
            </w:r>
          </w:p>
        </w:tc>
        <w:tc>
          <w:tcPr>
            <w:tcW w:type="dxa" w:w="2160"/>
          </w:tcPr>
          <w:p>
            <w:pPr>
              <w:bidi w:val="1"/>
              <w:jc w:val="right"/>
            </w:pPr>
            <w:r/>
            <w:r>
              <w:rPr>
                <w:rFonts w:ascii="Arial" w:hAnsi="Arial" w:cs="Arial"/>
                <w:b w:val="0"/>
                <w:sz w:val="20"/>
                <w:rtl w:val="1"/>
                <w:szCs w:val="20"/>
              </w:rPr>
              <w:t>נוסף במפורש</w:t>
            </w:r>
          </w:p>
        </w:tc>
      </w:tr>
      <w:tr>
        <w:tc>
          <w:tcPr>
            <w:tcW w:type="dxa" w:w="2160"/>
          </w:tcPr>
          <w:p>
            <w:pPr>
              <w:bidi w:val="1"/>
              <w:jc w:val="right"/>
            </w:pPr>
            <w:r/>
            <w:r>
              <w:rPr>
                <w:rFonts w:ascii="Arial" w:hAnsi="Arial" w:cs="Arial"/>
                <w:b w:val="0"/>
                <w:sz w:val="20"/>
                <w:rtl w:val="1"/>
                <w:szCs w:val="20"/>
              </w:rPr>
              <w:t>הודעה והסרה (דיווח על הפרה)</w:t>
            </w:r>
          </w:p>
        </w:tc>
        <w:tc>
          <w:tcPr>
            <w:tcW w:type="dxa" w:w="2160"/>
          </w:tcPr>
          <w:p>
            <w:pPr>
              <w:bidi w:val="1"/>
              <w:jc w:val="right"/>
            </w:pPr>
            <w:r/>
            <w:r>
              <w:rPr>
                <w:rFonts w:ascii="Arial" w:hAnsi="Arial" w:cs="Arial"/>
                <w:b w:val="0"/>
                <w:sz w:val="20"/>
                <w:rtl w:val="1"/>
                <w:szCs w:val="20"/>
              </w:rPr>
              <w:t>יש, כולל שעות מענה</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דיווח בעמוד "צרו קשר", מענה תוך 48 שעות</w:t>
            </w:r>
          </w:p>
        </w:tc>
      </w:tr>
      <w:tr>
        <w:tc>
          <w:tcPr>
            <w:tcW w:type="dxa" w:w="2160"/>
          </w:tcPr>
          <w:p>
            <w:pPr>
              <w:bidi w:val="1"/>
              <w:jc w:val="right"/>
            </w:pPr>
            <w:r/>
            <w:r>
              <w:rPr>
                <w:rFonts w:ascii="Arial" w:hAnsi="Arial" w:cs="Arial"/>
                <w:b w:val="0"/>
                <w:sz w:val="20"/>
                <w:rtl w:val="1"/>
                <w:szCs w:val="20"/>
              </w:rPr>
              <w:t>קניין רוחני</w:t>
            </w:r>
          </w:p>
        </w:tc>
        <w:tc>
          <w:tcPr>
            <w:tcW w:type="dxa" w:w="2160"/>
          </w:tcPr>
          <w:p>
            <w:pPr>
              <w:bidi w:val="1"/>
              <w:jc w:val="right"/>
            </w:pPr>
            <w:r/>
            <w:r>
              <w:rPr>
                <w:rFonts w:ascii="Arial" w:hAnsi="Arial" w:cs="Arial"/>
                <w:b w:val="0"/>
                <w:sz w:val="20"/>
                <w:rtl w:val="1"/>
                <w:szCs w:val="20"/>
              </w:rPr>
              <w:t>הזכויות בפרסום עוברות לחברה</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רישיון לא בלעדי במקום העברת זכויות (שאלה פתוחה)</w:t>
            </w:r>
          </w:p>
        </w:tc>
      </w:tr>
      <w:tr>
        <w:tc>
          <w:tcPr>
            <w:tcW w:type="dxa" w:w="2160"/>
          </w:tcPr>
          <w:p>
            <w:pPr>
              <w:bidi w:val="1"/>
              <w:jc w:val="right"/>
            </w:pPr>
            <w:r/>
            <w:r>
              <w:rPr>
                <w:rFonts w:ascii="Arial" w:hAnsi="Arial" w:cs="Arial"/>
                <w:b w:val="0"/>
                <w:sz w:val="20"/>
                <w:rtl w:val="1"/>
                <w:szCs w:val="20"/>
              </w:rPr>
              <w:t>שיפוי ע"י המפרסם</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בהסכם המפרסמים</w:t>
            </w:r>
          </w:p>
        </w:tc>
      </w:tr>
      <w:tr>
        <w:tc>
          <w:tcPr>
            <w:tcW w:type="dxa" w:w="2160"/>
          </w:tcPr>
          <w:p>
            <w:pPr>
              <w:bidi w:val="1"/>
              <w:jc w:val="right"/>
            </w:pPr>
            <w:r/>
            <w:r>
              <w:rPr>
                <w:rFonts w:ascii="Arial" w:hAnsi="Arial" w:cs="Arial"/>
                <w:b w:val="0"/>
                <w:sz w:val="20"/>
                <w:rtl w:val="1"/>
                <w:szCs w:val="20"/>
              </w:rPr>
              <w:t>הצהרות המפרסם וחקיקה רלוונטית</w:t>
            </w:r>
          </w:p>
        </w:tc>
        <w:tc>
          <w:tcPr>
            <w:tcW w:type="dxa" w:w="2160"/>
          </w:tcPr>
          <w:p>
            <w:pPr>
              <w:bidi w:val="1"/>
              <w:jc w:val="right"/>
            </w:pPr>
            <w:r/>
            <w:r>
              <w:rPr>
                <w:rFonts w:ascii="Arial" w:hAnsi="Arial" w:cs="Arial"/>
                <w:b w:val="0"/>
                <w:sz w:val="20"/>
                <w:rtl w:val="1"/>
                <w:szCs w:val="20"/>
              </w:rPr>
              <w:t>רשימת חוקים</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רישיון עסק, היתרים, הגנת הצרכן, מזון, נגישות</w:t>
            </w:r>
          </w:p>
        </w:tc>
      </w:tr>
      <w:tr>
        <w:tc>
          <w:tcPr>
            <w:tcW w:type="dxa" w:w="2160"/>
          </w:tcPr>
          <w:p>
            <w:pPr>
              <w:bidi w:val="1"/>
              <w:jc w:val="right"/>
            </w:pPr>
            <w:r/>
            <w:r>
              <w:rPr>
                <w:rFonts w:ascii="Arial" w:hAnsi="Arial" w:cs="Arial"/>
                <w:b w:val="0"/>
                <w:sz w:val="20"/>
                <w:rtl w:val="1"/>
                <w:szCs w:val="20"/>
              </w:rPr>
              <w:t>זמינות ושינויים בשירות</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בשני המסמכים</w:t>
            </w:r>
          </w:p>
        </w:tc>
      </w:tr>
      <w:tr>
        <w:tc>
          <w:tcPr>
            <w:tcW w:type="dxa" w:w="2160"/>
          </w:tcPr>
          <w:p>
            <w:pPr>
              <w:bidi w:val="1"/>
              <w:jc w:val="right"/>
            </w:pPr>
            <w:r/>
            <w:r>
              <w:rPr>
                <w:rFonts w:ascii="Arial" w:hAnsi="Arial" w:cs="Arial"/>
                <w:b w:val="0"/>
                <w:sz w:val="20"/>
                <w:rtl w:val="1"/>
                <w:szCs w:val="20"/>
              </w:rPr>
              <w:t>דין וסמכות שיפוט</w:t>
            </w:r>
          </w:p>
        </w:tc>
        <w:tc>
          <w:tcPr>
            <w:tcW w:type="dxa" w:w="2160"/>
          </w:tcPr>
          <w:p>
            <w:pPr>
              <w:bidi w:val="1"/>
              <w:jc w:val="right"/>
            </w:pPr>
            <w:r/>
            <w:r>
              <w:rPr>
                <w:rFonts w:ascii="Arial" w:hAnsi="Arial" w:cs="Arial"/>
                <w:b w:val="0"/>
                <w:sz w:val="20"/>
                <w:rtl w:val="1"/>
                <w:szCs w:val="20"/>
              </w:rPr>
              <w:t>ישראל, תל אביב-יפו</w:t>
            </w:r>
          </w:p>
        </w:tc>
        <w:tc>
          <w:tcPr>
            <w:tcW w:type="dxa" w:w="2160"/>
          </w:tcPr>
          <w:p>
            <w:pPr>
              <w:bidi w:val="1"/>
              <w:jc w:val="right"/>
            </w:pPr>
            <w:r/>
            <w:r>
              <w:rPr>
                <w:rFonts w:ascii="Arial" w:hAnsi="Arial" w:cs="Arial"/>
                <w:b w:val="0"/>
                <w:sz w:val="20"/>
                <w:rtl w:val="1"/>
                <w:szCs w:val="20"/>
              </w:rPr>
              <w:t>היה</w:t>
            </w:r>
          </w:p>
        </w:tc>
        <w:tc>
          <w:tcPr>
            <w:tcW w:type="dxa" w:w="2160"/>
          </w:tcPr>
          <w:p>
            <w:pPr>
              <w:bidi w:val="1"/>
              <w:jc w:val="right"/>
            </w:pPr>
            <w:r/>
            <w:r>
              <w:rPr>
                <w:rFonts w:ascii="Arial" w:hAnsi="Arial" w:cs="Arial"/>
                <w:b w:val="0"/>
                <w:sz w:val="20"/>
                <w:rtl w:val="1"/>
                <w:szCs w:val="20"/>
              </w:rPr>
              <w:t>נשאר: ישראל, תל אביב-יפו</w:t>
            </w:r>
          </w:p>
        </w:tc>
      </w:tr>
      <w:tr>
        <w:tc>
          <w:tcPr>
            <w:tcW w:type="dxa" w:w="2160"/>
          </w:tcPr>
          <w:p>
            <w:pPr>
              <w:bidi w:val="1"/>
              <w:jc w:val="right"/>
            </w:pPr>
            <w:r/>
            <w:r>
              <w:rPr>
                <w:rFonts w:ascii="Arial" w:hAnsi="Arial" w:cs="Arial"/>
                <w:b w:val="0"/>
                <w:sz w:val="20"/>
                <w:rtl w:val="1"/>
                <w:szCs w:val="20"/>
              </w:rPr>
              <w:t>מדיניות פרטיות: מידע טכני ונתוני שימוש</w:t>
            </w:r>
          </w:p>
        </w:tc>
        <w:tc>
          <w:tcPr>
            <w:tcW w:type="dxa" w:w="2160"/>
          </w:tcPr>
          <w:p>
            <w:pPr>
              <w:bidi w:val="1"/>
              <w:jc w:val="right"/>
            </w:pPr>
            <w:r/>
            <w:r>
              <w:rPr>
                <w:rFonts w:ascii="Arial" w:hAnsi="Arial" w:cs="Arial"/>
                <w:b w:val="0"/>
                <w:sz w:val="20"/>
                <w:rtl w:val="1"/>
                <w:szCs w:val="20"/>
              </w:rPr>
              <w:t>מפורט</w:t>
            </w:r>
          </w:p>
        </w:tc>
        <w:tc>
          <w:tcPr>
            <w:tcW w:type="dxa" w:w="2160"/>
          </w:tcPr>
          <w:p>
            <w:pPr>
              <w:bidi w:val="1"/>
              <w:jc w:val="right"/>
            </w:pPr>
            <w:r/>
            <w:r>
              <w:rPr>
                <w:rFonts w:ascii="Arial" w:hAnsi="Arial" w:cs="Arial"/>
                <w:b w:val="0"/>
                <w:sz w:val="20"/>
                <w:rtl w:val="1"/>
                <w:szCs w:val="20"/>
              </w:rPr>
              <w:t>חלקי</w:t>
            </w:r>
          </w:p>
        </w:tc>
        <w:tc>
          <w:tcPr>
            <w:tcW w:type="dxa" w:w="2160"/>
          </w:tcPr>
          <w:p>
            <w:pPr>
              <w:bidi w:val="1"/>
              <w:jc w:val="right"/>
            </w:pPr>
            <w:r/>
            <w:r>
              <w:rPr>
                <w:rFonts w:ascii="Arial" w:hAnsi="Arial" w:cs="Arial"/>
                <w:b w:val="0"/>
                <w:sz w:val="20"/>
                <w:rtl w:val="1"/>
                <w:szCs w:val="20"/>
              </w:rPr>
              <w:t>הורחב, בהפרדה בין גולשים למפרסמים</w:t>
            </w:r>
          </w:p>
        </w:tc>
      </w:tr>
      <w:tr>
        <w:tc>
          <w:tcPr>
            <w:tcW w:type="dxa" w:w="2160"/>
          </w:tcPr>
          <w:p>
            <w:pPr>
              <w:bidi w:val="1"/>
              <w:jc w:val="right"/>
            </w:pPr>
            <w:r/>
            <w:r>
              <w:rPr>
                <w:rFonts w:ascii="Arial" w:hAnsi="Arial" w:cs="Arial"/>
                <w:b w:val="0"/>
                <w:sz w:val="20"/>
                <w:rtl w:val="1"/>
                <w:szCs w:val="20"/>
              </w:rPr>
              <w:t>פרטיות: עוגיות וכלי צד שלישי</w:t>
            </w:r>
          </w:p>
        </w:tc>
        <w:tc>
          <w:tcPr>
            <w:tcW w:type="dxa" w:w="2160"/>
          </w:tcPr>
          <w:p>
            <w:pPr>
              <w:bidi w:val="1"/>
              <w:jc w:val="right"/>
            </w:pPr>
            <w:r/>
            <w:r>
              <w:rPr>
                <w:rFonts w:ascii="Arial" w:hAnsi="Arial" w:cs="Arial"/>
                <w:b w:val="0"/>
                <w:sz w:val="20"/>
                <w:rtl w:val="1"/>
                <w:szCs w:val="20"/>
              </w:rPr>
              <w:t>רשימת כלים</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אין עוגיות פרסום, רק אחסון חיוני</w:t>
            </w:r>
          </w:p>
        </w:tc>
      </w:tr>
      <w:tr>
        <w:tc>
          <w:tcPr>
            <w:tcW w:type="dxa" w:w="2160"/>
          </w:tcPr>
          <w:p>
            <w:pPr>
              <w:bidi w:val="1"/>
              <w:jc w:val="right"/>
            </w:pPr>
            <w:r/>
            <w:r>
              <w:rPr>
                <w:rFonts w:ascii="Arial" w:hAnsi="Arial" w:cs="Arial"/>
                <w:b w:val="0"/>
                <w:sz w:val="20"/>
                <w:rtl w:val="1"/>
                <w:szCs w:val="20"/>
              </w:rPr>
              <w:t>פרטיות: הרשאות מכשיר (מיקום, התראות)</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חלקי</w:t>
            </w:r>
          </w:p>
        </w:tc>
        <w:tc>
          <w:tcPr>
            <w:tcW w:type="dxa" w:w="2160"/>
          </w:tcPr>
          <w:p>
            <w:pPr>
              <w:bidi w:val="1"/>
              <w:jc w:val="right"/>
            </w:pPr>
            <w:r/>
            <w:r>
              <w:rPr>
                <w:rFonts w:ascii="Arial" w:hAnsi="Arial" w:cs="Arial"/>
                <w:b w:val="0"/>
                <w:sz w:val="20"/>
                <w:rtl w:val="1"/>
                <w:szCs w:val="20"/>
              </w:rPr>
              <w:t>הורחב: מיקום רק בהסכמה, לא נשמר; התראות</w:t>
            </w:r>
          </w:p>
        </w:tc>
      </w:tr>
      <w:tr>
        <w:tc>
          <w:tcPr>
            <w:tcW w:type="dxa" w:w="2160"/>
          </w:tcPr>
          <w:p>
            <w:pPr>
              <w:bidi w:val="1"/>
              <w:jc w:val="right"/>
            </w:pPr>
            <w:r/>
            <w:r>
              <w:rPr>
                <w:rFonts w:ascii="Arial" w:hAnsi="Arial" w:cs="Arial"/>
                <w:b w:val="0"/>
                <w:sz w:val="20"/>
                <w:rtl w:val="1"/>
                <w:szCs w:val="20"/>
              </w:rPr>
              <w:t>פרטיות: העברה לחו"ל</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(שאלה פתוחה)</w:t>
            </w:r>
          </w:p>
        </w:tc>
      </w:tr>
      <w:tr>
        <w:tc>
          <w:tcPr>
            <w:tcW w:type="dxa" w:w="2160"/>
          </w:tcPr>
          <w:p>
            <w:pPr>
              <w:bidi w:val="1"/>
              <w:jc w:val="right"/>
            </w:pPr>
            <w:r/>
            <w:r>
              <w:rPr>
                <w:rFonts w:ascii="Arial" w:hAnsi="Arial" w:cs="Arial"/>
                <w:b w:val="0"/>
                <w:sz w:val="20"/>
                <w:rtl w:val="1"/>
                <w:szCs w:val="20"/>
              </w:rPr>
              <w:t>פרטיות: קטינים</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w:t>
            </w:r>
          </w:p>
        </w:tc>
      </w:tr>
      <w:tr>
        <w:tc>
          <w:tcPr>
            <w:tcW w:type="dxa" w:w="2160"/>
          </w:tcPr>
          <w:p>
            <w:pPr>
              <w:bidi w:val="1"/>
              <w:jc w:val="right"/>
            </w:pPr>
            <w:r/>
            <w:r>
              <w:rPr>
                <w:rFonts w:ascii="Arial" w:hAnsi="Arial" w:cs="Arial"/>
                <w:b w:val="0"/>
                <w:sz w:val="20"/>
                <w:rtl w:val="1"/>
                <w:szCs w:val="20"/>
              </w:rPr>
              <w:t>פרטיות: זכויות עיון, תיקון ומחיקה</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משפט אחד</w:t>
            </w:r>
          </w:p>
        </w:tc>
        <w:tc>
          <w:tcPr>
            <w:tcW w:type="dxa" w:w="2160"/>
          </w:tcPr>
          <w:p>
            <w:pPr>
              <w:bidi w:val="1"/>
              <w:jc w:val="right"/>
            </w:pPr>
            <w:r/>
            <w:r>
              <w:rPr>
                <w:rFonts w:ascii="Arial" w:hAnsi="Arial" w:cs="Arial"/>
                <w:b w:val="0"/>
                <w:sz w:val="20"/>
                <w:rtl w:val="1"/>
                <w:szCs w:val="20"/>
              </w:rPr>
              <w:t>הורחב: מענה תוך 30 יום, פנייה לרשות להגנת הפרטיות</w:t>
            </w:r>
          </w:p>
        </w:tc>
      </w:tr>
      <w:tr>
        <w:tc>
          <w:tcPr>
            <w:tcW w:type="dxa" w:w="2160"/>
          </w:tcPr>
          <w:p>
            <w:pPr>
              <w:bidi w:val="1"/>
              <w:jc w:val="right"/>
            </w:pPr>
            <w:r/>
            <w:r>
              <w:rPr>
                <w:rFonts w:ascii="Arial" w:hAnsi="Arial" w:cs="Arial"/>
                <w:b w:val="0"/>
                <w:sz w:val="20"/>
                <w:rtl w:val="1"/>
                <w:szCs w:val="20"/>
              </w:rPr>
              <w:t>פרטיות: אבטחת מידע</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w:t>
            </w:r>
          </w:p>
        </w:tc>
      </w:tr>
      <w:tr>
        <w:tc>
          <w:tcPr>
            <w:tcW w:type="dxa" w:w="2160"/>
          </w:tcPr>
          <w:p>
            <w:pPr>
              <w:bidi w:val="1"/>
              <w:jc w:val="right"/>
            </w:pPr>
            <w:r/>
            <w:r>
              <w:rPr>
                <w:rFonts w:ascii="Arial" w:hAnsi="Arial" w:cs="Arial"/>
                <w:b w:val="0"/>
                <w:sz w:val="20"/>
                <w:rtl w:val="1"/>
                <w:szCs w:val="20"/>
              </w:rPr>
              <w:t>פרטיות: משך שמירת מידע</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(התקופות המדויקות: שאלה פתוחה)</w:t>
            </w:r>
          </w:p>
        </w:tc>
      </w:tr>
      <w:tr>
        <w:tc>
          <w:tcPr>
            <w:tcW w:type="dxa" w:w="2160"/>
          </w:tcPr>
          <w:p>
            <w:pPr>
              <w:bidi w:val="1"/>
              <w:jc w:val="right"/>
            </w:pPr>
            <w:r/>
            <w:r>
              <w:rPr>
                <w:rFonts w:ascii="Arial" w:hAnsi="Arial" w:cs="Arial"/>
                <w:b w:val="0"/>
                <w:sz w:val="20"/>
                <w:rtl w:val="1"/>
                <w:szCs w:val="20"/>
              </w:rPr>
              <w:t>פרטיות: דיוור שיווקי</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 אין דיוור לגולשים בלי הסכמה מפורשת</w:t>
            </w:r>
          </w:p>
        </w:tc>
      </w:tr>
      <w:tr>
        <w:tc>
          <w:tcPr>
            <w:tcW w:type="dxa" w:w="2160"/>
          </w:tcPr>
          <w:p>
            <w:pPr>
              <w:bidi w:val="1"/>
              <w:jc w:val="right"/>
            </w:pPr>
            <w:r/>
            <w:r>
              <w:rPr>
                <w:rFonts w:ascii="Arial" w:hAnsi="Arial" w:cs="Arial"/>
                <w:b w:val="0"/>
                <w:sz w:val="20"/>
                <w:rtl w:val="1"/>
                <w:szCs w:val="20"/>
              </w:rPr>
              <w:t>נגישות: רכז נגישות וזמן מענה</w:t>
            </w:r>
          </w:p>
        </w:tc>
        <w:tc>
          <w:tcPr>
            <w:tcW w:type="dxa" w:w="2160"/>
          </w:tcPr>
          <w:p>
            <w:pPr>
              <w:bidi w:val="1"/>
              <w:jc w:val="right"/>
            </w:pPr>
            <w:r/>
            <w:r>
              <w:rPr>
                <w:rFonts w:ascii="Arial" w:hAnsi="Arial" w:cs="Arial"/>
                <w:b w:val="0"/>
                <w:sz w:val="20"/>
                <w:rtl w:val="1"/>
                <w:szCs w:val="20"/>
              </w:rPr>
              <w:t>שני אנשי קשר, 48 שעות</w:t>
            </w:r>
          </w:p>
        </w:tc>
        <w:tc>
          <w:tcPr>
            <w:tcW w:type="dxa" w:w="2160"/>
          </w:tcPr>
          <w:p>
            <w:pPr>
              <w:bidi w:val="1"/>
              <w:jc w:val="right"/>
            </w:pPr>
            <w:r/>
            <w:r>
              <w:rPr>
                <w:rFonts w:ascii="Arial" w:hAnsi="Arial" w:cs="Arial"/>
                <w:b w:val="0"/>
                <w:sz w:val="20"/>
                <w:rtl w:val="1"/>
                <w:szCs w:val="20"/>
              </w:rPr>
              <w:t>מייל בלבד, 14 יום</w:t>
            </w:r>
          </w:p>
        </w:tc>
        <w:tc>
          <w:tcPr>
            <w:tcW w:type="dxa" w:w="2160"/>
          </w:tcPr>
          <w:p>
            <w:pPr>
              <w:bidi w:val="1"/>
              <w:jc w:val="right"/>
            </w:pPr>
            <w:r/>
            <w:r>
              <w:rPr>
                <w:rFonts w:ascii="Arial" w:hAnsi="Arial" w:cs="Arial"/>
                <w:b w:val="0"/>
                <w:sz w:val="20"/>
                <w:rtl w:val="1"/>
                <w:szCs w:val="20"/>
              </w:rPr>
              <w:t>עודכן: רכז נגישות, 48 שעות, מידע בפורמט נגיש</w:t>
            </w:r>
          </w:p>
        </w:tc>
      </w:tr>
      <w:tr>
        <w:tc>
          <w:tcPr>
            <w:tcW w:type="dxa" w:w="2160"/>
          </w:tcPr>
          <w:p>
            <w:pPr>
              <w:bidi w:val="1"/>
              <w:jc w:val="right"/>
            </w:pPr>
            <w:r/>
            <w:r>
              <w:rPr>
                <w:rFonts w:ascii="Arial" w:hAnsi="Arial" w:cs="Arial"/>
                <w:b w:val="0"/>
                <w:sz w:val="20"/>
                <w:rtl w:val="1"/>
                <w:szCs w:val="20"/>
              </w:rPr>
              <w:t>נגישות: פירוט תפריט הנגישות</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לא היה</w:t>
            </w:r>
          </w:p>
        </w:tc>
        <w:tc>
          <w:tcPr>
            <w:tcW w:type="dxa" w:w="2160"/>
          </w:tcPr>
          <w:p>
            <w:pPr>
              <w:bidi w:val="1"/>
              <w:jc w:val="right"/>
            </w:pPr>
            <w:r/>
            <w:r>
              <w:rPr>
                <w:rFonts w:ascii="Arial" w:hAnsi="Arial" w:cs="Arial"/>
                <w:b w:val="0"/>
                <w:sz w:val="20"/>
                <w:rtl w:val="1"/>
                <w:szCs w:val="20"/>
              </w:rPr>
              <w:t>נוסף</w:t>
            </w:r>
          </w:p>
        </w:tc>
      </w:tr>
      <w:tr>
        <w:tc>
          <w:tcPr>
            <w:tcW w:type="dxa" w:w="2160"/>
          </w:tcPr>
          <w:p>
            <w:pPr>
              <w:bidi w:val="1"/>
              <w:jc w:val="right"/>
            </w:pPr>
            <w:r/>
            <w:r>
              <w:rPr>
                <w:rFonts w:ascii="Arial" w:hAnsi="Arial" w:cs="Arial"/>
                <w:b w:val="0"/>
                <w:sz w:val="20"/>
                <w:rtl w:val="1"/>
                <w:szCs w:val="20"/>
              </w:rPr>
              <w:t>שירות חיפוש AI, צ'אט, מספרים וירטואליים</w:t>
            </w:r>
          </w:p>
        </w:tc>
        <w:tc>
          <w:tcPr>
            <w:tcW w:type="dxa" w:w="2160"/>
          </w:tcPr>
          <w:p>
            <w:pPr>
              <w:bidi w:val="1"/>
              <w:jc w:val="right"/>
            </w:pPr>
            <w:r/>
            <w:r>
              <w:rPr>
                <w:rFonts w:ascii="Arial" w:hAnsi="Arial" w:cs="Arial"/>
                <w:b w:val="0"/>
                <w:sz w:val="20"/>
                <w:rtl w:val="1"/>
                <w:szCs w:val="20"/>
              </w:rPr>
              <w:t>יש</w:t>
            </w:r>
          </w:p>
        </w:tc>
        <w:tc>
          <w:tcPr>
            <w:tcW w:type="dxa" w:w="2160"/>
          </w:tcPr>
          <w:p>
            <w:pPr>
              <w:bidi w:val="1"/>
              <w:jc w:val="right"/>
            </w:pPr>
            <w:r/>
            <w:r>
              <w:rPr>
                <w:rFonts w:ascii="Arial" w:hAnsi="Arial" w:cs="Arial"/>
                <w:b w:val="0"/>
                <w:sz w:val="20"/>
                <w:rtl w:val="1"/>
                <w:szCs w:val="20"/>
              </w:rPr>
              <w:t>—</w:t>
            </w:r>
          </w:p>
        </w:tc>
        <w:tc>
          <w:tcPr>
            <w:tcW w:type="dxa" w:w="2160"/>
          </w:tcPr>
          <w:p>
            <w:pPr>
              <w:bidi w:val="1"/>
              <w:jc w:val="right"/>
            </w:pPr>
            <w:r/>
            <w:r>
              <w:rPr>
                <w:rFonts w:ascii="Arial" w:hAnsi="Arial" w:cs="Arial"/>
                <w:b w:val="0"/>
                <w:sz w:val="20"/>
                <w:rtl w:val="1"/>
                <w:szCs w:val="20"/>
              </w:rPr>
              <w:t>לא רלוונטי לפלטפורמה שלנו כרגע</w:t>
            </w:r>
          </w:p>
        </w:tc>
      </w:tr>
      <w:tr>
        <w:tc>
          <w:tcPr>
            <w:tcW w:type="dxa" w:w="2160"/>
          </w:tcPr>
          <w:p>
            <w:pPr>
              <w:bidi w:val="1"/>
              <w:jc w:val="right"/>
            </w:pPr>
            <w:r/>
            <w:r>
              <w:rPr>
                <w:rFonts w:ascii="Arial" w:hAnsi="Arial" w:cs="Arial"/>
                <w:b w:val="0"/>
                <w:sz w:val="20"/>
                <w:rtl w:val="1"/>
                <w:szCs w:val="20"/>
              </w:rPr>
              <w:t>הסכם אבטחת מידע עם ספקים</w:t>
            </w:r>
          </w:p>
        </w:tc>
        <w:tc>
          <w:tcPr>
            <w:tcW w:type="dxa" w:w="2160"/>
          </w:tcPr>
          <w:p>
            <w:pPr>
              <w:bidi w:val="1"/>
              <w:jc w:val="right"/>
            </w:pPr>
            <w:r/>
            <w:r>
              <w:rPr>
                <w:rFonts w:ascii="Arial" w:hAnsi="Arial" w:cs="Arial"/>
                <w:b w:val="0"/>
                <w:sz w:val="20"/>
                <w:rtl w:val="1"/>
                <w:szCs w:val="20"/>
              </w:rPr>
              <w:t>מסמך נפרד</w:t>
            </w:r>
          </w:p>
        </w:tc>
        <w:tc>
          <w:tcPr>
            <w:tcW w:type="dxa" w:w="2160"/>
          </w:tcPr>
          <w:p>
            <w:pPr>
              <w:bidi w:val="1"/>
              <w:jc w:val="right"/>
            </w:pPr>
            <w:r/>
            <w:r>
              <w:rPr>
                <w:rFonts w:ascii="Arial" w:hAnsi="Arial" w:cs="Arial"/>
                <w:b w:val="0"/>
                <w:sz w:val="20"/>
                <w:rtl w:val="1"/>
                <w:szCs w:val="20"/>
              </w:rPr>
              <w:t>—</w:t>
            </w:r>
          </w:p>
        </w:tc>
        <w:tc>
          <w:tcPr>
            <w:tcW w:type="dxa" w:w="2160"/>
          </w:tcPr>
          <w:p>
            <w:pPr>
              <w:bidi w:val="1"/>
              <w:jc w:val="right"/>
            </w:pPr>
            <w:r/>
            <w:r>
              <w:rPr>
                <w:rFonts w:ascii="Arial" w:hAnsi="Arial" w:cs="Arial"/>
                <w:b w:val="0"/>
                <w:sz w:val="20"/>
                <w:rtl w:val="1"/>
                <w:szCs w:val="20"/>
              </w:rPr>
              <w:t>לא נדרש מסמך ציבורי. מומלץ לבדוק את תנאי הספקים (Supabase, Vercel)</w:t>
            </w:r>
          </w:p>
        </w:tc>
      </w:tr>
    </w:tbl>
    <w:p/>
    <w:p>
      <w:r>
        <w:br w:type="page"/>
      </w:r>
    </w:p>
    <w:p>
      <w:pPr>
        <w:keepNext/>
        <w:bidi w:val="1"/>
        <w:spacing w:after="160" w:before="240"/>
        <w:jc w:val="right"/>
      </w:pPr>
      <w:r>
        <w:rPr>
          <w:rFonts w:ascii="Arial" w:hAnsi="Arial" w:cs="Arial"/>
          <w:b/>
          <w:sz w:val="36"/>
          <w:rtl w:val="1"/>
          <w:szCs w:val="36"/>
          <w:bCs/>
        </w:rPr>
        <w:t>נספח ב: שאלות שאשמח לשמוע את דעתך עליהן</w:t>
      </w:r>
    </w:p>
    <w:p>
      <w:pPr>
        <w:bidi w:val="1"/>
        <w:spacing w:after="120"/>
        <w:jc w:val="right"/>
      </w:pPr>
      <w:r>
        <w:rPr>
          <w:rFonts w:ascii="Arial" w:hAnsi="Arial" w:cs="Arial"/>
          <w:b w:val="0"/>
          <w:sz w:val="22"/>
          <w:rtl w:val="1"/>
          <w:szCs w:val="22"/>
        </w:rPr>
        <w:t>אלה המקומות שבהם לא הייתי בטוח בניסוח. אם חלק מהשאלות דורשות בדיקה מעמיקה, נוכל לדבר עליהן בהמשך.</w:t>
      </w:r>
    </w:p>
    <w:p>
      <w:pPr>
        <w:bidi w:val="1"/>
        <w:spacing w:after="120"/>
        <w:jc w:val="right"/>
      </w:pPr>
      <w:r>
        <w:rPr>
          <w:rFonts w:ascii="Arial" w:hAnsi="Arial" w:cs="Arial"/>
          <w:b/>
          <w:sz w:val="22"/>
          <w:rtl w:val="1"/>
          <w:szCs w:val="22"/>
          <w:bCs/>
        </w:rPr>
        <w:t xml:space="preserve">1.  </w:t>
      </w:r>
      <w:r>
        <w:rPr>
          <w:rFonts w:ascii="Arial" w:hAnsi="Arial" w:cs="Arial"/>
          <w:b w:val="0"/>
          <w:sz w:val="22"/>
          <w:rtl w:val="1"/>
          <w:szCs w:val="22"/>
        </w:rPr>
        <w:t>זהות המפעיל: הפלטפורמה מופעלת על ידי עוסק יחיד, וכרגע שמו, מספר העוסק והכתובת לא מוצגים באתר. האם חובה להציג אותם (למשל לפי חוק הגנת הצרכן לגבי מפרסמים שמשלמים, או בהצהרת הנגישות)? האם הסוג (פטור או מורשה) משנה משהו בניסוח, למשל בנושא מע"מ?</w:t>
      </w:r>
    </w:p>
    <w:p>
      <w:pPr>
        <w:bidi w:val="1"/>
        <w:spacing w:after="120"/>
        <w:jc w:val="right"/>
      </w:pPr>
      <w:r>
        <w:rPr>
          <w:rFonts w:ascii="Arial" w:hAnsi="Arial" w:cs="Arial"/>
          <w:b/>
          <w:sz w:val="22"/>
          <w:rtl w:val="1"/>
          <w:szCs w:val="22"/>
          <w:bCs/>
        </w:rPr>
        <w:t xml:space="preserve">2.  </w:t>
      </w:r>
      <w:r>
        <w:rPr>
          <w:rFonts w:ascii="Arial" w:hAnsi="Arial" w:cs="Arial"/>
          <w:b w:val="0"/>
          <w:sz w:val="22"/>
          <w:rtl w:val="1"/>
          <w:szCs w:val="22"/>
        </w:rPr>
        <w:t>אישור בצ'קבוקס (Clickwrap): האם סימון תיבה, לצד תיעוד של פרטי העסק, תאריך ושעה, גרסת ההסכם וכתובת IP, ומשלוח עותק במייל, מספיקים כדי שההסכם יחייב את המפרסם?</w:t>
      </w:r>
    </w:p>
    <w:p>
      <w:pPr>
        <w:bidi w:val="1"/>
        <w:spacing w:after="120"/>
        <w:jc w:val="right"/>
      </w:pPr>
      <w:r>
        <w:rPr>
          <w:rFonts w:ascii="Arial" w:hAnsi="Arial" w:cs="Arial"/>
          <w:b/>
          <w:sz w:val="22"/>
          <w:rtl w:val="1"/>
          <w:szCs w:val="22"/>
          <w:bCs/>
        </w:rPr>
        <w:t xml:space="preserve">3.  </w:t>
      </w:r>
      <w:r>
        <w:rPr>
          <w:rFonts w:ascii="Arial" w:hAnsi="Arial" w:cs="Arial"/>
          <w:b w:val="0"/>
          <w:sz w:val="22"/>
          <w:rtl w:val="1"/>
          <w:szCs w:val="22"/>
        </w:rPr>
        <w:t>תקרת אחריות: האחריות מוגבלת לסכום ששולם עבור הקידום הספציפי, ובפרסום חינם אין אחריות כספית. האם זה עלול להיחשב "תנאי מקפח" לפי חוק החוזים האחידים, כשהמפרסמים הם עסקים קטנים?</w:t>
      </w:r>
    </w:p>
    <w:p>
      <w:pPr>
        <w:bidi w:val="1"/>
        <w:spacing w:after="120"/>
        <w:jc w:val="right"/>
      </w:pPr>
      <w:r>
        <w:rPr>
          <w:rFonts w:ascii="Arial" w:hAnsi="Arial" w:cs="Arial"/>
          <w:b/>
          <w:sz w:val="22"/>
          <w:rtl w:val="1"/>
          <w:szCs w:val="22"/>
          <w:bCs/>
        </w:rPr>
        <w:t xml:space="preserve">4.  </w:t>
      </w:r>
      <w:r>
        <w:rPr>
          <w:rFonts w:ascii="Arial" w:hAnsi="Arial" w:cs="Arial"/>
          <w:b w:val="0"/>
          <w:sz w:val="22"/>
          <w:rtl w:val="1"/>
          <w:szCs w:val="22"/>
        </w:rPr>
        <w:t>שיפוי: המפרסם משפה את החברה כולל שכר טרחת עורך דין, והחברה מתחייבת להודיע לו ולאפשר לו להשתתף בהגנה. האם ההיקף סביר?</w:t>
      </w:r>
    </w:p>
    <w:p>
      <w:pPr>
        <w:bidi w:val="1"/>
        <w:spacing w:after="120"/>
        <w:jc w:val="right"/>
      </w:pPr>
      <w:r>
        <w:rPr>
          <w:rFonts w:ascii="Arial" w:hAnsi="Arial" w:cs="Arial"/>
          <w:b/>
          <w:sz w:val="22"/>
          <w:rtl w:val="1"/>
          <w:szCs w:val="22"/>
          <w:bCs/>
        </w:rPr>
        <w:t xml:space="preserve">5.  </w:t>
      </w:r>
      <w:r>
        <w:rPr>
          <w:rFonts w:ascii="Arial" w:hAnsi="Arial" w:cs="Arial"/>
          <w:b w:val="0"/>
          <w:sz w:val="22"/>
          <w:rtl w:val="1"/>
          <w:szCs w:val="22"/>
        </w:rPr>
        <w:t>ביטול והחזרים: האם הוראות הביטול של חוק הגנת הצרכן (עסקת מכר מרחוק) חלות על מפרסם שהוא עוסק יחיד? האם מדיניות "24 שעות לפני" תקינה?</w:t>
      </w:r>
    </w:p>
    <w:p>
      <w:pPr>
        <w:bidi w:val="1"/>
        <w:spacing w:after="120"/>
        <w:jc w:val="right"/>
      </w:pPr>
      <w:r>
        <w:rPr>
          <w:rFonts w:ascii="Arial" w:hAnsi="Arial" w:cs="Arial"/>
          <w:b/>
          <w:sz w:val="22"/>
          <w:rtl w:val="1"/>
          <w:szCs w:val="22"/>
          <w:bCs/>
        </w:rPr>
        <w:t xml:space="preserve">6.  </w:t>
      </w:r>
      <w:r>
        <w:rPr>
          <w:rFonts w:ascii="Arial" w:hAnsi="Arial" w:cs="Arial"/>
          <w:b w:val="0"/>
          <w:sz w:val="22"/>
          <w:rtl w:val="1"/>
          <w:szCs w:val="22"/>
        </w:rPr>
        <w:t>קניין רוחני: בחרנו ברישיון לא בלעדי להצגת התוכן, ולא בהעברת זכויות כמו ביד2. האם הרישיון מספיק לארכיון ולשיתוף ברשתות חברתיות?</w:t>
      </w:r>
    </w:p>
    <w:p>
      <w:pPr>
        <w:bidi w:val="1"/>
        <w:spacing w:after="120"/>
        <w:jc w:val="right"/>
      </w:pPr>
      <w:r>
        <w:rPr>
          <w:rFonts w:ascii="Arial" w:hAnsi="Arial" w:cs="Arial"/>
          <w:b/>
          <w:sz w:val="22"/>
          <w:rtl w:val="1"/>
          <w:szCs w:val="22"/>
          <w:bCs/>
        </w:rPr>
        <w:t xml:space="preserve">7.  </w:t>
      </w:r>
      <w:r>
        <w:rPr>
          <w:rFonts w:ascii="Arial" w:hAnsi="Arial" w:cs="Arial"/>
          <w:b w:val="0"/>
          <w:sz w:val="22"/>
          <w:rtl w:val="1"/>
          <w:szCs w:val="22"/>
        </w:rPr>
        <w:t>גיל: הגלישה פתוחה לכולם, וחשבון מפרסם רק מגיל 18. האם צריך להגביל גם גולשים (למשל להתחברות במייל)?</w:t>
      </w:r>
    </w:p>
    <w:p>
      <w:pPr>
        <w:bidi w:val="1"/>
        <w:spacing w:after="120"/>
        <w:jc w:val="right"/>
      </w:pPr>
      <w:r>
        <w:rPr>
          <w:rFonts w:ascii="Arial" w:hAnsi="Arial" w:cs="Arial"/>
          <w:b/>
          <w:sz w:val="22"/>
          <w:rtl w:val="1"/>
          <w:szCs w:val="22"/>
          <w:bCs/>
        </w:rPr>
        <w:t xml:space="preserve">8.  </w:t>
      </w:r>
      <w:r>
        <w:rPr>
          <w:rFonts w:ascii="Arial" w:hAnsi="Arial" w:cs="Arial"/>
          <w:b w:val="0"/>
          <w:sz w:val="22"/>
          <w:rtl w:val="1"/>
          <w:szCs w:val="22"/>
        </w:rPr>
        <w:t>מיקום: המיקום נשלח לשרת רק לצורך החיפוש ולא נשמר. האם, לאור תיקון 13 לחוק הגנת הפרטיות, נתוני מיקום הם "מידע בעל רגישות מיוחדת" שדורש הסכמה מעבר לאישור בדפדפן?</w:t>
      </w:r>
    </w:p>
    <w:p>
      <w:pPr>
        <w:bidi w:val="1"/>
        <w:spacing w:after="120"/>
        <w:jc w:val="right"/>
      </w:pPr>
      <w:r>
        <w:rPr>
          <w:rFonts w:ascii="Arial" w:hAnsi="Arial" w:cs="Arial"/>
          <w:b/>
          <w:sz w:val="22"/>
          <w:rtl w:val="1"/>
          <w:szCs w:val="22"/>
          <w:bCs/>
        </w:rPr>
        <w:t xml:space="preserve">9.  </w:t>
      </w:r>
      <w:r>
        <w:rPr>
          <w:rFonts w:ascii="Arial" w:hAnsi="Arial" w:cs="Arial"/>
          <w:b w:val="0"/>
          <w:sz w:val="22"/>
          <w:rtl w:val="1"/>
          <w:szCs w:val="22"/>
        </w:rPr>
        <w:t>חובת יידוע: האם מדיניות הפרטיות מספיקה, או שצריך גם הודעה קצרה ליד הטפסים שבהם נאסף מידע (התחברות, טופס מפרסם)?</w:t>
      </w:r>
    </w:p>
    <w:p>
      <w:pPr>
        <w:bidi w:val="1"/>
        <w:spacing w:after="120"/>
        <w:jc w:val="right"/>
      </w:pPr>
      <w:r>
        <w:rPr>
          <w:rFonts w:ascii="Arial" w:hAnsi="Arial" w:cs="Arial"/>
          <w:b/>
          <w:sz w:val="22"/>
          <w:rtl w:val="1"/>
          <w:szCs w:val="22"/>
          <w:bCs/>
        </w:rPr>
        <w:t xml:space="preserve">10.  </w:t>
      </w:r>
      <w:r>
        <w:rPr>
          <w:rFonts w:ascii="Arial" w:hAnsi="Arial" w:cs="Arial"/>
          <w:b w:val="0"/>
          <w:sz w:val="22"/>
          <w:rtl w:val="1"/>
          <w:szCs w:val="22"/>
        </w:rPr>
        <w:t>משך שמירה: לכמה זמן לשמור את תיעוד האישור (כולל IP), פרטי תשלום ונתוני שימוש? 7 שנים?</w:t>
      </w:r>
    </w:p>
    <w:p>
      <w:pPr>
        <w:bidi w:val="1"/>
        <w:spacing w:after="120"/>
        <w:jc w:val="right"/>
      </w:pPr>
      <w:r>
        <w:rPr>
          <w:rFonts w:ascii="Arial" w:hAnsi="Arial" w:cs="Arial"/>
          <w:b/>
          <w:sz w:val="22"/>
          <w:rtl w:val="1"/>
          <w:szCs w:val="22"/>
          <w:bCs/>
        </w:rPr>
        <w:t xml:space="preserve">11.  </w:t>
      </w:r>
      <w:r>
        <w:rPr>
          <w:rFonts w:ascii="Arial" w:hAnsi="Arial" w:cs="Arial"/>
          <w:b w:val="0"/>
          <w:sz w:val="22"/>
          <w:rtl w:val="1"/>
          <w:szCs w:val="22"/>
        </w:rPr>
        <w:t>העברה לחו"ל: חלק מהמידע נשמר באיחוד האירופי ובארצות הברית. האם הניסוח הנוכחי מספיק?</w:t>
      </w:r>
    </w:p>
    <w:p>
      <w:pPr>
        <w:bidi w:val="1"/>
        <w:spacing w:after="120"/>
        <w:jc w:val="right"/>
      </w:pPr>
      <w:r>
        <w:rPr>
          <w:rFonts w:ascii="Arial" w:hAnsi="Arial" w:cs="Arial"/>
          <w:b/>
          <w:sz w:val="22"/>
          <w:rtl w:val="1"/>
          <w:szCs w:val="22"/>
          <w:bCs/>
        </w:rPr>
        <w:t xml:space="preserve">12.  </w:t>
      </w:r>
      <w:r>
        <w:rPr>
          <w:rFonts w:ascii="Arial" w:hAnsi="Arial" w:cs="Arial"/>
          <w:b w:val="0"/>
          <w:sz w:val="22"/>
          <w:rtl w:val="1"/>
          <w:szCs w:val="22"/>
        </w:rPr>
        <w:t>האם יש חובה לרשום מאגר מידע או למנות ממונה הגנת פרטיות, בהיקף פעילות כמו שלנו?</w:t>
      </w:r>
    </w:p>
    <w:p>
      <w:pPr>
        <w:bidi w:val="1"/>
        <w:spacing w:after="120"/>
        <w:jc w:val="right"/>
      </w:pPr>
      <w:r>
        <w:rPr>
          <w:rFonts w:ascii="Arial" w:hAnsi="Arial" w:cs="Arial"/>
          <w:b/>
          <w:sz w:val="22"/>
          <w:rtl w:val="1"/>
          <w:szCs w:val="22"/>
          <w:bCs/>
        </w:rPr>
        <w:t xml:space="preserve">13.  </w:t>
      </w:r>
      <w:r>
        <w:rPr>
          <w:rFonts w:ascii="Arial" w:hAnsi="Arial" w:cs="Arial"/>
          <w:b w:val="0"/>
          <w:sz w:val="22"/>
          <w:rtl w:val="1"/>
          <w:szCs w:val="22"/>
        </w:rPr>
        <w:t>שינוי מסמכים: לגולשים כתבנו "המשך הגלישה פירושו הסכמה", ומפרסמים מתבקשים לאשר מחדש. האם זה תקף?</w:t>
      </w:r>
    </w:p>
    <w:p>
      <w:pPr>
        <w:bidi w:val="1"/>
        <w:spacing w:after="120"/>
        <w:jc w:val="right"/>
      </w:pPr>
      <w:r>
        <w:rPr>
          <w:rFonts w:ascii="Arial" w:hAnsi="Arial" w:cs="Arial"/>
          <w:b/>
          <w:sz w:val="22"/>
          <w:rtl w:val="1"/>
          <w:szCs w:val="22"/>
          <w:bCs/>
        </w:rPr>
        <w:t xml:space="preserve">14.  </w:t>
      </w:r>
      <w:r>
        <w:rPr>
          <w:rFonts w:ascii="Arial" w:hAnsi="Arial" w:cs="Arial"/>
          <w:b w:val="0"/>
          <w:sz w:val="22"/>
          <w:rtl w:val="1"/>
          <w:szCs w:val="22"/>
        </w:rPr>
        <w:t>סימון "ממומן": האם התגית מספיקה לפי הדין בנושא פרסומת?</w:t>
      </w:r>
    </w:p>
    <w:p>
      <w:pPr>
        <w:bidi w:val="1"/>
        <w:spacing w:after="120"/>
        <w:jc w:val="right"/>
      </w:pPr>
      <w:r>
        <w:rPr>
          <w:rFonts w:ascii="Arial" w:hAnsi="Arial" w:cs="Arial"/>
          <w:b/>
          <w:sz w:val="22"/>
          <w:rtl w:val="1"/>
          <w:szCs w:val="22"/>
          <w:bCs/>
        </w:rPr>
        <w:t xml:space="preserve">15.  </w:t>
      </w:r>
      <w:r>
        <w:rPr>
          <w:rFonts w:ascii="Arial" w:hAnsi="Arial" w:cs="Arial"/>
          <w:b w:val="0"/>
          <w:sz w:val="22"/>
          <w:rtl w:val="1"/>
          <w:szCs w:val="22"/>
        </w:rPr>
        <w:t>נגישות: האם יש פטור או הקלה לעסק קטן בתקנות הנגישות לשירותי אינטרנט? האם צריך להציג שם וטלפון של רכז הנגישות?</w:t>
      </w:r>
    </w:p>
    <w:p>
      <w:pPr>
        <w:bidi w:val="1"/>
        <w:spacing w:after="120"/>
        <w:jc w:val="right"/>
      </w:pPr>
      <w:r>
        <w:rPr>
          <w:rFonts w:ascii="Arial" w:hAnsi="Arial" w:cs="Arial"/>
          <w:b/>
          <w:sz w:val="22"/>
          <w:rtl w:val="1"/>
          <w:szCs w:val="22"/>
          <w:bCs/>
        </w:rPr>
        <w:t xml:space="preserve">16.  </w:t>
      </w:r>
      <w:r>
        <w:rPr>
          <w:rFonts w:ascii="Arial" w:hAnsi="Arial" w:cs="Arial"/>
          <w:b w:val="0"/>
          <w:sz w:val="22"/>
          <w:rtl w:val="1"/>
          <w:szCs w:val="22"/>
        </w:rPr>
        <w:t>תרגום: המסמכים יתורגמו לערבית ולאנגלית אחרי האישור. האם מספיק לקבוע שהנוסח העברי מחייב?</w:t>
      </w:r>
    </w:p>
    <w:p>
      <w:pPr>
        <w:bidi w:val="1"/>
        <w:spacing w:after="120"/>
        <w:jc w:val="right"/>
      </w:pPr>
      <w:r>
        <w:rPr>
          <w:rFonts w:ascii="Arial" w:hAnsi="Arial" w:cs="Arial"/>
          <w:b/>
          <w:sz w:val="22"/>
          <w:rtl w:val="1"/>
          <w:szCs w:val="22"/>
          <w:bCs/>
        </w:rPr>
        <w:t xml:space="preserve">17.  </w:t>
      </w:r>
      <w:r>
        <w:rPr>
          <w:rFonts w:ascii="Arial" w:hAnsi="Arial" w:cs="Arial"/>
          <w:b w:val="0"/>
          <w:sz w:val="22"/>
          <w:rtl w:val="1"/>
          <w:szCs w:val="22"/>
        </w:rPr>
        <w:t>סמכות שיפוט בלעדית בתל אביב-יפו: האם מתאים, או שעדיף לפי מקום מושב העוסק?</w:t>
      </w:r>
    </w:p>
    <w:p>
      <w:pPr>
        <w:bidi w:val="1"/>
        <w:spacing w:after="120"/>
        <w:jc w:val="right"/>
      </w:pPr>
      <w:r>
        <w:rPr>
          <w:rFonts w:ascii="Arial" w:hAnsi="Arial" w:cs="Arial"/>
          <w:b/>
          <w:sz w:val="22"/>
          <w:rtl w:val="1"/>
          <w:szCs w:val="22"/>
          <w:bCs/>
        </w:rPr>
        <w:t xml:space="preserve">18.  </w:t>
      </w:r>
      <w:r>
        <w:rPr>
          <w:rFonts w:ascii="Arial" w:hAnsi="Arial" w:cs="Arial"/>
          <w:b w:val="0"/>
          <w:sz w:val="22"/>
          <w:rtl w:val="1"/>
          <w:szCs w:val="22"/>
        </w:rPr>
        <w:t>הצהרות המפרסם: האם רשימת הרישיונות וההיתרים (רישיון עסק, היתרי אירוע, בטיחות, מזון) מספיקה, או שחסר משהו שרלוונטי לפופ-אפים?</w:t>
      </w:r>
    </w:p>
    <w:p>
      <w:r>
        <w:br w:type="page"/>
      </w:r>
    </w:p>
    <w:p>
      <w:pPr>
        <w:keepNext/>
        <w:bidi w:val="1"/>
        <w:spacing w:after="160" w:before="240"/>
        <w:jc w:val="right"/>
      </w:pPr>
      <w:r>
        <w:rPr>
          <w:rFonts w:ascii="Arial" w:hAnsi="Arial" w:cs="Arial"/>
          <w:b/>
          <w:sz w:val="36"/>
          <w:rtl w:val="1"/>
          <w:szCs w:val="36"/>
          <w:bCs/>
        </w:rPr>
        <w:t>נספח ג: מה עוד ייבנה באתר (שלב ב׳, אחרי רכישת דומיין)</w:t>
      </w:r>
    </w:p>
    <w:p>
      <w:pPr>
        <w:bidi w:val="1"/>
        <w:spacing w:after="120"/>
        <w:jc w:val="right"/>
      </w:pPr>
      <w:r>
        <w:rPr>
          <w:rFonts w:ascii="Arial" w:hAnsi="Arial" w:cs="Arial"/>
          <w:b w:val="0"/>
          <w:sz w:val="22"/>
          <w:rtl w:val="1"/>
          <w:szCs w:val="22"/>
        </w:rPr>
        <w:t>הסכם המפרסמים כבר מתאר את המנגנונים הבאים. הם ייבנו באתר בשלב הבא, ועד אז בקשות קידום מטופלות במייל:</w:t>
      </w:r>
    </w:p>
    <w:p>
      <w:pPr>
        <w:pStyle w:val="ListBullet"/>
        <w:bidi w:val="1"/>
        <w:spacing w:after="120"/>
        <w:jc w:val="right"/>
      </w:pPr>
      <w:r>
        <w:rPr>
          <w:rFonts w:ascii="Arial" w:hAnsi="Arial" w:cs="Arial"/>
          <w:b w:val="0"/>
          <w:sz w:val="22"/>
          <w:rtl w:val="1"/>
          <w:szCs w:val="22"/>
        </w:rPr>
        <w:t>תיבת אישור (לא מסומנת מראש) בטופס הרשמת מפרסם, בהגשת פופ-אפ ובבקשת קידום. בלי סימון אי אפשר להמשיך.</w:t>
      </w:r>
    </w:p>
    <w:p>
      <w:pPr>
        <w:pStyle w:val="ListBullet"/>
        <w:bidi w:val="1"/>
        <w:spacing w:after="120"/>
        <w:jc w:val="right"/>
      </w:pPr>
      <w:r>
        <w:rPr>
          <w:rFonts w:ascii="Arial" w:hAnsi="Arial" w:cs="Arial"/>
          <w:b w:val="0"/>
          <w:sz w:val="22"/>
          <w:rtl w:val="1"/>
          <w:szCs w:val="22"/>
        </w:rPr>
        <w:t>שמירת תיעוד האישור במסד הנתונים: פרטי בית העסק, תאריך ושעה, גרסה וכתובת IP.</w:t>
      </w:r>
    </w:p>
    <w:p>
      <w:pPr>
        <w:pStyle w:val="ListBullet"/>
        <w:bidi w:val="1"/>
        <w:spacing w:after="120"/>
        <w:jc w:val="right"/>
      </w:pPr>
      <w:r>
        <w:rPr>
          <w:rFonts w:ascii="Arial" w:hAnsi="Arial" w:cs="Arial"/>
          <w:b w:val="0"/>
          <w:sz w:val="22"/>
          <w:rtl w:val="1"/>
          <w:szCs w:val="22"/>
        </w:rPr>
        <w:t>מייל אישור אוטומטי למפרסם, עם קישור לגרסה שאישר.</w:t>
      </w:r>
    </w:p>
    <w:p>
      <w:pPr>
        <w:pStyle w:val="ListBullet"/>
        <w:bidi w:val="1"/>
        <w:spacing w:after="120"/>
        <w:jc w:val="right"/>
      </w:pPr>
      <w:r>
        <w:rPr>
          <w:rFonts w:ascii="Arial" w:hAnsi="Arial" w:cs="Arial"/>
          <w:b w:val="0"/>
          <w:sz w:val="22"/>
          <w:rtl w:val="1"/>
          <w:szCs w:val="22"/>
        </w:rPr>
        <w:t>בקשה לאשר מחדש כשההסכם מתעדכן, בכניסה הבאה לאזור המפרסמים.</w:t>
      </w:r>
    </w:p>
    <w:p>
      <w:pPr>
        <w:pStyle w:val="ListBullet"/>
        <w:bidi w:val="1"/>
        <w:spacing w:after="120"/>
        <w:jc w:val="right"/>
      </w:pPr>
      <w:r>
        <w:rPr>
          <w:rFonts w:ascii="Arial" w:hAnsi="Arial" w:cs="Arial"/>
          <w:b w:val="0"/>
          <w:sz w:val="22"/>
          <w:rtl w:val="1"/>
          <w:szCs w:val="22"/>
        </w:rPr>
        <w:t>מומלץ: עמוד "ביטול עסקה" נפרד (בהשראת יד2), כשיתחיל תשלום באתר עצמו.</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