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26067" w14:textId="77777777" w:rsidR="00C929A6" w:rsidRDefault="00C929A6">
      <w:pPr>
        <w:spacing w:before="1000"/>
      </w:pPr>
    </w:p>
    <w:p w14:paraId="3A99255D" w14:textId="77777777" w:rsidR="00C929A6" w:rsidRDefault="00000000">
      <w:pPr>
        <w:spacing w:after="200"/>
        <w:jc w:val="center"/>
      </w:pPr>
      <w:r>
        <w:rPr>
          <w:b/>
          <w:bCs/>
          <w:color w:val="1F3864"/>
          <w:sz w:val="40"/>
          <w:szCs w:val="40"/>
        </w:rPr>
        <w:t>Software Requirements Specification</w:t>
      </w:r>
    </w:p>
    <w:p w14:paraId="203B2160" w14:textId="77777777" w:rsidR="00C929A6" w:rsidRDefault="00000000">
      <w:pPr>
        <w:spacing w:after="80"/>
        <w:jc w:val="center"/>
      </w:pPr>
      <w:r>
        <w:rPr>
          <w:b/>
          <w:bCs/>
          <w:color w:val="2E5090"/>
          <w:sz w:val="30"/>
          <w:szCs w:val="30"/>
        </w:rPr>
        <w:t>KURIC Web Portal</w:t>
      </w:r>
    </w:p>
    <w:p w14:paraId="177C2962" w14:textId="77777777" w:rsidR="00C929A6" w:rsidRDefault="00000000">
      <w:pPr>
        <w:spacing w:after="60"/>
        <w:jc w:val="center"/>
      </w:pPr>
      <w:r>
        <w:rPr>
          <w:i/>
          <w:iCs/>
          <w:sz w:val="24"/>
          <w:szCs w:val="24"/>
        </w:rPr>
        <w:t>Khulna University Research and Innovation Center</w:t>
      </w:r>
    </w:p>
    <w:p w14:paraId="114C4F59" w14:textId="77777777" w:rsidR="00C929A6" w:rsidRDefault="00000000">
      <w:pPr>
        <w:spacing w:after="600"/>
        <w:jc w:val="center"/>
      </w:pPr>
      <w:r>
        <w:rPr>
          <w:i/>
          <w:iCs/>
          <w:sz w:val="22"/>
          <w:szCs w:val="22"/>
        </w:rPr>
        <w:t>An Information &amp; Research-Proposal Management Platform</w:t>
      </w:r>
    </w:p>
    <w:p w14:paraId="378CCC65" w14:textId="77777777" w:rsidR="00C929A6" w:rsidRDefault="00000000">
      <w:pPr>
        <w:spacing w:after="60"/>
        <w:jc w:val="center"/>
      </w:pPr>
      <w:r>
        <w:rPr>
          <w:sz w:val="22"/>
          <w:szCs w:val="22"/>
        </w:rPr>
        <w:t>Version: 1.0</w:t>
      </w:r>
    </w:p>
    <w:p w14:paraId="2F8A07F9" w14:textId="77777777" w:rsidR="00C929A6" w:rsidRDefault="00000000">
      <w:pPr>
        <w:spacing w:after="260"/>
        <w:jc w:val="center"/>
      </w:pPr>
      <w:r>
        <w:rPr>
          <w:sz w:val="22"/>
          <w:szCs w:val="22"/>
        </w:rPr>
        <w:t>Date: 18 August 2026</w:t>
      </w:r>
    </w:p>
    <w:p w14:paraId="5D60A7A8" w14:textId="77777777" w:rsidR="00C929A6" w:rsidRDefault="00000000">
      <w:pPr>
        <w:spacing w:after="60"/>
        <w:jc w:val="center"/>
      </w:pPr>
      <w:r>
        <w:rPr>
          <w:b/>
          <w:bCs/>
          <w:sz w:val="22"/>
          <w:szCs w:val="22"/>
        </w:rPr>
        <w:t>Prepared By</w:t>
      </w:r>
    </w:p>
    <w:p w14:paraId="600CCDD1" w14:textId="77777777" w:rsidR="00C929A6" w:rsidRDefault="00000000">
      <w:pPr>
        <w:spacing w:after="30"/>
        <w:jc w:val="center"/>
      </w:pPr>
      <w:r>
        <w:rPr>
          <w:sz w:val="22"/>
          <w:szCs w:val="22"/>
        </w:rPr>
        <w:t>Hadidur Rahman Jion — Student ID: 220215</w:t>
      </w:r>
    </w:p>
    <w:p w14:paraId="6640B971" w14:textId="77777777" w:rsidR="00C929A6" w:rsidRDefault="00000000">
      <w:pPr>
        <w:spacing w:after="260"/>
        <w:jc w:val="center"/>
      </w:pPr>
      <w:r>
        <w:rPr>
          <w:sz w:val="22"/>
          <w:szCs w:val="22"/>
        </w:rPr>
        <w:t>Sadia Afrin Tamanna — Student ID: 220240</w:t>
      </w:r>
    </w:p>
    <w:p w14:paraId="5C17212E" w14:textId="77777777" w:rsidR="00C929A6" w:rsidRDefault="00000000">
      <w:pPr>
        <w:spacing w:after="60"/>
        <w:jc w:val="center"/>
      </w:pPr>
      <w:r>
        <w:rPr>
          <w:b/>
          <w:bCs/>
          <w:sz w:val="22"/>
          <w:szCs w:val="22"/>
        </w:rPr>
        <w:t>Supervised By</w:t>
      </w:r>
    </w:p>
    <w:p w14:paraId="473CD448" w14:textId="5218D791" w:rsidR="00DB2C58" w:rsidRDefault="00DB2C58">
      <w:pPr>
        <w:jc w:val="center"/>
        <w:rPr>
          <w:sz w:val="22"/>
          <w:szCs w:val="22"/>
        </w:rPr>
      </w:pPr>
      <w:r>
        <w:rPr>
          <w:sz w:val="22"/>
          <w:szCs w:val="22"/>
        </w:rPr>
        <w:t>Engi. Prof. Dr. Kazi Masudul Alam</w:t>
      </w:r>
    </w:p>
    <w:p w14:paraId="394E13A2" w14:textId="77777777" w:rsidR="00DB2C58" w:rsidRDefault="00DB2C58">
      <w:pPr>
        <w:jc w:val="center"/>
        <w:rPr>
          <w:sz w:val="22"/>
          <w:szCs w:val="22"/>
        </w:rPr>
      </w:pPr>
      <w:r>
        <w:rPr>
          <w:sz w:val="22"/>
          <w:szCs w:val="22"/>
        </w:rPr>
        <w:t>Computer Science and Engineering Discipline,</w:t>
      </w:r>
    </w:p>
    <w:p w14:paraId="61FC0B64" w14:textId="59DAC896" w:rsidR="00C929A6" w:rsidRDefault="00000000">
      <w:pPr>
        <w:jc w:val="center"/>
      </w:pPr>
      <w:r>
        <w:rPr>
          <w:sz w:val="22"/>
          <w:szCs w:val="22"/>
        </w:rPr>
        <w:t>Khulna University</w:t>
      </w:r>
    </w:p>
    <w:p w14:paraId="1D4DE08F" w14:textId="77777777" w:rsidR="00C929A6" w:rsidRDefault="00000000">
      <w:r>
        <w:br w:type="page"/>
      </w:r>
    </w:p>
    <w:p w14:paraId="4FAC90A3" w14:textId="77777777" w:rsidR="00C929A6" w:rsidRDefault="00000000">
      <w:pPr>
        <w:pStyle w:val="Heading1"/>
      </w:pPr>
      <w:r>
        <w:lastRenderedPageBreak/>
        <w:t>1. Introduction</w:t>
      </w:r>
    </w:p>
    <w:p w14:paraId="2A358A05" w14:textId="77777777" w:rsidR="00C929A6" w:rsidRDefault="00000000">
      <w:pPr>
        <w:pStyle w:val="Heading2"/>
      </w:pPr>
      <w:r>
        <w:t>1.1 Purpose</w:t>
      </w:r>
    </w:p>
    <w:p w14:paraId="62FC9C42" w14:textId="77777777" w:rsidR="00C929A6" w:rsidRDefault="00000000">
      <w:pPr>
        <w:spacing w:after="120"/>
      </w:pPr>
      <w:r>
        <w:t>This document specifies the requirements for the KURIC Web Portal — an online platform for the Khulna University Research and Innovation Center (KURIC). The portal will serve as both a public information website and an operational system for managing research proposal submission and review.</w:t>
      </w:r>
    </w:p>
    <w:p w14:paraId="100383E5" w14:textId="77777777" w:rsidR="00C929A6" w:rsidRDefault="00000000">
      <w:pPr>
        <w:pStyle w:val="Heading2"/>
      </w:pPr>
      <w:r>
        <w:t>1.2 Project Scope</w:t>
      </w:r>
    </w:p>
    <w:p w14:paraId="71E79B97" w14:textId="77777777" w:rsidR="00C929A6" w:rsidRDefault="00000000">
      <w:pPr>
        <w:spacing w:after="120"/>
      </w:pPr>
      <w:r>
        <w:t>KURIC currently has no online presence. This project will build a single, unified platform that (a) presents general information about KURIC to the public, and (b) provides an interactive workflow through which researchers submit proposals, reviewers evaluate them, and KURIC officers manage the overall process and site content.</w:t>
      </w:r>
    </w:p>
    <w:p w14:paraId="5D48E0EC" w14:textId="77777777" w:rsidR="00C929A6" w:rsidRDefault="00000000">
      <w:pPr>
        <w:pStyle w:val="Heading2"/>
      </w:pPr>
      <w:r>
        <w:t>1.3 Team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50"/>
      </w:tblGrid>
      <w:tr w:rsidR="00C929A6" w14:paraId="5B38B39C" w14:textId="77777777">
        <w:tblPrEx>
          <w:tblCellMar>
            <w:top w:w="0" w:type="dxa"/>
            <w:bottom w:w="0" w:type="dxa"/>
          </w:tblCellMar>
        </w:tblPrEx>
        <w:trPr>
          <w:tblHeader/>
        </w:trPr>
        <w:tc>
          <w:tcPr>
            <w:tcW w:w="3200" w:type="dxa"/>
            <w:shd w:val="clear" w:color="auto" w:fill="1F3864"/>
            <w:tcMar>
              <w:top w:w="60" w:type="dxa"/>
              <w:left w:w="100" w:type="dxa"/>
              <w:bottom w:w="60" w:type="dxa"/>
              <w:right w:w="100" w:type="dxa"/>
            </w:tcMar>
            <w:vAlign w:val="center"/>
          </w:tcPr>
          <w:p w14:paraId="4FE99B52" w14:textId="77777777" w:rsidR="00C929A6" w:rsidRDefault="00000000">
            <w:r>
              <w:rPr>
                <w:b/>
                <w:bCs/>
                <w:color w:val="FFFFFF"/>
                <w:sz w:val="20"/>
                <w:szCs w:val="20"/>
              </w:rPr>
              <w:t>Name</w:t>
            </w:r>
          </w:p>
        </w:tc>
        <w:tc>
          <w:tcPr>
            <w:tcW w:w="2000" w:type="dxa"/>
            <w:shd w:val="clear" w:color="auto" w:fill="1F3864"/>
            <w:tcMar>
              <w:top w:w="60" w:type="dxa"/>
              <w:left w:w="100" w:type="dxa"/>
              <w:bottom w:w="60" w:type="dxa"/>
              <w:right w:w="100" w:type="dxa"/>
            </w:tcMar>
            <w:vAlign w:val="center"/>
          </w:tcPr>
          <w:p w14:paraId="4FF86D9B" w14:textId="77777777" w:rsidR="00C929A6" w:rsidRDefault="00000000">
            <w:r>
              <w:rPr>
                <w:b/>
                <w:bCs/>
                <w:color w:val="FFFFFF"/>
                <w:sz w:val="20"/>
                <w:szCs w:val="20"/>
              </w:rPr>
              <w:t>Student ID</w:t>
            </w:r>
          </w:p>
        </w:tc>
        <w:tc>
          <w:tcPr>
            <w:tcW w:w="4150" w:type="dxa"/>
            <w:shd w:val="clear" w:color="auto" w:fill="1F3864"/>
            <w:tcMar>
              <w:top w:w="60" w:type="dxa"/>
              <w:left w:w="100" w:type="dxa"/>
              <w:bottom w:w="60" w:type="dxa"/>
              <w:right w:w="100" w:type="dxa"/>
            </w:tcMar>
            <w:vAlign w:val="center"/>
          </w:tcPr>
          <w:p w14:paraId="0891C4D4" w14:textId="77777777" w:rsidR="00C929A6" w:rsidRDefault="00000000">
            <w:r>
              <w:rPr>
                <w:b/>
                <w:bCs/>
                <w:color w:val="FFFFFF"/>
                <w:sz w:val="20"/>
                <w:szCs w:val="20"/>
              </w:rPr>
              <w:t>Responsibility</w:t>
            </w:r>
          </w:p>
        </w:tc>
      </w:tr>
      <w:tr w:rsidR="00C929A6" w14:paraId="7B6FBF9E" w14:textId="77777777">
        <w:tblPrEx>
          <w:tblCellMar>
            <w:top w:w="0" w:type="dxa"/>
            <w:bottom w:w="0" w:type="dxa"/>
          </w:tblCellMar>
        </w:tblPrEx>
        <w:tc>
          <w:tcPr>
            <w:tcW w:w="3200" w:type="dxa"/>
            <w:tcMar>
              <w:top w:w="60" w:type="dxa"/>
              <w:left w:w="100" w:type="dxa"/>
              <w:bottom w:w="60" w:type="dxa"/>
              <w:right w:w="100" w:type="dxa"/>
            </w:tcMar>
            <w:vAlign w:val="center"/>
          </w:tcPr>
          <w:p w14:paraId="294F4329" w14:textId="77777777" w:rsidR="00C929A6" w:rsidRDefault="00000000">
            <w:r>
              <w:rPr>
                <w:color w:val="000000"/>
                <w:sz w:val="20"/>
                <w:szCs w:val="20"/>
              </w:rPr>
              <w:t>Hadidur Rahman Jion</w:t>
            </w:r>
          </w:p>
        </w:tc>
        <w:tc>
          <w:tcPr>
            <w:tcW w:w="2000" w:type="dxa"/>
            <w:tcMar>
              <w:top w:w="60" w:type="dxa"/>
              <w:left w:w="100" w:type="dxa"/>
              <w:bottom w:w="60" w:type="dxa"/>
              <w:right w:w="100" w:type="dxa"/>
            </w:tcMar>
            <w:vAlign w:val="center"/>
          </w:tcPr>
          <w:p w14:paraId="60D04D6A" w14:textId="77777777" w:rsidR="00C929A6" w:rsidRDefault="00000000">
            <w:r>
              <w:rPr>
                <w:color w:val="000000"/>
                <w:sz w:val="20"/>
                <w:szCs w:val="20"/>
              </w:rPr>
              <w:t>220215</w:t>
            </w:r>
          </w:p>
        </w:tc>
        <w:tc>
          <w:tcPr>
            <w:tcW w:w="4150" w:type="dxa"/>
            <w:tcMar>
              <w:top w:w="60" w:type="dxa"/>
              <w:left w:w="100" w:type="dxa"/>
              <w:bottom w:w="60" w:type="dxa"/>
              <w:right w:w="100" w:type="dxa"/>
            </w:tcMar>
            <w:vAlign w:val="center"/>
          </w:tcPr>
          <w:p w14:paraId="3236CD53" w14:textId="77777777" w:rsidR="00C929A6" w:rsidRDefault="00000000">
            <w:r>
              <w:rPr>
                <w:color w:val="000000"/>
                <w:sz w:val="20"/>
                <w:szCs w:val="20"/>
              </w:rPr>
              <w:t>Full-stack development, backend &amp; database design</w:t>
            </w:r>
          </w:p>
        </w:tc>
      </w:tr>
      <w:tr w:rsidR="00C929A6" w14:paraId="50C7405A" w14:textId="77777777">
        <w:tblPrEx>
          <w:tblCellMar>
            <w:top w:w="0" w:type="dxa"/>
            <w:bottom w:w="0" w:type="dxa"/>
          </w:tblCellMar>
        </w:tblPrEx>
        <w:tc>
          <w:tcPr>
            <w:tcW w:w="3200" w:type="dxa"/>
            <w:tcMar>
              <w:top w:w="60" w:type="dxa"/>
              <w:left w:w="100" w:type="dxa"/>
              <w:bottom w:w="60" w:type="dxa"/>
              <w:right w:w="100" w:type="dxa"/>
            </w:tcMar>
            <w:vAlign w:val="center"/>
          </w:tcPr>
          <w:p w14:paraId="091701C5" w14:textId="77777777" w:rsidR="00C929A6" w:rsidRDefault="00000000">
            <w:r>
              <w:rPr>
                <w:color w:val="000000"/>
                <w:sz w:val="20"/>
                <w:szCs w:val="20"/>
              </w:rPr>
              <w:t>Sadia Afrin Tamanna</w:t>
            </w:r>
          </w:p>
        </w:tc>
        <w:tc>
          <w:tcPr>
            <w:tcW w:w="2000" w:type="dxa"/>
            <w:tcMar>
              <w:top w:w="60" w:type="dxa"/>
              <w:left w:w="100" w:type="dxa"/>
              <w:bottom w:w="60" w:type="dxa"/>
              <w:right w:w="100" w:type="dxa"/>
            </w:tcMar>
            <w:vAlign w:val="center"/>
          </w:tcPr>
          <w:p w14:paraId="52AB8F4C" w14:textId="77777777" w:rsidR="00C929A6" w:rsidRDefault="00000000">
            <w:r>
              <w:rPr>
                <w:color w:val="000000"/>
                <w:sz w:val="20"/>
                <w:szCs w:val="20"/>
              </w:rPr>
              <w:t>220240</w:t>
            </w:r>
          </w:p>
        </w:tc>
        <w:tc>
          <w:tcPr>
            <w:tcW w:w="4150" w:type="dxa"/>
            <w:tcMar>
              <w:top w:w="60" w:type="dxa"/>
              <w:left w:w="100" w:type="dxa"/>
              <w:bottom w:w="60" w:type="dxa"/>
              <w:right w:w="100" w:type="dxa"/>
            </w:tcMar>
            <w:vAlign w:val="center"/>
          </w:tcPr>
          <w:p w14:paraId="1AA5414F" w14:textId="77777777" w:rsidR="00C929A6" w:rsidRDefault="00000000">
            <w:r>
              <w:rPr>
                <w:color w:val="000000"/>
                <w:sz w:val="20"/>
                <w:szCs w:val="20"/>
              </w:rPr>
              <w:t>Full-stack development, UI/UX &amp; documentation</w:t>
            </w:r>
          </w:p>
        </w:tc>
      </w:tr>
    </w:tbl>
    <w:p w14:paraId="06FC8F92" w14:textId="77777777" w:rsidR="00C929A6" w:rsidRDefault="00000000">
      <w:pPr>
        <w:spacing w:after="120"/>
      </w:pPr>
      <w:r>
        <w:rPr>
          <w:i/>
          <w:iCs/>
          <w:sz w:val="19"/>
          <w:szCs w:val="19"/>
        </w:rPr>
        <w:t>Both members will jointly contribute to design, development, testing, and documentation of the complete system.</w:t>
      </w:r>
    </w:p>
    <w:p w14:paraId="221C8379" w14:textId="77777777" w:rsidR="00C929A6" w:rsidRDefault="00000000">
      <w:pPr>
        <w:pStyle w:val="Heading1"/>
      </w:pPr>
      <w:r>
        <w:t>2. User Roles</w:t>
      </w:r>
    </w:p>
    <w:p w14:paraId="3AEC6B9C" w14:textId="77777777" w:rsidR="00C929A6" w:rsidRDefault="00000000">
      <w:pPr>
        <w:spacing w:after="120"/>
      </w:pPr>
      <w:r>
        <w:t>The system supports four categories of users, each with a distinct level of access: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100"/>
        <w:gridCol w:w="4550"/>
      </w:tblGrid>
      <w:tr w:rsidR="00C929A6" w14:paraId="3F703D56" w14:textId="77777777">
        <w:tblPrEx>
          <w:tblCellMar>
            <w:top w:w="0" w:type="dxa"/>
            <w:bottom w:w="0" w:type="dxa"/>
          </w:tblCellMar>
        </w:tblPrEx>
        <w:trPr>
          <w:tblHeader/>
        </w:trPr>
        <w:tc>
          <w:tcPr>
            <w:tcW w:w="2700" w:type="dxa"/>
            <w:shd w:val="clear" w:color="auto" w:fill="1F3864"/>
            <w:tcMar>
              <w:top w:w="60" w:type="dxa"/>
              <w:left w:w="100" w:type="dxa"/>
              <w:bottom w:w="60" w:type="dxa"/>
              <w:right w:w="100" w:type="dxa"/>
            </w:tcMar>
            <w:vAlign w:val="center"/>
          </w:tcPr>
          <w:p w14:paraId="1AE9116C" w14:textId="77777777" w:rsidR="00C929A6" w:rsidRDefault="00000000">
            <w:r>
              <w:rPr>
                <w:b/>
                <w:bCs/>
                <w:color w:val="FFFFFF"/>
                <w:sz w:val="20"/>
                <w:szCs w:val="20"/>
              </w:rPr>
              <w:t>Role</w:t>
            </w:r>
          </w:p>
        </w:tc>
        <w:tc>
          <w:tcPr>
            <w:tcW w:w="2100" w:type="dxa"/>
            <w:shd w:val="clear" w:color="auto" w:fill="1F3864"/>
            <w:tcMar>
              <w:top w:w="60" w:type="dxa"/>
              <w:left w:w="100" w:type="dxa"/>
              <w:bottom w:w="60" w:type="dxa"/>
              <w:right w:w="100" w:type="dxa"/>
            </w:tcMar>
            <w:vAlign w:val="center"/>
          </w:tcPr>
          <w:p w14:paraId="7A4E163A" w14:textId="77777777" w:rsidR="00C929A6" w:rsidRDefault="00000000">
            <w:r>
              <w:rPr>
                <w:b/>
                <w:bCs/>
                <w:color w:val="FFFFFF"/>
                <w:sz w:val="20"/>
                <w:szCs w:val="20"/>
              </w:rPr>
              <w:t>Access Level</w:t>
            </w:r>
          </w:p>
        </w:tc>
        <w:tc>
          <w:tcPr>
            <w:tcW w:w="4550" w:type="dxa"/>
            <w:shd w:val="clear" w:color="auto" w:fill="1F3864"/>
            <w:tcMar>
              <w:top w:w="60" w:type="dxa"/>
              <w:left w:w="100" w:type="dxa"/>
              <w:bottom w:w="60" w:type="dxa"/>
              <w:right w:w="100" w:type="dxa"/>
            </w:tcMar>
            <w:vAlign w:val="center"/>
          </w:tcPr>
          <w:p w14:paraId="20B79F8A" w14:textId="77777777" w:rsidR="00C929A6" w:rsidRDefault="00000000">
            <w:r>
              <w:rPr>
                <w:b/>
                <w:bCs/>
                <w:color w:val="FFFFFF"/>
                <w:sz w:val="20"/>
                <w:szCs w:val="20"/>
              </w:rPr>
              <w:t>Purpose</w:t>
            </w:r>
          </w:p>
        </w:tc>
      </w:tr>
      <w:tr w:rsidR="00C929A6" w14:paraId="167295FA" w14:textId="77777777">
        <w:tblPrEx>
          <w:tblCellMar>
            <w:top w:w="0" w:type="dxa"/>
            <w:bottom w:w="0" w:type="dxa"/>
          </w:tblCellMar>
        </w:tblPrEx>
        <w:tc>
          <w:tcPr>
            <w:tcW w:w="2700" w:type="dxa"/>
            <w:tcMar>
              <w:top w:w="60" w:type="dxa"/>
              <w:left w:w="100" w:type="dxa"/>
              <w:bottom w:w="60" w:type="dxa"/>
              <w:right w:w="100" w:type="dxa"/>
            </w:tcMar>
            <w:vAlign w:val="center"/>
          </w:tcPr>
          <w:p w14:paraId="4FEDDBAA" w14:textId="77777777" w:rsidR="00C929A6" w:rsidRDefault="00000000">
            <w:r>
              <w:rPr>
                <w:color w:val="000000"/>
                <w:sz w:val="20"/>
                <w:szCs w:val="20"/>
              </w:rPr>
              <w:t>Public / Visitor</w:t>
            </w:r>
          </w:p>
        </w:tc>
        <w:tc>
          <w:tcPr>
            <w:tcW w:w="2100" w:type="dxa"/>
            <w:tcMar>
              <w:top w:w="60" w:type="dxa"/>
              <w:left w:w="100" w:type="dxa"/>
              <w:bottom w:w="60" w:type="dxa"/>
              <w:right w:w="100" w:type="dxa"/>
            </w:tcMar>
            <w:vAlign w:val="center"/>
          </w:tcPr>
          <w:p w14:paraId="7310F746" w14:textId="77777777" w:rsidR="00C929A6" w:rsidRDefault="00000000">
            <w:r>
              <w:rPr>
                <w:color w:val="000000"/>
                <w:sz w:val="20"/>
                <w:szCs w:val="20"/>
              </w:rPr>
              <w:t>No login required</w:t>
            </w:r>
          </w:p>
        </w:tc>
        <w:tc>
          <w:tcPr>
            <w:tcW w:w="4550" w:type="dxa"/>
            <w:tcMar>
              <w:top w:w="60" w:type="dxa"/>
              <w:left w:w="100" w:type="dxa"/>
              <w:bottom w:w="60" w:type="dxa"/>
              <w:right w:w="100" w:type="dxa"/>
            </w:tcMar>
            <w:vAlign w:val="center"/>
          </w:tcPr>
          <w:p w14:paraId="6CEB358F" w14:textId="77777777" w:rsidR="00C929A6" w:rsidRDefault="00000000">
            <w:r>
              <w:rPr>
                <w:color w:val="000000"/>
                <w:sz w:val="20"/>
                <w:szCs w:val="20"/>
              </w:rPr>
              <w:t>Browse general KURIC information, research, events, and news</w:t>
            </w:r>
          </w:p>
        </w:tc>
      </w:tr>
      <w:tr w:rsidR="00C929A6" w14:paraId="08FFA2C3" w14:textId="77777777">
        <w:tblPrEx>
          <w:tblCellMar>
            <w:top w:w="0" w:type="dxa"/>
            <w:bottom w:w="0" w:type="dxa"/>
          </w:tblCellMar>
        </w:tblPrEx>
        <w:tc>
          <w:tcPr>
            <w:tcW w:w="2700" w:type="dxa"/>
            <w:tcMar>
              <w:top w:w="60" w:type="dxa"/>
              <w:left w:w="100" w:type="dxa"/>
              <w:bottom w:w="60" w:type="dxa"/>
              <w:right w:w="100" w:type="dxa"/>
            </w:tcMar>
            <w:vAlign w:val="center"/>
          </w:tcPr>
          <w:p w14:paraId="44F0685E" w14:textId="77777777" w:rsidR="00C929A6" w:rsidRDefault="00000000">
            <w:r>
              <w:rPr>
                <w:color w:val="000000"/>
                <w:sz w:val="20"/>
                <w:szCs w:val="20"/>
              </w:rPr>
              <w:t>Researcher (Teacher/Student)</w:t>
            </w:r>
          </w:p>
        </w:tc>
        <w:tc>
          <w:tcPr>
            <w:tcW w:w="2100" w:type="dxa"/>
            <w:tcMar>
              <w:top w:w="60" w:type="dxa"/>
              <w:left w:w="100" w:type="dxa"/>
              <w:bottom w:w="60" w:type="dxa"/>
              <w:right w:w="100" w:type="dxa"/>
            </w:tcMar>
            <w:vAlign w:val="center"/>
          </w:tcPr>
          <w:p w14:paraId="55E0C21A" w14:textId="77777777" w:rsidR="00C929A6" w:rsidRDefault="00000000">
            <w:r>
              <w:rPr>
                <w:color w:val="000000"/>
                <w:sz w:val="20"/>
                <w:szCs w:val="20"/>
              </w:rPr>
              <w:t>Registered login</w:t>
            </w:r>
          </w:p>
        </w:tc>
        <w:tc>
          <w:tcPr>
            <w:tcW w:w="4550" w:type="dxa"/>
            <w:tcMar>
              <w:top w:w="60" w:type="dxa"/>
              <w:left w:w="100" w:type="dxa"/>
              <w:bottom w:w="60" w:type="dxa"/>
              <w:right w:w="100" w:type="dxa"/>
            </w:tcMar>
            <w:vAlign w:val="center"/>
          </w:tcPr>
          <w:p w14:paraId="2A834520" w14:textId="77777777" w:rsidR="00C929A6" w:rsidRDefault="00000000">
            <w:r>
              <w:rPr>
                <w:color w:val="000000"/>
                <w:sz w:val="20"/>
                <w:szCs w:val="20"/>
              </w:rPr>
              <w:t>Submit and track research proposals</w:t>
            </w:r>
          </w:p>
        </w:tc>
      </w:tr>
      <w:tr w:rsidR="00C929A6" w14:paraId="3EA4E4CE" w14:textId="77777777">
        <w:tblPrEx>
          <w:tblCellMar>
            <w:top w:w="0" w:type="dxa"/>
            <w:bottom w:w="0" w:type="dxa"/>
          </w:tblCellMar>
        </w:tblPrEx>
        <w:tc>
          <w:tcPr>
            <w:tcW w:w="2700" w:type="dxa"/>
            <w:tcMar>
              <w:top w:w="60" w:type="dxa"/>
              <w:left w:w="100" w:type="dxa"/>
              <w:bottom w:w="60" w:type="dxa"/>
              <w:right w:w="100" w:type="dxa"/>
            </w:tcMar>
            <w:vAlign w:val="center"/>
          </w:tcPr>
          <w:p w14:paraId="5213C6EA" w14:textId="77777777" w:rsidR="00C929A6" w:rsidRDefault="00000000">
            <w:r>
              <w:rPr>
                <w:color w:val="000000"/>
                <w:sz w:val="20"/>
                <w:szCs w:val="20"/>
              </w:rPr>
              <w:t>Reviewer</w:t>
            </w:r>
          </w:p>
        </w:tc>
        <w:tc>
          <w:tcPr>
            <w:tcW w:w="2100" w:type="dxa"/>
            <w:tcMar>
              <w:top w:w="60" w:type="dxa"/>
              <w:left w:w="100" w:type="dxa"/>
              <w:bottom w:w="60" w:type="dxa"/>
              <w:right w:w="100" w:type="dxa"/>
            </w:tcMar>
            <w:vAlign w:val="center"/>
          </w:tcPr>
          <w:p w14:paraId="5BC2E210" w14:textId="77777777" w:rsidR="00C929A6" w:rsidRDefault="00000000">
            <w:r>
              <w:rPr>
                <w:color w:val="000000"/>
                <w:sz w:val="20"/>
                <w:szCs w:val="20"/>
              </w:rPr>
              <w:t>Assigned login</w:t>
            </w:r>
          </w:p>
        </w:tc>
        <w:tc>
          <w:tcPr>
            <w:tcW w:w="4550" w:type="dxa"/>
            <w:tcMar>
              <w:top w:w="60" w:type="dxa"/>
              <w:left w:w="100" w:type="dxa"/>
              <w:bottom w:w="60" w:type="dxa"/>
              <w:right w:w="100" w:type="dxa"/>
            </w:tcMar>
            <w:vAlign w:val="center"/>
          </w:tcPr>
          <w:p w14:paraId="5E675E98" w14:textId="77777777" w:rsidR="00C929A6" w:rsidRDefault="00000000">
            <w:r>
              <w:rPr>
                <w:color w:val="000000"/>
                <w:sz w:val="20"/>
                <w:szCs w:val="20"/>
              </w:rPr>
              <w:t>Evaluate proposals and give decisions/suggestions</w:t>
            </w:r>
          </w:p>
        </w:tc>
      </w:tr>
      <w:tr w:rsidR="00C929A6" w14:paraId="29BFD883" w14:textId="77777777">
        <w:tblPrEx>
          <w:tblCellMar>
            <w:top w:w="0" w:type="dxa"/>
            <w:bottom w:w="0" w:type="dxa"/>
          </w:tblCellMar>
        </w:tblPrEx>
        <w:tc>
          <w:tcPr>
            <w:tcW w:w="2700" w:type="dxa"/>
            <w:tcMar>
              <w:top w:w="60" w:type="dxa"/>
              <w:left w:w="100" w:type="dxa"/>
              <w:bottom w:w="60" w:type="dxa"/>
              <w:right w:w="100" w:type="dxa"/>
            </w:tcMar>
            <w:vAlign w:val="center"/>
          </w:tcPr>
          <w:p w14:paraId="56EA88C7" w14:textId="77777777" w:rsidR="00C929A6" w:rsidRDefault="00000000">
            <w:r>
              <w:rPr>
                <w:color w:val="000000"/>
                <w:sz w:val="20"/>
                <w:szCs w:val="20"/>
              </w:rPr>
              <w:t>KURIC Officer (Admin)</w:t>
            </w:r>
          </w:p>
        </w:tc>
        <w:tc>
          <w:tcPr>
            <w:tcW w:w="2100" w:type="dxa"/>
            <w:tcMar>
              <w:top w:w="60" w:type="dxa"/>
              <w:left w:w="100" w:type="dxa"/>
              <w:bottom w:w="60" w:type="dxa"/>
              <w:right w:w="100" w:type="dxa"/>
            </w:tcMar>
            <w:vAlign w:val="center"/>
          </w:tcPr>
          <w:p w14:paraId="7E8E213E" w14:textId="77777777" w:rsidR="00C929A6" w:rsidRDefault="00000000">
            <w:r>
              <w:rPr>
                <w:color w:val="000000"/>
                <w:sz w:val="20"/>
                <w:szCs w:val="20"/>
              </w:rPr>
              <w:t>Admin login</w:t>
            </w:r>
          </w:p>
        </w:tc>
        <w:tc>
          <w:tcPr>
            <w:tcW w:w="4550" w:type="dxa"/>
            <w:tcMar>
              <w:top w:w="60" w:type="dxa"/>
              <w:left w:w="100" w:type="dxa"/>
              <w:bottom w:w="60" w:type="dxa"/>
              <w:right w:w="100" w:type="dxa"/>
            </w:tcMar>
            <w:vAlign w:val="center"/>
          </w:tcPr>
          <w:p w14:paraId="2D9E3765" w14:textId="77777777" w:rsidR="00C929A6" w:rsidRDefault="00000000">
            <w:r>
              <w:rPr>
                <w:color w:val="000000"/>
                <w:sz w:val="20"/>
                <w:szCs w:val="20"/>
              </w:rPr>
              <w:t>Manage content, users, proposals, and appeals</w:t>
            </w:r>
          </w:p>
        </w:tc>
      </w:tr>
    </w:tbl>
    <w:p w14:paraId="3FE1E39F" w14:textId="77777777" w:rsidR="00C929A6" w:rsidRDefault="00000000">
      <w:pPr>
        <w:pStyle w:val="Heading1"/>
      </w:pPr>
      <w:r>
        <w:t>3. Functional Requirements</w:t>
      </w:r>
    </w:p>
    <w:p w14:paraId="57E60FEB" w14:textId="77777777" w:rsidR="00C929A6" w:rsidRDefault="00000000">
      <w:pPr>
        <w:pStyle w:val="Heading2"/>
      </w:pPr>
      <w:r>
        <w:t>3.1 Public Website (Visitor)</w:t>
      </w:r>
    </w:p>
    <w:p w14:paraId="2FFD9D50" w14:textId="77777777" w:rsidR="00C929A6" w:rsidRDefault="00000000">
      <w:pPr>
        <w:pStyle w:val="ListParagraph"/>
        <w:numPr>
          <w:ilvl w:val="0"/>
          <w:numId w:val="1"/>
        </w:numPr>
        <w:spacing w:after="60"/>
      </w:pPr>
      <w:r>
        <w:t>FR-01: Display Home, About, Research Areas, Publications, Events/News, and Contact pages.</w:t>
      </w:r>
    </w:p>
    <w:p w14:paraId="2F88D1F7" w14:textId="77777777" w:rsidR="00C929A6" w:rsidRDefault="00000000">
      <w:pPr>
        <w:pStyle w:val="ListParagraph"/>
        <w:numPr>
          <w:ilvl w:val="0"/>
          <w:numId w:val="1"/>
        </w:numPr>
        <w:spacing w:after="60"/>
      </w:pPr>
      <w:r>
        <w:t>FR-02: Provide a search feature across research and publication content.</w:t>
      </w:r>
    </w:p>
    <w:p w14:paraId="2EEBCAA5" w14:textId="77777777" w:rsidR="00C929A6" w:rsidRDefault="00000000">
      <w:pPr>
        <w:pStyle w:val="Heading2"/>
      </w:pPr>
      <w:r>
        <w:t>3.2 Researcher Portal</w:t>
      </w:r>
    </w:p>
    <w:p w14:paraId="26C9F495" w14:textId="77777777" w:rsidR="00C929A6" w:rsidRDefault="00000000">
      <w:pPr>
        <w:pStyle w:val="ListParagraph"/>
        <w:numPr>
          <w:ilvl w:val="0"/>
          <w:numId w:val="1"/>
        </w:numPr>
        <w:spacing w:after="60"/>
      </w:pPr>
      <w:r>
        <w:t>FR-03: Allow researchers to register/login securely.</w:t>
      </w:r>
    </w:p>
    <w:p w14:paraId="2CB8CD66" w14:textId="77777777" w:rsidR="00C929A6" w:rsidRDefault="00000000">
      <w:pPr>
        <w:pStyle w:val="ListParagraph"/>
        <w:numPr>
          <w:ilvl w:val="0"/>
          <w:numId w:val="1"/>
        </w:numPr>
        <w:spacing w:after="60"/>
      </w:pPr>
      <w:r>
        <w:t>FR-04: Provide a proposal submission form (title, abstract, budget, co-researchers, file attachment).</w:t>
      </w:r>
    </w:p>
    <w:p w14:paraId="48AC90A7" w14:textId="77777777" w:rsidR="00C929A6" w:rsidRDefault="00000000">
      <w:pPr>
        <w:pStyle w:val="ListParagraph"/>
        <w:numPr>
          <w:ilvl w:val="0"/>
          <w:numId w:val="1"/>
        </w:numPr>
        <w:spacing w:after="60"/>
      </w:pPr>
      <w:r>
        <w:t>FR-05: Allow researchers to track proposal status (Pending / Under Review / Accepted / Revision Needed / Rejected).</w:t>
      </w:r>
    </w:p>
    <w:p w14:paraId="1F364544" w14:textId="77777777" w:rsidR="00C929A6" w:rsidRDefault="00000000">
      <w:pPr>
        <w:pStyle w:val="ListParagraph"/>
        <w:numPr>
          <w:ilvl w:val="0"/>
          <w:numId w:val="1"/>
        </w:numPr>
        <w:spacing w:after="60"/>
      </w:pPr>
      <w:r>
        <w:t>FR-06: Allow researchers to view reviewer comments and resubmit revised proposals.</w:t>
      </w:r>
    </w:p>
    <w:p w14:paraId="000BF914" w14:textId="77777777" w:rsidR="00C929A6" w:rsidRDefault="00000000">
      <w:pPr>
        <w:pStyle w:val="ListParagraph"/>
        <w:numPr>
          <w:ilvl w:val="0"/>
          <w:numId w:val="1"/>
        </w:numPr>
        <w:spacing w:after="60"/>
      </w:pPr>
      <w:r>
        <w:t>FR-07: Allow researchers to appeal a rejected proposal.</w:t>
      </w:r>
    </w:p>
    <w:p w14:paraId="665F30A8" w14:textId="77777777" w:rsidR="00C929A6" w:rsidRDefault="00000000">
      <w:pPr>
        <w:pStyle w:val="Heading2"/>
      </w:pPr>
      <w:r>
        <w:t>3.3 Reviewer Portal</w:t>
      </w:r>
    </w:p>
    <w:p w14:paraId="6CDA864E" w14:textId="77777777" w:rsidR="00C929A6" w:rsidRDefault="00000000">
      <w:pPr>
        <w:pStyle w:val="ListParagraph"/>
        <w:numPr>
          <w:ilvl w:val="0"/>
          <w:numId w:val="1"/>
        </w:numPr>
        <w:spacing w:after="60"/>
      </w:pPr>
      <w:r>
        <w:t>FR-08: Allow reviewers to log in and view only the proposals assigned to them.</w:t>
      </w:r>
    </w:p>
    <w:p w14:paraId="165F4DAF" w14:textId="77777777" w:rsidR="00C929A6" w:rsidRDefault="00000000">
      <w:pPr>
        <w:pStyle w:val="ListParagraph"/>
        <w:numPr>
          <w:ilvl w:val="0"/>
          <w:numId w:val="1"/>
        </w:numPr>
        <w:spacing w:after="60"/>
      </w:pPr>
      <w:r>
        <w:t>FR-09: Allow reviewers to Accept, Deny, or request Revision on a proposal, with written comments.</w:t>
      </w:r>
    </w:p>
    <w:p w14:paraId="6133E30D" w14:textId="77777777" w:rsidR="00C929A6" w:rsidRDefault="00000000">
      <w:pPr>
        <w:pStyle w:val="ListParagraph"/>
        <w:numPr>
          <w:ilvl w:val="0"/>
          <w:numId w:val="1"/>
        </w:numPr>
        <w:spacing w:after="60"/>
      </w:pPr>
      <w:r>
        <w:t>FR-10: Notify the researcher automatically once a review decision is submitted.</w:t>
      </w:r>
    </w:p>
    <w:p w14:paraId="1E9A5792" w14:textId="77777777" w:rsidR="00C929A6" w:rsidRDefault="00000000">
      <w:pPr>
        <w:pStyle w:val="Heading2"/>
      </w:pPr>
      <w:r>
        <w:lastRenderedPageBreak/>
        <w:t>3.4 KURIC Officer (Admin) Portal</w:t>
      </w:r>
    </w:p>
    <w:p w14:paraId="221E3A75" w14:textId="77777777" w:rsidR="00C929A6" w:rsidRDefault="00000000">
      <w:pPr>
        <w:pStyle w:val="ListParagraph"/>
        <w:numPr>
          <w:ilvl w:val="0"/>
          <w:numId w:val="1"/>
        </w:numPr>
        <w:spacing w:after="60"/>
      </w:pPr>
      <w:r>
        <w:t>FR-11: Allow officers to assign proposals to specific reviewers.</w:t>
      </w:r>
    </w:p>
    <w:p w14:paraId="7CB559BD" w14:textId="77777777" w:rsidR="00C929A6" w:rsidRDefault="00000000">
      <w:pPr>
        <w:pStyle w:val="ListParagraph"/>
        <w:numPr>
          <w:ilvl w:val="0"/>
          <w:numId w:val="1"/>
        </w:numPr>
        <w:spacing w:after="60"/>
      </w:pPr>
      <w:r>
        <w:t>FR-12: Allow officers to monitor the status of all proposals in the system.</w:t>
      </w:r>
    </w:p>
    <w:p w14:paraId="5440B38D" w14:textId="77777777" w:rsidR="00C929A6" w:rsidRDefault="00000000">
      <w:pPr>
        <w:pStyle w:val="ListParagraph"/>
        <w:numPr>
          <w:ilvl w:val="0"/>
          <w:numId w:val="1"/>
        </w:numPr>
        <w:spacing w:after="60"/>
      </w:pPr>
      <w:r>
        <w:t>FR-13: Allow officers to manage public website content (post events, news, publications).</w:t>
      </w:r>
    </w:p>
    <w:p w14:paraId="513506DB" w14:textId="77777777" w:rsidR="00C929A6" w:rsidRDefault="00000000">
      <w:pPr>
        <w:pStyle w:val="ListParagraph"/>
        <w:numPr>
          <w:ilvl w:val="0"/>
          <w:numId w:val="1"/>
        </w:numPr>
        <w:spacing w:after="60"/>
      </w:pPr>
      <w:r>
        <w:t>FR-14: Allow officers to review and resolve appeals on rejected proposals.</w:t>
      </w:r>
    </w:p>
    <w:p w14:paraId="7A54E934" w14:textId="77777777" w:rsidR="00C929A6" w:rsidRDefault="00000000">
      <w:pPr>
        <w:pStyle w:val="ListParagraph"/>
        <w:numPr>
          <w:ilvl w:val="0"/>
          <w:numId w:val="1"/>
        </w:numPr>
        <w:spacing w:after="60"/>
      </w:pPr>
      <w:r>
        <w:t>FR-15: Allow officers to manage user and reviewer accounts.</w:t>
      </w:r>
    </w:p>
    <w:p w14:paraId="26837471" w14:textId="77777777" w:rsidR="00C929A6" w:rsidRDefault="00000000">
      <w:pPr>
        <w:pStyle w:val="Heading1"/>
      </w:pPr>
      <w:r>
        <w:t>4. Non-Functional Requirements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C929A6" w14:paraId="77A9C1B8"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1C16D2F8" w14:textId="77777777" w:rsidR="00C929A6" w:rsidRDefault="00000000">
            <w:r>
              <w:rPr>
                <w:b/>
                <w:bCs/>
                <w:color w:val="FFFFFF"/>
                <w:sz w:val="20"/>
                <w:szCs w:val="20"/>
              </w:rPr>
              <w:t>Category</w:t>
            </w:r>
          </w:p>
        </w:tc>
        <w:tc>
          <w:tcPr>
            <w:tcW w:w="7150" w:type="dxa"/>
            <w:shd w:val="clear" w:color="auto" w:fill="1F3864"/>
            <w:tcMar>
              <w:top w:w="60" w:type="dxa"/>
              <w:left w:w="100" w:type="dxa"/>
              <w:bottom w:w="60" w:type="dxa"/>
              <w:right w:w="100" w:type="dxa"/>
            </w:tcMar>
            <w:vAlign w:val="center"/>
          </w:tcPr>
          <w:p w14:paraId="32A8253F" w14:textId="77777777" w:rsidR="00C929A6" w:rsidRDefault="00000000">
            <w:r>
              <w:rPr>
                <w:b/>
                <w:bCs/>
                <w:color w:val="FFFFFF"/>
                <w:sz w:val="20"/>
                <w:szCs w:val="20"/>
              </w:rPr>
              <w:t>Requirement</w:t>
            </w:r>
          </w:p>
        </w:tc>
      </w:tr>
      <w:tr w:rsidR="00C929A6" w14:paraId="41540632" w14:textId="77777777">
        <w:tblPrEx>
          <w:tblCellMar>
            <w:top w:w="0" w:type="dxa"/>
            <w:bottom w:w="0" w:type="dxa"/>
          </w:tblCellMar>
        </w:tblPrEx>
        <w:tc>
          <w:tcPr>
            <w:tcW w:w="2200" w:type="dxa"/>
            <w:tcMar>
              <w:top w:w="60" w:type="dxa"/>
              <w:left w:w="100" w:type="dxa"/>
              <w:bottom w:w="60" w:type="dxa"/>
              <w:right w:w="100" w:type="dxa"/>
            </w:tcMar>
            <w:vAlign w:val="center"/>
          </w:tcPr>
          <w:p w14:paraId="467995E5" w14:textId="77777777" w:rsidR="00C929A6" w:rsidRDefault="00000000">
            <w:r>
              <w:rPr>
                <w:color w:val="000000"/>
                <w:sz w:val="20"/>
                <w:szCs w:val="20"/>
              </w:rPr>
              <w:t>Security</w:t>
            </w:r>
          </w:p>
        </w:tc>
        <w:tc>
          <w:tcPr>
            <w:tcW w:w="7150" w:type="dxa"/>
            <w:tcMar>
              <w:top w:w="60" w:type="dxa"/>
              <w:left w:w="100" w:type="dxa"/>
              <w:bottom w:w="60" w:type="dxa"/>
              <w:right w:w="100" w:type="dxa"/>
            </w:tcMar>
            <w:vAlign w:val="center"/>
          </w:tcPr>
          <w:p w14:paraId="41785B51" w14:textId="77777777" w:rsidR="00C929A6" w:rsidRDefault="00000000">
            <w:r>
              <w:rPr>
                <w:color w:val="000000"/>
                <w:sz w:val="20"/>
                <w:szCs w:val="20"/>
              </w:rPr>
              <w:t>Role-based access control; passwords stored securely (hashed).</w:t>
            </w:r>
          </w:p>
        </w:tc>
      </w:tr>
      <w:tr w:rsidR="00C929A6" w14:paraId="074D3882" w14:textId="77777777">
        <w:tblPrEx>
          <w:tblCellMar>
            <w:top w:w="0" w:type="dxa"/>
            <w:bottom w:w="0" w:type="dxa"/>
          </w:tblCellMar>
        </w:tblPrEx>
        <w:tc>
          <w:tcPr>
            <w:tcW w:w="2200" w:type="dxa"/>
            <w:tcMar>
              <w:top w:w="60" w:type="dxa"/>
              <w:left w:w="100" w:type="dxa"/>
              <w:bottom w:w="60" w:type="dxa"/>
              <w:right w:w="100" w:type="dxa"/>
            </w:tcMar>
            <w:vAlign w:val="center"/>
          </w:tcPr>
          <w:p w14:paraId="4F7E88DA" w14:textId="77777777" w:rsidR="00C929A6" w:rsidRDefault="00000000">
            <w:r>
              <w:rPr>
                <w:color w:val="000000"/>
                <w:sz w:val="20"/>
                <w:szCs w:val="20"/>
              </w:rPr>
              <w:t>Usability</w:t>
            </w:r>
          </w:p>
        </w:tc>
        <w:tc>
          <w:tcPr>
            <w:tcW w:w="7150" w:type="dxa"/>
            <w:tcMar>
              <w:top w:w="60" w:type="dxa"/>
              <w:left w:w="100" w:type="dxa"/>
              <w:bottom w:w="60" w:type="dxa"/>
              <w:right w:w="100" w:type="dxa"/>
            </w:tcMar>
            <w:vAlign w:val="center"/>
          </w:tcPr>
          <w:p w14:paraId="4454E11F" w14:textId="77777777" w:rsidR="00C929A6" w:rsidRDefault="00000000">
            <w:r>
              <w:rPr>
                <w:color w:val="000000"/>
                <w:sz w:val="20"/>
                <w:szCs w:val="20"/>
              </w:rPr>
              <w:t>Responsive design; simple, intuitive dashboards for each role.</w:t>
            </w:r>
          </w:p>
        </w:tc>
      </w:tr>
      <w:tr w:rsidR="00C929A6" w14:paraId="74C2AE5F" w14:textId="77777777">
        <w:tblPrEx>
          <w:tblCellMar>
            <w:top w:w="0" w:type="dxa"/>
            <w:bottom w:w="0" w:type="dxa"/>
          </w:tblCellMar>
        </w:tblPrEx>
        <w:tc>
          <w:tcPr>
            <w:tcW w:w="2200" w:type="dxa"/>
            <w:tcMar>
              <w:top w:w="60" w:type="dxa"/>
              <w:left w:w="100" w:type="dxa"/>
              <w:bottom w:w="60" w:type="dxa"/>
              <w:right w:w="100" w:type="dxa"/>
            </w:tcMar>
            <w:vAlign w:val="center"/>
          </w:tcPr>
          <w:p w14:paraId="387D8953" w14:textId="77777777" w:rsidR="00C929A6" w:rsidRDefault="00000000">
            <w:r>
              <w:rPr>
                <w:color w:val="000000"/>
                <w:sz w:val="20"/>
                <w:szCs w:val="20"/>
              </w:rPr>
              <w:t>Performance</w:t>
            </w:r>
          </w:p>
        </w:tc>
        <w:tc>
          <w:tcPr>
            <w:tcW w:w="7150" w:type="dxa"/>
            <w:tcMar>
              <w:top w:w="60" w:type="dxa"/>
              <w:left w:w="100" w:type="dxa"/>
              <w:bottom w:w="60" w:type="dxa"/>
              <w:right w:w="100" w:type="dxa"/>
            </w:tcMar>
            <w:vAlign w:val="center"/>
          </w:tcPr>
          <w:p w14:paraId="430A1489" w14:textId="77777777" w:rsidR="00C929A6" w:rsidRDefault="00000000">
            <w:r>
              <w:rPr>
                <w:color w:val="000000"/>
                <w:sz w:val="20"/>
                <w:szCs w:val="20"/>
              </w:rPr>
              <w:t>Pages should load within 3 seconds under normal conditions.</w:t>
            </w:r>
          </w:p>
        </w:tc>
      </w:tr>
      <w:tr w:rsidR="00C929A6" w14:paraId="00D3DF52" w14:textId="77777777">
        <w:tblPrEx>
          <w:tblCellMar>
            <w:top w:w="0" w:type="dxa"/>
            <w:bottom w:w="0" w:type="dxa"/>
          </w:tblCellMar>
        </w:tblPrEx>
        <w:tc>
          <w:tcPr>
            <w:tcW w:w="2200" w:type="dxa"/>
            <w:tcMar>
              <w:top w:w="60" w:type="dxa"/>
              <w:left w:w="100" w:type="dxa"/>
              <w:bottom w:w="60" w:type="dxa"/>
              <w:right w:w="100" w:type="dxa"/>
            </w:tcMar>
            <w:vAlign w:val="center"/>
          </w:tcPr>
          <w:p w14:paraId="6BA87436" w14:textId="77777777" w:rsidR="00C929A6" w:rsidRDefault="00000000">
            <w:r>
              <w:rPr>
                <w:color w:val="000000"/>
                <w:sz w:val="20"/>
                <w:szCs w:val="20"/>
              </w:rPr>
              <w:t>Reliability</w:t>
            </w:r>
          </w:p>
        </w:tc>
        <w:tc>
          <w:tcPr>
            <w:tcW w:w="7150" w:type="dxa"/>
            <w:tcMar>
              <w:top w:w="60" w:type="dxa"/>
              <w:left w:w="100" w:type="dxa"/>
              <w:bottom w:w="60" w:type="dxa"/>
              <w:right w:w="100" w:type="dxa"/>
            </w:tcMar>
            <w:vAlign w:val="center"/>
          </w:tcPr>
          <w:p w14:paraId="387F25A4" w14:textId="77777777" w:rsidR="00C929A6" w:rsidRDefault="00000000">
            <w:r>
              <w:rPr>
                <w:color w:val="000000"/>
                <w:sz w:val="20"/>
                <w:szCs w:val="20"/>
              </w:rPr>
              <w:t>Proposal data must not be lost; all actions logged for accountability.</w:t>
            </w:r>
          </w:p>
        </w:tc>
      </w:tr>
      <w:tr w:rsidR="00C929A6" w14:paraId="5DD8F996" w14:textId="77777777">
        <w:tblPrEx>
          <w:tblCellMar>
            <w:top w:w="0" w:type="dxa"/>
            <w:bottom w:w="0" w:type="dxa"/>
          </w:tblCellMar>
        </w:tblPrEx>
        <w:tc>
          <w:tcPr>
            <w:tcW w:w="2200" w:type="dxa"/>
            <w:tcMar>
              <w:top w:w="60" w:type="dxa"/>
              <w:left w:w="100" w:type="dxa"/>
              <w:bottom w:w="60" w:type="dxa"/>
              <w:right w:w="100" w:type="dxa"/>
            </w:tcMar>
            <w:vAlign w:val="center"/>
          </w:tcPr>
          <w:p w14:paraId="5B2AFEFD" w14:textId="77777777" w:rsidR="00C929A6" w:rsidRDefault="00000000">
            <w:r>
              <w:rPr>
                <w:color w:val="000000"/>
                <w:sz w:val="20"/>
                <w:szCs w:val="20"/>
              </w:rPr>
              <w:t>Maintainability</w:t>
            </w:r>
          </w:p>
        </w:tc>
        <w:tc>
          <w:tcPr>
            <w:tcW w:w="7150" w:type="dxa"/>
            <w:tcMar>
              <w:top w:w="60" w:type="dxa"/>
              <w:left w:w="100" w:type="dxa"/>
              <w:bottom w:w="60" w:type="dxa"/>
              <w:right w:w="100" w:type="dxa"/>
            </w:tcMar>
            <w:vAlign w:val="center"/>
          </w:tcPr>
          <w:p w14:paraId="1B852494" w14:textId="77777777" w:rsidR="00C929A6" w:rsidRDefault="00000000">
            <w:r>
              <w:rPr>
                <w:color w:val="000000"/>
                <w:sz w:val="20"/>
                <w:szCs w:val="20"/>
              </w:rPr>
              <w:t>Codebase organized and version-controlled for future updates.</w:t>
            </w:r>
          </w:p>
        </w:tc>
      </w:tr>
    </w:tbl>
    <w:p w14:paraId="4558A684" w14:textId="77777777" w:rsidR="00DA2F1D" w:rsidRDefault="00DA2F1D"/>
    <w:p w14:paraId="3530AE49" w14:textId="3063CFBA" w:rsidR="00DA2F1D" w:rsidRPr="00DA2F1D" w:rsidRDefault="00DA2F1D" w:rsidP="00DA2F1D">
      <w:pPr>
        <w:pStyle w:val="Heading1"/>
      </w:pPr>
      <w:r>
        <w:t xml:space="preserve">5. </w:t>
      </w:r>
      <w:r w:rsidRPr="00DA2F1D">
        <w:t>System Architecture Overview</w:t>
      </w:r>
    </w:p>
    <w:p w14:paraId="4D8FCCC9" w14:textId="77777777" w:rsidR="00DA2F1D" w:rsidRDefault="00DA2F1D" w:rsidP="00DA2F1D"/>
    <w:p w14:paraId="1E426BEA" w14:textId="52418C40" w:rsidR="00DA2F1D" w:rsidRDefault="00DA2F1D" w:rsidP="00DA2F1D">
      <w:r>
        <w:rPr>
          <w:noProof/>
        </w:rPr>
        <w:drawing>
          <wp:inline distT="0" distB="0" distL="0" distR="0" wp14:anchorId="4297FDA1" wp14:editId="4B9D44E5">
            <wp:extent cx="6221095" cy="5124450"/>
            <wp:effectExtent l="0" t="0" r="0" b="0"/>
            <wp:docPr id="66338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48349" cy="5146900"/>
                    </a:xfrm>
                    <a:prstGeom prst="rect">
                      <a:avLst/>
                    </a:prstGeom>
                    <a:noFill/>
                    <a:ln>
                      <a:noFill/>
                    </a:ln>
                  </pic:spPr>
                </pic:pic>
              </a:graphicData>
            </a:graphic>
          </wp:inline>
        </w:drawing>
      </w:r>
    </w:p>
    <w:p w14:paraId="361D9689" w14:textId="77777777" w:rsidR="00DA2F1D" w:rsidRDefault="00DA2F1D" w:rsidP="00DA2F1D"/>
    <w:p w14:paraId="279B054E" w14:textId="7532BA2F" w:rsidR="00DA2F1D" w:rsidRDefault="00DA2F1D" w:rsidP="00DA2F1D">
      <w:r w:rsidRPr="00DA2F1D">
        <w:lastRenderedPageBreak/>
        <w:t xml:space="preserve">The KURIC Web Portal follows a </w:t>
      </w:r>
      <w:r w:rsidRPr="00DA2F1D">
        <w:rPr>
          <w:b/>
          <w:bCs/>
        </w:rPr>
        <w:t>three-layer architecture</w:t>
      </w:r>
      <w:r w:rsidRPr="00DA2F1D">
        <w:t>:</w:t>
      </w:r>
    </w:p>
    <w:p w14:paraId="546AD6B8" w14:textId="77777777" w:rsidR="00DA2F1D" w:rsidRPr="00DA2F1D" w:rsidRDefault="00DA2F1D" w:rsidP="00DA2F1D"/>
    <w:p w14:paraId="01275290" w14:textId="77777777" w:rsidR="00DA2F1D" w:rsidRPr="00DA2F1D" w:rsidRDefault="00DA2F1D" w:rsidP="00DA2F1D">
      <w:pPr>
        <w:numPr>
          <w:ilvl w:val="0"/>
          <w:numId w:val="2"/>
        </w:numPr>
      </w:pPr>
      <w:r w:rsidRPr="00DA2F1D">
        <w:rPr>
          <w:b/>
          <w:bCs/>
        </w:rPr>
        <w:t>Client Layer</w:t>
      </w:r>
      <w:r w:rsidRPr="00DA2F1D">
        <w:t xml:space="preserve"> – The web browser interface used by all four user types (Public, Researcher, Reviewer, and Officer). Each role sees a different view/dashboard based on their login.</w:t>
      </w:r>
    </w:p>
    <w:p w14:paraId="5C970DE4" w14:textId="77777777" w:rsidR="00DA2F1D" w:rsidRPr="00DA2F1D" w:rsidRDefault="00DA2F1D" w:rsidP="00DA2F1D">
      <w:pPr>
        <w:numPr>
          <w:ilvl w:val="0"/>
          <w:numId w:val="2"/>
        </w:numPr>
      </w:pPr>
      <w:r w:rsidRPr="00DA2F1D">
        <w:rPr>
          <w:b/>
          <w:bCs/>
        </w:rPr>
        <w:t>Application Layer</w:t>
      </w:r>
      <w:r w:rsidRPr="00DA2F1D">
        <w:t xml:space="preserve"> – The backend server (built with Node.js/Express) that handles all logic through REST APIs. It has three main services: </w:t>
      </w:r>
    </w:p>
    <w:p w14:paraId="29FCCAC8" w14:textId="77777777" w:rsidR="00DA2F1D" w:rsidRPr="00DA2F1D" w:rsidRDefault="00DA2F1D" w:rsidP="00DA2F1D">
      <w:pPr>
        <w:numPr>
          <w:ilvl w:val="1"/>
          <w:numId w:val="2"/>
        </w:numPr>
      </w:pPr>
      <w:r w:rsidRPr="00DA2F1D">
        <w:rPr>
          <w:b/>
          <w:bCs/>
        </w:rPr>
        <w:t>Auth Service</w:t>
      </w:r>
      <w:r w:rsidRPr="00DA2F1D">
        <w:t xml:space="preserve"> – manages login and role verification</w:t>
      </w:r>
    </w:p>
    <w:p w14:paraId="61FC2FA0" w14:textId="77777777" w:rsidR="00DA2F1D" w:rsidRPr="00DA2F1D" w:rsidRDefault="00DA2F1D" w:rsidP="00DA2F1D">
      <w:pPr>
        <w:numPr>
          <w:ilvl w:val="1"/>
          <w:numId w:val="2"/>
        </w:numPr>
      </w:pPr>
      <w:r w:rsidRPr="00DA2F1D">
        <w:rPr>
          <w:b/>
          <w:bCs/>
        </w:rPr>
        <w:t>Proposal Service</w:t>
      </w:r>
      <w:r w:rsidRPr="00DA2F1D">
        <w:t xml:space="preserve"> – handles the full proposal submission and review workflow</w:t>
      </w:r>
    </w:p>
    <w:p w14:paraId="22BBE638" w14:textId="77777777" w:rsidR="00DA2F1D" w:rsidRPr="00DA2F1D" w:rsidRDefault="00DA2F1D" w:rsidP="00DA2F1D">
      <w:pPr>
        <w:numPr>
          <w:ilvl w:val="1"/>
          <w:numId w:val="2"/>
        </w:numPr>
      </w:pPr>
      <w:r w:rsidRPr="00DA2F1D">
        <w:rPr>
          <w:b/>
          <w:bCs/>
        </w:rPr>
        <w:t>Content Service</w:t>
      </w:r>
      <w:r w:rsidRPr="00DA2F1D">
        <w:t xml:space="preserve"> – manages public content like events, news, and publications</w:t>
      </w:r>
    </w:p>
    <w:p w14:paraId="1D7BA4B3" w14:textId="77777777" w:rsidR="00DA2F1D" w:rsidRDefault="00DA2F1D" w:rsidP="00DA2F1D">
      <w:pPr>
        <w:numPr>
          <w:ilvl w:val="0"/>
          <w:numId w:val="2"/>
        </w:numPr>
      </w:pPr>
      <w:r w:rsidRPr="00DA2F1D">
        <w:rPr>
          <w:b/>
          <w:bCs/>
        </w:rPr>
        <w:t>Data Layer</w:t>
      </w:r>
      <w:r w:rsidRPr="00DA2F1D">
        <w:t xml:space="preserve"> – Stores all information permanently, using a </w:t>
      </w:r>
      <w:r w:rsidRPr="00DA2F1D">
        <w:rPr>
          <w:b/>
          <w:bCs/>
        </w:rPr>
        <w:t>Database</w:t>
      </w:r>
      <w:r w:rsidRPr="00DA2F1D">
        <w:t xml:space="preserve"> (MongoDB/PostgreSQL) for users, proposals, and content, and </w:t>
      </w:r>
      <w:r w:rsidRPr="00DA2F1D">
        <w:rPr>
          <w:b/>
          <w:bCs/>
        </w:rPr>
        <w:t>File Storage</w:t>
      </w:r>
      <w:r w:rsidRPr="00DA2F1D">
        <w:t xml:space="preserve"> for uploaded documents (e.g., proposal PDFs).</w:t>
      </w:r>
    </w:p>
    <w:p w14:paraId="21D0BDDD" w14:textId="77777777" w:rsidR="00DA2F1D" w:rsidRPr="00DA2F1D" w:rsidRDefault="00DA2F1D" w:rsidP="00DA2F1D"/>
    <w:p w14:paraId="2B6A1CE7" w14:textId="77777777" w:rsidR="00DA2F1D" w:rsidRDefault="00DA2F1D" w:rsidP="00DA2F1D">
      <w:r w:rsidRPr="00DA2F1D">
        <w:t xml:space="preserve">The client sends </w:t>
      </w:r>
      <w:r w:rsidRPr="00DA2F1D">
        <w:rPr>
          <w:b/>
          <w:bCs/>
        </w:rPr>
        <w:t>HTTPS requests</w:t>
      </w:r>
      <w:r w:rsidRPr="00DA2F1D">
        <w:t xml:space="preserve"> to the application layer, which then queries the database to fetch or update data, and returns the response back to the user.</w:t>
      </w:r>
    </w:p>
    <w:p w14:paraId="76EE609B" w14:textId="77777777" w:rsidR="00DA2F1D" w:rsidRPr="00DA2F1D" w:rsidRDefault="00DA2F1D" w:rsidP="00DA2F1D"/>
    <w:p w14:paraId="20E39466" w14:textId="77777777" w:rsidR="00DA2F1D" w:rsidRDefault="00DA2F1D" w:rsidP="00DA2F1D">
      <w:r w:rsidRPr="00DA2F1D">
        <w:t>This layered design allows the frontend and backend to be developed independently and communicate only through APIs, making teamwork and future updates easier.</w:t>
      </w:r>
    </w:p>
    <w:p w14:paraId="3830F0C9" w14:textId="77777777" w:rsidR="00DA2F1D" w:rsidRDefault="00DA2F1D" w:rsidP="00DA2F1D"/>
    <w:p w14:paraId="6FAE3A80" w14:textId="116F73F4" w:rsidR="00DA2F1D" w:rsidRPr="00DA2F1D" w:rsidRDefault="00DA2F1D" w:rsidP="00DA2F1D">
      <w:pPr>
        <w:pStyle w:val="Heading1"/>
      </w:pPr>
      <w:r>
        <w:t xml:space="preserve">6. </w:t>
      </w:r>
      <w:r w:rsidRPr="00DA2F1D">
        <w:t xml:space="preserve">KURIC Project Timeline — 6 Weeks </w:t>
      </w:r>
    </w:p>
    <w:tbl>
      <w:tblPr>
        <w:tblStyle w:val="TableGrid"/>
        <w:tblW w:w="0" w:type="auto"/>
        <w:tblLook w:val="04A0" w:firstRow="1" w:lastRow="0" w:firstColumn="1" w:lastColumn="0" w:noHBand="0" w:noVBand="1"/>
      </w:tblPr>
      <w:tblGrid>
        <w:gridCol w:w="800"/>
        <w:gridCol w:w="1528"/>
        <w:gridCol w:w="7408"/>
      </w:tblGrid>
      <w:tr w:rsidR="00DA2F1D" w:rsidRPr="00DA2F1D" w14:paraId="1BB134BB" w14:textId="77777777" w:rsidTr="00DA2F1D">
        <w:tc>
          <w:tcPr>
            <w:tcW w:w="0" w:type="auto"/>
            <w:shd w:val="clear" w:color="auto" w:fill="4472C4" w:themeFill="accent1"/>
            <w:hideMark/>
          </w:tcPr>
          <w:p w14:paraId="0A073937" w14:textId="77777777" w:rsidR="00DA2F1D" w:rsidRPr="00DA2F1D" w:rsidRDefault="00DA2F1D" w:rsidP="00DA2F1D">
            <w:pPr>
              <w:rPr>
                <w:b/>
                <w:bCs/>
                <w:color w:val="FFFFFF" w:themeColor="background1"/>
              </w:rPr>
            </w:pPr>
            <w:r w:rsidRPr="00DA2F1D">
              <w:rPr>
                <w:b/>
                <w:bCs/>
                <w:color w:val="FFFFFF" w:themeColor="background1"/>
              </w:rPr>
              <w:t>Week</w:t>
            </w:r>
          </w:p>
        </w:tc>
        <w:tc>
          <w:tcPr>
            <w:tcW w:w="0" w:type="auto"/>
            <w:shd w:val="clear" w:color="auto" w:fill="4472C4" w:themeFill="accent1"/>
            <w:hideMark/>
          </w:tcPr>
          <w:p w14:paraId="522A9812" w14:textId="77777777" w:rsidR="00DA2F1D" w:rsidRPr="00DA2F1D" w:rsidRDefault="00DA2F1D" w:rsidP="00DA2F1D">
            <w:pPr>
              <w:rPr>
                <w:b/>
                <w:bCs/>
                <w:color w:val="FFFFFF" w:themeColor="background1"/>
              </w:rPr>
            </w:pPr>
            <w:r w:rsidRPr="00DA2F1D">
              <w:rPr>
                <w:b/>
                <w:bCs/>
                <w:color w:val="FFFFFF" w:themeColor="background1"/>
              </w:rPr>
              <w:t>Focus</w:t>
            </w:r>
          </w:p>
        </w:tc>
        <w:tc>
          <w:tcPr>
            <w:tcW w:w="0" w:type="auto"/>
            <w:shd w:val="clear" w:color="auto" w:fill="4472C4" w:themeFill="accent1"/>
            <w:hideMark/>
          </w:tcPr>
          <w:p w14:paraId="4718C102" w14:textId="77777777" w:rsidR="00DA2F1D" w:rsidRPr="00DA2F1D" w:rsidRDefault="00DA2F1D" w:rsidP="00DA2F1D">
            <w:pPr>
              <w:rPr>
                <w:b/>
                <w:bCs/>
                <w:color w:val="FFFFFF" w:themeColor="background1"/>
              </w:rPr>
            </w:pPr>
            <w:r w:rsidRPr="00DA2F1D">
              <w:rPr>
                <w:b/>
                <w:bCs/>
                <w:color w:val="FFFFFF" w:themeColor="background1"/>
              </w:rPr>
              <w:t>Key Tasks</w:t>
            </w:r>
          </w:p>
        </w:tc>
      </w:tr>
      <w:tr w:rsidR="00DA2F1D" w:rsidRPr="00DA2F1D" w14:paraId="40781BE3" w14:textId="77777777" w:rsidTr="00DA2F1D">
        <w:tc>
          <w:tcPr>
            <w:tcW w:w="0" w:type="auto"/>
            <w:hideMark/>
          </w:tcPr>
          <w:p w14:paraId="7840BCF3" w14:textId="77777777" w:rsidR="00DA2F1D" w:rsidRPr="00DA2F1D" w:rsidRDefault="00DA2F1D" w:rsidP="00DA2F1D">
            <w:r w:rsidRPr="00DA2F1D">
              <w:rPr>
                <w:b/>
                <w:bCs/>
              </w:rPr>
              <w:t>Week 1</w:t>
            </w:r>
          </w:p>
        </w:tc>
        <w:tc>
          <w:tcPr>
            <w:tcW w:w="0" w:type="auto"/>
            <w:hideMark/>
          </w:tcPr>
          <w:p w14:paraId="669DC05E" w14:textId="77777777" w:rsidR="00DA2F1D" w:rsidRPr="00DA2F1D" w:rsidRDefault="00DA2F1D" w:rsidP="00DA2F1D">
            <w:r w:rsidRPr="00DA2F1D">
              <w:t>Initiation &amp; SRS</w:t>
            </w:r>
          </w:p>
        </w:tc>
        <w:tc>
          <w:tcPr>
            <w:tcW w:w="0" w:type="auto"/>
            <w:hideMark/>
          </w:tcPr>
          <w:p w14:paraId="4CE9CD5C" w14:textId="34F61597" w:rsidR="00DA2F1D" w:rsidRPr="00DA2F1D" w:rsidRDefault="00DA2F1D" w:rsidP="00DA2F1D">
            <w:r w:rsidRPr="00DA2F1D">
              <w:t>Define scope/objectives/roles  · Draft SRS document (with role-based requirements) · Set up GitHub repo + README + CONTRIBUTING guidelines</w:t>
            </w:r>
          </w:p>
        </w:tc>
      </w:tr>
      <w:tr w:rsidR="00DA2F1D" w:rsidRPr="00DA2F1D" w14:paraId="667E218D" w14:textId="77777777" w:rsidTr="00DA2F1D">
        <w:tc>
          <w:tcPr>
            <w:tcW w:w="0" w:type="auto"/>
            <w:hideMark/>
          </w:tcPr>
          <w:p w14:paraId="5AD2A8A8" w14:textId="77777777" w:rsidR="00DA2F1D" w:rsidRPr="00DA2F1D" w:rsidRDefault="00DA2F1D" w:rsidP="00DA2F1D">
            <w:r w:rsidRPr="00DA2F1D">
              <w:rPr>
                <w:b/>
                <w:bCs/>
              </w:rPr>
              <w:t>Week 2</w:t>
            </w:r>
          </w:p>
        </w:tc>
        <w:tc>
          <w:tcPr>
            <w:tcW w:w="0" w:type="auto"/>
            <w:hideMark/>
          </w:tcPr>
          <w:p w14:paraId="5E9D2306" w14:textId="77777777" w:rsidR="00DA2F1D" w:rsidRPr="00DA2F1D" w:rsidRDefault="00DA2F1D" w:rsidP="00DA2F1D">
            <w:r w:rsidRPr="00DA2F1D">
              <w:t>Design &amp; Planning</w:t>
            </w:r>
          </w:p>
        </w:tc>
        <w:tc>
          <w:tcPr>
            <w:tcW w:w="0" w:type="auto"/>
            <w:hideMark/>
          </w:tcPr>
          <w:p w14:paraId="4D558FE5" w14:textId="2A00A047" w:rsidR="00DA2F1D" w:rsidRPr="00DA2F1D" w:rsidRDefault="00DA2F1D" w:rsidP="00DA2F1D">
            <w:r w:rsidRPr="00DA2F1D">
              <w:t>Create wireframes for all 4 roles (Public site, Researcher dashboard, Reviewer dashboard, Officer admin panel) · Design ER Diagram (Users, Proposals, Reviews, Content tables) · System Architecture · Set up GitHub Projects board</w:t>
            </w:r>
          </w:p>
        </w:tc>
      </w:tr>
      <w:tr w:rsidR="00DA2F1D" w:rsidRPr="00DA2F1D" w14:paraId="47E79592" w14:textId="77777777" w:rsidTr="00DA2F1D">
        <w:tc>
          <w:tcPr>
            <w:tcW w:w="0" w:type="auto"/>
            <w:hideMark/>
          </w:tcPr>
          <w:p w14:paraId="0FDA0481" w14:textId="77777777" w:rsidR="00DA2F1D" w:rsidRPr="00DA2F1D" w:rsidRDefault="00DA2F1D" w:rsidP="00DA2F1D">
            <w:r w:rsidRPr="00DA2F1D">
              <w:rPr>
                <w:b/>
                <w:bCs/>
              </w:rPr>
              <w:t>Week 3–4</w:t>
            </w:r>
          </w:p>
        </w:tc>
        <w:tc>
          <w:tcPr>
            <w:tcW w:w="0" w:type="auto"/>
            <w:hideMark/>
          </w:tcPr>
          <w:p w14:paraId="39EB7A04" w14:textId="77777777" w:rsidR="00DA2F1D" w:rsidRPr="00DA2F1D" w:rsidRDefault="00DA2F1D" w:rsidP="00DA2F1D">
            <w:r w:rsidRPr="00DA2F1D">
              <w:t>Development Sprint 1</w:t>
            </w:r>
          </w:p>
        </w:tc>
        <w:tc>
          <w:tcPr>
            <w:tcW w:w="0" w:type="auto"/>
            <w:hideMark/>
          </w:tcPr>
          <w:p w14:paraId="19B4CB4A" w14:textId="77777777" w:rsidR="00DA2F1D" w:rsidRPr="00DA2F1D" w:rsidRDefault="00DA2F1D" w:rsidP="00DA2F1D">
            <w:r w:rsidRPr="00DA2F1D">
              <w:t>Build Auth module (role-based login/register using JWT) · Build static public website pages (Home, About, Research, Contact) · Navigation/layout · Build Researcher's proposal submission form (first core feature) · Write unit tests · First round of PR reviews</w:t>
            </w:r>
          </w:p>
        </w:tc>
      </w:tr>
      <w:tr w:rsidR="00DA2F1D" w:rsidRPr="00DA2F1D" w14:paraId="2E8897F4" w14:textId="77777777" w:rsidTr="00DA2F1D">
        <w:tc>
          <w:tcPr>
            <w:tcW w:w="0" w:type="auto"/>
            <w:hideMark/>
          </w:tcPr>
          <w:p w14:paraId="1A61EB04" w14:textId="77777777" w:rsidR="00DA2F1D" w:rsidRPr="00DA2F1D" w:rsidRDefault="00DA2F1D" w:rsidP="00DA2F1D">
            <w:r w:rsidRPr="00DA2F1D">
              <w:rPr>
                <w:b/>
                <w:bCs/>
              </w:rPr>
              <w:t>Week 5–6</w:t>
            </w:r>
          </w:p>
        </w:tc>
        <w:tc>
          <w:tcPr>
            <w:tcW w:w="0" w:type="auto"/>
            <w:hideMark/>
          </w:tcPr>
          <w:p w14:paraId="3981BE49" w14:textId="77777777" w:rsidR="00DA2F1D" w:rsidRPr="00DA2F1D" w:rsidRDefault="00DA2F1D" w:rsidP="00DA2F1D">
            <w:r w:rsidRPr="00DA2F1D">
              <w:t>Development Sprint 2</w:t>
            </w:r>
          </w:p>
        </w:tc>
        <w:tc>
          <w:tcPr>
            <w:tcW w:w="0" w:type="auto"/>
            <w:hideMark/>
          </w:tcPr>
          <w:p w14:paraId="416DDB73" w14:textId="77777777" w:rsidR="00DA2F1D" w:rsidRPr="00DA2F1D" w:rsidRDefault="00DA2F1D" w:rsidP="00DA2F1D">
            <w:r w:rsidRPr="00DA2F1D">
              <w:t>Build Reviewer dashboard (view assigned proposals, Accept/Revise/Deny + comments) · Build Officer admin panel (assign reviewers, manage content — events/news/publications, handle appeals) · Connect frontend to backend APIs · Notification system · Final testing &amp; sprint retrospective</w:t>
            </w:r>
          </w:p>
        </w:tc>
      </w:tr>
    </w:tbl>
    <w:p w14:paraId="493A48ED" w14:textId="22BFA9DA" w:rsidR="00DA2F1D" w:rsidRPr="00DA2F1D" w:rsidRDefault="00DA2F1D" w:rsidP="00DA2F1D"/>
    <w:p w14:paraId="29B2178B" w14:textId="77777777" w:rsidR="00DA2F1D" w:rsidRPr="00DA2F1D" w:rsidRDefault="00DA2F1D" w:rsidP="00DA2F1D"/>
    <w:p w14:paraId="5D71DE36" w14:textId="12744FB2" w:rsidR="00C929A6" w:rsidRDefault="00DA2F1D" w:rsidP="00DA2F1D">
      <w:pPr>
        <w:pStyle w:val="Heading1"/>
      </w:pPr>
      <w:r>
        <w:t>7</w:t>
      </w:r>
      <w:r w:rsidR="00000000">
        <w:t>. Technology Summary</w:t>
      </w:r>
    </w:p>
    <w:p w14:paraId="7466A192" w14:textId="77777777" w:rsidR="00C929A6" w:rsidRDefault="00000000">
      <w:pPr>
        <w:spacing w:after="120"/>
      </w:pPr>
      <w:r>
        <w:t>The system will be built using a standard modern web development stack, chosen for reliability, community support, and ease of collaborative development between two team members:</w:t>
      </w:r>
    </w:p>
    <w:p w14:paraId="205143B8" w14:textId="77777777" w:rsidR="00C929A6" w:rsidRDefault="00000000">
      <w:pPr>
        <w:pStyle w:val="ListParagraph"/>
        <w:numPr>
          <w:ilvl w:val="0"/>
          <w:numId w:val="1"/>
        </w:numPr>
        <w:spacing w:after="60"/>
      </w:pPr>
      <w:r>
        <w:t>Frontend: React (or Next.js) with Tailwind CSS for a responsive, role-based user interface.</w:t>
      </w:r>
    </w:p>
    <w:p w14:paraId="689FB00D" w14:textId="77777777" w:rsidR="00C929A6" w:rsidRDefault="00000000">
      <w:pPr>
        <w:pStyle w:val="ListParagraph"/>
        <w:numPr>
          <w:ilvl w:val="0"/>
          <w:numId w:val="1"/>
        </w:numPr>
        <w:spacing w:after="60"/>
      </w:pPr>
      <w:r>
        <w:t>Backend: Node.js with Express.js, providing REST APIs for authentication, proposal workflow, and content management.</w:t>
      </w:r>
    </w:p>
    <w:p w14:paraId="5131C421" w14:textId="77777777" w:rsidR="00C929A6" w:rsidRDefault="00000000">
      <w:pPr>
        <w:pStyle w:val="ListParagraph"/>
        <w:numPr>
          <w:ilvl w:val="0"/>
          <w:numId w:val="1"/>
        </w:numPr>
        <w:spacing w:after="60"/>
      </w:pPr>
      <w:r>
        <w:t>Database: MongoDB (or PostgreSQL) to store users, proposals, reviews, and site content.</w:t>
      </w:r>
    </w:p>
    <w:p w14:paraId="7D3E04EB" w14:textId="77777777" w:rsidR="00C929A6" w:rsidRDefault="00000000">
      <w:pPr>
        <w:pStyle w:val="ListParagraph"/>
        <w:numPr>
          <w:ilvl w:val="0"/>
          <w:numId w:val="1"/>
        </w:numPr>
        <w:spacing w:after="60"/>
      </w:pPr>
      <w:r>
        <w:t>Authentication: JWT-based role authentication (Public / Researcher / Reviewer / Officer).</w:t>
      </w:r>
    </w:p>
    <w:p w14:paraId="4F4FB0E5" w14:textId="77777777" w:rsidR="00C929A6" w:rsidRDefault="00000000">
      <w:pPr>
        <w:pStyle w:val="ListParagraph"/>
        <w:numPr>
          <w:ilvl w:val="0"/>
          <w:numId w:val="1"/>
        </w:numPr>
        <w:spacing w:after="60"/>
      </w:pPr>
      <w:r>
        <w:t>Version Control &amp; Collaboration: GitHub, for source code management, task tracking (Projects board), and Pull Request based review between the two team members.</w:t>
      </w:r>
    </w:p>
    <w:p w14:paraId="3F420F0B" w14:textId="77777777" w:rsidR="00C929A6" w:rsidRDefault="00000000">
      <w:pPr>
        <w:pStyle w:val="ListParagraph"/>
        <w:numPr>
          <w:ilvl w:val="0"/>
          <w:numId w:val="1"/>
        </w:numPr>
        <w:spacing w:after="60"/>
      </w:pPr>
      <w:r>
        <w:t>AI-Assisted Development: Claude and GitHub Copilot used for requirement drafting, documentation, code scaffolding, and test generation throughout the project.</w:t>
      </w:r>
    </w:p>
    <w:p w14:paraId="19C1A206" w14:textId="77777777" w:rsidR="00F31C7D" w:rsidRDefault="00F31C7D" w:rsidP="00F31C7D">
      <w:pPr>
        <w:spacing w:after="60"/>
      </w:pPr>
    </w:p>
    <w:p w14:paraId="6447E845" w14:textId="1CCC632F" w:rsidR="00C929A6" w:rsidRDefault="00DA2F1D">
      <w:pPr>
        <w:pStyle w:val="Heading1"/>
      </w:pPr>
      <w:r>
        <w:lastRenderedPageBreak/>
        <w:t>8</w:t>
      </w:r>
      <w:r w:rsidR="00000000">
        <w:t>. Acknowledgement</w:t>
      </w:r>
    </w:p>
    <w:p w14:paraId="35A67FA6" w14:textId="5A8E02A9" w:rsidR="00C929A6" w:rsidRDefault="00000000">
      <w:pPr>
        <w:spacing w:after="120"/>
      </w:pPr>
      <w:r>
        <w:t>We would like to thank our course instructor for the guidance and the opportunity to design a real, practical system for Khulna University Research and Innovation Center.</w:t>
      </w:r>
      <w:r w:rsidR="00C61017">
        <w:t xml:space="preserve"> We studied some previous websites on RIC of BUET(RISE), KUET and MIT. Then with the help of Claude we organized our requirements for KURIC.</w:t>
      </w:r>
    </w:p>
    <w:p w14:paraId="4F7BE250" w14:textId="77777777" w:rsidR="00C929A6" w:rsidRDefault="00000000">
      <w:pPr>
        <w:spacing w:after="120"/>
      </w:pPr>
      <w:r>
        <w:t>GitHub is used as the central platform for this project's version control and team collaboration. Since we are a two-member team, GitHub allows us to work on different modules in parallel using separate branches, track every change through commit history, and review each other's code through Pull Requests before merging — ensuring that both members remain synchronized on the same, error-free codebase throughout development.</w:t>
      </w:r>
    </w:p>
    <w:p w14:paraId="5EA5FD30" w14:textId="1AA51EDA" w:rsidR="00C929A6" w:rsidRDefault="00000000">
      <w:pPr>
        <w:spacing w:after="120"/>
      </w:pPr>
      <w:r>
        <w:t>In addition, AI tools (Claud</w:t>
      </w:r>
      <w:r w:rsidR="00F31C7D">
        <w:t>e, ChatGPT</w:t>
      </w:r>
      <w:r>
        <w:t>) were used responsibly to accelerate documentation, while all core design decisions, requirements, and final implementation remain the work and understanding of the project team.</w:t>
      </w:r>
    </w:p>
    <w:sectPr w:rsidR="00C929A6">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B7059"/>
    <w:multiLevelType w:val="hybridMultilevel"/>
    <w:tmpl w:val="765C12EE"/>
    <w:lvl w:ilvl="0" w:tplc="91C81B2C">
      <w:start w:val="1"/>
      <w:numFmt w:val="bullet"/>
      <w:lvlText w:val="●"/>
      <w:lvlJc w:val="left"/>
      <w:pPr>
        <w:ind w:left="720" w:hanging="360"/>
      </w:pPr>
    </w:lvl>
    <w:lvl w:ilvl="1" w:tplc="B53C3B24">
      <w:start w:val="1"/>
      <w:numFmt w:val="bullet"/>
      <w:lvlText w:val="○"/>
      <w:lvlJc w:val="left"/>
      <w:pPr>
        <w:ind w:left="1440" w:hanging="360"/>
      </w:pPr>
    </w:lvl>
    <w:lvl w:ilvl="2" w:tplc="25802804">
      <w:start w:val="1"/>
      <w:numFmt w:val="bullet"/>
      <w:lvlText w:val="■"/>
      <w:lvlJc w:val="left"/>
      <w:pPr>
        <w:ind w:left="2160" w:hanging="360"/>
      </w:pPr>
    </w:lvl>
    <w:lvl w:ilvl="3" w:tplc="AA449A28">
      <w:start w:val="1"/>
      <w:numFmt w:val="bullet"/>
      <w:lvlText w:val="●"/>
      <w:lvlJc w:val="left"/>
      <w:pPr>
        <w:ind w:left="2880" w:hanging="360"/>
      </w:pPr>
    </w:lvl>
    <w:lvl w:ilvl="4" w:tplc="65F6FBDE">
      <w:start w:val="1"/>
      <w:numFmt w:val="bullet"/>
      <w:lvlText w:val="○"/>
      <w:lvlJc w:val="left"/>
      <w:pPr>
        <w:ind w:left="3600" w:hanging="360"/>
      </w:pPr>
    </w:lvl>
    <w:lvl w:ilvl="5" w:tplc="FC1A18E4">
      <w:start w:val="1"/>
      <w:numFmt w:val="bullet"/>
      <w:lvlText w:val="■"/>
      <w:lvlJc w:val="left"/>
      <w:pPr>
        <w:ind w:left="4320" w:hanging="360"/>
      </w:pPr>
    </w:lvl>
    <w:lvl w:ilvl="6" w:tplc="50461A12">
      <w:start w:val="1"/>
      <w:numFmt w:val="bullet"/>
      <w:lvlText w:val="●"/>
      <w:lvlJc w:val="left"/>
      <w:pPr>
        <w:ind w:left="5040" w:hanging="360"/>
      </w:pPr>
    </w:lvl>
    <w:lvl w:ilvl="7" w:tplc="9182B6CE">
      <w:start w:val="1"/>
      <w:numFmt w:val="bullet"/>
      <w:lvlText w:val="●"/>
      <w:lvlJc w:val="left"/>
      <w:pPr>
        <w:ind w:left="5760" w:hanging="360"/>
      </w:pPr>
    </w:lvl>
    <w:lvl w:ilvl="8" w:tplc="B5EA5FE8">
      <w:start w:val="1"/>
      <w:numFmt w:val="bullet"/>
      <w:lvlText w:val="●"/>
      <w:lvlJc w:val="left"/>
      <w:pPr>
        <w:ind w:left="6480" w:hanging="360"/>
      </w:pPr>
    </w:lvl>
  </w:abstractNum>
  <w:abstractNum w:abstractNumId="1" w15:restartNumberingAfterBreak="0">
    <w:nsid w:val="5F127557"/>
    <w:multiLevelType w:val="multilevel"/>
    <w:tmpl w:val="BECAE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3230669">
    <w:abstractNumId w:val="0"/>
    <w:lvlOverride w:ilvl="0">
      <w:startOverride w:val="1"/>
    </w:lvlOverride>
  </w:num>
  <w:num w:numId="2" w16cid:durableId="840706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9A6"/>
    <w:rsid w:val="00C61017"/>
    <w:rsid w:val="00C929A6"/>
    <w:rsid w:val="00DA2F1D"/>
    <w:rsid w:val="00DB2C58"/>
    <w:rsid w:val="00F31C7D"/>
    <w:rsid w:val="00FD7437"/>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4E4CE"/>
  <w15:docId w15:val="{4956BE28-F93E-4DF3-90CE-41C72483F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090"/>
      </w:pBdr>
      <w:spacing w:before="280" w:after="120"/>
      <w:outlineLvl w:val="0"/>
    </w:pPr>
    <w:rPr>
      <w:b/>
      <w:bCs/>
      <w:color w:val="1F3864"/>
      <w:sz w:val="27"/>
      <w:szCs w:val="27"/>
    </w:rPr>
  </w:style>
  <w:style w:type="paragraph" w:styleId="Heading2">
    <w:name w:val="heading 2"/>
    <w:uiPriority w:val="9"/>
    <w:unhideWhenUsed/>
    <w:qFormat/>
    <w:pPr>
      <w:spacing w:before="200" w:after="100"/>
      <w:outlineLvl w:val="1"/>
    </w:pPr>
    <w:rPr>
      <w:b/>
      <w:bCs/>
      <w:color w:val="2E5090"/>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DA2F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1147</Words>
  <Characters>6540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Jion 8829</cp:lastModifiedBy>
  <cp:revision>12</cp:revision>
  <dcterms:created xsi:type="dcterms:W3CDTF">2026-08-18T00:01:00Z</dcterms:created>
  <dcterms:modified xsi:type="dcterms:W3CDTF">2026-08-18T00:50:00Z</dcterms:modified>
</cp:coreProperties>
</file>