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268A0D2" w14:textId="2951E17F" w:rsidR="00AF2CDB" w:rsidRPr="0065367E" w:rsidRDefault="0065367E" w:rsidP="0065367E">
      <w:pPr>
        <w:pStyle w:val="Heading1"/>
        <w:rPr>
          <w:sz w:val="44"/>
          <w:szCs w:val="44"/>
          <w:lang w:val="en-IN"/>
        </w:rPr>
      </w:pPr>
      <w:r w:rsidRPr="0065367E">
        <w:rPr>
          <w:sz w:val="44"/>
          <w:szCs w:val="44"/>
          <w:lang w:val="en-IN"/>
        </w:rPr>
        <w:t>Brief Use Cases</w:t>
      </w:r>
    </w:p>
    <w:p w14:paraId="4544A006" w14:textId="6DA8A3C2" w:rsidR="0065367E" w:rsidRDefault="0065367E" w:rsidP="0065367E">
      <w:pPr>
        <w:rPr>
          <w:lang w:val="en-IN"/>
        </w:rPr>
      </w:pPr>
    </w:p>
    <w:p w14:paraId="799F2FE6" w14:textId="31124B91" w:rsidR="0065367E" w:rsidRDefault="0065367E" w:rsidP="0065367E">
      <w:pPr>
        <w:pStyle w:val="Heading2"/>
        <w:rPr>
          <w:lang w:val="en-IN"/>
        </w:rPr>
      </w:pPr>
      <w:r>
        <w:rPr>
          <w:lang w:val="en-IN"/>
        </w:rPr>
        <w:t>Use case 1: Maintain profile</w:t>
      </w:r>
    </w:p>
    <w:p w14:paraId="25E9B7DE" w14:textId="51924ABA" w:rsidR="0065367E" w:rsidRDefault="0065367E" w:rsidP="0065367E">
      <w:pPr>
        <w:rPr>
          <w:lang w:val="en-IN"/>
        </w:rPr>
      </w:pPr>
      <w:r>
        <w:rPr>
          <w:lang w:val="en-IN"/>
        </w:rPr>
        <w:tab/>
        <w:t>An employee is hired by an employer which gives the employee an access to enrol in benefits provided by the employer. The admin creates an account for the employee and gives him access to the application. The Employee logs in to the application and enters his information into the database. He can edit and delete details in this profile. This information stored in the database can be accessed by the management.</w:t>
      </w:r>
    </w:p>
    <w:p w14:paraId="74499ACF" w14:textId="7BCB8F0C" w:rsidR="0065367E" w:rsidRDefault="0065367E" w:rsidP="0065367E">
      <w:pPr>
        <w:pStyle w:val="Heading2"/>
        <w:rPr>
          <w:lang w:val="en-IN"/>
        </w:rPr>
      </w:pPr>
      <w:r>
        <w:rPr>
          <w:lang w:val="en-IN"/>
        </w:rPr>
        <w:t>Use case 2: Configure System</w:t>
      </w:r>
    </w:p>
    <w:p w14:paraId="4B3BBCCA" w14:textId="4DC66DEB" w:rsidR="0065367E" w:rsidRDefault="0065367E" w:rsidP="0065367E">
      <w:pPr>
        <w:rPr>
          <w:lang w:val="en-IN"/>
        </w:rPr>
      </w:pPr>
    </w:p>
    <w:p w14:paraId="5073B6B9" w14:textId="54E4345E" w:rsidR="0065367E" w:rsidRDefault="0065367E" w:rsidP="0065367E">
      <w:pPr>
        <w:pStyle w:val="Heading2"/>
        <w:rPr>
          <w:lang w:val="en-IN"/>
        </w:rPr>
      </w:pPr>
      <w:r>
        <w:rPr>
          <w:lang w:val="en-IN"/>
        </w:rPr>
        <w:t>Use case 3: Make Election</w:t>
      </w:r>
    </w:p>
    <w:p w14:paraId="51B9D530" w14:textId="61346083" w:rsidR="0065367E" w:rsidRDefault="0065367E" w:rsidP="0065367E">
      <w:pPr>
        <w:rPr>
          <w:lang w:val="en-IN"/>
        </w:rPr>
      </w:pPr>
    </w:p>
    <w:p w14:paraId="316765C5" w14:textId="28281195" w:rsidR="0065367E" w:rsidRDefault="0065367E" w:rsidP="0065367E">
      <w:pPr>
        <w:pStyle w:val="Heading2"/>
        <w:rPr>
          <w:lang w:val="en-IN"/>
        </w:rPr>
      </w:pPr>
      <w:r>
        <w:rPr>
          <w:lang w:val="en-IN"/>
        </w:rPr>
        <w:t>Use case 4: Maintain Account for Employee</w:t>
      </w:r>
    </w:p>
    <w:p w14:paraId="24374FF5" w14:textId="790320C6" w:rsidR="0065367E" w:rsidRDefault="0065367E" w:rsidP="00403A3C">
      <w:pPr>
        <w:pStyle w:val="Heading2"/>
        <w:rPr>
          <w:lang w:val="en-IN"/>
        </w:rPr>
      </w:pPr>
    </w:p>
    <w:p w14:paraId="080D43AB" w14:textId="701E769B" w:rsidR="0065367E" w:rsidRDefault="0065367E" w:rsidP="00403A3C">
      <w:pPr>
        <w:pStyle w:val="Heading2"/>
        <w:rPr>
          <w:lang w:val="en-IN"/>
        </w:rPr>
      </w:pPr>
      <w:r>
        <w:rPr>
          <w:lang w:val="en-IN"/>
        </w:rPr>
        <w:t>Use case 5: Check Status</w:t>
      </w:r>
    </w:p>
    <w:p w14:paraId="5BB8F91D" w14:textId="77777777" w:rsidR="00403A3C" w:rsidRPr="00403A3C" w:rsidRDefault="00403A3C" w:rsidP="00403A3C">
      <w:pPr>
        <w:rPr>
          <w:lang w:val="en-IN"/>
        </w:rPr>
      </w:pPr>
    </w:p>
    <w:p w14:paraId="2D0E189C" w14:textId="6239C173" w:rsidR="0065367E" w:rsidRDefault="0065367E" w:rsidP="00403A3C">
      <w:pPr>
        <w:pStyle w:val="Heading2"/>
        <w:rPr>
          <w:lang w:val="en-IN"/>
        </w:rPr>
      </w:pPr>
      <w:r>
        <w:rPr>
          <w:lang w:val="en-IN"/>
        </w:rPr>
        <w:t>Use case 6: Validates Employee Information</w:t>
      </w:r>
    </w:p>
    <w:p w14:paraId="5CBF328A" w14:textId="77777777" w:rsidR="00403A3C" w:rsidRPr="00403A3C" w:rsidRDefault="00403A3C" w:rsidP="00403A3C">
      <w:pPr>
        <w:rPr>
          <w:lang w:val="en-IN"/>
        </w:rPr>
      </w:pPr>
    </w:p>
    <w:p w14:paraId="42AEEF9B" w14:textId="2E02C933" w:rsidR="0065367E" w:rsidRDefault="0065367E" w:rsidP="00403A3C">
      <w:pPr>
        <w:pStyle w:val="Heading2"/>
        <w:rPr>
          <w:lang w:val="en-IN"/>
        </w:rPr>
      </w:pPr>
      <w:r>
        <w:rPr>
          <w:lang w:val="en-IN"/>
        </w:rPr>
        <w:t>Use Case 7: Generate BI reporting</w:t>
      </w:r>
    </w:p>
    <w:p w14:paraId="3BED870A" w14:textId="77777777" w:rsidR="00403A3C" w:rsidRPr="00403A3C" w:rsidRDefault="00403A3C" w:rsidP="00403A3C">
      <w:pPr>
        <w:rPr>
          <w:lang w:val="en-IN"/>
        </w:rPr>
      </w:pPr>
    </w:p>
    <w:p w14:paraId="1DF27AAC" w14:textId="2262587C" w:rsidR="0065367E" w:rsidRDefault="0065367E" w:rsidP="00403A3C">
      <w:pPr>
        <w:pStyle w:val="Heading2"/>
        <w:rPr>
          <w:lang w:val="en-IN"/>
        </w:rPr>
      </w:pPr>
      <w:r>
        <w:rPr>
          <w:lang w:val="en-IN"/>
        </w:rPr>
        <w:t>Use case 8: Notify Vendors</w:t>
      </w:r>
    </w:p>
    <w:p w14:paraId="31E95C52" w14:textId="77777777" w:rsidR="00403A3C" w:rsidRPr="00403A3C" w:rsidRDefault="00403A3C" w:rsidP="00403A3C">
      <w:pPr>
        <w:rPr>
          <w:lang w:val="en-IN"/>
        </w:rPr>
      </w:pPr>
    </w:p>
    <w:p w14:paraId="26A09C19" w14:textId="6087965F" w:rsidR="0065367E" w:rsidRDefault="0065367E" w:rsidP="00403A3C">
      <w:pPr>
        <w:pStyle w:val="Heading2"/>
        <w:rPr>
          <w:lang w:val="en-IN"/>
        </w:rPr>
      </w:pPr>
      <w:r>
        <w:rPr>
          <w:lang w:val="en-IN"/>
        </w:rPr>
        <w:t>Use case 9: Notify Payroll</w:t>
      </w:r>
    </w:p>
    <w:p w14:paraId="4CA09985" w14:textId="77777777" w:rsidR="00403A3C" w:rsidRPr="00403A3C" w:rsidRDefault="00403A3C" w:rsidP="00403A3C">
      <w:pPr>
        <w:rPr>
          <w:lang w:val="en-IN"/>
        </w:rPr>
      </w:pPr>
    </w:p>
    <w:p w14:paraId="50E1D50D" w14:textId="482E6972" w:rsidR="0065367E" w:rsidRDefault="0065367E" w:rsidP="00403A3C">
      <w:pPr>
        <w:pStyle w:val="Heading2"/>
        <w:rPr>
          <w:lang w:val="en-IN"/>
        </w:rPr>
      </w:pPr>
      <w:r>
        <w:rPr>
          <w:lang w:val="en-IN"/>
        </w:rPr>
        <w:t>Use case 10: Summarises Account</w:t>
      </w:r>
    </w:p>
    <w:p w14:paraId="379003FF" w14:textId="77777777" w:rsidR="00403A3C" w:rsidRPr="00403A3C" w:rsidRDefault="00403A3C" w:rsidP="00403A3C">
      <w:pPr>
        <w:rPr>
          <w:lang w:val="en-IN"/>
        </w:rPr>
      </w:pPr>
    </w:p>
    <w:p w14:paraId="1776ECE5" w14:textId="2AF60F5A" w:rsidR="0065367E" w:rsidRDefault="0065367E" w:rsidP="00403A3C">
      <w:pPr>
        <w:pStyle w:val="Heading2"/>
        <w:rPr>
          <w:lang w:val="en-IN"/>
        </w:rPr>
      </w:pPr>
      <w:r>
        <w:rPr>
          <w:lang w:val="en-IN"/>
        </w:rPr>
        <w:t>Use case 11: Handle payment Authorization</w:t>
      </w:r>
    </w:p>
    <w:p w14:paraId="3CB7AEA3" w14:textId="77777777" w:rsidR="00403A3C" w:rsidRPr="00403A3C" w:rsidRDefault="00403A3C" w:rsidP="00403A3C">
      <w:pPr>
        <w:rPr>
          <w:lang w:val="en-IN"/>
        </w:rPr>
      </w:pPr>
      <w:bookmarkStart w:id="0" w:name="_GoBack"/>
      <w:bookmarkEnd w:id="0"/>
    </w:p>
    <w:p w14:paraId="2E96055A" w14:textId="793E7496" w:rsidR="00403A3C" w:rsidRDefault="00403A3C" w:rsidP="00403A3C">
      <w:pPr>
        <w:pStyle w:val="Heading2"/>
        <w:rPr>
          <w:lang w:val="en-IN"/>
        </w:rPr>
      </w:pPr>
      <w:r>
        <w:rPr>
          <w:lang w:val="en-IN"/>
        </w:rPr>
        <w:t>Use case 12: Manage Vendors</w:t>
      </w:r>
    </w:p>
    <w:p w14:paraId="204CF926" w14:textId="77777777" w:rsidR="0065367E" w:rsidRPr="0065367E" w:rsidRDefault="0065367E" w:rsidP="0065367E">
      <w:pPr>
        <w:rPr>
          <w:lang w:val="en-IN"/>
        </w:rPr>
      </w:pPr>
    </w:p>
    <w:sectPr w:rsidR="0065367E" w:rsidRPr="0065367E">
      <w:headerReference w:type="default" r:id="rId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4ECE1F" w14:textId="77777777" w:rsidR="00C43A30" w:rsidRDefault="00C43A30" w:rsidP="0065367E">
      <w:pPr>
        <w:spacing w:after="0" w:line="240" w:lineRule="auto"/>
      </w:pPr>
      <w:r>
        <w:separator/>
      </w:r>
    </w:p>
  </w:endnote>
  <w:endnote w:type="continuationSeparator" w:id="0">
    <w:p w14:paraId="421814AF" w14:textId="77777777" w:rsidR="00C43A30" w:rsidRDefault="00C43A30" w:rsidP="006536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6DA44A" w14:textId="77777777" w:rsidR="00C43A30" w:rsidRDefault="00C43A30" w:rsidP="0065367E">
      <w:pPr>
        <w:spacing w:after="0" w:line="240" w:lineRule="auto"/>
      </w:pPr>
      <w:r>
        <w:separator/>
      </w:r>
    </w:p>
  </w:footnote>
  <w:footnote w:type="continuationSeparator" w:id="0">
    <w:p w14:paraId="659A0474" w14:textId="77777777" w:rsidR="00C43A30" w:rsidRDefault="00C43A30" w:rsidP="006536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A6182D" w14:textId="77777777" w:rsidR="0065367E" w:rsidRDefault="0065367E" w:rsidP="0065367E">
    <w:pPr>
      <w:pStyle w:val="Header"/>
      <w:rPr>
        <w:rFonts w:hint="eastAsia"/>
        <w:lang w:val="en-IN"/>
      </w:rPr>
    </w:pPr>
    <w:r>
      <w:rPr>
        <w:lang w:val="en-IN"/>
      </w:rPr>
      <w:t xml:space="preserve">Inception Phase </w:t>
    </w:r>
    <w:proofErr w:type="spellStart"/>
    <w:r>
      <w:rPr>
        <w:lang w:val="en-IN"/>
      </w:rPr>
      <w:t>Artifacts</w:t>
    </w:r>
    <w:proofErr w:type="spellEnd"/>
    <w:r>
      <w:rPr>
        <w:lang w:val="en-IN"/>
      </w:rPr>
      <w:t xml:space="preserve"> – Employee benefit Management System</w:t>
    </w:r>
    <w:r>
      <w:rPr>
        <w:lang w:val="en-IN"/>
      </w:rPr>
      <w:tab/>
      <w:t>CPSC 462</w:t>
    </w:r>
  </w:p>
  <w:p w14:paraId="56FA4D6A" w14:textId="77777777" w:rsidR="0065367E" w:rsidRDefault="0065367E" w:rsidP="0065367E">
    <w:pPr>
      <w:pStyle w:val="Header"/>
      <w:rPr>
        <w:rFonts w:hint="eastAsia"/>
        <w:lang w:val="en-IN"/>
      </w:rPr>
    </w:pPr>
    <w:r>
      <w:rPr>
        <w:lang w:val="en-IN"/>
      </w:rPr>
      <w:t xml:space="preserve">Team Members: Anas </w:t>
    </w:r>
    <w:proofErr w:type="spellStart"/>
    <w:r>
      <w:rPr>
        <w:lang w:val="en-IN"/>
      </w:rPr>
      <w:t>Elhadidy</w:t>
    </w:r>
    <w:proofErr w:type="spellEnd"/>
    <w:r>
      <w:rPr>
        <w:lang w:val="en-IN"/>
      </w:rPr>
      <w:t xml:space="preserve">, Eizat Mushtaq, Faisal Khan, Milan </w:t>
    </w:r>
    <w:proofErr w:type="spellStart"/>
    <w:r>
      <w:rPr>
        <w:lang w:val="en-IN"/>
      </w:rPr>
      <w:t>Ghori</w:t>
    </w:r>
    <w:proofErr w:type="spellEnd"/>
  </w:p>
  <w:p w14:paraId="6449AC24" w14:textId="77777777" w:rsidR="0065367E" w:rsidRDefault="0065367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02D6"/>
    <w:rsid w:val="00403A3C"/>
    <w:rsid w:val="0065367E"/>
    <w:rsid w:val="00AF2CDB"/>
    <w:rsid w:val="00C43A30"/>
    <w:rsid w:val="00EE02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EB508"/>
  <w15:chartTrackingRefBased/>
  <w15:docId w15:val="{43A9C8AC-1EA4-4BDE-B181-E64361D1E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67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5367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536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367E"/>
  </w:style>
  <w:style w:type="paragraph" w:styleId="Footer">
    <w:name w:val="footer"/>
    <w:basedOn w:val="Normal"/>
    <w:link w:val="FooterChar"/>
    <w:uiPriority w:val="99"/>
    <w:unhideWhenUsed/>
    <w:rsid w:val="006536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367E"/>
  </w:style>
  <w:style w:type="character" w:customStyle="1" w:styleId="Heading1Char">
    <w:name w:val="Heading 1 Char"/>
    <w:basedOn w:val="DefaultParagraphFont"/>
    <w:link w:val="Heading1"/>
    <w:uiPriority w:val="9"/>
    <w:rsid w:val="0065367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65367E"/>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1</Pages>
  <Words>123</Words>
  <Characters>704</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Eizat Mushtaq</dc:creator>
  <cp:keywords/>
  <dc:description/>
  <cp:lastModifiedBy>Eizat Mushtaq</cp:lastModifiedBy>
  <cp:revision>2</cp:revision>
  <dcterms:created xsi:type="dcterms:W3CDTF">2018-09-28T20:26:00Z</dcterms:created>
  <dcterms:modified xsi:type="dcterms:W3CDTF">2018-09-28T20:37:00Z</dcterms:modified>
</cp:coreProperties>
</file>