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835BB" w14:textId="42A177C3" w:rsidR="00B15744" w:rsidRDefault="00EA5088">
      <w:r>
        <w:t>Anna Nguyen</w:t>
      </w:r>
    </w:p>
    <w:p w14:paraId="7DC52119" w14:textId="0BD1A018" w:rsidR="00EA5088" w:rsidRDefault="00EA5088">
      <w:r>
        <w:t>July 16, 2025</w:t>
      </w:r>
    </w:p>
    <w:p w14:paraId="767C6A68" w14:textId="52E5EEC8" w:rsidR="002B6E89" w:rsidRDefault="002B6E89">
      <w:r>
        <w:t>Output:</w:t>
      </w:r>
    </w:p>
    <w:p w14:paraId="07A2D38A" w14:textId="7E4520A2" w:rsidR="00EA5088" w:rsidRDefault="00EA5088">
      <w:r w:rsidRPr="00EA5088">
        <w:drawing>
          <wp:inline distT="0" distB="0" distL="0" distR="0" wp14:anchorId="3D01DE10" wp14:editId="75B028FB">
            <wp:extent cx="5943600" cy="3451860"/>
            <wp:effectExtent l="0" t="0" r="0" b="0"/>
            <wp:docPr id="16398151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1516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88"/>
    <w:rsid w:val="002B6E89"/>
    <w:rsid w:val="005F0A35"/>
    <w:rsid w:val="007F26D8"/>
    <w:rsid w:val="00B15744"/>
    <w:rsid w:val="00B93F29"/>
    <w:rsid w:val="00EA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F4DD0"/>
  <w15:chartTrackingRefBased/>
  <w15:docId w15:val="{E63BFFDC-3EEE-430C-86AA-CE584047A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Nguyen</dc:creator>
  <cp:keywords/>
  <dc:description/>
  <cp:lastModifiedBy>Thuy Nguyen</cp:lastModifiedBy>
  <cp:revision>3</cp:revision>
  <dcterms:created xsi:type="dcterms:W3CDTF">2025-07-17T00:43:00Z</dcterms:created>
  <dcterms:modified xsi:type="dcterms:W3CDTF">2025-07-17T00:45:00Z</dcterms:modified>
</cp:coreProperties>
</file>