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2a4a"/>
          <w:sz w:val="96"/>
          <w:szCs w:val="96"/>
          <w:rtl w:val="0"/>
        </w:rPr>
        <w:t xml:space="preserve">F2</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2e5fa3"/>
          <w:sz w:val="48"/>
          <w:szCs w:val="48"/>
          <w:rtl w:val="0"/>
        </w:rPr>
        <w:t xml:space="preserve">Business Analysis Co-Pilot</w:t>
      </w:r>
      <w:r w:rsidDel="00000000" w:rsidR="00000000" w:rsidRPr="00000000">
        <w:rPr>
          <w:rtl w:val="0"/>
        </w:rPr>
      </w:r>
    </w:p>
    <w:p w:rsidR="00000000" w:rsidDel="00000000" w:rsidP="00000000" w:rsidRDefault="00000000" w:rsidRPr="00000000" w14:paraId="00000004">
      <w:pPr>
        <w:pBdr>
          <w:top w:color="e8a020" w:space="0" w:sz="6" w:val="single"/>
          <w:bottom w:color="e8a020" w:space="0" w:sz="6" w:val="single"/>
        </w:pBdr>
        <w:spacing w:after="120" w:before="120" w:lineRule="auto"/>
        <w:jc w:val="center"/>
        <w:rPr/>
      </w:pPr>
      <w:r w:rsidDel="00000000" w:rsidR="00000000" w:rsidRPr="00000000">
        <w:rPr>
          <w:rFonts w:ascii="Arial" w:cs="Arial" w:eastAsia="Arial" w:hAnsi="Arial"/>
          <w:b w:val="1"/>
          <w:bCs w:val="1"/>
          <w:color w:val="e8a020"/>
          <w:sz w:val="24"/>
          <w:szCs w:val="24"/>
          <w:rtl w:val="0"/>
        </w:rPr>
        <w:t xml:space="preserve">PRODUCT DEFINITION DOCUMENT  ·  v1.0</w:t>
      </w:r>
      <w:r w:rsidDel="00000000" w:rsidR="00000000" w:rsidRPr="00000000">
        <w:rPr>
          <w:rtl w:val="0"/>
        </w:rPr>
      </w:r>
    </w:p>
    <w:p w:rsidR="00000000" w:rsidDel="00000000" w:rsidP="00000000" w:rsidRDefault="00000000" w:rsidRPr="00000000" w14:paraId="00000005">
      <w:pPr>
        <w:spacing w:after="0" w:before="240" w:lineRule="auto"/>
        <w:rPr/>
      </w:pP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color w:val="6b7c93"/>
          <w:sz w:val="24"/>
          <w:szCs w:val="24"/>
          <w:rtl w:val="0"/>
        </w:rPr>
        <w:t xml:space="preserve">Pre-Build Sign-Off Document</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6b7c93"/>
          <w:sz w:val="22"/>
          <w:szCs w:val="22"/>
          <w:rtl w:val="0"/>
        </w:rPr>
        <w:t xml:space="preserve">Prepared by: Hadi Mercer  ·  March 2026</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a8c4e8" w:space="0" w:sz="4" w:val="single"/>
              <w:left w:color="a8c4e8" w:space="0" w:sz="4" w:val="single"/>
              <w:bottom w:color="a8c4e8" w:space="0" w:sz="4" w:val="single"/>
              <w:right w:color="a8c4e8" w:space="0" w:sz="4" w:val="single"/>
            </w:tcBorders>
            <w:shd w:fill="d6e4f7" w:val="clear"/>
            <w:tcMar>
              <w:top w:w="120.0" w:type="dxa"/>
              <w:left w:w="140.0" w:type="dxa"/>
              <w:bottom w:w="120.0" w:type="dxa"/>
              <w:right w:w="14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b2a4a"/>
                <w:sz w:val="48"/>
                <w:szCs w:val="48"/>
                <w:rtl w:val="0"/>
              </w:rPr>
              <w:t xml:space="preserve">8</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2c3e50"/>
                <w:sz w:val="20"/>
                <w:szCs w:val="20"/>
                <w:rtl w:val="0"/>
              </w:rPr>
              <w:t xml:space="preserve">Engagement Types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d6e4f7" w:val="clear"/>
            <w:tcMar>
              <w:top w:w="120.0" w:type="dxa"/>
              <w:left w:w="140.0" w:type="dxa"/>
              <w:bottom w:w="120.0" w:type="dxa"/>
              <w:right w:w="14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1b2a4a"/>
                <w:sz w:val="48"/>
                <w:szCs w:val="48"/>
                <w:rtl w:val="0"/>
              </w:rPr>
              <w:t xml:space="preserve">52</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2c3e50"/>
                <w:sz w:val="20"/>
                <w:szCs w:val="20"/>
                <w:rtl w:val="0"/>
              </w:rPr>
              <w:t xml:space="preserve">BABOK Modules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d6e4f7" w:val="clear"/>
            <w:tcMar>
              <w:top w:w="120.0" w:type="dxa"/>
              <w:left w:w="140.0" w:type="dxa"/>
              <w:bottom w:w="120.0" w:type="dxa"/>
              <w:right w:w="14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1b2a4a"/>
                <w:sz w:val="48"/>
                <w:szCs w:val="48"/>
                <w:rtl w:val="0"/>
              </w:rPr>
              <w:t xml:space="preserve">24</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2c3e50"/>
                <w:sz w:val="20"/>
                <w:szCs w:val="20"/>
                <w:rtl w:val="0"/>
              </w:rPr>
              <w:t xml:space="preserve">Roadmap Templates</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1. Product Vision &amp; Problem Statement</w:t>
      </w:r>
      <w:r w:rsidDel="00000000" w:rsidR="00000000" w:rsidRPr="00000000">
        <w:rPr>
          <w:rtl w:val="0"/>
        </w:rPr>
      </w:r>
    </w:p>
    <w:p w:rsidR="00000000" w:rsidDel="00000000" w:rsidP="00000000" w:rsidRDefault="00000000" w:rsidRPr="00000000" w14:paraId="00000011">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1.1 The Problem</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color w:val="1a1a2e"/>
          <w:sz w:val="22"/>
          <w:szCs w:val="22"/>
          <w:rtl w:val="0"/>
        </w:rPr>
        <w:t xml:space="preserve">A junior business analyst is assigned a project or task. They may have strong domain knowledge — they understand the process, the people, and the business context — but they do not have a formal BA framework in their head. They do not know which artifacts to produce, which questions to ask, what 'done' looks like, or how to sequence their work. Without guidance, they either miss critical steps, produce incomplete deliverables, or spend significant time researching methodology instead of doing the work.</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color w:val="1a1a2e"/>
          <w:sz w:val="22"/>
          <w:szCs w:val="22"/>
          <w:rtl w:val="0"/>
        </w:rPr>
        <w:t xml:space="preserve">This problem is not unique to career changers. It affects any analyst who is new to a BA role, working in an unfamiliar domain, or tackling a type of engagement they have not handled before.</w:t>
      </w:r>
      <w:r w:rsidDel="00000000" w:rsidR="00000000" w:rsidRPr="00000000">
        <w:rPr>
          <w:rtl w:val="0"/>
        </w:rPr>
      </w:r>
    </w:p>
    <w:p w:rsidR="00000000" w:rsidDel="00000000" w:rsidP="00000000" w:rsidRDefault="00000000" w:rsidRPr="00000000" w14:paraId="00000015">
      <w:pPr>
        <w:spacing w:after="0" w:before="120" w:lineRule="auto"/>
        <w:rPr/>
      </w:pPr>
      <w:r w:rsidDel="00000000" w:rsidR="00000000" w:rsidRPr="00000000">
        <w:rPr>
          <w:rtl w:val="0"/>
        </w:rPr>
      </w:r>
    </w:p>
    <w:p w:rsidR="00000000" w:rsidDel="00000000" w:rsidP="00000000" w:rsidRDefault="00000000" w:rsidRPr="00000000" w14:paraId="00000016">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1.2 The Solution</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color w:val="1a1a2e"/>
          <w:sz w:val="22"/>
          <w:szCs w:val="22"/>
          <w:rtl w:val="0"/>
        </w:rPr>
        <w:t xml:space="preserve">F2 is a BA workspace application where AI is embedded throughout the workflow. It acts as a knowledgeable senior BA sitting beside the user. The user brings domain knowledge and business context. F2 provides the methodology, the structure, the artifact templates, and the guided assistance to produce professional-quality BA deliverables.</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1a1a2e"/>
          <w:sz w:val="22"/>
          <w:szCs w:val="22"/>
          <w:rtl w:val="0"/>
        </w:rPr>
        <w:t xml:space="preserve">F2 is not a chatbot wrapper around an LLM. It is a methodology engine with AI layered on top. The BA processes, phases, and artifacts are pre-built and BABOK-aligned. The AI's job is to help the user navigate that structure intelligently — not to invent it on the fly.</w:t>
      </w:r>
      <w:r w:rsidDel="00000000" w:rsidR="00000000" w:rsidRPr="00000000">
        <w:rPr>
          <w:rtl w:val="0"/>
        </w:rPr>
      </w:r>
    </w:p>
    <w:p w:rsidR="00000000" w:rsidDel="00000000" w:rsidP="00000000" w:rsidRDefault="00000000" w:rsidRPr="00000000" w14:paraId="0000001A">
      <w:pPr>
        <w:spacing w:after="0" w:before="120" w:lineRule="auto"/>
        <w:rPr/>
      </w:pPr>
      <w:r w:rsidDel="00000000" w:rsidR="00000000" w:rsidRPr="00000000">
        <w:rPr>
          <w:rtl w:val="0"/>
        </w:rPr>
      </w:r>
    </w:p>
    <w:p w:rsidR="00000000" w:rsidDel="00000000" w:rsidP="00000000" w:rsidRDefault="00000000" w:rsidRPr="00000000" w14:paraId="0000001B">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1.3 The Core Promise</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tbl>
      <w:tblPr>
        <w:tblStyle w:val="Table2"/>
        <w:tblW w:w="9360.0" w:type="dxa"/>
        <w:jc w:val="left"/>
        <w:tblBorders>
          <w:top w:color="2e5fa3" w:space="0" w:sz="4" w:val="single"/>
          <w:left w:color="2e5fa3" w:space="0" w:sz="4" w:val="single"/>
          <w:bottom w:color="2e5fa3" w:space="0" w:sz="4" w:val="single"/>
          <w:right w:color="2e5fa3"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20.0" w:type="dxa"/>
              <w:left w:w="180.0" w:type="dxa"/>
              <w:bottom w:w="120.0" w:type="dxa"/>
              <w:right w:w="180.0" w:type="dxa"/>
            </w:tcMar>
          </w:tcPr>
          <w:p w:rsidR="00000000" w:rsidDel="00000000" w:rsidP="00000000" w:rsidRDefault="00000000" w:rsidRPr="00000000" w14:paraId="0000001D">
            <w:pPr>
              <w:spacing w:after="60" w:before="0" w:lineRule="auto"/>
              <w:rPr/>
            </w:pPr>
            <w:r w:rsidDel="00000000" w:rsidR="00000000" w:rsidRPr="00000000">
              <w:rPr>
                <w:rFonts w:ascii="Arial" w:cs="Arial" w:eastAsia="Arial" w:hAnsi="Arial"/>
                <w:b w:val="1"/>
                <w:bCs w:val="1"/>
                <w:color w:val="1b2a4a"/>
                <w:sz w:val="22"/>
                <w:szCs w:val="22"/>
                <w:rtl w:val="0"/>
              </w:rPr>
              <w:t xml:space="preserve">F2 gives anyone with functional understanding of a business process and basic problem-solving ability the capacity to operate as a full-fledged BA at a high level.</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Fonts w:ascii="Arial" w:cs="Arial" w:eastAsia="Arial" w:hAnsi="Arial"/>
                <w:color w:val="1a1a2e"/>
                <w:sz w:val="22"/>
                <w:szCs w:val="22"/>
                <w:rtl w:val="0"/>
              </w:rPr>
              <w:t xml:space="preserve">The tool provides the BA brain. The user provides the business knowledge. Together they produce work that is structured, defensible, and BABOK-aligned.</w:t>
            </w:r>
            <w:r w:rsidDel="00000000" w:rsidR="00000000" w:rsidRPr="00000000">
              <w:rPr>
                <w:rtl w:val="0"/>
              </w:rPr>
            </w:r>
          </w:p>
        </w:tc>
      </w:tr>
    </w:tbl>
    <w:p w:rsidR="00000000" w:rsidDel="00000000" w:rsidP="00000000" w:rsidRDefault="00000000" w:rsidRPr="00000000" w14:paraId="0000001F">
      <w:pPr>
        <w:spacing w:after="0" w:before="120" w:lineRule="auto"/>
        <w:rPr/>
      </w:pPr>
      <w:r w:rsidDel="00000000" w:rsidR="00000000" w:rsidRPr="00000000">
        <w:rPr>
          <w:rtl w:val="0"/>
        </w:rPr>
      </w:r>
    </w:p>
    <w:p w:rsidR="00000000" w:rsidDel="00000000" w:rsidP="00000000" w:rsidRDefault="00000000" w:rsidRPr="00000000" w14:paraId="00000020">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1.4 Portfolio Context</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color w:val="1a1a2e"/>
          <w:sz w:val="22"/>
          <w:szCs w:val="22"/>
          <w:rtl w:val="0"/>
        </w:rPr>
        <w:t xml:space="preserve">F2 is Flagship 2 in a 6-project BA portfolio built to demonstrate an HR-to-BA career transition. As a flagship, F2 must demonstrate depth — not just that the builder can use an API, but that they understand BA methodology well enough to encode it as product logic.</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20"/>
                <w:szCs w:val="20"/>
                <w:rtl w:val="0"/>
              </w:rPr>
              <w:t xml:space="preserve">F1 — Operational Process Intelligence Platform</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2e"/>
                <w:sz w:val="20"/>
                <w:szCs w:val="20"/>
                <w:rtl w:val="0"/>
              </w:rPr>
              <w:t xml:space="preserve">Flagship 1 — process mining and analytics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F2 — Business Analysis Co-Pilot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20"/>
                <w:szCs w:val="20"/>
                <w:rtl w:val="0"/>
              </w:rPr>
              <w:t xml:space="preserve">Flagship 2 — THIS DOCUMENT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S1 — HR Process Automation Hub</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20"/>
                <w:szCs w:val="20"/>
                <w:rtl w:val="0"/>
              </w:rPr>
              <w:t xml:space="preserve">Live supporting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20"/>
                <w:szCs w:val="20"/>
                <w:rtl w:val="0"/>
              </w:rPr>
              <w:t xml:space="preserve">S2 — Comp &amp; Benchmarking Dashboard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Live supporting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S3 — Meridian Portfolio Health Dashboard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20"/>
                <w:szCs w:val="20"/>
                <w:rtl w:val="0"/>
              </w:rPr>
              <w:t xml:space="preserve">Live supporting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S4 — Lens Sentiment &amp; Text Analytics Tool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Live supporting project</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2. User Model</w:t>
      </w:r>
      <w:r w:rsidDel="00000000" w:rsidR="00000000" w:rsidRPr="00000000">
        <w:rPr>
          <w:rtl w:val="0"/>
        </w:rPr>
      </w:r>
    </w:p>
    <w:p w:rsidR="00000000" w:rsidDel="00000000" w:rsidP="00000000" w:rsidRDefault="00000000" w:rsidRPr="00000000" w14:paraId="00000033">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2.1 Primary User — The Junior BA</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1a1a2e"/>
          <w:sz w:val="22"/>
          <w:szCs w:val="22"/>
          <w:rtl w:val="0"/>
        </w:rPr>
        <w:t xml:space="preserve">The primary user is someone with functional domain expertise who is new to formal BA practice. They have been assigned a project or task and need structured guidance to navigate it professionally.</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a1a2e"/>
                <w:sz w:val="20"/>
                <w:szCs w:val="20"/>
                <w:rtl w:val="0"/>
              </w:rPr>
              <w:t xml:space="preserve">Domain knowledge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20"/>
                <w:szCs w:val="20"/>
                <w:rtl w:val="0"/>
              </w:rPr>
              <w:t xml:space="preserve">Strong — they understand the business context, the process, and the people involved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1a2e"/>
                <w:sz w:val="20"/>
                <w:szCs w:val="20"/>
                <w:rtl w:val="0"/>
              </w:rPr>
              <w:t xml:space="preserve">BA methodology knowledge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Limited to moderate — may know some artifacts but lacks a complete framework</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a1a2e"/>
                <w:sz w:val="20"/>
                <w:szCs w:val="20"/>
                <w:rtl w:val="0"/>
              </w:rPr>
              <w:t xml:space="preserve">Technical comfort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Moderate — comfortable with business software, forms, and structured tools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a1a2e"/>
                <w:sz w:val="20"/>
                <w:szCs w:val="20"/>
                <w:rtl w:val="0"/>
              </w:rPr>
              <w:t xml:space="preserve">Primary need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20"/>
                <w:szCs w:val="20"/>
                <w:rtl w:val="0"/>
              </w:rPr>
              <w:t xml:space="preserve">Guidance on what to do, in what order, and how to produce each deliverable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a1a2e"/>
                <w:sz w:val="20"/>
                <w:szCs w:val="20"/>
                <w:rtl w:val="0"/>
              </w:rPr>
              <w:t xml:space="preserve">Fear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Missing something important, producing incomplete work, or looking unprepared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a1a2e"/>
                <w:sz w:val="20"/>
                <w:szCs w:val="20"/>
                <w:rtl w:val="0"/>
              </w:rPr>
              <w:t xml:space="preserve">Success metric</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1a1a2e"/>
                <w:sz w:val="20"/>
                <w:szCs w:val="20"/>
                <w:rtl w:val="0"/>
              </w:rPr>
              <w:t xml:space="preserve">Delivers a professional, complete BA artifact package with confidence</w:t>
            </w:r>
            <w:r w:rsidDel="00000000" w:rsidR="00000000" w:rsidRPr="00000000">
              <w:rPr>
                <w:rtl w:val="0"/>
              </w:rPr>
            </w:r>
          </w:p>
        </w:tc>
      </w:tr>
    </w:tbl>
    <w:p w:rsidR="00000000" w:rsidDel="00000000" w:rsidP="00000000" w:rsidRDefault="00000000" w:rsidRPr="00000000" w14:paraId="00000044">
      <w:pPr>
        <w:spacing w:after="0" w:before="160" w:lineRule="auto"/>
        <w:rPr/>
      </w:pPr>
      <w:r w:rsidDel="00000000" w:rsidR="00000000" w:rsidRPr="00000000">
        <w:rPr>
          <w:rtl w:val="0"/>
        </w:rPr>
      </w:r>
    </w:p>
    <w:p w:rsidR="00000000" w:rsidDel="00000000" w:rsidP="00000000" w:rsidRDefault="00000000" w:rsidRPr="00000000" w14:paraId="00000045">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2.2 V1 Scope — Solo User Only</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color w:val="1a1a2e"/>
          <w:sz w:val="22"/>
          <w:szCs w:val="22"/>
          <w:rtl w:val="0"/>
        </w:rPr>
        <w:t xml:space="preserve">Version 1 of F2 is a single-user application. Each user logs in, creates their own projects, and works independently. Collaboration features — shared projects, role-based access, stakeholder review workflows — are explicitly out of scope for V1 and will be addressed in V2.</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tbl>
      <w:tblPr>
        <w:tblStyle w:val="Table5"/>
        <w:tblW w:w="9360.0" w:type="dxa"/>
        <w:jc w:val="left"/>
        <w:tblBorders>
          <w:top w:color="2e5fa3" w:space="0" w:sz="4" w:val="single"/>
          <w:left w:color="2e5fa3" w:space="0" w:sz="4" w:val="single"/>
          <w:bottom w:color="2e5fa3" w:space="0" w:sz="4" w:val="single"/>
          <w:right w:color="2e5fa3"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7fb" w:val="clear"/>
            <w:tcMar>
              <w:top w:w="120.0" w:type="dxa"/>
              <w:left w:w="180.0" w:type="dxa"/>
              <w:bottom w:w="120.0" w:type="dxa"/>
              <w:right w:w="18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1b2a4a"/>
                <w:sz w:val="22"/>
                <w:szCs w:val="22"/>
                <w:rtl w:val="0"/>
              </w:rPr>
              <w:t xml:space="preserve">V1 Constraint</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1a1a2e"/>
                <w:sz w:val="22"/>
                <w:szCs w:val="22"/>
                <w:rtl w:val="0"/>
              </w:rPr>
              <w:t xml:space="preserve">One user. One project at a time. Full persistence across sessions. No multi-user collaboration in this version.</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3. Central Object Model</w:t>
      </w:r>
      <w:r w:rsidDel="00000000" w:rsidR="00000000" w:rsidRPr="00000000">
        <w:rPr>
          <w:rtl w:val="0"/>
        </w:rPr>
      </w:r>
    </w:p>
    <w:p w:rsidR="00000000" w:rsidDel="00000000" w:rsidP="00000000" w:rsidRDefault="00000000" w:rsidRPr="00000000" w14:paraId="0000004C">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3.1 The Project</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Fonts w:ascii="Arial" w:cs="Arial" w:eastAsia="Arial" w:hAnsi="Arial"/>
          <w:color w:val="1a1a2e"/>
          <w:sz w:val="22"/>
          <w:szCs w:val="22"/>
          <w:rtl w:val="0"/>
        </w:rPr>
        <w:t xml:space="preserve">The central object in F2 is the Project. Everything — intake data, classifications, roadmap, modules, artifacts, and outputs — lives under a Project. A user can have multiple projects simultaneously. Each project is independent.</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a1a2e"/>
                <w:sz w:val="20"/>
                <w:szCs w:val="20"/>
                <w:rtl w:val="0"/>
              </w:rPr>
              <w:t xml:space="preserve">Project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User-defined name for the engagement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1a2e"/>
                <w:sz w:val="20"/>
                <w:szCs w:val="20"/>
                <w:rtl w:val="0"/>
              </w:rPr>
              <w:t xml:space="preserve">Description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Brief free-text summary of what was assigned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1a2e"/>
                <w:sz w:val="20"/>
                <w:szCs w:val="20"/>
                <w:rtl w:val="0"/>
              </w:rPr>
              <w:t xml:space="preserve">Engagement type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Classified at intake — one of 8 BABOK-aligned types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1a2e"/>
                <w:sz w:val="20"/>
                <w:szCs w:val="20"/>
                <w:rtl w:val="0"/>
              </w:rPr>
              <w:t xml:space="preserve">Scale tier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Classified at intake — Initiative, Engagement, or Request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1a2e"/>
                <w:sz w:val="20"/>
                <w:szCs w:val="20"/>
                <w:rtl w:val="0"/>
              </w:rPr>
              <w:t xml:space="preserve">Intake dimensions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All 10 classification dimensions, populated progressively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1a2e"/>
                <w:sz w:val="20"/>
                <w:szCs w:val="20"/>
                <w:rtl w:val="0"/>
              </w:rPr>
              <w:t xml:space="preserve">Live roadmap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20"/>
                <w:szCs w:val="20"/>
                <w:rtl w:val="0"/>
              </w:rPr>
              <w:t xml:space="preserve">The module sequence assigned to this project, editable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1a2e"/>
                <w:sz w:val="20"/>
                <w:szCs w:val="20"/>
                <w:rtl w:val="0"/>
              </w:rPr>
              <w:t xml:space="preserve">Module statuses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0"/>
                <w:szCs w:val="20"/>
                <w:rtl w:val="0"/>
              </w:rPr>
              <w:t xml:space="preserve">Not Started / In Progress / Complete / Skipped per module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1a1a2e"/>
                <w:sz w:val="20"/>
                <w:szCs w:val="20"/>
                <w:rtl w:val="0"/>
              </w:rPr>
              <w:t xml:space="preserve">Artifacts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All outputs produced within this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a1a2e"/>
                <w:sz w:val="20"/>
                <w:szCs w:val="20"/>
                <w:rtl w:val="0"/>
              </w:rPr>
              <w:t xml:space="preserve">Created date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20"/>
                <w:szCs w:val="20"/>
                <w:rtl w:val="0"/>
              </w:rPr>
              <w:t xml:space="preserve">Timestamp of project creation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a1a2e"/>
                <w:sz w:val="20"/>
                <w:szCs w:val="20"/>
                <w:rtl w:val="0"/>
              </w:rPr>
              <w:t xml:space="preserve">Last modified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20"/>
                <w:szCs w:val="20"/>
                <w:rtl w:val="0"/>
              </w:rPr>
              <w:t xml:space="preserve">Timestamp of most recent activity</w:t>
            </w:r>
            <w:r w:rsidDel="00000000" w:rsidR="00000000" w:rsidRPr="00000000">
              <w:rPr>
                <w:rtl w:val="0"/>
              </w:rPr>
            </w:r>
          </w:p>
        </w:tc>
      </w:tr>
    </w:tbl>
    <w:p w:rsidR="00000000" w:rsidDel="00000000" w:rsidP="00000000" w:rsidRDefault="00000000" w:rsidRPr="00000000" w14:paraId="00000065">
      <w:pPr>
        <w:spacing w:after="0" w:before="160" w:lineRule="auto"/>
        <w:rPr/>
      </w:pPr>
      <w:r w:rsidDel="00000000" w:rsidR="00000000" w:rsidRPr="00000000">
        <w:rPr>
          <w:rtl w:val="0"/>
        </w:rPr>
      </w:r>
    </w:p>
    <w:p w:rsidR="00000000" w:rsidDel="00000000" w:rsidP="00000000" w:rsidRDefault="00000000" w:rsidRPr="00000000" w14:paraId="00000066">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3.2 Scale Tiers</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color w:val="1a1a2e"/>
          <w:sz w:val="22"/>
          <w:szCs w:val="22"/>
          <w:rtl w:val="0"/>
        </w:rPr>
        <w:t xml:space="preserve">Every project is classified into one of three scale tiers. The tier determines the depth of the roadmap generated. The AI recommends a tier at intake based on what the user describes; the user can override it.</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Initiative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Multi-phase engagement. Multiple stakeholders. Full artifact suite. Timeline: weeks to months. Example: enterprise system implementation, org-wide transformation.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Engagement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0"/>
                <w:szCs w:val="20"/>
                <w:rtl w:val="0"/>
              </w:rPr>
              <w:t xml:space="preserve">Mid-size engagement. A few stakeholders. Targeted artifact set. Timeline: days to weeks. Example: departmental process improvement, new analytics capability.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1a1a2e"/>
                <w:sz w:val="20"/>
                <w:szCs w:val="20"/>
                <w:rtl w:val="0"/>
              </w:rPr>
              <w:t xml:space="preserve">Request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0"/>
                <w:szCs w:val="20"/>
                <w:rtl w:val="0"/>
              </w:rPr>
              <w:t xml:space="preserve">Small, bounded ask. One or two stakeholders. Minimal artifacts. Timeline: hours to days. Example: document requirements for a new report, fix a specific process step.</w:t>
            </w: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4. Intake &amp; Classification System</w:t>
      </w:r>
      <w:r w:rsidDel="00000000" w:rsidR="00000000" w:rsidRPr="00000000">
        <w:rPr>
          <w:rtl w:val="0"/>
        </w:rPr>
      </w:r>
    </w:p>
    <w:p w:rsidR="00000000" w:rsidDel="00000000" w:rsidP="00000000" w:rsidRDefault="00000000" w:rsidRPr="00000000" w14:paraId="00000073">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4.1 Why Intake is the Most Critical Feature</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1a1a2e"/>
          <w:sz w:val="22"/>
          <w:szCs w:val="22"/>
          <w:rtl w:val="0"/>
        </w:rPr>
        <w:t xml:space="preserve">Intake is where the tool earns the user's trust. If the classification is wrong — the wrong engagement type, the wrong scale, the wrong process mapped — then every subsequent step is built on a bad foundation. The intake system must be thorough enough to get this right consistently, while remaining fast enough that the user does not feel interrogated.</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4.2 The Two Classification Dimensions</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color w:val="1a1a2e"/>
          <w:sz w:val="22"/>
          <w:szCs w:val="22"/>
          <w:rtl w:val="0"/>
        </w:rPr>
        <w:t xml:space="preserve">The roadmap template selected for a project is determined by two primary dimensions: Engagement Type and Scale Tier. These are the must-know dimensions — the AI cannot generate a roadmap without them.</w:t>
      </w:r>
      <w:r w:rsidDel="00000000" w:rsidR="00000000" w:rsidRPr="00000000">
        <w:rPr>
          <w:rtl w:val="0"/>
        </w:rPr>
      </w:r>
    </w:p>
    <w:p w:rsidR="00000000" w:rsidDel="00000000" w:rsidP="00000000" w:rsidRDefault="00000000" w:rsidRPr="00000000" w14:paraId="00000078">
      <w:pPr>
        <w:spacing w:after="0" w:before="120" w:lineRule="auto"/>
        <w:rPr/>
      </w:pPr>
      <w:r w:rsidDel="00000000" w:rsidR="00000000" w:rsidRPr="00000000">
        <w:rPr>
          <w:rtl w:val="0"/>
        </w:rPr>
      </w:r>
    </w:p>
    <w:p w:rsidR="00000000" w:rsidDel="00000000" w:rsidP="00000000" w:rsidRDefault="00000000" w:rsidRPr="00000000" w14:paraId="00000079">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4.3 The Ten Intake Dimensions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color w:val="1a1a2e"/>
          <w:sz w:val="22"/>
          <w:szCs w:val="22"/>
          <w:rtl w:val="0"/>
        </w:rPr>
        <w:t xml:space="preserve">Beyond the two primary dimensions, eight additional dimensions refine the roadmap and guide the AI's assistance throughout the project. These are captured progressively — not all at once at intake.</w:t>
      </w:r>
      <w:r w:rsidDel="00000000" w:rsidR="00000000" w:rsidRPr="00000000">
        <w:rPr>
          <w:rtl w:val="0"/>
        </w:rPr>
      </w:r>
    </w:p>
    <w:p w:rsidR="00000000" w:rsidDel="00000000" w:rsidP="00000000" w:rsidRDefault="00000000" w:rsidRPr="00000000" w14:paraId="0000007B">
      <w:pPr>
        <w:spacing w:after="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Description &amp; Why It Matters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2e"/>
                <w:sz w:val="20"/>
                <w:szCs w:val="20"/>
                <w:rtl w:val="0"/>
              </w:rPr>
              <w:t xml:space="preserve">1. Engagement Type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What kind of work is this fundamentally? Determines which template is selected. Must-know at intake.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2. Scale / Complexity Tier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a1a2e"/>
                <w:sz w:val="20"/>
                <w:szCs w:val="20"/>
                <w:rtl w:val="0"/>
              </w:rPr>
              <w:t xml:space="preserve">How big and complex is this engagement? Determines roadmap depth. Must-know at intake.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3. Trigger / Origin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What caused this work to exist? Problem escalation, opportunity, mandate, directive, or request. Affects stakeholder dynamics and urgency framing.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4. Solution Clarity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a1a2e"/>
                <w:sz w:val="20"/>
                <w:szCs w:val="20"/>
                <w:rtl w:val="0"/>
              </w:rPr>
              <w:t xml:space="preserve">How much does anyone already know about the solution? Open exploration vs. formalizing a decided answer changes the BA's job significantly.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5. Stakeholder Landscape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How complex is the human side? Single stakeholder vs. conflicting multi-party engagements require very different approaches.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6. Domain / Functional Area</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1a2e"/>
                <w:sz w:val="20"/>
                <w:szCs w:val="20"/>
                <w:rtl w:val="0"/>
              </w:rPr>
              <w:t xml:space="preserve">What part of the business does this touch? Affects language, examples, and artifact relevance.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2e"/>
                <w:sz w:val="20"/>
                <w:szCs w:val="20"/>
                <w:rtl w:val="0"/>
              </w:rPr>
              <w:t xml:space="preserve">7. Deliverable Expectation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a1a2e"/>
                <w:sz w:val="20"/>
                <w:szCs w:val="20"/>
                <w:rtl w:val="0"/>
              </w:rPr>
              <w:t xml:space="preserve">Has anyone specified what needs to be produced? Open vs. pre-defined deliverables changes how the roadmap is scoped.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2e"/>
                <w:sz w:val="20"/>
                <w:szCs w:val="20"/>
                <w:rtl w:val="0"/>
              </w:rPr>
              <w:t xml:space="preserve">8. Timeline / Urgency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1a2e"/>
                <w:sz w:val="20"/>
                <w:szCs w:val="20"/>
                <w:rtl w:val="0"/>
              </w:rPr>
              <w:t xml:space="preserve">How much time does the BA have? A scope filter — the tool should flag when timeline and roadmap depth are misaligned.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2e"/>
                <w:sz w:val="20"/>
                <w:szCs w:val="20"/>
                <w:rtl w:val="0"/>
              </w:rPr>
              <w:t xml:space="preserve">9. Data / Evidence Availability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1a2e"/>
                <w:sz w:val="20"/>
                <w:szCs w:val="20"/>
                <w:rtl w:val="0"/>
              </w:rPr>
              <w:t xml:space="preserve">Is there existing material to work from? Determines whether gap analysis becomes critical early and whether uploads should be prompted.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2e"/>
                <w:sz w:val="20"/>
                <w:szCs w:val="20"/>
                <w:rtl w:val="0"/>
              </w:rPr>
              <w:t xml:space="preserve">10. Change Impact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20"/>
                <w:szCs w:val="20"/>
                <w:rtl w:val="0"/>
              </w:rPr>
              <w:t xml:space="preserve">How disruptive is the expected outcome? Determines whether change management artifacts are included in the roadmap.</w:t>
            </w:r>
            <w:r w:rsidDel="00000000" w:rsidR="00000000" w:rsidRPr="00000000">
              <w:rPr>
                <w:rtl w:val="0"/>
              </w:rPr>
            </w:r>
          </w:p>
        </w:tc>
      </w:tr>
    </w:tbl>
    <w:p w:rsidR="00000000" w:rsidDel="00000000" w:rsidP="00000000" w:rsidRDefault="00000000" w:rsidRPr="00000000" w14:paraId="00000092">
      <w:pPr>
        <w:spacing w:after="0" w:before="160" w:lineRule="auto"/>
        <w:rPr/>
      </w:pPr>
      <w:r w:rsidDel="00000000" w:rsidR="00000000" w:rsidRPr="00000000">
        <w:rPr>
          <w:rtl w:val="0"/>
        </w:rPr>
      </w:r>
    </w:p>
    <w:p w:rsidR="00000000" w:rsidDel="00000000" w:rsidP="00000000" w:rsidRDefault="00000000" w:rsidRPr="00000000" w14:paraId="00000093">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4.4 Tiered Capture Logic</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color w:val="1a1a2e"/>
          <w:sz w:val="22"/>
          <w:szCs w:val="22"/>
          <w:rtl w:val="0"/>
        </w:rPr>
        <w:t xml:space="preserve">Not all dimensions are captured at the same time. The intake system uses a three-tier capture approach to avoid overwhelming the user on Day 1.</w:t>
      </w:r>
      <w:r w:rsidDel="00000000" w:rsidR="00000000" w:rsidRPr="00000000">
        <w:rPr>
          <w:rtl w:val="0"/>
        </w:rPr>
      </w:r>
    </w:p>
    <w:p w:rsidR="00000000" w:rsidDel="00000000" w:rsidP="00000000" w:rsidRDefault="00000000" w:rsidRPr="00000000" w14:paraId="00000095">
      <w:pPr>
        <w:spacing w:after="0" w:before="100" w:lineRule="auto"/>
        <w:rPr/>
      </w:pPr>
      <w:r w:rsidDel="00000000" w:rsidR="00000000" w:rsidRPr="00000000">
        <w:rPr>
          <w:rtl w:val="0"/>
        </w:rPr>
      </w:r>
    </w:p>
    <w:tbl>
      <w:tblPr>
        <w:tblStyle w:val="Table9"/>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80"/>
        <w:gridCol w:w="3765"/>
        <w:tblGridChange w:id="0">
          <w:tblGrid>
            <w:gridCol w:w="1800"/>
            <w:gridCol w:w="4080"/>
            <w:gridCol w:w="3765"/>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When Captured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Must-Know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2e"/>
                <w:sz w:val="20"/>
                <w:szCs w:val="20"/>
                <w:rtl w:val="0"/>
              </w:rPr>
              <w:t xml:space="preserve">Engagement Type, Scale Tier, Trigger / Origin, Solution Clarity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a1a2e"/>
                <w:sz w:val="20"/>
                <w:szCs w:val="20"/>
                <w:rtl w:val="0"/>
              </w:rPr>
              <w:t xml:space="preserve">At intake — before roadmap is generated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2e"/>
                <w:sz w:val="20"/>
                <w:szCs w:val="20"/>
                <w:rtl w:val="0"/>
              </w:rPr>
              <w:t xml:space="preserve">Should-Know Early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Stakeholder Landscape, Deliverable Expectation, Timeline / Urgency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a1a2e"/>
                <w:sz w:val="20"/>
                <w:szCs w:val="20"/>
                <w:rtl w:val="0"/>
              </w:rPr>
              <w:t xml:space="preserve">First session — within first module or two</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a1a2e"/>
                <w:sz w:val="20"/>
                <w:szCs w:val="20"/>
                <w:rtl w:val="0"/>
              </w:rPr>
              <w:t xml:space="preserve">Emerges During Work</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Domain / Functional Area, Data / Evidence Availability, Change Impact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a1a2e"/>
                <w:sz w:val="20"/>
                <w:szCs w:val="20"/>
                <w:rtl w:val="0"/>
              </w:rPr>
              <w:t xml:space="preserve">As the engagement develops — AI prompts when relevant</w:t>
            </w:r>
            <w:r w:rsidDel="00000000" w:rsidR="00000000" w:rsidRPr="00000000">
              <w:rPr>
                <w:rtl w:val="0"/>
              </w:rPr>
            </w:r>
          </w:p>
        </w:tc>
      </w:tr>
    </w:tbl>
    <w:p w:rsidR="00000000" w:rsidDel="00000000" w:rsidP="00000000" w:rsidRDefault="00000000" w:rsidRPr="00000000" w14:paraId="000000A2">
      <w:pPr>
        <w:spacing w:after="0" w:before="160" w:lineRule="auto"/>
        <w:rPr/>
      </w:pPr>
      <w:r w:rsidDel="00000000" w:rsidR="00000000" w:rsidRPr="00000000">
        <w:rPr>
          <w:rtl w:val="0"/>
        </w:rPr>
      </w:r>
    </w:p>
    <w:p w:rsidR="00000000" w:rsidDel="00000000" w:rsidP="00000000" w:rsidRDefault="00000000" w:rsidRPr="00000000" w14:paraId="000000A3">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4.5 Intake Experience</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1a1a2e"/>
          <w:sz w:val="22"/>
          <w:szCs w:val="22"/>
          <w:rtl w:val="0"/>
        </w:rPr>
        <w:t xml:space="preserve">The intake experience is conversational on the surface but structured underneath. The AI asks open-ended questions and listens to natural language input — the user can paste an email, describe a problem verbally, or paste a brief. The AI is systematically working through the must-know dimensions under the hood before it commits to a classification.</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Fonts w:ascii="Arial" w:cs="Arial" w:eastAsia="Arial" w:hAnsi="Arial"/>
          <w:color w:val="1a1a2e"/>
          <w:sz w:val="22"/>
          <w:szCs w:val="22"/>
          <w:rtl w:val="0"/>
        </w:rPr>
        <w:t xml:space="preserve">Once the AI has enough signal, it presents its recommended classification — Engagement Type + Scale Tier — with a plain-language explanation of why. The user can accept the recommendation or override it. The roadmap is then generated from the corresponding pre-built template.</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tbl>
      <w:tblPr>
        <w:tblStyle w:val="Table10"/>
        <w:tblW w:w="9360.0" w:type="dxa"/>
        <w:jc w:val="left"/>
        <w:tblBorders>
          <w:top w:color="2e5fa3" w:space="0" w:sz="4" w:val="single"/>
          <w:left w:color="2e5fa3" w:space="0" w:sz="4" w:val="single"/>
          <w:bottom w:color="2e5fa3" w:space="0" w:sz="4" w:val="single"/>
          <w:right w:color="2e5fa3"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20.0" w:type="dxa"/>
              <w:left w:w="180.0" w:type="dxa"/>
              <w:bottom w:w="120.0" w:type="dxa"/>
              <w:right w:w="180.0" w:type="dxa"/>
            </w:tcMar>
          </w:tcPr>
          <w:p w:rsidR="00000000" w:rsidDel="00000000" w:rsidP="00000000" w:rsidRDefault="00000000" w:rsidRPr="00000000" w14:paraId="000000A8">
            <w:pPr>
              <w:spacing w:after="60" w:before="0" w:lineRule="auto"/>
              <w:rPr/>
            </w:pPr>
            <w:r w:rsidDel="00000000" w:rsidR="00000000" w:rsidRPr="00000000">
              <w:rPr>
                <w:rFonts w:ascii="Arial" w:cs="Arial" w:eastAsia="Arial" w:hAnsi="Arial"/>
                <w:b w:val="1"/>
                <w:bCs w:val="1"/>
                <w:color w:val="1b2a4a"/>
                <w:sz w:val="22"/>
                <w:szCs w:val="22"/>
                <w:rtl w:val="0"/>
              </w:rPr>
              <w:t xml:space="preserve">Living Roadmap Principle</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Arial" w:cs="Arial" w:eastAsia="Arial" w:hAnsi="Arial"/>
                <w:color w:val="1a1a2e"/>
                <w:sz w:val="22"/>
                <w:szCs w:val="22"/>
                <w:rtl w:val="0"/>
              </w:rPr>
              <w:t xml:space="preserve">The roadmap is not fully locked at intake. It is a living document. As new dimensions become clear during the work, the AI can suggest module additions, flag scope mismatches, and warn on dependency violations. This matches how real BA engagements actually evolve.</w:t>
            </w:r>
            <w:r w:rsidDel="00000000" w:rsidR="00000000" w:rsidRPr="00000000">
              <w:rPr>
                <w:rtl w:val="0"/>
              </w:rPr>
            </w:r>
          </w:p>
        </w:tc>
      </w:tr>
    </w:tbl>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5. UX Model — Navigator + Co-Pilot Hybrid</w:t>
      </w:r>
      <w:r w:rsidDel="00000000" w:rsidR="00000000" w:rsidRPr="00000000">
        <w:rPr>
          <w:rtl w:val="0"/>
        </w:rPr>
      </w:r>
    </w:p>
    <w:p w:rsidR="00000000" w:rsidDel="00000000" w:rsidP="00000000" w:rsidRDefault="00000000" w:rsidRPr="00000000" w14:paraId="000000AC">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5.1 The Hybrid Model</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Arial" w:cs="Arial" w:eastAsia="Arial" w:hAnsi="Arial"/>
          <w:color w:val="1a1a2e"/>
          <w:sz w:val="22"/>
          <w:szCs w:val="22"/>
          <w:rtl w:val="0"/>
        </w:rPr>
        <w:t xml:space="preserve">F2 uses a hybrid UX model that combines two distinct modes of interaction depending on where the user is in their work.</w:t>
      </w:r>
      <w:r w:rsidDel="00000000" w:rsidR="00000000" w:rsidRPr="00000000">
        <w:rPr>
          <w:rtl w:val="0"/>
        </w:rPr>
      </w:r>
    </w:p>
    <w:p w:rsidR="00000000" w:rsidDel="00000000" w:rsidP="00000000" w:rsidRDefault="00000000" w:rsidRPr="00000000" w14:paraId="000000AE">
      <w:pPr>
        <w:spacing w:after="0" w:before="100" w:lineRule="auto"/>
        <w:rPr/>
      </w:pPr>
      <w:r w:rsidDel="00000000" w:rsidR="00000000" w:rsidRPr="00000000">
        <w:rPr>
          <w:rtl w:val="0"/>
        </w:rPr>
      </w:r>
    </w:p>
    <w:tbl>
      <w:tblPr>
        <w:tblStyle w:val="Table1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195"/>
        <w:gridCol w:w="4455"/>
        <w:tblGridChange w:id="0">
          <w:tblGrid>
            <w:gridCol w:w="1995"/>
            <w:gridCol w:w="3195"/>
            <w:gridCol w:w="4455"/>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Where It Applies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1a1a2e"/>
                <w:sz w:val="20"/>
                <w:szCs w:val="20"/>
                <w:rtl w:val="0"/>
              </w:rPr>
              <w:t xml:space="preserve">Navigator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2e"/>
                <w:sz w:val="20"/>
                <w:szCs w:val="20"/>
                <w:rtl w:val="0"/>
              </w:rPr>
              <w:t xml:space="preserve">Project level — the roadmap 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1a1a2e"/>
                <w:sz w:val="20"/>
                <w:szCs w:val="20"/>
                <w:rtl w:val="0"/>
              </w:rPr>
              <w:t xml:space="preserve">The user always sees the full roadmap. All modules are visible. Progress is tracked. The user understands at a glance where they are, what is ahead, and what is blocked. Free-form navigation — any module can be entered in any order.</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2e"/>
                <w:sz w:val="20"/>
                <w:szCs w:val="20"/>
                <w:rtl w:val="0"/>
              </w:rPr>
              <w:t xml:space="preserve">Co-Pilot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1a1a2e"/>
                <w:sz w:val="20"/>
                <w:szCs w:val="20"/>
                <w:rtl w:val="0"/>
              </w:rPr>
              <w:t xml:space="preserve">Module level — inside a specific 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2e"/>
                <w:sz w:val="20"/>
                <w:szCs w:val="20"/>
                <w:rtl w:val="0"/>
              </w:rPr>
              <w:t xml:space="preserve">When the user dives into a module, AI takes the wheel. It asks questions, fills in content based on answers, flags gaps, suggests improvements, and guides the user to completion. The user is doing the work; the AI is the expert looking over their shoulder.</w:t>
            </w:r>
            <w:r w:rsidDel="00000000" w:rsidR="00000000" w:rsidRPr="00000000">
              <w:rPr>
                <w:rtl w:val="0"/>
              </w:rPr>
            </w:r>
          </w:p>
        </w:tc>
      </w:tr>
    </w:tbl>
    <w:p w:rsidR="00000000" w:rsidDel="00000000" w:rsidP="00000000" w:rsidRDefault="00000000" w:rsidRPr="00000000" w14:paraId="000000B8">
      <w:pPr>
        <w:spacing w:after="0" w:before="160" w:lineRule="auto"/>
        <w:rPr/>
      </w:pPr>
      <w:r w:rsidDel="00000000" w:rsidR="00000000" w:rsidRPr="00000000">
        <w:rPr>
          <w:rtl w:val="0"/>
        </w:rPr>
      </w:r>
    </w:p>
    <w:p w:rsidR="00000000" w:rsidDel="00000000" w:rsidP="00000000" w:rsidRDefault="00000000" w:rsidRPr="00000000" w14:paraId="000000B9">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5.2 Navigation Principle</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Fonts w:ascii="Arial" w:cs="Arial" w:eastAsia="Arial" w:hAnsi="Arial"/>
          <w:color w:val="1a1a2e"/>
          <w:sz w:val="22"/>
          <w:szCs w:val="22"/>
          <w:rtl w:val="0"/>
        </w:rPr>
        <w:t xml:space="preserve">Navigation is free-form. Users can access any module from any project without being forced through a rigid sequence. The AI will warn when a user attempts to work on a module whose dependencies are not yet complete — but it will not block them. The user is always in control.</w:t>
      </w:r>
      <w:r w:rsidDel="00000000" w:rsidR="00000000" w:rsidRPr="00000000">
        <w:rPr>
          <w:rtl w:val="0"/>
        </w:rPr>
      </w:r>
    </w:p>
    <w:p w:rsidR="00000000" w:rsidDel="00000000" w:rsidP="00000000" w:rsidRDefault="00000000" w:rsidRPr="00000000" w14:paraId="000000BB">
      <w:pPr>
        <w:spacing w:after="0" w:before="120" w:lineRule="auto"/>
        <w:rPr/>
      </w:pPr>
      <w:r w:rsidDel="00000000" w:rsidR="00000000" w:rsidRPr="00000000">
        <w:rPr>
          <w:rtl w:val="0"/>
        </w:rPr>
      </w:r>
    </w:p>
    <w:p w:rsidR="00000000" w:rsidDel="00000000" w:rsidP="00000000" w:rsidRDefault="00000000" w:rsidRPr="00000000" w14:paraId="000000BC">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5.3 The Roadmap as the Home Base</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color w:val="1a1a2e"/>
          <w:sz w:val="22"/>
          <w:szCs w:val="22"/>
          <w:rtl w:val="0"/>
        </w:rPr>
        <w:t xml:space="preserve">When a user opens a project, they land on the roadmap view. This is their home base for the entire engagement. The roadmap shows every module in the project's sequence, the status of each, and the overall completion progress. It is the map that is always visible — even when the GPS (co-pilot mode) is talking.</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6. Product Architecture</w:t>
      </w:r>
      <w:r w:rsidDel="00000000" w:rsidR="00000000" w:rsidRPr="00000000">
        <w:rPr>
          <w:rtl w:val="0"/>
        </w:rPr>
      </w:r>
    </w:p>
    <w:p w:rsidR="00000000" w:rsidDel="00000000" w:rsidP="00000000" w:rsidRDefault="00000000" w:rsidRPr="00000000" w14:paraId="000000C0">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6.1 Three-Layer Architecture</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color w:val="1a1a2e"/>
          <w:sz w:val="22"/>
          <w:szCs w:val="22"/>
          <w:rtl w:val="0"/>
        </w:rPr>
        <w:t xml:space="preserve">F2 is built on three distinct layers. Each layer has a clear responsibility. Together they form a modular workflow engine.</w:t>
      </w:r>
      <w:r w:rsidDel="00000000" w:rsidR="00000000" w:rsidRPr="00000000">
        <w:rPr>
          <w:rtl w:val="0"/>
        </w:rPr>
      </w:r>
    </w:p>
    <w:p w:rsidR="00000000" w:rsidDel="00000000" w:rsidP="00000000" w:rsidRDefault="00000000" w:rsidRPr="00000000" w14:paraId="000000C2">
      <w:pPr>
        <w:spacing w:after="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2e"/>
                <w:sz w:val="20"/>
                <w:szCs w:val="20"/>
                <w:rtl w:val="0"/>
              </w:rPr>
              <w:t xml:space="preserve">Layer 1 — Module Library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A fixed set of 52 pre-built BA modules, each representing a discrete unit of work. BABOK-aligned. Defined by the builder. Static in V1. Each module has a name, knowledge area, description, inputs required, and artifacts produced.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2e"/>
                <w:sz w:val="20"/>
                <w:szCs w:val="20"/>
                <w:rtl w:val="0"/>
              </w:rPr>
              <w:t xml:space="preserve">Layer 2 — Roadmap Templates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20"/>
                <w:szCs w:val="20"/>
                <w:rtl w:val="0"/>
              </w:rPr>
              <w:t xml:space="preserve">24 pre-built combinations of modules assembled for each Engagement Type + Scale Tier combination. These are the best-practice sequences for each scenario. Static in V1. The template is the starting configuration for a new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2e"/>
                <w:sz w:val="20"/>
                <w:szCs w:val="20"/>
                <w:rtl w:val="0"/>
              </w:rPr>
              <w:t xml:space="preserve">Layer 3 — Live Roadmap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0"/>
                <w:szCs w:val="20"/>
                <w:rtl w:val="0"/>
              </w:rPr>
              <w:t xml:space="preserve">The instance created for a specific project. Starts as a copy of the selected template. Fully editable — modules can be added, removed, or reordered. Belongs to the project. Can diverge from the template as the engagement evolves.</w:t>
            </w:r>
            <w:r w:rsidDel="00000000" w:rsidR="00000000" w:rsidRPr="00000000">
              <w:rPr>
                <w:rtl w:val="0"/>
              </w:rPr>
            </w:r>
          </w:p>
        </w:tc>
      </w:tr>
    </w:tbl>
    <w:p w:rsidR="00000000" w:rsidDel="00000000" w:rsidP="00000000" w:rsidRDefault="00000000" w:rsidRPr="00000000" w14:paraId="000000CB">
      <w:pPr>
        <w:spacing w:after="0" w:before="160" w:lineRule="auto"/>
        <w:rPr/>
      </w:pPr>
      <w:r w:rsidDel="00000000" w:rsidR="00000000" w:rsidRPr="00000000">
        <w:rPr>
          <w:rtl w:val="0"/>
        </w:rPr>
      </w:r>
    </w:p>
    <w:p w:rsidR="00000000" w:rsidDel="00000000" w:rsidP="00000000" w:rsidRDefault="00000000" w:rsidRPr="00000000" w14:paraId="000000CC">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6.2 AI Intelligence Layer</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color w:val="1a1a2e"/>
          <w:sz w:val="22"/>
          <w:szCs w:val="22"/>
          <w:rtl w:val="0"/>
        </w:rPr>
        <w:t xml:space="preserve">The AI operates on top of the three-layer architecture. It does not generate the methodology — it navigates it intelligently. The AI's responsibilities are:</w:t>
      </w:r>
      <w:r w:rsidDel="00000000" w:rsidR="00000000" w:rsidRPr="00000000">
        <w:rPr>
          <w:rtl w:val="0"/>
        </w:rPr>
      </w:r>
    </w:p>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Intake classification — read natural language input and map it to an Engagement Type + Scale Tier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Dimension extraction — systematically work through intake dimensions during the intake conversation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Roadmap suggestions — recommend module additions when new dimensions reveal gaps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Dependency warnings — flag when a user attempts a module whose prerequisites are incomplete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Scope conflict alerts — flag when timeline and roadmap depth are misaligned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Co-pilot assistance — guide the user through each module with targeted questions and content generation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Gap analysis — review completed artifacts and flag what is weak, missing, or inconsistent</w:t>
      </w:r>
      <w:r w:rsidDel="00000000" w:rsidR="00000000" w:rsidRPr="00000000">
        <w:rPr>
          <w:rtl w:val="0"/>
        </w:rPr>
      </w:r>
    </w:p>
    <w:p w:rsidR="00000000" w:rsidDel="00000000" w:rsidP="00000000" w:rsidRDefault="00000000" w:rsidRPr="00000000" w14:paraId="000000D6">
      <w:pPr>
        <w:spacing w:after="0" w:before="160" w:lineRule="auto"/>
        <w:rPr/>
      </w:pPr>
      <w:r w:rsidDel="00000000" w:rsidR="00000000" w:rsidRPr="00000000">
        <w:rPr>
          <w:rtl w:val="0"/>
        </w:rPr>
      </w:r>
    </w:p>
    <w:p w:rsidR="00000000" w:rsidDel="00000000" w:rsidP="00000000" w:rsidRDefault="00000000" w:rsidRPr="00000000" w14:paraId="000000D7">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6.3 Data Model Sketch</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color w:val="1a1a2e"/>
          <w:sz w:val="22"/>
          <w:szCs w:val="22"/>
          <w:rtl w:val="0"/>
        </w:rPr>
        <w:t xml:space="preserve">The following tables form the core data model for F2. This is a design sketch — exact schema will be finalized during the technical build phase.</w:t>
      </w:r>
      <w:r w:rsidDel="00000000" w:rsidR="00000000" w:rsidRPr="00000000">
        <w:rPr>
          <w:rtl w:val="0"/>
        </w:rPr>
      </w:r>
    </w:p>
    <w:p w:rsidR="00000000" w:rsidDel="00000000" w:rsidP="00000000" w:rsidRDefault="00000000" w:rsidRPr="00000000" w14:paraId="000000D9">
      <w:pPr>
        <w:spacing w:after="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Purpose &amp; Key Fields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2e"/>
                <w:sz w:val="20"/>
                <w:szCs w:val="20"/>
                <w:rtl w:val="0"/>
              </w:rPr>
              <w:t xml:space="preserve">users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2e"/>
                <w:sz w:val="20"/>
                <w:szCs w:val="20"/>
                <w:rtl w:val="0"/>
              </w:rPr>
              <w:t xml:space="preserve">Auth table. user_id, email, created_at. Managed by Supabase Auth.</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2e"/>
                <w:sz w:val="20"/>
                <w:szCs w:val="20"/>
                <w:rtl w:val="0"/>
              </w:rPr>
              <w:t xml:space="preserve">projects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2e"/>
                <w:sz w:val="20"/>
                <w:szCs w:val="20"/>
                <w:rtl w:val="0"/>
              </w:rPr>
              <w:t xml:space="preserve">One row per project. project_id, user_id, name, description, engagement_type, scale_tier, status, created_at, updated_at.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2e"/>
                <w:sz w:val="20"/>
                <w:szCs w:val="20"/>
                <w:rtl w:val="0"/>
              </w:rPr>
              <w:t xml:space="preserve">project_dimensions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a2e"/>
                <w:sz w:val="20"/>
                <w:szCs w:val="20"/>
                <w:rtl w:val="0"/>
              </w:rPr>
              <w:t xml:space="preserve">Intake dimension values for each project. project_id, dimension_name, dimension_value, captured_at. One row per dimension per project.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2e"/>
                <w:sz w:val="20"/>
                <w:szCs w:val="20"/>
                <w:rtl w:val="0"/>
              </w:rPr>
              <w:t xml:space="preserve">modules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The module library. module_id, name, knowledge_area, description, typical_inputs, typical_outputs. Static reference table.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2e"/>
                <w:sz w:val="20"/>
                <w:szCs w:val="20"/>
                <w:rtl w:val="0"/>
              </w:rPr>
              <w:t xml:space="preserve">roadmap_templates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2e"/>
                <w:sz w:val="20"/>
                <w:szCs w:val="20"/>
                <w:rtl w:val="0"/>
              </w:rPr>
              <w:t xml:space="preserve">Pre-built template definitions. template_id, engagement_type, scale_tier, module_sequence (ordered array of module_ids).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20"/>
                <w:szCs w:val="20"/>
                <w:rtl w:val="0"/>
              </w:rPr>
              <w:t xml:space="preserve">project_roadmap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2e"/>
                <w:sz w:val="20"/>
                <w:szCs w:val="20"/>
                <w:rtl w:val="0"/>
              </w:rPr>
              <w:t xml:space="preserve">The live roadmap for a project. roadmap_item_id, project_id, module_id, sequence_order, status (not_started / in_progress / complete / skipped), notes, created_at, updated_at.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20"/>
                <w:szCs w:val="20"/>
                <w:rtl w:val="0"/>
              </w:rPr>
              <w:t xml:space="preserve">artifacts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2e"/>
                <w:sz w:val="20"/>
                <w:szCs w:val="20"/>
                <w:rtl w:val="0"/>
              </w:rPr>
              <w:t xml:space="preserve">Outputs produced within modules. artifact_id, project_id, module_id, artifact_type, content (text / structured JSON), version, created_at, updated_at.</w:t>
            </w:r>
            <w:r w:rsidDel="00000000" w:rsidR="00000000" w:rsidRPr="00000000">
              <w:rPr>
                <w:rtl w:val="0"/>
              </w:rPr>
            </w:r>
          </w:p>
        </w:tc>
      </w:tr>
    </w:tbl>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7. Module Library — Complete Reference</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color w:val="1a1a2e"/>
          <w:sz w:val="22"/>
          <w:szCs w:val="22"/>
          <w:rtl w:val="0"/>
        </w:rPr>
        <w:t xml:space="preserve">52 modules across 6 BABOK knowledge areas plus cross-cutting modules. This is the authoritative library for V1. All roadmap templates draw exclusively from this library.</w:t>
      </w:r>
      <w:r w:rsidDel="00000000" w:rsidR="00000000" w:rsidRPr="00000000">
        <w:rPr>
          <w:rtl w:val="0"/>
        </w:rPr>
      </w:r>
    </w:p>
    <w:p w:rsidR="00000000" w:rsidDel="00000000" w:rsidP="00000000" w:rsidRDefault="00000000" w:rsidRPr="00000000" w14:paraId="000000ED">
      <w:pPr>
        <w:spacing w:after="0" w:before="120" w:lineRule="auto"/>
        <w:rPr/>
      </w:pPr>
      <w:r w:rsidDel="00000000" w:rsidR="00000000" w:rsidRPr="00000000">
        <w:rPr>
          <w:rtl w:val="0"/>
        </w:rPr>
      </w:r>
    </w:p>
    <w:p w:rsidR="00000000" w:rsidDel="00000000" w:rsidP="00000000" w:rsidRDefault="00000000" w:rsidRPr="00000000" w14:paraId="000000EE">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7.1 Business Analysis Planning &amp; Monitoring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2e5fa3"/>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a1a2e"/>
                <w:sz w:val="19"/>
                <w:szCs w:val="19"/>
                <w:rtl w:val="0"/>
              </w:rPr>
              <w:t xml:space="preserve">Define how BA work will be conducted on this engagement — formality level, methodology (agile, waterfall, hybrid), tools, and governance expectations.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2e5fa3"/>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2e"/>
                <w:sz w:val="19"/>
                <w:szCs w:val="19"/>
                <w:rtl w:val="0"/>
              </w:rPr>
              <w:t xml:space="preserve">Plan how and when each stakeholder will be engaged — communication preferences, frequency, channels, and escalation paths.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2e5fa3"/>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2e"/>
                <w:sz w:val="19"/>
                <w:szCs w:val="19"/>
                <w:rtl w:val="0"/>
              </w:rPr>
              <w:t xml:space="preserve">Define how decisions are made, how changes to requirements are controlled, and who holds approval authority.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2e5fa3"/>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2e"/>
                <w:sz w:val="19"/>
                <w:szCs w:val="19"/>
                <w:rtl w:val="0"/>
              </w:rPr>
              <w:t xml:space="preserve">Define how artifacts are stored, versioned, shared, and retired across the engagement lifecycle.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2e5fa3"/>
                <w:sz w:val="19"/>
                <w:szCs w:val="19"/>
                <w:rtl w:val="0"/>
              </w:rPr>
              <w:t xml:space="preserve">Performance Metrics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2e"/>
                <w:sz w:val="19"/>
                <w:szCs w:val="19"/>
                <w:rtl w:val="0"/>
              </w:rPr>
              <w:t xml:space="preserve">Define how the quality and effectiveness of BA work will be measured on this specific engagement.</w:t>
            </w:r>
            <w:r w:rsidDel="00000000" w:rsidR="00000000" w:rsidRPr="00000000">
              <w:rPr>
                <w:rtl w:val="0"/>
              </w:rPr>
            </w:r>
          </w:p>
        </w:tc>
      </w:tr>
    </w:tbl>
    <w:p w:rsidR="00000000" w:rsidDel="00000000" w:rsidP="00000000" w:rsidRDefault="00000000" w:rsidRPr="00000000" w14:paraId="000000FB">
      <w:pPr>
        <w:spacing w:after="0" w:before="160" w:lineRule="auto"/>
        <w:rPr/>
      </w:pPr>
      <w:r w:rsidDel="00000000" w:rsidR="00000000" w:rsidRPr="00000000">
        <w:rPr>
          <w:rtl w:val="0"/>
        </w:rPr>
      </w:r>
    </w:p>
    <w:p w:rsidR="00000000" w:rsidDel="00000000" w:rsidP="00000000" w:rsidRDefault="00000000" w:rsidRPr="00000000" w14:paraId="000000FC">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7.2 Elicitation &amp; Collaboration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2e5fa3"/>
                <w:sz w:val="19"/>
                <w:szCs w:val="19"/>
                <w:rtl w:val="0"/>
              </w:rPr>
              <w:t xml:space="preserve">Elicitation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2e"/>
                <w:sz w:val="19"/>
                <w:szCs w:val="19"/>
                <w:rtl w:val="0"/>
              </w:rPr>
              <w:t xml:space="preserve">Select the elicitation techniques most appropriate for this engagement type and stakeholder group before beginning information gathering.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2e5fa3"/>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19"/>
                <w:szCs w:val="19"/>
                <w:rtl w:val="0"/>
              </w:rPr>
              <w:t xml:space="preserve">Structured one-on-one or small-group sessions to extract stakeholder needs, pain points, expectations, and constraints.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2e5fa3"/>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2e"/>
                <w:sz w:val="19"/>
                <w:szCs w:val="19"/>
                <w:rtl w:val="0"/>
              </w:rPr>
              <w:t xml:space="preserve">Facilitated group sessions designed to surface requirements, resolve conflicts, or build alignment across multiple stakeholders.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2e5fa3"/>
                <w:sz w:val="19"/>
                <w:szCs w:val="19"/>
                <w:rtl w:val="0"/>
              </w:rPr>
              <w:t xml:space="preserve">Observation &amp; Job Shadowing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a1a2e"/>
                <w:sz w:val="19"/>
                <w:szCs w:val="19"/>
                <w:rtl w:val="0"/>
              </w:rPr>
              <w:t xml:space="preserve">Direct observation of current-state processes to capture undocumented workflows and real-world deviations from documented procedures.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2e5fa3"/>
                <w:sz w:val="19"/>
                <w:szCs w:val="19"/>
                <w:rtl w:val="0"/>
              </w:rPr>
              <w:t xml:space="preserve">Survey &amp; Questionnaire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a1a2e"/>
                <w:sz w:val="19"/>
                <w:szCs w:val="19"/>
                <w:rtl w:val="0"/>
              </w:rPr>
              <w:t xml:space="preserve">Structured data collection instruments for gathering input from larger stakeholder groups efficiently.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e5fa3"/>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2e"/>
                <w:sz w:val="19"/>
                <w:szCs w:val="19"/>
                <w:rtl w:val="0"/>
              </w:rPr>
              <w:t xml:space="preserve">Systematic review of existing documentation, reports, policies, and systems to extract requirements and understand current state.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2e5fa3"/>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2e"/>
                <w:sz w:val="19"/>
                <w:szCs w:val="19"/>
                <w:rtl w:val="0"/>
              </w:rPr>
              <w:t xml:space="preserve">External reference points — industry standards, competitor approaches, regulatory benchmarks — to inform requirements and solution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2e5fa3"/>
                <w:sz w:val="19"/>
                <w:szCs w:val="19"/>
                <w:rtl w:val="0"/>
              </w:rPr>
              <w:t xml:space="preserve">Brainstorming Facilitation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2e"/>
                <w:sz w:val="19"/>
                <w:szCs w:val="19"/>
                <w:rtl w:val="0"/>
              </w:rPr>
              <w:t xml:space="preserve">Structured ideation sessions with stakeholders to generate solution options, identify risks, or explore problem dimensions.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2e5fa3"/>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2e"/>
                <w:sz w:val="19"/>
                <w:szCs w:val="19"/>
                <w:rtl w:val="0"/>
              </w:rPr>
              <w:t xml:space="preserve">Capture, organize, and summarize the raw outputs of elicitation activities before moving to analysis and requirements structuring.</w:t>
            </w:r>
            <w:r w:rsidDel="00000000" w:rsidR="00000000" w:rsidRPr="00000000">
              <w:rPr>
                <w:rtl w:val="0"/>
              </w:rPr>
            </w:r>
          </w:p>
        </w:tc>
      </w:tr>
    </w:tbl>
    <w:p w:rsidR="00000000" w:rsidDel="00000000" w:rsidP="00000000" w:rsidRDefault="00000000" w:rsidRPr="00000000" w14:paraId="00000111">
      <w:pPr>
        <w:spacing w:after="0" w:before="160" w:lineRule="auto"/>
        <w:rPr/>
      </w:pPr>
      <w:r w:rsidDel="00000000" w:rsidR="00000000" w:rsidRPr="00000000">
        <w:rPr>
          <w:rtl w:val="0"/>
        </w:rPr>
      </w:r>
    </w:p>
    <w:p w:rsidR="00000000" w:rsidDel="00000000" w:rsidP="00000000" w:rsidRDefault="00000000" w:rsidRPr="00000000" w14:paraId="00000112">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7.3 Requirements Life Cycle Management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2e5fa3"/>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19"/>
                <w:szCs w:val="19"/>
                <w:rtl w:val="0"/>
              </w:rPr>
              <w:t xml:space="preserve">Define the traceability framework — how requirements will be linked to business objectives, user stories, test cases, and delivered features.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2e5fa3"/>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19"/>
                <w:szCs w:val="19"/>
                <w:rtl w:val="0"/>
              </w:rPr>
              <w:t xml:space="preserve">Rank requirements by business value, urgency, dependency, and implementation feasibility using a structured prioritization method.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2e5fa3"/>
                <w:sz w:val="19"/>
                <w:szCs w:val="19"/>
                <w:rtl w:val="0"/>
              </w:rPr>
              <w:t xml:space="preserve">Requirements Change Management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19"/>
                <w:szCs w:val="19"/>
                <w:rtl w:val="0"/>
              </w:rPr>
              <w:t xml:space="preserve">Define and operate the process for handling changes to requirements after they have been baselined and approved.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2e5fa3"/>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19"/>
                <w:szCs w:val="19"/>
                <w:rtl w:val="0"/>
              </w:rPr>
              <w:t xml:space="preserve">Formally lock a version of requirements as the agreed-upon foundation for design, development, and testing.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2e5fa3"/>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2e"/>
                <w:sz w:val="19"/>
                <w:szCs w:val="19"/>
                <w:rtl w:val="0"/>
              </w:rPr>
              <w:t xml:space="preserve">Facilitate formal stakeholder review and documented approval of requirements before handoff.</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2e5fa3"/>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a1a2e"/>
                <w:sz w:val="19"/>
                <w:szCs w:val="19"/>
                <w:rtl w:val="0"/>
              </w:rPr>
              <w:t xml:space="preserve">Produce and maintain the live linkage document connecting requirements to user stories, test cases, and business objectives.</w:t>
            </w:r>
            <w:r w:rsidDel="00000000" w:rsidR="00000000" w:rsidRPr="00000000">
              <w:rPr>
                <w:rtl w:val="0"/>
              </w:rPr>
            </w:r>
          </w:p>
        </w:tc>
      </w:tr>
    </w:tbl>
    <w:p w:rsidR="00000000" w:rsidDel="00000000" w:rsidP="00000000" w:rsidRDefault="00000000" w:rsidRPr="00000000" w14:paraId="00000121">
      <w:pPr>
        <w:spacing w:after="0" w:before="160" w:lineRule="auto"/>
        <w:rPr/>
      </w:pPr>
      <w:r w:rsidDel="00000000" w:rsidR="00000000" w:rsidRPr="00000000">
        <w:rPr>
          <w:rtl w:val="0"/>
        </w:rPr>
      </w:r>
    </w:p>
    <w:p w:rsidR="00000000" w:rsidDel="00000000" w:rsidP="00000000" w:rsidRDefault="00000000" w:rsidRPr="00000000" w14:paraId="00000122">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7.4 Strategy Analysis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2e5fa3"/>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a1a2e"/>
                <w:sz w:val="19"/>
                <w:szCs w:val="19"/>
                <w:rtl w:val="0"/>
              </w:rPr>
              <w:t xml:space="preserve">Document and analyze the existing situation — processes, systems, data flows, pain points, and performance gaps.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2e5fa3"/>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a1a2e"/>
                <w:sz w:val="19"/>
                <w:szCs w:val="19"/>
                <w:rtl w:val="0"/>
              </w:rPr>
              <w:t xml:space="preserve">Formally articulate the core problem being solved, grounded in evidence from elicitation and current state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2e5fa3"/>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a1a2e"/>
                <w:sz w:val="19"/>
                <w:szCs w:val="19"/>
                <w:rtl w:val="0"/>
              </w:rPr>
              <w:t xml:space="preserve">Identify the underlying causes of the problem rather than surface symptoms, using structured techniques such as 5-Whys or fishbone diagrams.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2e5fa3"/>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a1a2e"/>
                <w:sz w:val="19"/>
                <w:szCs w:val="19"/>
                <w:rtl w:val="0"/>
              </w:rPr>
              <w:t xml:space="preserve">Articulate what the business actually needs as an outcome — distinct from any specific solution or technology.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2e5fa3"/>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19"/>
                <w:szCs w:val="19"/>
                <w:rtl w:val="0"/>
              </w:rPr>
              <w:t xml:space="preserve">Define the desired end state after the solution is implemented — processes, systems, roles, and performance expectations.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2e5fa3"/>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19"/>
                <w:szCs w:val="19"/>
                <w:rtl w:val="0"/>
              </w:rPr>
              <w:t xml:space="preserve">Structured comparison of current state versus future state, identifying exactly what needs to change and what the change effort entails.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2e5fa3"/>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19"/>
                <w:szCs w:val="19"/>
                <w:rtl w:val="0"/>
              </w:rPr>
              <w:t xml:space="preserve">Identify, assess, and document risks to the solution, the engagement process, or the change program.</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2e5fa3"/>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2e"/>
                <w:sz w:val="19"/>
                <w:szCs w:val="19"/>
                <w:rtl w:val="0"/>
              </w:rPr>
              <w:t xml:space="preserve">Capture what is being assumed as true and what boundaries or limitations exist that the solution must operate within.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2e5fa3"/>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2e"/>
                <w:sz w:val="19"/>
                <w:szCs w:val="19"/>
                <w:rtl w:val="0"/>
              </w:rPr>
              <w:t xml:space="preserve">Articulate the full justification for the proposed solution — costs, benefits, risks, alternatives, and expected ROI.</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e5fa3"/>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a1a2e"/>
                <w:sz w:val="19"/>
                <w:szCs w:val="19"/>
                <w:rtl w:val="0"/>
              </w:rPr>
              <w:t xml:space="preserve">Define the approach for transitioning the organization from current state to future state, including change management considerations.</w:t>
            </w:r>
            <w:r w:rsidDel="00000000" w:rsidR="00000000" w:rsidRPr="00000000">
              <w:rPr>
                <w:rtl w:val="0"/>
              </w:rPr>
            </w:r>
          </w:p>
        </w:tc>
      </w:tr>
    </w:tbl>
    <w:p w:rsidR="00000000" w:rsidDel="00000000" w:rsidP="00000000" w:rsidRDefault="00000000" w:rsidRPr="00000000" w14:paraId="00000139">
      <w:pPr>
        <w:spacing w:after="0" w:before="160" w:lineRule="auto"/>
        <w:rPr/>
      </w:pPr>
      <w:r w:rsidDel="00000000" w:rsidR="00000000" w:rsidRPr="00000000">
        <w:rPr>
          <w:rtl w:val="0"/>
        </w:rPr>
      </w:r>
    </w:p>
    <w:p w:rsidR="00000000" w:rsidDel="00000000" w:rsidP="00000000" w:rsidRDefault="00000000" w:rsidRPr="00000000" w14:paraId="0000013A">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7.5 Requirements Analysis &amp; Design Definition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e5fa3"/>
                <w:sz w:val="19"/>
                <w:szCs w:val="19"/>
                <w:rtl w:val="0"/>
              </w:rPr>
              <w:t xml:space="preserve">Stakeholder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2e"/>
                <w:sz w:val="19"/>
                <w:szCs w:val="19"/>
                <w:rtl w:val="0"/>
              </w:rPr>
              <w:t xml:space="preserve">Document what each stakeholder group needs from the solution in their own terms, before translation into formal requirements.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2e5fa3"/>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2e"/>
                <w:sz w:val="19"/>
                <w:szCs w:val="19"/>
                <w:rtl w:val="0"/>
              </w:rPr>
              <w:t xml:space="preserve">Document the high-level business objectives the solution must satisfy — the 'what' at the business level, not the system level.</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2e5fa3"/>
                <w:sz w:val="19"/>
                <w:szCs w:val="19"/>
                <w:rtl w:val="0"/>
              </w:rPr>
              <w:t xml:space="preserve">Functional Requirements Documentation (FRD)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2e"/>
                <w:sz w:val="19"/>
                <w:szCs w:val="19"/>
                <w:rtl w:val="0"/>
              </w:rPr>
              <w:t xml:space="preserve">Document in detail what the system, process, or solution must do — specific behaviors, functions, and capabilities required.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2e5fa3"/>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1a1a2e"/>
                <w:sz w:val="19"/>
                <w:szCs w:val="19"/>
                <w:rtl w:val="0"/>
              </w:rPr>
              <w:t xml:space="preserve">Document performance, security, usability, scalability, and compliance requirements that constrain how the solution must operate.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2e5fa3"/>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a1a2e"/>
                <w:sz w:val="19"/>
                <w:szCs w:val="19"/>
                <w:rtl w:val="0"/>
              </w:rPr>
              <w:t xml:space="preserve">Express requirements in agile format — as user stories with acceptance criteria — suitable for iterative development teams.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2e5fa3"/>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a1a2e"/>
                <w:sz w:val="19"/>
                <w:szCs w:val="19"/>
                <w:rtl w:val="0"/>
              </w:rPr>
              <w:t xml:space="preserve">Create visual representations of how processes work today using standard notation (swimlane diagrams, BPMN, or equivalent).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2e5fa3"/>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a1a2e"/>
                <w:sz w:val="19"/>
                <w:szCs w:val="19"/>
                <w:rtl w:val="0"/>
              </w:rPr>
              <w:t xml:space="preserve">Create visual representations of how processes will work after the solution is implemented.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2e5fa3"/>
                <w:sz w:val="19"/>
                <w:szCs w:val="19"/>
                <w:rtl w:val="0"/>
              </w:rPr>
              <w:t xml:space="preserve">Use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2e"/>
                <w:sz w:val="19"/>
                <w:szCs w:val="19"/>
                <w:rtl w:val="0"/>
              </w:rPr>
              <w:t xml:space="preserve">Document actor-system interaction scenarios for system-related engagements, covering both normal and exception flows.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2e5fa3"/>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2e"/>
                <w:sz w:val="19"/>
                <w:szCs w:val="19"/>
                <w:rtl w:val="0"/>
              </w:rPr>
              <w:t xml:space="preserve">Define what data the solution requires — sources, formats, transformations, storage, and governance requirements.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2e5fa3"/>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2e"/>
                <w:sz w:val="19"/>
                <w:szCs w:val="19"/>
                <w:rtl w:val="0"/>
              </w:rPr>
              <w:t xml:space="preserve">Document the logic, conditions, and constraints that govern how the solution must behave under various circumstances.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2e5fa3"/>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2e"/>
                <w:sz w:val="19"/>
                <w:szCs w:val="19"/>
                <w:rtl w:val="0"/>
              </w:rPr>
              <w:t xml:space="preserve">Define the specific, testable conditions that must be met for each requirement to be considered successfully delivered.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2e5fa3"/>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2e"/>
                <w:sz w:val="19"/>
                <w:szCs w:val="19"/>
                <w:rtl w:val="0"/>
              </w:rPr>
              <w:t xml:space="preserve">Produce low-fidelity representations of the solution for stakeholder validation before detailed design or development begins.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2e5fa3"/>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19"/>
                <w:szCs w:val="19"/>
                <w:rtl w:val="0"/>
              </w:rPr>
              <w:t xml:space="preserve">Internal quality check confirming that requirements are complete, consistent, unambiguous, and traceable before stakeholder review.</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2e5fa3"/>
                <w:sz w:val="19"/>
                <w:szCs w:val="19"/>
                <w:rtl w:val="0"/>
              </w:rPr>
              <w:t xml:space="preserve">Requirements Validation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19"/>
                <w:szCs w:val="19"/>
                <w:rtl w:val="0"/>
              </w:rPr>
              <w:t xml:space="preserve">Stakeholder-facing confirmation that documented requirements accurately reflect actual business needs and intended outcomes.</w:t>
            </w:r>
            <w:r w:rsidDel="00000000" w:rsidR="00000000" w:rsidRPr="00000000">
              <w:rPr>
                <w:rtl w:val="0"/>
              </w:rPr>
            </w:r>
          </w:p>
        </w:tc>
      </w:tr>
    </w:tbl>
    <w:p w:rsidR="00000000" w:rsidDel="00000000" w:rsidP="00000000" w:rsidRDefault="00000000" w:rsidRPr="00000000" w14:paraId="00000159">
      <w:pPr>
        <w:spacing w:after="0" w:before="160" w:lineRule="auto"/>
        <w:rPr/>
      </w:pPr>
      <w:r w:rsidDel="00000000" w:rsidR="00000000" w:rsidRPr="00000000">
        <w:rPr>
          <w:rtl w:val="0"/>
        </w:rPr>
      </w:r>
    </w:p>
    <w:p w:rsidR="00000000" w:rsidDel="00000000" w:rsidP="00000000" w:rsidRDefault="00000000" w:rsidRPr="00000000" w14:paraId="0000015A">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7.6 Solution Evaluation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2e5fa3"/>
                <w:sz w:val="19"/>
                <w:szCs w:val="19"/>
                <w:rtl w:val="0"/>
              </w:rPr>
              <w:t xml:space="preserve">Solution Performance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19"/>
                <w:szCs w:val="19"/>
                <w:rtl w:val="0"/>
              </w:rPr>
              <w:t xml:space="preserve">Measure whether the implemented solution meets the success criteria defined during requirements — post-deployment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2e5fa3"/>
                <w:sz w:val="19"/>
                <w:szCs w:val="19"/>
                <w:rtl w:val="0"/>
              </w:rPr>
              <w:t xml:space="preserve">Solution Limitation Identification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19"/>
                <w:szCs w:val="19"/>
                <w:rtl w:val="0"/>
              </w:rPr>
              <w:t xml:space="preserve">Document what the delivered solution cannot do or where it falls short of the original requirements, for stakeholder awareness.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2e5fa3"/>
                <w:sz w:val="19"/>
                <w:szCs w:val="19"/>
                <w:rtl w:val="0"/>
              </w:rPr>
              <w:t xml:space="preserve">Enterprise Limitation Identification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2e"/>
                <w:sz w:val="19"/>
                <w:szCs w:val="19"/>
                <w:rtl w:val="0"/>
              </w:rPr>
              <w:t xml:space="preserve">Document organizational or environmental constraints that are limiting the solution's ability to deliver full expected value.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2e5fa3"/>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2e"/>
                <w:sz w:val="19"/>
                <w:szCs w:val="19"/>
                <w:rtl w:val="0"/>
              </w:rPr>
              <w:t xml:space="preserve">Evaluate whether the business need has been met post-implementation — has the problem actually been solved?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2e5fa3"/>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2e"/>
                <w:sz w:val="19"/>
                <w:szCs w:val="19"/>
                <w:rtl w:val="0"/>
              </w:rPr>
              <w:t xml:space="preserve">Define user acceptance test scenarios and support stakeholders through the formal acceptance testing process.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2e5fa3"/>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2e"/>
                <w:sz w:val="19"/>
                <w:szCs w:val="19"/>
                <w:rtl w:val="0"/>
              </w:rPr>
              <w:t xml:space="preserve">Conduct a structured retrospective on the engagement — what worked, what did not, what would be done differently next time.</w:t>
            </w:r>
            <w:r w:rsidDel="00000000" w:rsidR="00000000" w:rsidRPr="00000000">
              <w:rPr>
                <w:rtl w:val="0"/>
              </w:rPr>
            </w:r>
          </w:p>
        </w:tc>
      </w:tr>
    </w:tbl>
    <w:p w:rsidR="00000000" w:rsidDel="00000000" w:rsidP="00000000" w:rsidRDefault="00000000" w:rsidRPr="00000000" w14:paraId="00000169">
      <w:pPr>
        <w:spacing w:after="0" w:before="160" w:lineRule="auto"/>
        <w:rPr/>
      </w:pPr>
      <w:r w:rsidDel="00000000" w:rsidR="00000000" w:rsidRPr="00000000">
        <w:rPr>
          <w:rtl w:val="0"/>
        </w:rPr>
      </w:r>
    </w:p>
    <w:p w:rsidR="00000000" w:rsidDel="00000000" w:rsidP="00000000" w:rsidRDefault="00000000" w:rsidRPr="00000000" w14:paraId="0000016A">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7.7 Cross-Cutting Modules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2e5fa3"/>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a1a2e"/>
                <w:sz w:val="19"/>
                <w:szCs w:val="19"/>
                <w:rtl w:val="0"/>
              </w:rPr>
              <w:t xml:space="preserve">Master reference document listing all stakeholders with their roles, influence level, interest level, and planned engagement approach.</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2e5fa3"/>
                <w:sz w:val="19"/>
                <w:szCs w:val="19"/>
                <w:rtl w:val="0"/>
              </w:rPr>
              <w:t xml:space="preserve">RACI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2e"/>
                <w:sz w:val="19"/>
                <w:szCs w:val="19"/>
                <w:rtl w:val="0"/>
              </w:rPr>
              <w:t xml:space="preserve">Responsibility assignment matrix mapping tasks and decisions to stakeholders across the Responsible / Accountable / Consulted / Informed framework.</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2e5fa3"/>
                <w:sz w:val="19"/>
                <w:szCs w:val="19"/>
                <w:rtl w:val="0"/>
              </w:rPr>
              <w:t xml:space="preserve">Glossary &amp; Terminology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2e"/>
                <w:sz w:val="19"/>
                <w:szCs w:val="19"/>
                <w:rtl w:val="0"/>
              </w:rPr>
              <w:t xml:space="preserve">Shared language document capturing key terms and their agreed definitions to prevent ambiguity across the engagement.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2e5fa3"/>
                <w:sz w:val="19"/>
                <w:szCs w:val="19"/>
                <w:rtl w:val="0"/>
              </w:rPr>
              <w:t xml:space="preserve">Meeting &amp; Workshop Facilitation Log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a1a2e"/>
                <w:sz w:val="19"/>
                <w:szCs w:val="19"/>
                <w:rtl w:val="0"/>
              </w:rPr>
              <w:t xml:space="preserve">Running record of key decisions made, actions assigned, and attendees present across all formal sessions.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2e5fa3"/>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1a1a2e"/>
                <w:sz w:val="19"/>
                <w:szCs w:val="19"/>
                <w:rtl w:val="0"/>
              </w:rPr>
              <w:t xml:space="preserve">Structured capture of insights, surprises, and recommendations from this engagement for the benefit of future BA work.</w:t>
            </w:r>
            <w:r w:rsidDel="00000000" w:rsidR="00000000" w:rsidRPr="00000000">
              <w:rPr>
                <w:rtl w:val="0"/>
              </w:rPr>
            </w:r>
          </w:p>
        </w:tc>
      </w:tr>
    </w:tbl>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8. Roadmap Templates — Complete Reference</w:t>
      </w: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Fonts w:ascii="Arial" w:cs="Arial" w:eastAsia="Arial" w:hAnsi="Arial"/>
          <w:color w:val="1a1a2e"/>
          <w:sz w:val="22"/>
          <w:szCs w:val="22"/>
          <w:rtl w:val="0"/>
        </w:rPr>
        <w:t xml:space="preserve">24 pre-built roadmap templates across 8 engagement types and 3 scale tiers. Each template is a sequenced list of modules drawn from the BABOK-aligned module library. Templates are starting configurations — the live roadmap for any project can be edited from these baselines.</w:t>
      </w:r>
      <w:r w:rsidDel="00000000" w:rsidR="00000000" w:rsidRPr="00000000">
        <w:rPr>
          <w:rtl w:val="0"/>
        </w:rPr>
      </w:r>
    </w:p>
    <w:p w:rsidR="00000000" w:rsidDel="00000000" w:rsidP="00000000" w:rsidRDefault="00000000" w:rsidRPr="00000000" w14:paraId="0000017A">
      <w:pPr>
        <w:spacing w:after="0" w:before="80" w:lineRule="auto"/>
        <w:rPr/>
      </w:pPr>
      <w:r w:rsidDel="00000000" w:rsidR="00000000" w:rsidRPr="00000000">
        <w:rPr>
          <w:rtl w:val="0"/>
        </w:rPr>
      </w:r>
    </w:p>
    <w:p w:rsidR="00000000" w:rsidDel="00000000" w:rsidP="00000000" w:rsidRDefault="00000000" w:rsidRPr="00000000" w14:paraId="0000017B">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2"/>
                <w:szCs w:val="22"/>
                <w:rtl w:val="0"/>
              </w:rPr>
              <w:t xml:space="preserve">Process Improvement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specific step or handoff in a process is causing a known problem. Fix is localized.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bl>
    <w:p w:rsidR="00000000" w:rsidDel="00000000" w:rsidP="00000000" w:rsidRDefault="00000000" w:rsidRPr="00000000" w14:paraId="0000019A">
      <w:pPr>
        <w:spacing w:after="0" w:before="160" w:lineRule="auto"/>
        <w:rPr/>
      </w:pPr>
      <w:r w:rsidDel="00000000" w:rsidR="00000000" w:rsidRPr="00000000">
        <w:rPr>
          <w:rtl w:val="0"/>
        </w:rPr>
      </w:r>
    </w:p>
    <w:p w:rsidR="00000000" w:rsidDel="00000000" w:rsidP="00000000" w:rsidRDefault="00000000" w:rsidRPr="00000000" w14:paraId="0000019B">
      <w:pPr>
        <w:spacing w:after="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2"/>
                <w:szCs w:val="22"/>
                <w:rtl w:val="0"/>
              </w:rPr>
              <w:t xml:space="preserve">Process Improvement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process across a team or department needs improvement. Multiple pain points, a few stakeholders.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2c3e50"/>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bl>
    <w:p w:rsidR="00000000" w:rsidDel="00000000" w:rsidP="00000000" w:rsidRDefault="00000000" w:rsidRPr="00000000" w14:paraId="000001D2">
      <w:pPr>
        <w:spacing w:after="0" w:before="160" w:lineRule="auto"/>
        <w:rPr/>
      </w:pPr>
      <w:r w:rsidDel="00000000" w:rsidR="00000000" w:rsidRPr="00000000">
        <w:rPr>
          <w:rtl w:val="0"/>
        </w:rPr>
      </w:r>
    </w:p>
    <w:p w:rsidR="00000000" w:rsidDel="00000000" w:rsidP="00000000" w:rsidRDefault="00000000" w:rsidRPr="00000000" w14:paraId="000001D3">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2"/>
                <w:szCs w:val="22"/>
                <w:rtl w:val="0"/>
              </w:rPr>
              <w:t xml:space="preserve">Process Improvement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An end-to-end process spanning multiple teams or systems needs transformation.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2c3e50"/>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23D">
      <w:pPr>
        <w:spacing w:after="0" w:before="160" w:lineRule="auto"/>
        <w:rPr/>
      </w:pP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ffffff"/>
                <w:sz w:val="22"/>
                <w:szCs w:val="22"/>
                <w:rtl w:val="0"/>
              </w:rPr>
              <w:t xml:space="preserve">New System / Technology Implementation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small tool or feature addition is needed. Scope is narrow and solution is largely known.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bl>
    <w:p w:rsidR="00000000" w:rsidDel="00000000" w:rsidP="00000000" w:rsidRDefault="00000000" w:rsidRPr="00000000" w14:paraId="0000025A">
      <w:pPr>
        <w:spacing w:after="0" w:before="160" w:lineRule="auto"/>
        <w:rPr/>
      </w:pPr>
      <w:r w:rsidDel="00000000" w:rsidR="00000000" w:rsidRPr="00000000">
        <w:rPr>
          <w:rtl w:val="0"/>
        </w:rPr>
      </w:r>
    </w:p>
    <w:p w:rsidR="00000000" w:rsidDel="00000000" w:rsidP="00000000" w:rsidRDefault="00000000" w:rsidRPr="00000000" w14:paraId="0000025B">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2"/>
                <w:szCs w:val="22"/>
                <w:rtl w:val="0"/>
              </w:rPr>
              <w:t xml:space="preserve">New System / Technology Implementation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departmental system is being implemented or replaced. Multiple stakeholders, moderate complexity.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2c3e50"/>
                <w:sz w:val="19"/>
                <w:szCs w:val="19"/>
                <w:rtl w:val="0"/>
              </w:rPr>
              <w:t xml:space="preserve">Use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2c3e50"/>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bl>
    <w:p w:rsidR="00000000" w:rsidDel="00000000" w:rsidP="00000000" w:rsidRDefault="00000000" w:rsidRPr="00000000" w14:paraId="0000029E">
      <w:pPr>
        <w:spacing w:after="0" w:before="160" w:lineRule="auto"/>
        <w:rPr/>
      </w:pPr>
      <w:r w:rsidDel="00000000" w:rsidR="00000000" w:rsidRPr="00000000">
        <w:rPr>
          <w:rtl w:val="0"/>
        </w:rPr>
      </w:r>
    </w:p>
    <w:p w:rsidR="00000000" w:rsidDel="00000000" w:rsidP="00000000" w:rsidRDefault="00000000" w:rsidRPr="00000000" w14:paraId="0000029F">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22"/>
                <w:szCs w:val="22"/>
                <w:rtl w:val="0"/>
              </w:rPr>
              <w:t xml:space="preserve">New System / Technology Implementation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Enterprise-wide system implementation or platform replacement. High complexity, high stakes.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2c3e50"/>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2c3e50"/>
                <w:sz w:val="19"/>
                <w:szCs w:val="19"/>
                <w:rtl w:val="0"/>
              </w:rPr>
              <w:t xml:space="preserve">Use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2c3e50"/>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2c3e50"/>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2c3e50"/>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2c3e50"/>
                <w:sz w:val="19"/>
                <w:szCs w:val="19"/>
                <w:rtl w:val="0"/>
              </w:rPr>
              <w:t xml:space="preserve">Requirements Validation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color w:val="6b7c93"/>
                <w:sz w:val="19"/>
                <w:szCs w:val="19"/>
                <w:rtl w:val="0"/>
              </w:rPr>
              <w:t xml:space="preserve">33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color w:val="6b7c93"/>
                <w:sz w:val="19"/>
                <w:szCs w:val="19"/>
                <w:rtl w:val="0"/>
              </w:rPr>
              <w:t xml:space="preserve">34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color w:val="6b7c93"/>
                <w:sz w:val="19"/>
                <w:szCs w:val="19"/>
                <w:rtl w:val="0"/>
              </w:rPr>
              <w:t xml:space="preserve">35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color w:val="6b7c93"/>
                <w:sz w:val="19"/>
                <w:szCs w:val="19"/>
                <w:rtl w:val="0"/>
              </w:rPr>
              <w:t xml:space="preserve">36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color w:val="6b7c93"/>
                <w:sz w:val="19"/>
                <w:szCs w:val="19"/>
                <w:rtl w:val="0"/>
              </w:rPr>
              <w:t xml:space="preserve">37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b w:val="1"/>
                <w:bCs w:val="1"/>
                <w:color w:val="2c3e50"/>
                <w:sz w:val="19"/>
                <w:szCs w:val="19"/>
                <w:rtl w:val="0"/>
              </w:rPr>
              <w:t xml:space="preserve">Solution Performance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color w:val="6b7c93"/>
                <w:sz w:val="19"/>
                <w:szCs w:val="19"/>
                <w:rtl w:val="0"/>
              </w:rPr>
              <w:t xml:space="preserve">38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rFonts w:ascii="Arial" w:cs="Arial" w:eastAsia="Arial" w:hAnsi="Arial"/>
                <w:color w:val="6b7c93"/>
                <w:sz w:val="19"/>
                <w:szCs w:val="19"/>
                <w:rtl w:val="0"/>
              </w:rPr>
              <w:t xml:space="preserve">39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31E">
      <w:pPr>
        <w:spacing w:after="0" w:before="160" w:lineRule="auto"/>
        <w:rPr/>
      </w:pP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22"/>
                <w:szCs w:val="22"/>
                <w:rtl w:val="0"/>
              </w:rPr>
              <w:t xml:space="preserve">Data &amp; Reporting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Someone needs a new report or dashboard. Requirements are fairly clear.</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bl>
    <w:p w:rsidR="00000000" w:rsidDel="00000000" w:rsidP="00000000" w:rsidRDefault="00000000" w:rsidRPr="00000000" w14:paraId="00000338">
      <w:pPr>
        <w:spacing w:after="0" w:before="160" w:lineRule="auto"/>
        <w:rPr/>
      </w:pPr>
      <w:r w:rsidDel="00000000" w:rsidR="00000000" w:rsidRPr="00000000">
        <w:rPr>
          <w:rtl w:val="0"/>
        </w:rPr>
      </w:r>
    </w:p>
    <w:p w:rsidR="00000000" w:rsidDel="00000000" w:rsidP="00000000" w:rsidRDefault="00000000" w:rsidRPr="00000000" w14:paraId="00000339">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ffffff"/>
                <w:sz w:val="22"/>
                <w:szCs w:val="22"/>
                <w:rtl w:val="0"/>
              </w:rPr>
              <w:t xml:space="preserve">Data &amp; Reporting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reporting suite or analytics capability is being built for a team or department.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2c3e50"/>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bl>
    <w:p w:rsidR="00000000" w:rsidDel="00000000" w:rsidP="00000000" w:rsidRDefault="00000000" w:rsidRPr="00000000" w14:paraId="0000036D">
      <w:pPr>
        <w:spacing w:after="0" w:before="160" w:lineRule="auto"/>
        <w:rPr/>
      </w:pPr>
      <w:r w:rsidDel="00000000" w:rsidR="00000000" w:rsidRPr="00000000">
        <w:rPr>
          <w:rtl w:val="0"/>
        </w:rPr>
      </w:r>
    </w:p>
    <w:p w:rsidR="00000000" w:rsidDel="00000000" w:rsidP="00000000" w:rsidRDefault="00000000" w:rsidRPr="00000000" w14:paraId="0000036E">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ffffff"/>
                <w:sz w:val="22"/>
                <w:szCs w:val="22"/>
                <w:rtl w:val="0"/>
              </w:rPr>
              <w:t xml:space="preserve">Data &amp; Reporting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Enterprise data strategy, data warehouse, or organization-wide analytics transformation.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8">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9F">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2c3e50"/>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2c3e50"/>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2c3e50"/>
                <w:sz w:val="19"/>
                <w:szCs w:val="19"/>
                <w:rtl w:val="0"/>
              </w:rPr>
              <w:t xml:space="preserve">Requirements Validation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color w:val="6b7c93"/>
                <w:sz w:val="19"/>
                <w:szCs w:val="19"/>
                <w:rtl w:val="0"/>
              </w:rPr>
              <w:t xml:space="preserve">33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color w:val="6b7c93"/>
                <w:sz w:val="19"/>
                <w:szCs w:val="19"/>
                <w:rtl w:val="0"/>
              </w:rPr>
              <w:t xml:space="preserve">34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color w:val="6b7c93"/>
                <w:sz w:val="19"/>
                <w:szCs w:val="19"/>
                <w:rtl w:val="0"/>
              </w:rPr>
              <w:t xml:space="preserve">35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2c3e50"/>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color w:val="6b7c93"/>
                <w:sz w:val="19"/>
                <w:szCs w:val="19"/>
                <w:rtl w:val="0"/>
              </w:rPr>
              <w:t xml:space="preserve">36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color w:val="6b7c93"/>
                <w:sz w:val="19"/>
                <w:szCs w:val="19"/>
                <w:rtl w:val="0"/>
              </w:rPr>
              <w:t xml:space="preserve">37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3E7">
      <w:pPr>
        <w:spacing w:after="0" w:before="160" w:lineRule="auto"/>
        <w:rPr/>
      </w:pPr>
      <w:r w:rsidDel="00000000" w:rsidR="00000000" w:rsidRPr="00000000">
        <w:rPr>
          <w:rtl w:val="0"/>
        </w:rPr>
      </w:r>
    </w:p>
    <w:p w:rsidR="00000000" w:rsidDel="00000000" w:rsidP="00000000" w:rsidRDefault="00000000" w:rsidRPr="00000000" w14:paraId="000003E8">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ffffff"/>
                <w:sz w:val="22"/>
                <w:szCs w:val="22"/>
                <w:rtl w:val="0"/>
              </w:rPr>
              <w:t xml:space="preserve">Regulatory &amp; Compliance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specific policy or regulatory requirement needs to be documented and addressed.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8">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bl>
    <w:p w:rsidR="00000000" w:rsidDel="00000000" w:rsidP="00000000" w:rsidRDefault="00000000" w:rsidRPr="00000000" w14:paraId="00000401">
      <w:pPr>
        <w:spacing w:after="0" w:before="160" w:lineRule="auto"/>
        <w:rPr/>
      </w:pPr>
      <w:r w:rsidDel="00000000" w:rsidR="00000000" w:rsidRPr="00000000">
        <w:rPr>
          <w:rtl w:val="0"/>
        </w:rPr>
      </w:r>
    </w:p>
    <w:p w:rsidR="00000000" w:rsidDel="00000000" w:rsidP="00000000" w:rsidRDefault="00000000" w:rsidRPr="00000000" w14:paraId="00000402">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2"/>
                <w:szCs w:val="22"/>
                <w:rtl w:val="0"/>
              </w:rPr>
              <w:t xml:space="preserve">Regulatory &amp; Compliance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compliance program affecting a department or process needs to be designed and implemented.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2">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4">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bl>
    <w:p w:rsidR="00000000" w:rsidDel="00000000" w:rsidP="00000000" w:rsidRDefault="00000000" w:rsidRPr="00000000" w14:paraId="0000043C">
      <w:pPr>
        <w:spacing w:after="0" w:before="160" w:lineRule="auto"/>
        <w:rPr/>
      </w:pPr>
      <w:r w:rsidDel="00000000" w:rsidR="00000000" w:rsidRPr="00000000">
        <w:rPr>
          <w:rtl w:val="0"/>
        </w:rPr>
      </w:r>
    </w:p>
    <w:p w:rsidR="00000000" w:rsidDel="00000000" w:rsidP="00000000" w:rsidRDefault="00000000" w:rsidRPr="00000000" w14:paraId="0000043D">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43E">
            <w:pPr>
              <w:rPr/>
            </w:pPr>
            <w:r w:rsidDel="00000000" w:rsidR="00000000" w:rsidRPr="00000000">
              <w:rPr>
                <w:rFonts w:ascii="Arial" w:cs="Arial" w:eastAsia="Arial" w:hAnsi="Arial"/>
                <w:b w:val="1"/>
                <w:bCs w:val="1"/>
                <w:color w:val="ffffff"/>
                <w:sz w:val="22"/>
                <w:szCs w:val="22"/>
                <w:rtl w:val="0"/>
              </w:rPr>
              <w:t xml:space="preserve">Regulatory &amp; Compliance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441">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Organization-wide compliance transformation, regulatory overhaul, or major audit response.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4F">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0">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2c3e50"/>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6">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6">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7">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A">
            <w:pPr>
              <w:rPr/>
            </w:pPr>
            <w:r w:rsidDel="00000000" w:rsidR="00000000" w:rsidRPr="00000000">
              <w:rPr>
                <w:rFonts w:ascii="Arial" w:cs="Arial" w:eastAsia="Arial" w:hAnsi="Arial"/>
                <w:b w:val="1"/>
                <w:bCs w:val="1"/>
                <w:color w:val="2c3e50"/>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C">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rFonts w:ascii="Arial" w:cs="Arial" w:eastAsia="Arial" w:hAnsi="Arial"/>
                <w:b w:val="1"/>
                <w:bCs w:val="1"/>
                <w:color w:val="2c3e50"/>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2c3e50"/>
                <w:sz w:val="19"/>
                <w:szCs w:val="19"/>
                <w:rtl w:val="0"/>
              </w:rPr>
              <w:t xml:space="preserve">Requirements Validation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6">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rFonts w:ascii="Arial" w:cs="Arial" w:eastAsia="Arial" w:hAnsi="Arial"/>
                <w:color w:val="6b7c93"/>
                <w:sz w:val="19"/>
                <w:szCs w:val="19"/>
                <w:rtl w:val="0"/>
              </w:rPr>
              <w:t xml:space="preserve">33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A">
            <w:pPr>
              <w:rPr/>
            </w:pPr>
            <w:r w:rsidDel="00000000" w:rsidR="00000000" w:rsidRPr="00000000">
              <w:rPr>
                <w:rFonts w:ascii="Arial" w:cs="Arial" w:eastAsia="Arial" w:hAnsi="Arial"/>
                <w:color w:val="6b7c93"/>
                <w:sz w:val="19"/>
                <w:szCs w:val="19"/>
                <w:rtl w:val="0"/>
              </w:rPr>
              <w:t xml:space="preserve">34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2c3e50"/>
                <w:sz w:val="19"/>
                <w:szCs w:val="19"/>
                <w:rtl w:val="0"/>
              </w:rPr>
              <w:t xml:space="preserve">Solution Performance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AC">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D">
            <w:pPr>
              <w:rPr/>
            </w:pPr>
            <w:r w:rsidDel="00000000" w:rsidR="00000000" w:rsidRPr="00000000">
              <w:rPr>
                <w:rFonts w:ascii="Arial" w:cs="Arial" w:eastAsia="Arial" w:hAnsi="Arial"/>
                <w:color w:val="6b7c93"/>
                <w:sz w:val="19"/>
                <w:szCs w:val="19"/>
                <w:rtl w:val="0"/>
              </w:rPr>
              <w:t xml:space="preserve">35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rFonts w:ascii="Arial" w:cs="Arial" w:eastAsia="Arial" w:hAnsi="Arial"/>
                <w:color w:val="6b7c93"/>
                <w:sz w:val="19"/>
                <w:szCs w:val="19"/>
                <w:rtl w:val="0"/>
              </w:rPr>
              <w:t xml:space="preserve">36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4B3">
      <w:pPr>
        <w:spacing w:after="0" w:before="160" w:lineRule="auto"/>
        <w:rPr/>
      </w:pPr>
      <w:r w:rsidDel="00000000" w:rsidR="00000000" w:rsidRPr="00000000">
        <w:rPr>
          <w:rtl w:val="0"/>
        </w:rPr>
      </w:r>
    </w:p>
    <w:p w:rsidR="00000000" w:rsidDel="00000000" w:rsidP="00000000" w:rsidRDefault="00000000" w:rsidRPr="00000000" w14:paraId="000004B4">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4B5">
            <w:pPr>
              <w:rPr/>
            </w:pPr>
            <w:r w:rsidDel="00000000" w:rsidR="00000000" w:rsidRPr="00000000">
              <w:rPr>
                <w:rFonts w:ascii="Arial" w:cs="Arial" w:eastAsia="Arial" w:hAnsi="Arial"/>
                <w:b w:val="1"/>
                <w:bCs w:val="1"/>
                <w:color w:val="ffffff"/>
                <w:sz w:val="22"/>
                <w:szCs w:val="22"/>
                <w:rtl w:val="0"/>
              </w:rPr>
              <w:t xml:space="preserve">Organizational Change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role, team structure, or responsibility is being adjusted in a limited scope.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BC">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BD">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BE">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BF">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1">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C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bl>
    <w:p w:rsidR="00000000" w:rsidDel="00000000" w:rsidP="00000000" w:rsidRDefault="00000000" w:rsidRPr="00000000" w14:paraId="000004D0">
      <w:pPr>
        <w:spacing w:after="0" w:before="160" w:lineRule="auto"/>
        <w:rPr/>
      </w:pPr>
      <w:r w:rsidDel="00000000" w:rsidR="00000000" w:rsidRPr="00000000">
        <w:rPr>
          <w:rtl w:val="0"/>
        </w:rPr>
      </w:r>
    </w:p>
    <w:p w:rsidR="00000000" w:rsidDel="00000000" w:rsidP="00000000" w:rsidRDefault="00000000" w:rsidRPr="00000000" w14:paraId="000004D1">
      <w:pPr>
        <w:spacing w:after="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4D2">
            <w:pPr>
              <w:rPr/>
            </w:pPr>
            <w:r w:rsidDel="00000000" w:rsidR="00000000" w:rsidRPr="00000000">
              <w:rPr>
                <w:rFonts w:ascii="Arial" w:cs="Arial" w:eastAsia="Arial" w:hAnsi="Arial"/>
                <w:b w:val="1"/>
                <w:bCs w:val="1"/>
                <w:color w:val="ffffff"/>
                <w:sz w:val="22"/>
                <w:szCs w:val="22"/>
                <w:rtl w:val="0"/>
              </w:rPr>
              <w:t xml:space="preserve">Organizational Change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4D5">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department restructure, role redesign, or team merger with moderate stakeholder impact.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rFonts w:ascii="Arial" w:cs="Arial" w:eastAsia="Arial" w:hAnsi="Arial"/>
                <w:b w:val="1"/>
                <w:bCs w:val="1"/>
                <w:color w:val="2c3e50"/>
                <w:sz w:val="19"/>
                <w:szCs w:val="19"/>
                <w:rtl w:val="0"/>
              </w:rPr>
              <w:t xml:space="preserve">RACI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bl>
    <w:p w:rsidR="00000000" w:rsidDel="00000000" w:rsidP="00000000" w:rsidRDefault="00000000" w:rsidRPr="00000000" w14:paraId="0000050B">
      <w:pPr>
        <w:spacing w:after="0" w:before="160" w:lineRule="auto"/>
        <w:rPr/>
      </w:pPr>
      <w:r w:rsidDel="00000000" w:rsidR="00000000" w:rsidRPr="00000000">
        <w:rPr>
          <w:rtl w:val="0"/>
        </w:rPr>
      </w:r>
    </w:p>
    <w:p w:rsidR="00000000" w:rsidDel="00000000" w:rsidP="00000000" w:rsidRDefault="00000000" w:rsidRPr="00000000" w14:paraId="0000050C">
      <w:pPr>
        <w:spacing w:after="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50D">
            <w:pPr>
              <w:rPr/>
            </w:pPr>
            <w:r w:rsidDel="00000000" w:rsidR="00000000" w:rsidRPr="00000000">
              <w:rPr>
                <w:rFonts w:ascii="Arial" w:cs="Arial" w:eastAsia="Arial" w:hAnsi="Arial"/>
                <w:b w:val="1"/>
                <w:bCs w:val="1"/>
                <w:color w:val="ffffff"/>
                <w:sz w:val="22"/>
                <w:szCs w:val="22"/>
                <w:rtl w:val="0"/>
              </w:rPr>
              <w:t xml:space="preserve">Organizational Change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510">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Enterprise-wide transformation, merger, operating model redesign, or workforce restructuring.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2c3e50"/>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rFonts w:ascii="Arial" w:cs="Arial" w:eastAsia="Arial" w:hAnsi="Arial"/>
                <w:b w:val="1"/>
                <w:bCs w:val="1"/>
                <w:color w:val="2c3e50"/>
                <w:sz w:val="19"/>
                <w:szCs w:val="19"/>
                <w:rtl w:val="0"/>
              </w:rPr>
              <w:t xml:space="preserve">Survey &amp; Questionnaire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E">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7">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9">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rFonts w:ascii="Arial" w:cs="Arial" w:eastAsia="Arial" w:hAnsi="Arial"/>
                <w:b w:val="1"/>
                <w:bCs w:val="1"/>
                <w:color w:val="2c3e50"/>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rFonts w:ascii="Arial" w:cs="Arial" w:eastAsia="Arial" w:hAnsi="Arial"/>
                <w:b w:val="1"/>
                <w:bCs w:val="1"/>
                <w:color w:val="2c3e50"/>
                <w:sz w:val="19"/>
                <w:szCs w:val="19"/>
                <w:rtl w:val="0"/>
              </w:rPr>
              <w:t xml:space="preserve">RACI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rFonts w:ascii="Arial" w:cs="Arial" w:eastAsia="Arial" w:hAnsi="Arial"/>
                <w:b w:val="1"/>
                <w:bCs w:val="1"/>
                <w:color w:val="2c3e50"/>
                <w:sz w:val="19"/>
                <w:szCs w:val="19"/>
                <w:rtl w:val="0"/>
              </w:rPr>
              <w:t xml:space="preserve">Performance Metrics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4">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5">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6">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rFonts w:ascii="Arial" w:cs="Arial" w:eastAsia="Arial" w:hAnsi="Arial"/>
                <w:b w:val="1"/>
                <w:bCs w:val="1"/>
                <w:color w:val="2c3e50"/>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D">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E">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6F">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570">
      <w:pPr>
        <w:spacing w:after="0" w:before="160" w:lineRule="auto"/>
        <w:rPr/>
      </w:pPr>
      <w:r w:rsidDel="00000000" w:rsidR="00000000" w:rsidRPr="00000000">
        <w:rPr>
          <w:rtl w:val="0"/>
        </w:rPr>
      </w:r>
    </w:p>
    <w:p w:rsidR="00000000" w:rsidDel="00000000" w:rsidP="00000000" w:rsidRDefault="00000000" w:rsidRPr="00000000" w14:paraId="00000571">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572">
            <w:pPr>
              <w:rPr/>
            </w:pPr>
            <w:r w:rsidDel="00000000" w:rsidR="00000000" w:rsidRPr="00000000">
              <w:rPr>
                <w:rFonts w:ascii="Arial" w:cs="Arial" w:eastAsia="Arial" w:hAnsi="Arial"/>
                <w:b w:val="1"/>
                <w:bCs w:val="1"/>
                <w:color w:val="ffffff"/>
                <w:sz w:val="22"/>
                <w:szCs w:val="22"/>
                <w:rtl w:val="0"/>
              </w:rPr>
              <w:t xml:space="preserve">New Product / Service Development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575">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small internal tool, feature, or service enhancement is being built.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7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79">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7A">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7B">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7C">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rFonts w:ascii="Arial" w:cs="Arial" w:eastAsia="Arial" w:hAnsi="Arial"/>
                <w:b w:val="1"/>
                <w:bCs w:val="1"/>
                <w:color w:val="2c3e50"/>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bl>
    <w:p w:rsidR="00000000" w:rsidDel="00000000" w:rsidP="00000000" w:rsidRDefault="00000000" w:rsidRPr="00000000" w14:paraId="0000058D">
      <w:pPr>
        <w:spacing w:after="0" w:before="160" w:lineRule="auto"/>
        <w:rPr/>
      </w:pPr>
      <w:r w:rsidDel="00000000" w:rsidR="00000000" w:rsidRPr="00000000">
        <w:rPr>
          <w:rtl w:val="0"/>
        </w:rPr>
      </w:r>
    </w:p>
    <w:p w:rsidR="00000000" w:rsidDel="00000000" w:rsidP="00000000" w:rsidRDefault="00000000" w:rsidRPr="00000000" w14:paraId="0000058E">
      <w:pPr>
        <w:spacing w:after="0" w:before="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58F">
            <w:pPr>
              <w:rPr/>
            </w:pPr>
            <w:r w:rsidDel="00000000" w:rsidR="00000000" w:rsidRPr="00000000">
              <w:rPr>
                <w:rFonts w:ascii="Arial" w:cs="Arial" w:eastAsia="Arial" w:hAnsi="Arial"/>
                <w:b w:val="1"/>
                <w:bCs w:val="1"/>
                <w:color w:val="ffffff"/>
                <w:sz w:val="22"/>
                <w:szCs w:val="22"/>
                <w:rtl w:val="0"/>
              </w:rPr>
              <w:t xml:space="preserve">New Product / Service Development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new internal or customer-facing product or service with defined scope and stakeholders.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1">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rFonts w:ascii="Arial" w:cs="Arial" w:eastAsia="Arial" w:hAnsi="Arial"/>
                <w:b w:val="1"/>
                <w:bCs w:val="1"/>
                <w:color w:val="2c3e50"/>
                <w:sz w:val="19"/>
                <w:szCs w:val="19"/>
                <w:rtl w:val="0"/>
              </w:rPr>
              <w:t xml:space="preserve">Elicitation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0">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rFonts w:ascii="Arial" w:cs="Arial" w:eastAsia="Arial" w:hAnsi="Arial"/>
                <w:b w:val="1"/>
                <w:bCs w:val="1"/>
                <w:color w:val="2c3e50"/>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Fonts w:ascii="Arial" w:cs="Arial" w:eastAsia="Arial" w:hAnsi="Arial"/>
                <w:b w:val="1"/>
                <w:bCs w:val="1"/>
                <w:color w:val="2c3e50"/>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C">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bl>
    <w:p w:rsidR="00000000" w:rsidDel="00000000" w:rsidP="00000000" w:rsidRDefault="00000000" w:rsidRPr="00000000" w14:paraId="000005CE">
      <w:pPr>
        <w:spacing w:after="0" w:before="160" w:lineRule="auto"/>
        <w:rPr/>
      </w:pPr>
      <w:r w:rsidDel="00000000" w:rsidR="00000000" w:rsidRPr="00000000">
        <w:rPr>
          <w:rtl w:val="0"/>
        </w:rPr>
      </w:r>
    </w:p>
    <w:p w:rsidR="00000000" w:rsidDel="00000000" w:rsidP="00000000" w:rsidRDefault="00000000" w:rsidRPr="00000000" w14:paraId="000005CF">
      <w:pPr>
        <w:spacing w:after="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5D0">
            <w:pPr>
              <w:rPr/>
            </w:pPr>
            <w:r w:rsidDel="00000000" w:rsidR="00000000" w:rsidRPr="00000000">
              <w:rPr>
                <w:rFonts w:ascii="Arial" w:cs="Arial" w:eastAsia="Arial" w:hAnsi="Arial"/>
                <w:b w:val="1"/>
                <w:bCs w:val="1"/>
                <w:color w:val="ffffff"/>
                <w:sz w:val="22"/>
                <w:szCs w:val="22"/>
                <w:rtl w:val="0"/>
              </w:rPr>
              <w:t xml:space="preserve">New Product / Service Development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5D3">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Full product launch, new service line, or platform build with cross-functional teams.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D6">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5D8">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D9">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DA">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DC">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DE">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DF">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0">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1">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2">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3">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4">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5">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6">
            <w:pPr>
              <w:rPr/>
            </w:pPr>
            <w:r w:rsidDel="00000000" w:rsidR="00000000" w:rsidRPr="00000000">
              <w:rPr>
                <w:rFonts w:ascii="Arial" w:cs="Arial" w:eastAsia="Arial" w:hAnsi="Arial"/>
                <w:b w:val="1"/>
                <w:bCs w:val="1"/>
                <w:color w:val="2c3e50"/>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8">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9">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B">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E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E">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EF">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2">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5">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8">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9">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A">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B">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D">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E">
            <w:pPr>
              <w:rPr/>
            </w:pPr>
            <w:r w:rsidDel="00000000" w:rsidR="00000000" w:rsidRPr="00000000">
              <w:rPr>
                <w:rFonts w:ascii="Arial" w:cs="Arial" w:eastAsia="Arial" w:hAnsi="Arial"/>
                <w:b w:val="1"/>
                <w:bCs w:val="1"/>
                <w:color w:val="2c3e50"/>
                <w:sz w:val="19"/>
                <w:szCs w:val="19"/>
                <w:rtl w:val="0"/>
              </w:rPr>
              <w:t xml:space="preserve">Survey &amp; Questionnaire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0">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1">
            <w:pPr>
              <w:rPr/>
            </w:pPr>
            <w:r w:rsidDel="00000000" w:rsidR="00000000" w:rsidRPr="00000000">
              <w:rPr>
                <w:rFonts w:ascii="Arial" w:cs="Arial" w:eastAsia="Arial" w:hAnsi="Arial"/>
                <w:b w:val="1"/>
                <w:bCs w:val="1"/>
                <w:color w:val="2c3e50"/>
                <w:sz w:val="19"/>
                <w:szCs w:val="19"/>
                <w:rtl w:val="0"/>
              </w:rPr>
              <w:t xml:space="preserve">Elicitation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2">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3">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4">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6">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7">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9">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A">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C">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D">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0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0">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1">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2">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3">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4">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5">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6">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8">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rFonts w:ascii="Arial" w:cs="Arial" w:eastAsia="Arial" w:hAnsi="Arial"/>
                <w:b w:val="1"/>
                <w:bCs w:val="1"/>
                <w:color w:val="2c3e50"/>
                <w:sz w:val="19"/>
                <w:szCs w:val="19"/>
                <w:rtl w:val="0"/>
              </w:rPr>
              <w:t xml:space="preserve">Data Requirements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B">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C">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1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E">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1F">
            <w:pPr>
              <w:rPr/>
            </w:pPr>
            <w:r w:rsidDel="00000000" w:rsidR="00000000" w:rsidRPr="00000000">
              <w:rPr>
                <w:rFonts w:ascii="Arial" w:cs="Arial" w:eastAsia="Arial" w:hAnsi="Arial"/>
                <w:b w:val="1"/>
                <w:bCs w:val="1"/>
                <w:color w:val="2c3e50"/>
                <w:sz w:val="19"/>
                <w:szCs w:val="19"/>
                <w:rtl w:val="0"/>
              </w:rPr>
              <w:t xml:space="preserve">User Story Writing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1">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2">
            <w:pPr>
              <w:rPr/>
            </w:pPr>
            <w:r w:rsidDel="00000000" w:rsidR="00000000" w:rsidRPr="00000000">
              <w:rPr>
                <w:rFonts w:ascii="Arial" w:cs="Arial" w:eastAsia="Arial" w:hAnsi="Arial"/>
                <w:b w:val="1"/>
                <w:bCs w:val="1"/>
                <w:color w:val="2c3e50"/>
                <w:sz w:val="19"/>
                <w:szCs w:val="19"/>
                <w:rtl w:val="0"/>
              </w:rPr>
              <w:t xml:space="preserve">Use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4">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5">
            <w:pPr>
              <w:rPr/>
            </w:pPr>
            <w:r w:rsidDel="00000000" w:rsidR="00000000" w:rsidRPr="00000000">
              <w:rPr>
                <w:rFonts w:ascii="Arial" w:cs="Arial" w:eastAsia="Arial" w:hAnsi="Arial"/>
                <w:b w:val="1"/>
                <w:bCs w:val="1"/>
                <w:color w:val="2c3e50"/>
                <w:sz w:val="19"/>
                <w:szCs w:val="19"/>
                <w:rtl w:val="0"/>
              </w:rPr>
              <w:t xml:space="preserve">Acceptance Criteria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6">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7">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8">
            <w:pPr>
              <w:rPr/>
            </w:pPr>
            <w:r w:rsidDel="00000000" w:rsidR="00000000" w:rsidRPr="00000000">
              <w:rPr>
                <w:rFonts w:ascii="Arial" w:cs="Arial" w:eastAsia="Arial" w:hAnsi="Arial"/>
                <w:b w:val="1"/>
                <w:bCs w:val="1"/>
                <w:color w:val="2c3e50"/>
                <w:sz w:val="19"/>
                <w:szCs w:val="19"/>
                <w:rtl w:val="0"/>
              </w:rPr>
              <w:t xml:space="preserve">Solution Prototyping &amp; Wireframing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A">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B">
            <w:pPr>
              <w:rPr/>
            </w:pPr>
            <w:r w:rsidDel="00000000" w:rsidR="00000000" w:rsidRPr="00000000">
              <w:rPr>
                <w:rFonts w:ascii="Arial" w:cs="Arial" w:eastAsia="Arial" w:hAnsi="Arial"/>
                <w:b w:val="1"/>
                <w:bCs w:val="1"/>
                <w:color w:val="2c3e50"/>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2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D">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E">
            <w:pPr>
              <w:rPr/>
            </w:pPr>
            <w:r w:rsidDel="00000000" w:rsidR="00000000" w:rsidRPr="00000000">
              <w:rPr>
                <w:rFonts w:ascii="Arial" w:cs="Arial" w:eastAsia="Arial" w:hAnsi="Arial"/>
                <w:b w:val="1"/>
                <w:bCs w:val="1"/>
                <w:color w:val="2c3e50"/>
                <w:sz w:val="19"/>
                <w:szCs w:val="19"/>
                <w:rtl w:val="0"/>
              </w:rPr>
              <w:t xml:space="preserve">Requirements Validation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2F">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0">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1">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4">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5">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6">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7">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8">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9">
            <w:pPr>
              <w:rPr/>
            </w:pPr>
            <w:r w:rsidDel="00000000" w:rsidR="00000000" w:rsidRPr="00000000">
              <w:rPr>
                <w:rFonts w:ascii="Arial" w:cs="Arial" w:eastAsia="Arial" w:hAnsi="Arial"/>
                <w:color w:val="6b7c93"/>
                <w:sz w:val="19"/>
                <w:szCs w:val="19"/>
                <w:rtl w:val="0"/>
              </w:rPr>
              <w:t xml:space="preserve">33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C">
            <w:pPr>
              <w:rPr/>
            </w:pPr>
            <w:r w:rsidDel="00000000" w:rsidR="00000000" w:rsidRPr="00000000">
              <w:rPr>
                <w:rFonts w:ascii="Arial" w:cs="Arial" w:eastAsia="Arial" w:hAnsi="Arial"/>
                <w:color w:val="6b7c93"/>
                <w:sz w:val="19"/>
                <w:szCs w:val="19"/>
                <w:rtl w:val="0"/>
              </w:rPr>
              <w:t xml:space="preserve">34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D">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3E">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3F">
            <w:pPr>
              <w:rPr/>
            </w:pPr>
            <w:r w:rsidDel="00000000" w:rsidR="00000000" w:rsidRPr="00000000">
              <w:rPr>
                <w:rFonts w:ascii="Arial" w:cs="Arial" w:eastAsia="Arial" w:hAnsi="Arial"/>
                <w:color w:val="6b7c93"/>
                <w:sz w:val="19"/>
                <w:szCs w:val="19"/>
                <w:rtl w:val="0"/>
              </w:rPr>
              <w:t xml:space="preserve">35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0">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rFonts w:ascii="Arial" w:cs="Arial" w:eastAsia="Arial" w:hAnsi="Arial"/>
                <w:color w:val="6b7c93"/>
                <w:sz w:val="19"/>
                <w:szCs w:val="19"/>
                <w:rtl w:val="0"/>
              </w:rPr>
              <w:t xml:space="preserve">36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3">
            <w:pPr>
              <w:rPr/>
            </w:pPr>
            <w:r w:rsidDel="00000000" w:rsidR="00000000" w:rsidRPr="00000000">
              <w:rPr>
                <w:rFonts w:ascii="Arial" w:cs="Arial" w:eastAsia="Arial" w:hAnsi="Arial"/>
                <w:b w:val="1"/>
                <w:bCs w:val="1"/>
                <w:color w:val="2c3e50"/>
                <w:sz w:val="19"/>
                <w:szCs w:val="19"/>
                <w:rtl w:val="0"/>
              </w:rPr>
              <w:t xml:space="preserve">UAT Planning &amp; Support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4">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5">
            <w:pPr>
              <w:rPr/>
            </w:pPr>
            <w:r w:rsidDel="00000000" w:rsidR="00000000" w:rsidRPr="00000000">
              <w:rPr>
                <w:rFonts w:ascii="Arial" w:cs="Arial" w:eastAsia="Arial" w:hAnsi="Arial"/>
                <w:color w:val="6b7c93"/>
                <w:sz w:val="19"/>
                <w:szCs w:val="19"/>
                <w:rtl w:val="0"/>
              </w:rPr>
              <w:t xml:space="preserve">37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rFonts w:ascii="Arial" w:cs="Arial" w:eastAsia="Arial" w:hAnsi="Arial"/>
                <w:b w:val="1"/>
                <w:bCs w:val="1"/>
                <w:color w:val="2c3e50"/>
                <w:sz w:val="19"/>
                <w:szCs w:val="19"/>
                <w:rtl w:val="0"/>
              </w:rPr>
              <w:t xml:space="preserve">Solution Performance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7">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rFonts w:ascii="Arial" w:cs="Arial" w:eastAsia="Arial" w:hAnsi="Arial"/>
                <w:color w:val="6b7c93"/>
                <w:sz w:val="19"/>
                <w:szCs w:val="19"/>
                <w:rtl w:val="0"/>
              </w:rPr>
              <w:t xml:space="preserve">38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9">
            <w:pPr>
              <w:rPr/>
            </w:pPr>
            <w:r w:rsidDel="00000000" w:rsidR="00000000" w:rsidRPr="00000000">
              <w:rPr>
                <w:rFonts w:ascii="Arial" w:cs="Arial" w:eastAsia="Arial" w:hAnsi="Arial"/>
                <w:b w:val="1"/>
                <w:bCs w:val="1"/>
                <w:color w:val="2c3e50"/>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B">
            <w:pPr>
              <w:rPr/>
            </w:pPr>
            <w:r w:rsidDel="00000000" w:rsidR="00000000" w:rsidRPr="00000000">
              <w:rPr>
                <w:rFonts w:ascii="Arial" w:cs="Arial" w:eastAsia="Arial" w:hAnsi="Arial"/>
                <w:color w:val="6b7c93"/>
                <w:sz w:val="19"/>
                <w:szCs w:val="19"/>
                <w:rtl w:val="0"/>
              </w:rPr>
              <w:t xml:space="preserve">39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C">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4D">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rFonts w:ascii="Arial" w:cs="Arial" w:eastAsia="Arial" w:hAnsi="Arial"/>
                <w:color w:val="6b7c93"/>
                <w:sz w:val="19"/>
                <w:szCs w:val="19"/>
                <w:rtl w:val="0"/>
              </w:rPr>
              <w:t xml:space="preserve">40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4F">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50">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651">
      <w:pPr>
        <w:spacing w:after="0" w:before="160" w:lineRule="auto"/>
        <w:rPr/>
      </w:pPr>
      <w:r w:rsidDel="00000000" w:rsidR="00000000" w:rsidRPr="00000000">
        <w:rPr>
          <w:rtl w:val="0"/>
        </w:rPr>
      </w:r>
    </w:p>
    <w:p w:rsidR="00000000" w:rsidDel="00000000" w:rsidP="00000000" w:rsidRDefault="00000000" w:rsidRPr="00000000" w14:paraId="00000652">
      <w:pPr>
        <w:spacing w:after="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653">
            <w:pPr>
              <w:rPr/>
            </w:pPr>
            <w:r w:rsidDel="00000000" w:rsidR="00000000" w:rsidRPr="00000000">
              <w:rPr>
                <w:rFonts w:ascii="Arial" w:cs="Arial" w:eastAsia="Arial" w:hAnsi="Arial"/>
                <w:b w:val="1"/>
                <w:bCs w:val="1"/>
                <w:color w:val="ffffff"/>
                <w:sz w:val="22"/>
                <w:szCs w:val="22"/>
                <w:rtl w:val="0"/>
              </w:rPr>
              <w:t xml:space="preserve">Vendor Selection &amp; Procurement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656">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specific tool or service needs to be sourced. Options are limited and decision is straightforward.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59">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5A">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5B">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5C">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5D">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5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0">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1">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5">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6">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7">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8">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9">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6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B">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C">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6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bl>
    <w:p w:rsidR="00000000" w:rsidDel="00000000" w:rsidP="00000000" w:rsidRDefault="00000000" w:rsidRPr="00000000" w14:paraId="0000066E">
      <w:pPr>
        <w:spacing w:after="0" w:before="160" w:lineRule="auto"/>
        <w:rPr/>
      </w:pPr>
      <w:r w:rsidDel="00000000" w:rsidR="00000000" w:rsidRPr="00000000">
        <w:rPr>
          <w:rtl w:val="0"/>
        </w:rPr>
      </w:r>
    </w:p>
    <w:p w:rsidR="00000000" w:rsidDel="00000000" w:rsidP="00000000" w:rsidRDefault="00000000" w:rsidRPr="00000000" w14:paraId="0000066F">
      <w:pPr>
        <w:spacing w:after="0" w:before="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670">
            <w:pPr>
              <w:rPr/>
            </w:pPr>
            <w:r w:rsidDel="00000000" w:rsidR="00000000" w:rsidRPr="00000000">
              <w:rPr>
                <w:rFonts w:ascii="Arial" w:cs="Arial" w:eastAsia="Arial" w:hAnsi="Arial"/>
                <w:b w:val="1"/>
                <w:bCs w:val="1"/>
                <w:color w:val="ffffff"/>
                <w:sz w:val="22"/>
                <w:szCs w:val="22"/>
                <w:rtl w:val="0"/>
              </w:rPr>
              <w:t xml:space="preserve">Vendor Selection &amp; Procurement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673">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departmental vendor selection with defined evaluation criteria and multiple options.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77">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79">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7A">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7B">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7C">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7D">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7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7F">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0">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1">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2">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3">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4">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5">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6">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7">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8">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9">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B">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C">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8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E">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1">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2">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4">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5">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7">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8">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A">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B">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9C">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D">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E">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9F">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bl>
    <w:p w:rsidR="00000000" w:rsidDel="00000000" w:rsidP="00000000" w:rsidRDefault="00000000" w:rsidRPr="00000000" w14:paraId="000006A0">
      <w:pPr>
        <w:spacing w:after="0" w:before="160" w:lineRule="auto"/>
        <w:rPr/>
      </w:pPr>
      <w:r w:rsidDel="00000000" w:rsidR="00000000" w:rsidRPr="00000000">
        <w:rPr>
          <w:rtl w:val="0"/>
        </w:rPr>
      </w:r>
    </w:p>
    <w:p w:rsidR="00000000" w:rsidDel="00000000" w:rsidP="00000000" w:rsidRDefault="00000000" w:rsidRPr="00000000" w14:paraId="000006A1">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6A2">
            <w:pPr>
              <w:rPr/>
            </w:pPr>
            <w:r w:rsidDel="00000000" w:rsidR="00000000" w:rsidRPr="00000000">
              <w:rPr>
                <w:rFonts w:ascii="Arial" w:cs="Arial" w:eastAsia="Arial" w:hAnsi="Arial"/>
                <w:b w:val="1"/>
                <w:bCs w:val="1"/>
                <w:color w:val="ffffff"/>
                <w:sz w:val="22"/>
                <w:szCs w:val="22"/>
                <w:rtl w:val="0"/>
              </w:rPr>
              <w:t xml:space="preserve">Vendor Selection &amp; Procurement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6A5">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Enterprise vendor selection, platform procurement, or outsourcing decision with major business impact.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A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A9">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6AA">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AB">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AC">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AD">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AE">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AF">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0">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1">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2">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3">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4">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5">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6">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7">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8">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A">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B">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B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D">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E">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0">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1">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3">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4">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6">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7">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8">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9">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A">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B">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C">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D">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CE">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CF">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0">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1">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2">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3">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5">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6">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8">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9">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A">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B">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C">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DD">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E">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DF">
            <w:pPr>
              <w:rPr/>
            </w:pPr>
            <w:r w:rsidDel="00000000" w:rsidR="00000000" w:rsidRPr="00000000">
              <w:rPr>
                <w:rFonts w:ascii="Arial" w:cs="Arial" w:eastAsia="Arial" w:hAnsi="Arial"/>
                <w:b w:val="1"/>
                <w:bCs w:val="1"/>
                <w:color w:val="2c3e50"/>
                <w:sz w:val="19"/>
                <w:szCs w:val="19"/>
                <w:rtl w:val="0"/>
              </w:rPr>
              <w:t xml:space="preserve">Non-Functional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0">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1">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2">
            <w:pPr>
              <w:rPr/>
            </w:pPr>
            <w:r w:rsidDel="00000000" w:rsidR="00000000" w:rsidRPr="00000000">
              <w:rPr>
                <w:rFonts w:ascii="Arial" w:cs="Arial" w:eastAsia="Arial" w:hAnsi="Arial"/>
                <w:b w:val="1"/>
                <w:bCs w:val="1"/>
                <w:color w:val="2c3e50"/>
                <w:sz w:val="19"/>
                <w:szCs w:val="19"/>
                <w:rtl w:val="0"/>
              </w:rPr>
              <w:t xml:space="preserve">Business Rules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4">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5">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6">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7">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8">
            <w:pPr>
              <w:rPr/>
            </w:pPr>
            <w:r w:rsidDel="00000000" w:rsidR="00000000" w:rsidRPr="00000000">
              <w:rPr>
                <w:rFonts w:ascii="Arial" w:cs="Arial" w:eastAsia="Arial" w:hAnsi="Arial"/>
                <w:b w:val="1"/>
                <w:bCs w:val="1"/>
                <w:color w:val="2c3e50"/>
                <w:sz w:val="19"/>
                <w:szCs w:val="19"/>
                <w:rtl w:val="0"/>
              </w:rPr>
              <w:t xml:space="preserve">Requirements Verification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A">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B">
            <w:pPr>
              <w:rPr/>
            </w:pPr>
            <w:r w:rsidDel="00000000" w:rsidR="00000000" w:rsidRPr="00000000">
              <w:rPr>
                <w:rFonts w:ascii="Arial" w:cs="Arial" w:eastAsia="Arial" w:hAnsi="Arial"/>
                <w:b w:val="1"/>
                <w:bCs w:val="1"/>
                <w:color w:val="2c3e50"/>
                <w:sz w:val="19"/>
                <w:szCs w:val="19"/>
                <w:rtl w:val="0"/>
              </w:rPr>
              <w:t xml:space="preserve">Requirements Baselining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EC">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D">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E">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EF">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0">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1">
            <w:pPr>
              <w:rPr/>
            </w:pPr>
            <w:r w:rsidDel="00000000" w:rsidR="00000000" w:rsidRPr="00000000">
              <w:rPr>
                <w:rFonts w:ascii="Arial" w:cs="Arial" w:eastAsia="Arial" w:hAnsi="Arial"/>
                <w:b w:val="1"/>
                <w:bCs w:val="1"/>
                <w:color w:val="2c3e50"/>
                <w:sz w:val="19"/>
                <w:szCs w:val="19"/>
                <w:rtl w:val="0"/>
              </w:rPr>
              <w:t xml:space="preserve">Solution Performance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2">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3">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4">
            <w:pPr>
              <w:rPr/>
            </w:pPr>
            <w:r w:rsidDel="00000000" w:rsidR="00000000" w:rsidRPr="00000000">
              <w:rPr>
                <w:rFonts w:ascii="Arial" w:cs="Arial" w:eastAsia="Arial" w:hAnsi="Arial"/>
                <w:b w:val="1"/>
                <w:bCs w:val="1"/>
                <w:color w:val="2c3e50"/>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5">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6">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7">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6F8">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9">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A">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6FB">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6FC">
      <w:pPr>
        <w:spacing w:after="0" w:before="160" w:lineRule="auto"/>
        <w:rPr/>
      </w:pPr>
      <w:r w:rsidDel="00000000" w:rsidR="00000000" w:rsidRPr="00000000">
        <w:rPr>
          <w:rtl w:val="0"/>
        </w:rPr>
      </w:r>
    </w:p>
    <w:p w:rsidR="00000000" w:rsidDel="00000000" w:rsidP="00000000" w:rsidRDefault="00000000" w:rsidRPr="00000000" w14:paraId="000006FD">
      <w:pPr>
        <w:spacing w:after="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6FE">
            <w:pPr>
              <w:rPr/>
            </w:pPr>
            <w:r w:rsidDel="00000000" w:rsidR="00000000" w:rsidRPr="00000000">
              <w:rPr>
                <w:rFonts w:ascii="Arial" w:cs="Arial" w:eastAsia="Arial" w:hAnsi="Arial"/>
                <w:b w:val="1"/>
                <w:bCs w:val="1"/>
                <w:color w:val="ffffff"/>
                <w:sz w:val="22"/>
                <w:szCs w:val="22"/>
                <w:rtl w:val="0"/>
              </w:rPr>
              <w:t xml:space="preserve">Strategic Initiative  ·  </w:t>
            </w:r>
            <w:r w:rsidDel="00000000" w:rsidR="00000000" w:rsidRPr="00000000">
              <w:rPr>
                <w:rFonts w:ascii="Arial" w:cs="Arial" w:eastAsia="Arial" w:hAnsi="Arial"/>
                <w:b w:val="1"/>
                <w:bCs w:val="1"/>
                <w:color w:val="e8a020"/>
                <w:sz w:val="22"/>
                <w:szCs w:val="22"/>
                <w:rtl w:val="0"/>
              </w:rPr>
              <w:t xml:space="preserve">Request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701">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focused strategic question or decision needs structured analysis and a recommendation.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04">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05">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06">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7">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8">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0A">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0B">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0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D">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E">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0F">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0">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1">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2">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13">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14">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15">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6">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7">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18">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bl>
    <w:p w:rsidR="00000000" w:rsidDel="00000000" w:rsidP="00000000" w:rsidRDefault="00000000" w:rsidRPr="00000000" w14:paraId="00000719">
      <w:pPr>
        <w:spacing w:after="0" w:before="160" w:lineRule="auto"/>
        <w:rPr/>
      </w:pPr>
      <w:r w:rsidDel="00000000" w:rsidR="00000000" w:rsidRPr="00000000">
        <w:rPr>
          <w:rtl w:val="0"/>
        </w:rPr>
      </w:r>
    </w:p>
    <w:p w:rsidR="00000000" w:rsidDel="00000000" w:rsidP="00000000" w:rsidRDefault="00000000" w:rsidRPr="00000000" w14:paraId="0000071A">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71B">
            <w:pPr>
              <w:rPr/>
            </w:pPr>
            <w:r w:rsidDel="00000000" w:rsidR="00000000" w:rsidRPr="00000000">
              <w:rPr>
                <w:rFonts w:ascii="Arial" w:cs="Arial" w:eastAsia="Arial" w:hAnsi="Arial"/>
                <w:b w:val="1"/>
                <w:bCs w:val="1"/>
                <w:color w:val="ffffff"/>
                <w:sz w:val="22"/>
                <w:szCs w:val="22"/>
                <w:rtl w:val="0"/>
              </w:rPr>
              <w:t xml:space="preserve">Strategic Initiative  ·  </w:t>
            </w:r>
            <w:r w:rsidDel="00000000" w:rsidR="00000000" w:rsidRPr="00000000">
              <w:rPr>
                <w:rFonts w:ascii="Arial" w:cs="Arial" w:eastAsia="Arial" w:hAnsi="Arial"/>
                <w:b w:val="1"/>
                <w:bCs w:val="1"/>
                <w:color w:val="e8a020"/>
                <w:sz w:val="22"/>
                <w:szCs w:val="22"/>
                <w:rtl w:val="0"/>
              </w:rPr>
              <w:t xml:space="preserve">Engagement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71E">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A strategic program with defined objectives, stakeholders, and a deliverable recommendation.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21">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22">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23">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4">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5">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7">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8">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A">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B">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2C">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D">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E">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2F">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0">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1">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2">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3">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4">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6">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7">
            <w:pPr>
              <w:rPr/>
            </w:pPr>
            <w:r w:rsidDel="00000000" w:rsidR="00000000" w:rsidRPr="00000000">
              <w:rPr>
                <w:rFonts w:ascii="Arial" w:cs="Arial" w:eastAsia="Arial" w:hAnsi="Arial"/>
                <w:b w:val="1"/>
                <w:bCs w:val="1"/>
                <w:color w:val="2c3e50"/>
                <w:sz w:val="19"/>
                <w:szCs w:val="19"/>
                <w:rtl w:val="0"/>
              </w:rPr>
              <w:t xml:space="preserve">Document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8">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9">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A">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B">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C">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D">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3E">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3F">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0">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1">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2">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3">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5">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6">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8">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9">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B">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C">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4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E">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4F">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5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51">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52">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53">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54">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55">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56">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bl>
    <w:p w:rsidR="00000000" w:rsidDel="00000000" w:rsidP="00000000" w:rsidRDefault="00000000" w:rsidRPr="00000000" w14:paraId="00000757">
      <w:pPr>
        <w:spacing w:after="0" w:before="160" w:lineRule="auto"/>
        <w:rPr/>
      </w:pPr>
      <w:r w:rsidDel="00000000" w:rsidR="00000000" w:rsidRPr="00000000">
        <w:rPr>
          <w:rtl w:val="0"/>
        </w:rPr>
      </w:r>
    </w:p>
    <w:p w:rsidR="00000000" w:rsidDel="00000000" w:rsidP="00000000" w:rsidRDefault="00000000" w:rsidRPr="00000000" w14:paraId="00000758">
      <w:pPr>
        <w:spacing w:after="0" w:before="12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0"/>
        </w:trPr>
        <w:tc>
          <w:tcPr>
            <w:gridSpan w:val="3"/>
            <w:tcBorders>
              <w:top w:color="2e5fa3" w:space="0" w:sz="4" w:val="single"/>
              <w:left w:color="2e5fa3" w:space="0" w:sz="4" w:val="single"/>
              <w:bottom w:color="2e5fa3" w:space="0" w:sz="4" w:val="single"/>
              <w:right w:color="2e5fa3" w:space="0" w:sz="4" w:val="single"/>
            </w:tcBorders>
            <w:shd w:fill="1b2a4a" w:val="clear"/>
            <w:tcMar>
              <w:top w:w="100.0" w:type="dxa"/>
              <w:left w:w="160.0" w:type="dxa"/>
              <w:bottom w:w="100.0" w:type="dxa"/>
              <w:right w:w="160.0" w:type="dxa"/>
            </w:tcMar>
          </w:tcPr>
          <w:p w:rsidR="00000000" w:rsidDel="00000000" w:rsidP="00000000" w:rsidRDefault="00000000" w:rsidRPr="00000000" w14:paraId="00000759">
            <w:pPr>
              <w:rPr/>
            </w:pPr>
            <w:r w:rsidDel="00000000" w:rsidR="00000000" w:rsidRPr="00000000">
              <w:rPr>
                <w:rFonts w:ascii="Arial" w:cs="Arial" w:eastAsia="Arial" w:hAnsi="Arial"/>
                <w:b w:val="1"/>
                <w:bCs w:val="1"/>
                <w:color w:val="ffffff"/>
                <w:sz w:val="22"/>
                <w:szCs w:val="22"/>
                <w:rtl w:val="0"/>
              </w:rPr>
              <w:t xml:space="preserve">Strategic Initiative  ·  </w:t>
            </w:r>
            <w:r w:rsidDel="00000000" w:rsidR="00000000" w:rsidRPr="00000000">
              <w:rPr>
                <w:rFonts w:ascii="Arial" w:cs="Arial" w:eastAsia="Arial" w:hAnsi="Arial"/>
                <w:b w:val="1"/>
                <w:bCs w:val="1"/>
                <w:color w:val="e8a020"/>
                <w:sz w:val="22"/>
                <w:szCs w:val="22"/>
                <w:rtl w:val="0"/>
              </w:rPr>
              <w:t xml:space="preserve">Initiative Scale</w:t>
            </w:r>
            <w:r w:rsidDel="00000000" w:rsidR="00000000" w:rsidRPr="00000000">
              <w:rPr>
                <w:rtl w:val="0"/>
              </w:rPr>
            </w:r>
          </w:p>
        </w:tc>
      </w:tr>
      <w:tr>
        <w:trPr>
          <w:cantSplit w:val="0"/>
          <w:tblHeader w:val="0"/>
        </w:trPr>
        <w:tc>
          <w:tcPr>
            <w:gridSpan w:val="3"/>
            <w:tcBorders>
              <w:top w:color="a8c4e8" w:space="0" w:sz="4" w:val="single"/>
              <w:left w:color="a8c4e8" w:space="0" w:sz="4" w:val="single"/>
              <w:bottom w:color="a8c4e8" w:space="0" w:sz="4" w:val="single"/>
              <w:right w:color="a8c4e8" w:space="0" w:sz="4" w:val="single"/>
            </w:tcBorders>
            <w:shd w:fill="d6e4f7" w:val="clear"/>
            <w:tcMar>
              <w:top w:w="80.0" w:type="dxa"/>
              <w:left w:w="160.0" w:type="dxa"/>
              <w:bottom w:w="80.0" w:type="dxa"/>
              <w:right w:w="160.0" w:type="dxa"/>
            </w:tcMar>
          </w:tcPr>
          <w:p w:rsidR="00000000" w:rsidDel="00000000" w:rsidP="00000000" w:rsidRDefault="00000000" w:rsidRPr="00000000" w14:paraId="0000075C">
            <w:pPr>
              <w:rPr/>
            </w:pPr>
            <w:r w:rsidDel="00000000" w:rsidR="00000000" w:rsidRPr="00000000">
              <w:rPr>
                <w:rFonts w:ascii="Arial" w:cs="Arial" w:eastAsia="Arial" w:hAnsi="Arial"/>
                <w:b w:val="1"/>
                <w:bCs w:val="1"/>
                <w:color w:val="1b2a4a"/>
                <w:sz w:val="20"/>
                <w:szCs w:val="20"/>
                <w:rtl w:val="0"/>
              </w:rPr>
              <w:t xml:space="preserve">Trigger: </w:t>
            </w:r>
            <w:r w:rsidDel="00000000" w:rsidR="00000000" w:rsidRPr="00000000">
              <w:rPr>
                <w:rFonts w:ascii="Arial" w:cs="Arial" w:eastAsia="Arial" w:hAnsi="Arial"/>
                <w:color w:val="2c3e50"/>
                <w:sz w:val="20"/>
                <w:szCs w:val="20"/>
                <w:rtl w:val="0"/>
              </w:rPr>
              <w:t xml:space="preserve">Organization-wide transformation, operating model redesign, or multi-year strategic program.</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5F">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60">
            <w:pP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2e5fa3" w:val="clear"/>
            <w:tcMar>
              <w:top w:w="60.0" w:type="dxa"/>
              <w:left w:w="100.0" w:type="dxa"/>
              <w:bottom w:w="60.0" w:type="dxa"/>
              <w:right w:w="100.0" w:type="dxa"/>
            </w:tcMar>
          </w:tcPr>
          <w:p w:rsidR="00000000" w:rsidDel="00000000" w:rsidP="00000000" w:rsidRDefault="00000000" w:rsidRPr="00000000" w14:paraId="00000761">
            <w:pPr>
              <w:rPr/>
            </w:pPr>
            <w:r w:rsidDel="00000000" w:rsidR="00000000" w:rsidRPr="00000000">
              <w:rPr>
                <w:rFonts w:ascii="Arial" w:cs="Arial" w:eastAsia="Arial" w:hAnsi="Arial"/>
                <w:b w:val="1"/>
                <w:bCs w:val="1"/>
                <w:color w:val="ffffff"/>
                <w:sz w:val="19"/>
                <w:szCs w:val="19"/>
                <w:rtl w:val="0"/>
              </w:rPr>
              <w:t xml:space="preserve">BABOK Knowledge Area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2">
            <w:pPr>
              <w:rPr/>
            </w:pPr>
            <w:r w:rsidDel="00000000" w:rsidR="00000000" w:rsidRPr="00000000">
              <w:rPr>
                <w:rFonts w:ascii="Arial" w:cs="Arial" w:eastAsia="Arial" w:hAnsi="Arial"/>
                <w:color w:val="6b7c93"/>
                <w:sz w:val="19"/>
                <w:szCs w:val="19"/>
                <w:rtl w:val="0"/>
              </w:rPr>
              <w:t xml:space="preserve">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3">
            <w:pPr>
              <w:rPr/>
            </w:pPr>
            <w:r w:rsidDel="00000000" w:rsidR="00000000" w:rsidRPr="00000000">
              <w:rPr>
                <w:rFonts w:ascii="Arial" w:cs="Arial" w:eastAsia="Arial" w:hAnsi="Arial"/>
                <w:b w:val="1"/>
                <w:bCs w:val="1"/>
                <w:color w:val="2c3e50"/>
                <w:sz w:val="19"/>
                <w:szCs w:val="19"/>
                <w:rtl w:val="0"/>
              </w:rPr>
              <w:t xml:space="preserve">BA Approach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4">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5">
            <w:pPr>
              <w:rPr/>
            </w:pPr>
            <w:r w:rsidDel="00000000" w:rsidR="00000000" w:rsidRPr="00000000">
              <w:rPr>
                <w:rFonts w:ascii="Arial" w:cs="Arial" w:eastAsia="Arial" w:hAnsi="Arial"/>
                <w:color w:val="6b7c93"/>
                <w:sz w:val="19"/>
                <w:szCs w:val="19"/>
                <w:rtl w:val="0"/>
              </w:rPr>
              <w:t xml:space="preserve">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6">
            <w:pPr>
              <w:rPr/>
            </w:pPr>
            <w:r w:rsidDel="00000000" w:rsidR="00000000" w:rsidRPr="00000000">
              <w:rPr>
                <w:rFonts w:ascii="Arial" w:cs="Arial" w:eastAsia="Arial" w:hAnsi="Arial"/>
                <w:b w:val="1"/>
                <w:bCs w:val="1"/>
                <w:color w:val="2c3e50"/>
                <w:sz w:val="19"/>
                <w:szCs w:val="19"/>
                <w:rtl w:val="0"/>
              </w:rPr>
              <w:t xml:space="preserve">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7">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8">
            <w:pPr>
              <w:rPr/>
            </w:pPr>
            <w:r w:rsidDel="00000000" w:rsidR="00000000" w:rsidRPr="00000000">
              <w:rPr>
                <w:rFonts w:ascii="Arial" w:cs="Arial" w:eastAsia="Arial" w:hAnsi="Arial"/>
                <w:color w:val="6b7c93"/>
                <w:sz w:val="19"/>
                <w:szCs w:val="19"/>
                <w:rtl w:val="0"/>
              </w:rPr>
              <w:t xml:space="preserve">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9">
            <w:pPr>
              <w:rPr/>
            </w:pPr>
            <w:r w:rsidDel="00000000" w:rsidR="00000000" w:rsidRPr="00000000">
              <w:rPr>
                <w:rFonts w:ascii="Arial" w:cs="Arial" w:eastAsia="Arial" w:hAnsi="Arial"/>
                <w:b w:val="1"/>
                <w:bCs w:val="1"/>
                <w:color w:val="2c3e50"/>
                <w:sz w:val="19"/>
                <w:szCs w:val="19"/>
                <w:rtl w:val="0"/>
              </w:rPr>
              <w:t xml:space="preserve">Stakeholder Engagement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A">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B">
            <w:pPr>
              <w:rPr/>
            </w:pPr>
            <w:r w:rsidDel="00000000" w:rsidR="00000000" w:rsidRPr="00000000">
              <w:rPr>
                <w:rFonts w:ascii="Arial" w:cs="Arial" w:eastAsia="Arial" w:hAnsi="Arial"/>
                <w:color w:val="6b7c93"/>
                <w:sz w:val="19"/>
                <w:szCs w:val="19"/>
                <w:rtl w:val="0"/>
              </w:rPr>
              <w:t xml:space="preserve">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rFonts w:ascii="Arial" w:cs="Arial" w:eastAsia="Arial" w:hAnsi="Arial"/>
                <w:b w:val="1"/>
                <w:bCs w:val="1"/>
                <w:color w:val="2c3e50"/>
                <w:sz w:val="19"/>
                <w:szCs w:val="19"/>
                <w:rtl w:val="0"/>
              </w:rPr>
              <w:t xml:space="preserve">BA Governance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rFonts w:ascii="Arial" w:cs="Arial" w:eastAsia="Arial" w:hAnsi="Arial"/>
                <w:color w:val="6b7c93"/>
                <w:sz w:val="19"/>
                <w:szCs w:val="19"/>
                <w:rtl w:val="0"/>
              </w:rPr>
              <w:t xml:space="preserve">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6F">
            <w:pPr>
              <w:rPr/>
            </w:pPr>
            <w:r w:rsidDel="00000000" w:rsidR="00000000" w:rsidRPr="00000000">
              <w:rPr>
                <w:rFonts w:ascii="Arial" w:cs="Arial" w:eastAsia="Arial" w:hAnsi="Arial"/>
                <w:b w:val="1"/>
                <w:bCs w:val="1"/>
                <w:color w:val="2c3e50"/>
                <w:sz w:val="19"/>
                <w:szCs w:val="19"/>
                <w:rtl w:val="0"/>
              </w:rPr>
              <w:t xml:space="preserve">Information Management Planning</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0">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1">
            <w:pPr>
              <w:rPr/>
            </w:pPr>
            <w:r w:rsidDel="00000000" w:rsidR="00000000" w:rsidRPr="00000000">
              <w:rPr>
                <w:rFonts w:ascii="Arial" w:cs="Arial" w:eastAsia="Arial" w:hAnsi="Arial"/>
                <w:color w:val="6b7c93"/>
                <w:sz w:val="19"/>
                <w:szCs w:val="19"/>
                <w:rtl w:val="0"/>
              </w:rPr>
              <w:t xml:space="preserve">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2">
            <w:pPr>
              <w:rPr/>
            </w:pPr>
            <w:r w:rsidDel="00000000" w:rsidR="00000000" w:rsidRPr="00000000">
              <w:rPr>
                <w:rFonts w:ascii="Arial" w:cs="Arial" w:eastAsia="Arial" w:hAnsi="Arial"/>
                <w:b w:val="1"/>
                <w:bCs w:val="1"/>
                <w:color w:val="2c3e50"/>
                <w:sz w:val="19"/>
                <w:szCs w:val="19"/>
                <w:rtl w:val="0"/>
              </w:rPr>
              <w:t xml:space="preserve">Performance Metrics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3">
            <w:pPr>
              <w:rPr/>
            </w:pPr>
            <w:r w:rsidDel="00000000" w:rsidR="00000000" w:rsidRPr="00000000">
              <w:rPr>
                <w:rFonts w:ascii="Arial" w:cs="Arial" w:eastAsia="Arial" w:hAnsi="Arial"/>
                <w:color w:val="6b7c93"/>
                <w:sz w:val="19"/>
                <w:szCs w:val="19"/>
                <w:rtl w:val="0"/>
              </w:rPr>
              <w:t xml:space="preserve">Planning &amp; Monitoring</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4">
            <w:pPr>
              <w:rPr/>
            </w:pPr>
            <w:r w:rsidDel="00000000" w:rsidR="00000000" w:rsidRPr="00000000">
              <w:rPr>
                <w:rFonts w:ascii="Arial" w:cs="Arial" w:eastAsia="Arial" w:hAnsi="Arial"/>
                <w:color w:val="6b7c93"/>
                <w:sz w:val="19"/>
                <w:szCs w:val="19"/>
                <w:rtl w:val="0"/>
              </w:rPr>
              <w:t xml:space="preserve">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5">
            <w:pPr>
              <w:rPr/>
            </w:pPr>
            <w:r w:rsidDel="00000000" w:rsidR="00000000" w:rsidRPr="00000000">
              <w:rPr>
                <w:rFonts w:ascii="Arial" w:cs="Arial" w:eastAsia="Arial" w:hAnsi="Arial"/>
                <w:b w:val="1"/>
                <w:bCs w:val="1"/>
                <w:color w:val="2c3e50"/>
                <w:sz w:val="19"/>
                <w:szCs w:val="19"/>
                <w:rtl w:val="0"/>
              </w:rPr>
              <w:t xml:space="preserve">Problem Statement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7">
            <w:pPr>
              <w:rPr/>
            </w:pPr>
            <w:r w:rsidDel="00000000" w:rsidR="00000000" w:rsidRPr="00000000">
              <w:rPr>
                <w:rFonts w:ascii="Arial" w:cs="Arial" w:eastAsia="Arial" w:hAnsi="Arial"/>
                <w:color w:val="6b7c93"/>
                <w:sz w:val="19"/>
                <w:szCs w:val="19"/>
                <w:rtl w:val="0"/>
              </w:rPr>
              <w:t xml:space="preserve">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8">
            <w:pPr>
              <w:rPr/>
            </w:pPr>
            <w:r w:rsidDel="00000000" w:rsidR="00000000" w:rsidRPr="00000000">
              <w:rPr>
                <w:rFonts w:ascii="Arial" w:cs="Arial" w:eastAsia="Arial" w:hAnsi="Arial"/>
                <w:b w:val="1"/>
                <w:bCs w:val="1"/>
                <w:color w:val="2c3e50"/>
                <w:sz w:val="19"/>
                <w:szCs w:val="19"/>
                <w:rtl w:val="0"/>
              </w:rPr>
              <w:t xml:space="preserve">Business Need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A">
            <w:pPr>
              <w:rPr/>
            </w:pPr>
            <w:r w:rsidDel="00000000" w:rsidR="00000000" w:rsidRPr="00000000">
              <w:rPr>
                <w:rFonts w:ascii="Arial" w:cs="Arial" w:eastAsia="Arial" w:hAnsi="Arial"/>
                <w:color w:val="6b7c93"/>
                <w:sz w:val="19"/>
                <w:szCs w:val="19"/>
                <w:rtl w:val="0"/>
              </w:rPr>
              <w:t xml:space="preserve">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rFonts w:ascii="Arial" w:cs="Arial" w:eastAsia="Arial" w:hAnsi="Arial"/>
                <w:b w:val="1"/>
                <w:bCs w:val="1"/>
                <w:color w:val="2c3e50"/>
                <w:sz w:val="19"/>
                <w:szCs w:val="19"/>
                <w:rtl w:val="0"/>
              </w:rPr>
              <w:t xml:space="preserve">Business Case Development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7C">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rFonts w:ascii="Arial" w:cs="Arial" w:eastAsia="Arial" w:hAnsi="Arial"/>
                <w:color w:val="6b7c93"/>
                <w:sz w:val="19"/>
                <w:szCs w:val="19"/>
                <w:rtl w:val="0"/>
              </w:rPr>
              <w:t xml:space="preserve">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E">
            <w:pPr>
              <w:rPr/>
            </w:pPr>
            <w:r w:rsidDel="00000000" w:rsidR="00000000" w:rsidRPr="00000000">
              <w:rPr>
                <w:rFonts w:ascii="Arial" w:cs="Arial" w:eastAsia="Arial" w:hAnsi="Arial"/>
                <w:b w:val="1"/>
                <w:bCs w:val="1"/>
                <w:color w:val="2c3e50"/>
                <w:sz w:val="19"/>
                <w:szCs w:val="19"/>
                <w:rtl w:val="0"/>
              </w:rPr>
              <w:t xml:space="preserve">Current State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7F">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0">
            <w:pPr>
              <w:rPr/>
            </w:pPr>
            <w:r w:rsidDel="00000000" w:rsidR="00000000" w:rsidRPr="00000000">
              <w:rPr>
                <w:rFonts w:ascii="Arial" w:cs="Arial" w:eastAsia="Arial" w:hAnsi="Arial"/>
                <w:color w:val="6b7c93"/>
                <w:sz w:val="19"/>
                <w:szCs w:val="19"/>
                <w:rtl w:val="0"/>
              </w:rPr>
              <w:t xml:space="preserve">11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rFonts w:ascii="Arial" w:cs="Arial" w:eastAsia="Arial" w:hAnsi="Arial"/>
                <w:b w:val="1"/>
                <w:bCs w:val="1"/>
                <w:color w:val="2c3e50"/>
                <w:sz w:val="19"/>
                <w:szCs w:val="19"/>
                <w:rtl w:val="0"/>
              </w:rPr>
              <w:t xml:space="preserve">Process Modeling — Current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2">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3">
            <w:pPr>
              <w:rPr/>
            </w:pPr>
            <w:r w:rsidDel="00000000" w:rsidR="00000000" w:rsidRPr="00000000">
              <w:rPr>
                <w:rFonts w:ascii="Arial" w:cs="Arial" w:eastAsia="Arial" w:hAnsi="Arial"/>
                <w:color w:val="6b7c93"/>
                <w:sz w:val="19"/>
                <w:szCs w:val="19"/>
                <w:rtl w:val="0"/>
              </w:rPr>
              <w:t xml:space="preserve">12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4">
            <w:pPr>
              <w:rPr/>
            </w:pPr>
            <w:r w:rsidDel="00000000" w:rsidR="00000000" w:rsidRPr="00000000">
              <w:rPr>
                <w:rFonts w:ascii="Arial" w:cs="Arial" w:eastAsia="Arial" w:hAnsi="Arial"/>
                <w:b w:val="1"/>
                <w:bCs w:val="1"/>
                <w:color w:val="2c3e50"/>
                <w:sz w:val="19"/>
                <w:szCs w:val="19"/>
                <w:rtl w:val="0"/>
              </w:rPr>
              <w:t xml:space="preserve">Stakeholder Interviews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5">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6">
            <w:pPr>
              <w:rPr/>
            </w:pPr>
            <w:r w:rsidDel="00000000" w:rsidR="00000000" w:rsidRPr="00000000">
              <w:rPr>
                <w:rFonts w:ascii="Arial" w:cs="Arial" w:eastAsia="Arial" w:hAnsi="Arial"/>
                <w:color w:val="6b7c93"/>
                <w:sz w:val="19"/>
                <w:szCs w:val="19"/>
                <w:rtl w:val="0"/>
              </w:rPr>
              <w:t xml:space="preserve">13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7">
            <w:pPr>
              <w:rPr/>
            </w:pPr>
            <w:r w:rsidDel="00000000" w:rsidR="00000000" w:rsidRPr="00000000">
              <w:rPr>
                <w:rFonts w:ascii="Arial" w:cs="Arial" w:eastAsia="Arial" w:hAnsi="Arial"/>
                <w:b w:val="1"/>
                <w:bCs w:val="1"/>
                <w:color w:val="2c3e50"/>
                <w:sz w:val="19"/>
                <w:szCs w:val="19"/>
                <w:rtl w:val="0"/>
              </w:rPr>
              <w:t xml:space="preserve">Workshops &amp; Focus Groups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8">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9">
            <w:pPr>
              <w:rPr/>
            </w:pPr>
            <w:r w:rsidDel="00000000" w:rsidR="00000000" w:rsidRPr="00000000">
              <w:rPr>
                <w:rFonts w:ascii="Arial" w:cs="Arial" w:eastAsia="Arial" w:hAnsi="Arial"/>
                <w:color w:val="6b7c93"/>
                <w:sz w:val="19"/>
                <w:szCs w:val="19"/>
                <w:rtl w:val="0"/>
              </w:rPr>
              <w:t xml:space="preserve">14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A">
            <w:pPr>
              <w:rPr/>
            </w:pPr>
            <w:r w:rsidDel="00000000" w:rsidR="00000000" w:rsidRPr="00000000">
              <w:rPr>
                <w:rFonts w:ascii="Arial" w:cs="Arial" w:eastAsia="Arial" w:hAnsi="Arial"/>
                <w:b w:val="1"/>
                <w:bCs w:val="1"/>
                <w:color w:val="2c3e50"/>
                <w:sz w:val="19"/>
                <w:szCs w:val="19"/>
                <w:rtl w:val="0"/>
              </w:rPr>
              <w:t xml:space="preserve">Survey &amp; Questionnaire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B">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C">
            <w:pPr>
              <w:rPr/>
            </w:pPr>
            <w:r w:rsidDel="00000000" w:rsidR="00000000" w:rsidRPr="00000000">
              <w:rPr>
                <w:rFonts w:ascii="Arial" w:cs="Arial" w:eastAsia="Arial" w:hAnsi="Arial"/>
                <w:color w:val="6b7c93"/>
                <w:sz w:val="19"/>
                <w:szCs w:val="19"/>
                <w:rtl w:val="0"/>
              </w:rPr>
              <w:t xml:space="preserve">15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D">
            <w:pPr>
              <w:rPr/>
            </w:pPr>
            <w:r w:rsidDel="00000000" w:rsidR="00000000" w:rsidRPr="00000000">
              <w:rPr>
                <w:rFonts w:ascii="Arial" w:cs="Arial" w:eastAsia="Arial" w:hAnsi="Arial"/>
                <w:b w:val="1"/>
                <w:bCs w:val="1"/>
                <w:color w:val="2c3e50"/>
                <w:sz w:val="19"/>
                <w:szCs w:val="19"/>
                <w:rtl w:val="0"/>
              </w:rPr>
              <w:t xml:space="preserve">Benchmarking &amp; Market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8E">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8F">
            <w:pPr>
              <w:rPr/>
            </w:pPr>
            <w:r w:rsidDel="00000000" w:rsidR="00000000" w:rsidRPr="00000000">
              <w:rPr>
                <w:rFonts w:ascii="Arial" w:cs="Arial" w:eastAsia="Arial" w:hAnsi="Arial"/>
                <w:color w:val="6b7c93"/>
                <w:sz w:val="19"/>
                <w:szCs w:val="19"/>
                <w:rtl w:val="0"/>
              </w:rPr>
              <w:t xml:space="preserve">16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0">
            <w:pPr>
              <w:rPr/>
            </w:pPr>
            <w:r w:rsidDel="00000000" w:rsidR="00000000" w:rsidRPr="00000000">
              <w:rPr>
                <w:rFonts w:ascii="Arial" w:cs="Arial" w:eastAsia="Arial" w:hAnsi="Arial"/>
                <w:b w:val="1"/>
                <w:bCs w:val="1"/>
                <w:color w:val="2c3e50"/>
                <w:sz w:val="19"/>
                <w:szCs w:val="19"/>
                <w:rtl w:val="0"/>
              </w:rPr>
              <w:t xml:space="preserve">Elicitation Results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1">
            <w:pPr>
              <w:rPr/>
            </w:pPr>
            <w:r w:rsidDel="00000000" w:rsidR="00000000" w:rsidRPr="00000000">
              <w:rPr>
                <w:rFonts w:ascii="Arial" w:cs="Arial" w:eastAsia="Arial" w:hAnsi="Arial"/>
                <w:color w:val="6b7c93"/>
                <w:sz w:val="19"/>
                <w:szCs w:val="19"/>
                <w:rtl w:val="0"/>
              </w:rPr>
              <w:t xml:space="preserve">Elicitation &amp; Collaboration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2">
            <w:pPr>
              <w:rPr/>
            </w:pPr>
            <w:r w:rsidDel="00000000" w:rsidR="00000000" w:rsidRPr="00000000">
              <w:rPr>
                <w:rFonts w:ascii="Arial" w:cs="Arial" w:eastAsia="Arial" w:hAnsi="Arial"/>
                <w:color w:val="6b7c93"/>
                <w:sz w:val="19"/>
                <w:szCs w:val="19"/>
                <w:rtl w:val="0"/>
              </w:rPr>
              <w:t xml:space="preserve">17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3">
            <w:pPr>
              <w:rPr/>
            </w:pPr>
            <w:r w:rsidDel="00000000" w:rsidR="00000000" w:rsidRPr="00000000">
              <w:rPr>
                <w:rFonts w:ascii="Arial" w:cs="Arial" w:eastAsia="Arial" w:hAnsi="Arial"/>
                <w:b w:val="1"/>
                <w:bCs w:val="1"/>
                <w:color w:val="2c3e50"/>
                <w:sz w:val="19"/>
                <w:szCs w:val="19"/>
                <w:rtl w:val="0"/>
              </w:rPr>
              <w:t xml:space="preserve">Root Cause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4">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rFonts w:ascii="Arial" w:cs="Arial" w:eastAsia="Arial" w:hAnsi="Arial"/>
                <w:color w:val="6b7c93"/>
                <w:sz w:val="19"/>
                <w:szCs w:val="19"/>
                <w:rtl w:val="0"/>
              </w:rPr>
              <w:t xml:space="preserve">18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6">
            <w:pPr>
              <w:rPr/>
            </w:pPr>
            <w:r w:rsidDel="00000000" w:rsidR="00000000" w:rsidRPr="00000000">
              <w:rPr>
                <w:rFonts w:ascii="Arial" w:cs="Arial" w:eastAsia="Arial" w:hAnsi="Arial"/>
                <w:b w:val="1"/>
                <w:bCs w:val="1"/>
                <w:color w:val="2c3e50"/>
                <w:sz w:val="19"/>
                <w:szCs w:val="19"/>
                <w:rtl w:val="0"/>
              </w:rPr>
              <w:t xml:space="preserve">Risk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7">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8">
            <w:pPr>
              <w:rPr/>
            </w:pPr>
            <w:r w:rsidDel="00000000" w:rsidR="00000000" w:rsidRPr="00000000">
              <w:rPr>
                <w:rFonts w:ascii="Arial" w:cs="Arial" w:eastAsia="Arial" w:hAnsi="Arial"/>
                <w:color w:val="6b7c93"/>
                <w:sz w:val="19"/>
                <w:szCs w:val="19"/>
                <w:rtl w:val="0"/>
              </w:rPr>
              <w:t xml:space="preserve">19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9">
            <w:pPr>
              <w:rPr/>
            </w:pPr>
            <w:r w:rsidDel="00000000" w:rsidR="00000000" w:rsidRPr="00000000">
              <w:rPr>
                <w:rFonts w:ascii="Arial" w:cs="Arial" w:eastAsia="Arial" w:hAnsi="Arial"/>
                <w:b w:val="1"/>
                <w:bCs w:val="1"/>
                <w:color w:val="2c3e50"/>
                <w:sz w:val="19"/>
                <w:szCs w:val="19"/>
                <w:rtl w:val="0"/>
              </w:rPr>
              <w:t xml:space="preserve">Assumption &amp; Constraint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A">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B">
            <w:pPr>
              <w:rPr/>
            </w:pPr>
            <w:r w:rsidDel="00000000" w:rsidR="00000000" w:rsidRPr="00000000">
              <w:rPr>
                <w:rFonts w:ascii="Arial" w:cs="Arial" w:eastAsia="Arial" w:hAnsi="Arial"/>
                <w:color w:val="6b7c93"/>
                <w:sz w:val="19"/>
                <w:szCs w:val="19"/>
                <w:rtl w:val="0"/>
              </w:rPr>
              <w:t xml:space="preserve">20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C">
            <w:pPr>
              <w:rPr/>
            </w:pPr>
            <w:r w:rsidDel="00000000" w:rsidR="00000000" w:rsidRPr="00000000">
              <w:rPr>
                <w:rFonts w:ascii="Arial" w:cs="Arial" w:eastAsia="Arial" w:hAnsi="Arial"/>
                <w:b w:val="1"/>
                <w:bCs w:val="1"/>
                <w:color w:val="2c3e50"/>
                <w:sz w:val="19"/>
                <w:szCs w:val="19"/>
                <w:rtl w:val="0"/>
              </w:rPr>
              <w:t xml:space="preserve">Gap Analysis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9D">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E">
            <w:pPr>
              <w:rPr/>
            </w:pPr>
            <w:r w:rsidDel="00000000" w:rsidR="00000000" w:rsidRPr="00000000">
              <w:rPr>
                <w:rFonts w:ascii="Arial" w:cs="Arial" w:eastAsia="Arial" w:hAnsi="Arial"/>
                <w:color w:val="6b7c93"/>
                <w:sz w:val="19"/>
                <w:szCs w:val="19"/>
                <w:rtl w:val="0"/>
              </w:rPr>
              <w:t xml:space="preserve">21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9F">
            <w:pPr>
              <w:rPr/>
            </w:pPr>
            <w:r w:rsidDel="00000000" w:rsidR="00000000" w:rsidRPr="00000000">
              <w:rPr>
                <w:rFonts w:ascii="Arial" w:cs="Arial" w:eastAsia="Arial" w:hAnsi="Arial"/>
                <w:b w:val="1"/>
                <w:bCs w:val="1"/>
                <w:color w:val="2c3e50"/>
                <w:sz w:val="19"/>
                <w:szCs w:val="19"/>
                <w:rtl w:val="0"/>
              </w:rPr>
              <w:t xml:space="preserve">Future State Design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0">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1">
            <w:pPr>
              <w:rPr/>
            </w:pPr>
            <w:r w:rsidDel="00000000" w:rsidR="00000000" w:rsidRPr="00000000">
              <w:rPr>
                <w:rFonts w:ascii="Arial" w:cs="Arial" w:eastAsia="Arial" w:hAnsi="Arial"/>
                <w:color w:val="6b7c93"/>
                <w:sz w:val="19"/>
                <w:szCs w:val="19"/>
                <w:rtl w:val="0"/>
              </w:rPr>
              <w:t xml:space="preserve">22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2">
            <w:pPr>
              <w:rPr/>
            </w:pPr>
            <w:r w:rsidDel="00000000" w:rsidR="00000000" w:rsidRPr="00000000">
              <w:rPr>
                <w:rFonts w:ascii="Arial" w:cs="Arial" w:eastAsia="Arial" w:hAnsi="Arial"/>
                <w:b w:val="1"/>
                <w:bCs w:val="1"/>
                <w:color w:val="2c3e50"/>
                <w:sz w:val="19"/>
                <w:szCs w:val="19"/>
                <w:rtl w:val="0"/>
              </w:rPr>
              <w:t xml:space="preserve">Process Modeling — Future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3">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4">
            <w:pPr>
              <w:rPr/>
            </w:pPr>
            <w:r w:rsidDel="00000000" w:rsidR="00000000" w:rsidRPr="00000000">
              <w:rPr>
                <w:rFonts w:ascii="Arial" w:cs="Arial" w:eastAsia="Arial" w:hAnsi="Arial"/>
                <w:color w:val="6b7c93"/>
                <w:sz w:val="19"/>
                <w:szCs w:val="19"/>
                <w:rtl w:val="0"/>
              </w:rPr>
              <w:t xml:space="preserve">23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rFonts w:ascii="Arial" w:cs="Arial" w:eastAsia="Arial" w:hAnsi="Arial"/>
                <w:b w:val="1"/>
                <w:bCs w:val="1"/>
                <w:color w:val="2c3e50"/>
                <w:sz w:val="19"/>
                <w:szCs w:val="19"/>
                <w:rtl w:val="0"/>
              </w:rPr>
              <w:t xml:space="preserve">Change Strategy Definition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6">
            <w:pPr>
              <w:rPr/>
            </w:pPr>
            <w:r w:rsidDel="00000000" w:rsidR="00000000" w:rsidRPr="00000000">
              <w:rPr>
                <w:rFonts w:ascii="Arial" w:cs="Arial" w:eastAsia="Arial" w:hAnsi="Arial"/>
                <w:color w:val="6b7c93"/>
                <w:sz w:val="19"/>
                <w:szCs w:val="19"/>
                <w:rtl w:val="0"/>
              </w:rPr>
              <w:t xml:space="preserve">Strategy Analysis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rFonts w:ascii="Arial" w:cs="Arial" w:eastAsia="Arial" w:hAnsi="Arial"/>
                <w:color w:val="6b7c93"/>
                <w:sz w:val="19"/>
                <w:szCs w:val="19"/>
                <w:rtl w:val="0"/>
              </w:rPr>
              <w:t xml:space="preserve">24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8">
            <w:pPr>
              <w:rPr/>
            </w:pPr>
            <w:r w:rsidDel="00000000" w:rsidR="00000000" w:rsidRPr="00000000">
              <w:rPr>
                <w:rFonts w:ascii="Arial" w:cs="Arial" w:eastAsia="Arial" w:hAnsi="Arial"/>
                <w:b w:val="1"/>
                <w:bCs w:val="1"/>
                <w:color w:val="2c3e50"/>
                <w:sz w:val="19"/>
                <w:szCs w:val="19"/>
                <w:rtl w:val="0"/>
              </w:rPr>
              <w:t xml:space="preserve">Business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A">
            <w:pPr>
              <w:rPr/>
            </w:pPr>
            <w:r w:rsidDel="00000000" w:rsidR="00000000" w:rsidRPr="00000000">
              <w:rPr>
                <w:rFonts w:ascii="Arial" w:cs="Arial" w:eastAsia="Arial" w:hAnsi="Arial"/>
                <w:color w:val="6b7c93"/>
                <w:sz w:val="19"/>
                <w:szCs w:val="19"/>
                <w:rtl w:val="0"/>
              </w:rPr>
              <w:t xml:space="preserve">25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rFonts w:ascii="Arial" w:cs="Arial" w:eastAsia="Arial" w:hAnsi="Arial"/>
                <w:b w:val="1"/>
                <w:bCs w:val="1"/>
                <w:color w:val="2c3e50"/>
                <w:sz w:val="19"/>
                <w:szCs w:val="19"/>
                <w:rtl w:val="0"/>
              </w:rPr>
              <w:t xml:space="preserve">Functional Requirements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AC">
            <w:pPr>
              <w:rPr/>
            </w:pPr>
            <w:r w:rsidDel="00000000" w:rsidR="00000000" w:rsidRPr="00000000">
              <w:rPr>
                <w:rFonts w:ascii="Arial" w:cs="Arial" w:eastAsia="Arial" w:hAnsi="Arial"/>
                <w:color w:val="6b7c93"/>
                <w:sz w:val="19"/>
                <w:szCs w:val="19"/>
                <w:rtl w:val="0"/>
              </w:rPr>
              <w:t xml:space="preserve">Requirements Analysis &amp; Design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rFonts w:ascii="Arial" w:cs="Arial" w:eastAsia="Arial" w:hAnsi="Arial"/>
                <w:color w:val="6b7c93"/>
                <w:sz w:val="19"/>
                <w:szCs w:val="19"/>
                <w:rtl w:val="0"/>
              </w:rPr>
              <w:t xml:space="preserve">26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E">
            <w:pPr>
              <w:rPr/>
            </w:pPr>
            <w:r w:rsidDel="00000000" w:rsidR="00000000" w:rsidRPr="00000000">
              <w:rPr>
                <w:rFonts w:ascii="Arial" w:cs="Arial" w:eastAsia="Arial" w:hAnsi="Arial"/>
                <w:b w:val="1"/>
                <w:bCs w:val="1"/>
                <w:color w:val="2c3e50"/>
                <w:sz w:val="19"/>
                <w:szCs w:val="19"/>
                <w:rtl w:val="0"/>
              </w:rPr>
              <w:t xml:space="preserve">Requirements Prioritization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0">
            <w:pPr>
              <w:rPr/>
            </w:pPr>
            <w:r w:rsidDel="00000000" w:rsidR="00000000" w:rsidRPr="00000000">
              <w:rPr>
                <w:rFonts w:ascii="Arial" w:cs="Arial" w:eastAsia="Arial" w:hAnsi="Arial"/>
                <w:color w:val="6b7c93"/>
                <w:sz w:val="19"/>
                <w:szCs w:val="19"/>
                <w:rtl w:val="0"/>
              </w:rPr>
              <w:t xml:space="preserve">27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rFonts w:ascii="Arial" w:cs="Arial" w:eastAsia="Arial" w:hAnsi="Arial"/>
                <w:b w:val="1"/>
                <w:bCs w:val="1"/>
                <w:color w:val="2c3e50"/>
                <w:sz w:val="19"/>
                <w:szCs w:val="19"/>
                <w:rtl w:val="0"/>
              </w:rPr>
              <w:t xml:space="preserve">Requirements Traceability Setup</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2">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rFonts w:ascii="Arial" w:cs="Arial" w:eastAsia="Arial" w:hAnsi="Arial"/>
                <w:color w:val="6b7c93"/>
                <w:sz w:val="19"/>
                <w:szCs w:val="19"/>
                <w:rtl w:val="0"/>
              </w:rPr>
              <w:t xml:space="preserve">28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4">
            <w:pPr>
              <w:rPr/>
            </w:pPr>
            <w:r w:rsidDel="00000000" w:rsidR="00000000" w:rsidRPr="00000000">
              <w:rPr>
                <w:rFonts w:ascii="Arial" w:cs="Arial" w:eastAsia="Arial" w:hAnsi="Arial"/>
                <w:b w:val="1"/>
                <w:bCs w:val="1"/>
                <w:color w:val="2c3e50"/>
                <w:sz w:val="19"/>
                <w:szCs w:val="19"/>
                <w:rtl w:val="0"/>
              </w:rPr>
              <w:t xml:space="preserve">Traceability Matrix</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5">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6">
            <w:pPr>
              <w:rPr/>
            </w:pPr>
            <w:r w:rsidDel="00000000" w:rsidR="00000000" w:rsidRPr="00000000">
              <w:rPr>
                <w:rFonts w:ascii="Arial" w:cs="Arial" w:eastAsia="Arial" w:hAnsi="Arial"/>
                <w:color w:val="6b7c93"/>
                <w:sz w:val="19"/>
                <w:szCs w:val="19"/>
                <w:rtl w:val="0"/>
              </w:rPr>
              <w:t xml:space="preserve">29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7">
            <w:pPr>
              <w:rPr/>
            </w:pPr>
            <w:r w:rsidDel="00000000" w:rsidR="00000000" w:rsidRPr="00000000">
              <w:rPr>
                <w:rFonts w:ascii="Arial" w:cs="Arial" w:eastAsia="Arial" w:hAnsi="Arial"/>
                <w:b w:val="1"/>
                <w:bCs w:val="1"/>
                <w:color w:val="2c3e50"/>
                <w:sz w:val="19"/>
                <w:szCs w:val="19"/>
                <w:rtl w:val="0"/>
              </w:rPr>
              <w:t xml:space="preserve">Requirements Sign-off &amp; Approval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8">
            <w:pPr>
              <w:rPr/>
            </w:pPr>
            <w:r w:rsidDel="00000000" w:rsidR="00000000" w:rsidRPr="00000000">
              <w:rPr>
                <w:rFonts w:ascii="Arial" w:cs="Arial" w:eastAsia="Arial" w:hAnsi="Arial"/>
                <w:color w:val="6b7c93"/>
                <w:sz w:val="19"/>
                <w:szCs w:val="19"/>
                <w:rtl w:val="0"/>
              </w:rPr>
              <w:t xml:space="preserve">Requirements Life Cycle Mgmt</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9">
            <w:pPr>
              <w:rPr/>
            </w:pPr>
            <w:r w:rsidDel="00000000" w:rsidR="00000000" w:rsidRPr="00000000">
              <w:rPr>
                <w:rFonts w:ascii="Arial" w:cs="Arial" w:eastAsia="Arial" w:hAnsi="Arial"/>
                <w:color w:val="6b7c93"/>
                <w:sz w:val="19"/>
                <w:szCs w:val="19"/>
                <w:rtl w:val="0"/>
              </w:rPr>
              <w:t xml:space="preserve">30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A">
            <w:pPr>
              <w:rPr/>
            </w:pPr>
            <w:r w:rsidDel="00000000" w:rsidR="00000000" w:rsidRPr="00000000">
              <w:rPr>
                <w:rFonts w:ascii="Arial" w:cs="Arial" w:eastAsia="Arial" w:hAnsi="Arial"/>
                <w:b w:val="1"/>
                <w:bCs w:val="1"/>
                <w:color w:val="2c3e50"/>
                <w:sz w:val="19"/>
                <w:szCs w:val="19"/>
                <w:rtl w:val="0"/>
              </w:rPr>
              <w:t xml:space="preserve">Value Delivery Assessment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B">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C">
            <w:pPr>
              <w:rPr/>
            </w:pPr>
            <w:r w:rsidDel="00000000" w:rsidR="00000000" w:rsidRPr="00000000">
              <w:rPr>
                <w:rFonts w:ascii="Arial" w:cs="Arial" w:eastAsia="Arial" w:hAnsi="Arial"/>
                <w:color w:val="6b7c93"/>
                <w:sz w:val="19"/>
                <w:szCs w:val="19"/>
                <w:rtl w:val="0"/>
              </w:rPr>
              <w:t xml:space="preserve">31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D">
            <w:pPr>
              <w:rPr/>
            </w:pPr>
            <w:r w:rsidDel="00000000" w:rsidR="00000000" w:rsidRPr="00000000">
              <w:rPr>
                <w:rFonts w:ascii="Arial" w:cs="Arial" w:eastAsia="Arial" w:hAnsi="Arial"/>
                <w:b w:val="1"/>
                <w:bCs w:val="1"/>
                <w:color w:val="2c3e50"/>
                <w:sz w:val="19"/>
                <w:szCs w:val="19"/>
                <w:rtl w:val="0"/>
              </w:rPr>
              <w:t xml:space="preserve">Post-Implementation Review</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60.0" w:type="dxa"/>
              <w:left w:w="100.0" w:type="dxa"/>
              <w:bottom w:w="60.0" w:type="dxa"/>
              <w:right w:w="100.0" w:type="dxa"/>
            </w:tcMar>
          </w:tcPr>
          <w:p w:rsidR="00000000" w:rsidDel="00000000" w:rsidP="00000000" w:rsidRDefault="00000000" w:rsidRPr="00000000" w14:paraId="000007BE">
            <w:pPr>
              <w:rPr/>
            </w:pPr>
            <w:r w:rsidDel="00000000" w:rsidR="00000000" w:rsidRPr="00000000">
              <w:rPr>
                <w:rFonts w:ascii="Arial" w:cs="Arial" w:eastAsia="Arial" w:hAnsi="Arial"/>
                <w:color w:val="6b7c93"/>
                <w:sz w:val="19"/>
                <w:szCs w:val="19"/>
                <w:rtl w:val="0"/>
              </w:rPr>
              <w:t xml:space="preserve">Solution Evaluation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BF">
            <w:pPr>
              <w:rPr/>
            </w:pPr>
            <w:r w:rsidDel="00000000" w:rsidR="00000000" w:rsidRPr="00000000">
              <w:rPr>
                <w:rFonts w:ascii="Arial" w:cs="Arial" w:eastAsia="Arial" w:hAnsi="Arial"/>
                <w:color w:val="6b7c93"/>
                <w:sz w:val="19"/>
                <w:szCs w:val="19"/>
                <w:rtl w:val="0"/>
              </w:rPr>
              <w:t xml:space="preserve">32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C0">
            <w:pPr>
              <w:rPr/>
            </w:pPr>
            <w:r w:rsidDel="00000000" w:rsidR="00000000" w:rsidRPr="00000000">
              <w:rPr>
                <w:rFonts w:ascii="Arial" w:cs="Arial" w:eastAsia="Arial" w:hAnsi="Arial"/>
                <w:b w:val="1"/>
                <w:bCs w:val="1"/>
                <w:color w:val="2c3e50"/>
                <w:sz w:val="19"/>
                <w:szCs w:val="19"/>
                <w:rtl w:val="0"/>
              </w:rPr>
              <w:t xml:space="preserve">Lessons Learned Documentation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60.0" w:type="dxa"/>
              <w:left w:w="100.0" w:type="dxa"/>
              <w:bottom w:w="60.0" w:type="dxa"/>
              <w:right w:w="100.0" w:type="dxa"/>
            </w:tcMar>
          </w:tcPr>
          <w:p w:rsidR="00000000" w:rsidDel="00000000" w:rsidP="00000000" w:rsidRDefault="00000000" w:rsidRPr="00000000" w14:paraId="000007C1">
            <w:pPr>
              <w:rPr/>
            </w:pPr>
            <w:r w:rsidDel="00000000" w:rsidR="00000000" w:rsidRPr="00000000">
              <w:rPr>
                <w:rFonts w:ascii="Arial" w:cs="Arial" w:eastAsia="Arial" w:hAnsi="Arial"/>
                <w:color w:val="6b7c93"/>
                <w:sz w:val="19"/>
                <w:szCs w:val="19"/>
                <w:rtl w:val="0"/>
              </w:rPr>
              <w:t xml:space="preserve">Cross-Cutting</w:t>
            </w:r>
            <w:r w:rsidDel="00000000" w:rsidR="00000000" w:rsidRPr="00000000">
              <w:rPr>
                <w:rtl w:val="0"/>
              </w:rPr>
            </w:r>
          </w:p>
        </w:tc>
      </w:tr>
    </w:tbl>
    <w:p w:rsidR="00000000" w:rsidDel="00000000" w:rsidP="00000000" w:rsidRDefault="00000000" w:rsidRPr="00000000" w14:paraId="000007C2">
      <w:pPr>
        <w:spacing w:after="0" w:before="160" w:lineRule="auto"/>
        <w:rPr/>
      </w:pPr>
      <w:r w:rsidDel="00000000" w:rsidR="00000000" w:rsidRPr="00000000">
        <w:rPr>
          <w:rtl w:val="0"/>
        </w:rPr>
      </w:r>
    </w:p>
    <w:p w:rsidR="00000000" w:rsidDel="00000000" w:rsidP="00000000" w:rsidRDefault="00000000" w:rsidRPr="00000000" w14:paraId="000007C3">
      <w:pPr>
        <w:rPr/>
      </w:pPr>
      <w:r w:rsidDel="00000000" w:rsidR="00000000" w:rsidRPr="00000000">
        <w:br w:type="page"/>
      </w:r>
      <w:r w:rsidDel="00000000" w:rsidR="00000000" w:rsidRPr="00000000">
        <w:rPr>
          <w:rtl w:val="0"/>
        </w:rPr>
      </w:r>
    </w:p>
    <w:p w:rsidR="00000000" w:rsidDel="00000000" w:rsidP="00000000" w:rsidRDefault="00000000" w:rsidRPr="00000000" w14:paraId="000007C4">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9. Technology Stack</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C5">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C6">
            <w:pPr>
              <w:rPr/>
            </w:pPr>
            <w:r w:rsidDel="00000000" w:rsidR="00000000" w:rsidRPr="00000000">
              <w:rPr>
                <w:rFonts w:ascii="Arial" w:cs="Arial" w:eastAsia="Arial" w:hAnsi="Arial"/>
                <w:b w:val="1"/>
                <w:bCs w:val="1"/>
                <w:color w:val="ffffff"/>
                <w:sz w:val="20"/>
                <w:szCs w:val="20"/>
                <w:rtl w:val="0"/>
              </w:rPr>
              <w:t xml:space="preserve">Technology &amp; Notes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rFonts w:ascii="Arial" w:cs="Arial" w:eastAsia="Arial" w:hAnsi="Arial"/>
                <w:color w:val="1a1a2e"/>
                <w:sz w:val="20"/>
                <w:szCs w:val="20"/>
                <w:rtl w:val="0"/>
              </w:rPr>
              <w:t xml:space="preserve">Language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rFonts w:ascii="Arial" w:cs="Arial" w:eastAsia="Arial" w:hAnsi="Arial"/>
                <w:color w:val="1a1a2e"/>
                <w:sz w:val="20"/>
                <w:szCs w:val="20"/>
                <w:rtl w:val="0"/>
              </w:rPr>
              <w:t xml:space="preserve">Python 3.9+</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rFonts w:ascii="Arial" w:cs="Arial" w:eastAsia="Arial" w:hAnsi="Arial"/>
                <w:color w:val="1a1a2e"/>
                <w:sz w:val="20"/>
                <w:szCs w:val="20"/>
                <w:rtl w:val="0"/>
              </w:rPr>
              <w:t xml:space="preserve">Frontend</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rFonts w:ascii="Arial" w:cs="Arial" w:eastAsia="Arial" w:hAnsi="Arial"/>
                <w:color w:val="1a1a2e"/>
                <w:sz w:val="20"/>
                <w:szCs w:val="20"/>
                <w:rtl w:val="0"/>
              </w:rPr>
              <w:t xml:space="preserve">Streamlit — dark theme, high visual quality standard (reference: Lens S4)</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CB">
            <w:pPr>
              <w:rPr/>
            </w:pPr>
            <w:r w:rsidDel="00000000" w:rsidR="00000000" w:rsidRPr="00000000">
              <w:rPr>
                <w:rFonts w:ascii="Arial" w:cs="Arial" w:eastAsia="Arial" w:hAnsi="Arial"/>
                <w:color w:val="1a1a2e"/>
                <w:sz w:val="20"/>
                <w:szCs w:val="20"/>
                <w:rtl w:val="0"/>
              </w:rPr>
              <w:t xml:space="preserve">AI Model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CC">
            <w:pPr>
              <w:rPr/>
            </w:pPr>
            <w:r w:rsidDel="00000000" w:rsidR="00000000" w:rsidRPr="00000000">
              <w:rPr>
                <w:rFonts w:ascii="Arial" w:cs="Arial" w:eastAsia="Arial" w:hAnsi="Arial"/>
                <w:color w:val="1a1a2e"/>
                <w:sz w:val="20"/>
                <w:szCs w:val="20"/>
                <w:rtl w:val="0"/>
              </w:rPr>
              <w:t xml:space="preserve">OpenAI API — GPT-4o. Anthropic API considered for V2 once functionality proven.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CD">
            <w:pPr>
              <w:rPr/>
            </w:pPr>
            <w:r w:rsidDel="00000000" w:rsidR="00000000" w:rsidRPr="00000000">
              <w:rPr>
                <w:rFonts w:ascii="Arial" w:cs="Arial" w:eastAsia="Arial" w:hAnsi="Arial"/>
                <w:color w:val="1a1a2e"/>
                <w:sz w:val="20"/>
                <w:szCs w:val="20"/>
                <w:rtl w:val="0"/>
              </w:rPr>
              <w:t xml:space="preserve">OpenAI SDK</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CE">
            <w:pPr>
              <w:rPr/>
            </w:pPr>
            <w:r w:rsidDel="00000000" w:rsidR="00000000" w:rsidRPr="00000000">
              <w:rPr>
                <w:rFonts w:ascii="Arial" w:cs="Arial" w:eastAsia="Arial" w:hAnsi="Arial"/>
                <w:color w:val="1a1a2e"/>
                <w:sz w:val="20"/>
                <w:szCs w:val="20"/>
                <w:rtl w:val="0"/>
              </w:rPr>
              <w:t xml:space="preserve">openai Python package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CF">
            <w:pPr>
              <w:rPr/>
            </w:pPr>
            <w:r w:rsidDel="00000000" w:rsidR="00000000" w:rsidRPr="00000000">
              <w:rPr>
                <w:rFonts w:ascii="Arial" w:cs="Arial" w:eastAsia="Arial" w:hAnsi="Arial"/>
                <w:color w:val="1a1a2e"/>
                <w:sz w:val="20"/>
                <w:szCs w:val="20"/>
                <w:rtl w:val="0"/>
              </w:rPr>
              <w:t xml:space="preserve">Database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0">
            <w:pPr>
              <w:rPr/>
            </w:pPr>
            <w:r w:rsidDel="00000000" w:rsidR="00000000" w:rsidRPr="00000000">
              <w:rPr>
                <w:rFonts w:ascii="Arial" w:cs="Arial" w:eastAsia="Arial" w:hAnsi="Arial"/>
                <w:color w:val="1a1a2e"/>
                <w:sz w:val="20"/>
                <w:szCs w:val="20"/>
                <w:rtl w:val="0"/>
              </w:rPr>
              <w:t xml:space="preserve">PostgreSQL via Neon DB — full persistence required, no in-memory-only session state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1">
            <w:pPr>
              <w:rPr/>
            </w:pPr>
            <w:r w:rsidDel="00000000" w:rsidR="00000000" w:rsidRPr="00000000">
              <w:rPr>
                <w:rFonts w:ascii="Arial" w:cs="Arial" w:eastAsia="Arial" w:hAnsi="Arial"/>
                <w:color w:val="1a1a2e"/>
                <w:sz w:val="20"/>
                <w:szCs w:val="20"/>
                <w:rtl w:val="0"/>
              </w:rPr>
              <w:t xml:space="preserve">Authentication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2">
            <w:pPr>
              <w:rPr/>
            </w:pPr>
            <w:r w:rsidDel="00000000" w:rsidR="00000000" w:rsidRPr="00000000">
              <w:rPr>
                <w:rFonts w:ascii="Arial" w:cs="Arial" w:eastAsia="Arial" w:hAnsi="Arial"/>
                <w:color w:val="1a1a2e"/>
                <w:sz w:val="20"/>
                <w:szCs w:val="20"/>
                <w:rtl w:val="0"/>
              </w:rPr>
              <w:t xml:space="preserve">Supabase Auth — email + password, same pattern as S3/Meridian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3">
            <w:pPr>
              <w:rPr/>
            </w:pPr>
            <w:r w:rsidDel="00000000" w:rsidR="00000000" w:rsidRPr="00000000">
              <w:rPr>
                <w:rFonts w:ascii="Arial" w:cs="Arial" w:eastAsia="Arial" w:hAnsi="Arial"/>
                <w:color w:val="1a1a2e"/>
                <w:sz w:val="20"/>
                <w:szCs w:val="20"/>
                <w:rtl w:val="0"/>
              </w:rPr>
              <w:t xml:space="preserve">Charts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4">
            <w:pPr>
              <w:rPr/>
            </w:pPr>
            <w:r w:rsidDel="00000000" w:rsidR="00000000" w:rsidRPr="00000000">
              <w:rPr>
                <w:rFonts w:ascii="Arial" w:cs="Arial" w:eastAsia="Arial" w:hAnsi="Arial"/>
                <w:color w:val="1a1a2e"/>
                <w:sz w:val="20"/>
                <w:szCs w:val="20"/>
                <w:rtl w:val="0"/>
              </w:rPr>
              <w:t xml:space="preserve">Plotly if data visualization is needed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5">
            <w:pPr>
              <w:rPr/>
            </w:pPr>
            <w:r w:rsidDel="00000000" w:rsidR="00000000" w:rsidRPr="00000000">
              <w:rPr>
                <w:rFonts w:ascii="Arial" w:cs="Arial" w:eastAsia="Arial" w:hAnsi="Arial"/>
                <w:color w:val="1a1a2e"/>
                <w:sz w:val="20"/>
                <w:szCs w:val="20"/>
                <w:rtl w:val="0"/>
              </w:rPr>
              <w:t xml:space="preserve">Deployment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6">
            <w:pPr>
              <w:rPr/>
            </w:pPr>
            <w:r w:rsidDel="00000000" w:rsidR="00000000" w:rsidRPr="00000000">
              <w:rPr>
                <w:rFonts w:ascii="Arial" w:cs="Arial" w:eastAsia="Arial" w:hAnsi="Arial"/>
                <w:color w:val="1a1a2e"/>
                <w:sz w:val="20"/>
                <w:szCs w:val="20"/>
                <w:rtl w:val="0"/>
              </w:rPr>
              <w:t xml:space="preserve">Streamlit Community Cloud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7">
            <w:pPr>
              <w:rPr/>
            </w:pPr>
            <w:r w:rsidDel="00000000" w:rsidR="00000000" w:rsidRPr="00000000">
              <w:rPr>
                <w:rFonts w:ascii="Arial" w:cs="Arial" w:eastAsia="Arial" w:hAnsi="Arial"/>
                <w:color w:val="1a1a2e"/>
                <w:sz w:val="20"/>
                <w:szCs w:val="20"/>
                <w:rtl w:val="0"/>
              </w:rPr>
              <w:t xml:space="preserve">Version Control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8">
            <w:pPr>
              <w:rPr/>
            </w:pPr>
            <w:r w:rsidDel="00000000" w:rsidR="00000000" w:rsidRPr="00000000">
              <w:rPr>
                <w:rFonts w:ascii="Arial" w:cs="Arial" w:eastAsia="Arial" w:hAnsi="Arial"/>
                <w:color w:val="1a1a2e"/>
                <w:sz w:val="20"/>
                <w:szCs w:val="20"/>
                <w:rtl w:val="0"/>
              </w:rPr>
              <w:t xml:space="preserve">GitHub — repo: hadimercer/ba-copilot (name TBD)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9">
            <w:pPr>
              <w:rPr/>
            </w:pPr>
            <w:r w:rsidDel="00000000" w:rsidR="00000000" w:rsidRPr="00000000">
              <w:rPr>
                <w:rFonts w:ascii="Arial" w:cs="Arial" w:eastAsia="Arial" w:hAnsi="Arial"/>
                <w:color w:val="1a1a2e"/>
                <w:sz w:val="20"/>
                <w:szCs w:val="20"/>
                <w:rtl w:val="0"/>
              </w:rPr>
              <w:t xml:space="preserve">API Key Management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DA">
            <w:pPr>
              <w:rPr/>
            </w:pPr>
            <w:r w:rsidDel="00000000" w:rsidR="00000000" w:rsidRPr="00000000">
              <w:rPr>
                <w:rFonts w:ascii="Arial" w:cs="Arial" w:eastAsia="Arial" w:hAnsi="Arial"/>
                <w:color w:val="1a1a2e"/>
                <w:sz w:val="20"/>
                <w:szCs w:val="20"/>
                <w:rtl w:val="0"/>
              </w:rPr>
              <w:t xml:space="preserve">Streamlit Secrets only — never hardcoded, never committed to repo</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B">
            <w:pPr>
              <w:rPr/>
            </w:pPr>
            <w:r w:rsidDel="00000000" w:rsidR="00000000" w:rsidRPr="00000000">
              <w:rPr>
                <w:rFonts w:ascii="Arial" w:cs="Arial" w:eastAsia="Arial" w:hAnsi="Arial"/>
                <w:color w:val="1a1a2e"/>
                <w:sz w:val="20"/>
                <w:szCs w:val="20"/>
                <w:rtl w:val="0"/>
              </w:rPr>
              <w:t xml:space="preserve">Terminal / Shell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DC">
            <w:pPr>
              <w:rPr/>
            </w:pPr>
            <w:r w:rsidDel="00000000" w:rsidR="00000000" w:rsidRPr="00000000">
              <w:rPr>
                <w:rFonts w:ascii="Arial" w:cs="Arial" w:eastAsia="Arial" w:hAnsi="Arial"/>
                <w:color w:val="1a1a2e"/>
                <w:sz w:val="20"/>
                <w:szCs w:val="20"/>
                <w:rtl w:val="0"/>
              </w:rPr>
              <w:t xml:space="preserve">PowerShell only — Windows environment</w:t>
            </w:r>
            <w:r w:rsidDel="00000000" w:rsidR="00000000" w:rsidRPr="00000000">
              <w:rPr>
                <w:rtl w:val="0"/>
              </w:rPr>
            </w:r>
          </w:p>
        </w:tc>
      </w:tr>
    </w:tbl>
    <w:p w:rsidR="00000000" w:rsidDel="00000000" w:rsidP="00000000" w:rsidRDefault="00000000" w:rsidRPr="00000000" w14:paraId="000007DD">
      <w:pPr>
        <w:spacing w:after="0" w:before="160" w:lineRule="auto"/>
        <w:rPr/>
      </w:pPr>
      <w:r w:rsidDel="00000000" w:rsidR="00000000" w:rsidRPr="00000000">
        <w:rPr>
          <w:rtl w:val="0"/>
        </w:rPr>
      </w:r>
    </w:p>
    <w:p w:rsidR="00000000" w:rsidDel="00000000" w:rsidP="00000000" w:rsidRDefault="00000000" w:rsidRPr="00000000" w14:paraId="000007DE">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Rejected Technologies — Do Not Suggest</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DF">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E0">
            <w:pPr>
              <w:rPr/>
            </w:pPr>
            <w:r w:rsidDel="00000000" w:rsidR="00000000" w:rsidRPr="00000000">
              <w:rPr>
                <w:rFonts w:ascii="Arial" w:cs="Arial" w:eastAsia="Arial" w:hAnsi="Arial"/>
                <w:b w:val="1"/>
                <w:bCs w:val="1"/>
                <w:color w:val="ffffff"/>
                <w:sz w:val="20"/>
                <w:szCs w:val="20"/>
                <w:rtl w:val="0"/>
              </w:rPr>
              <w:t xml:space="preserve">Reason Rejected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Fonts w:ascii="Arial" w:cs="Arial" w:eastAsia="Arial" w:hAnsi="Arial"/>
                <w:color w:val="1a1a2e"/>
                <w:sz w:val="20"/>
                <w:szCs w:val="20"/>
                <w:rtl w:val="0"/>
              </w:rPr>
              <w:t xml:space="preserve">Flask / FastAPI</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rFonts w:ascii="Arial" w:cs="Arial" w:eastAsia="Arial" w:hAnsi="Arial"/>
                <w:color w:val="1a1a2e"/>
                <w:sz w:val="20"/>
                <w:szCs w:val="20"/>
                <w:rtl w:val="0"/>
              </w:rPr>
              <w:t xml:space="preserve">Streamlit is the established stack for this portfolio</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E3">
            <w:pPr>
              <w:rPr/>
            </w:pPr>
            <w:r w:rsidDel="00000000" w:rsidR="00000000" w:rsidRPr="00000000">
              <w:rPr>
                <w:rFonts w:ascii="Arial" w:cs="Arial" w:eastAsia="Arial" w:hAnsi="Arial"/>
                <w:color w:val="1a1a2e"/>
                <w:sz w:val="20"/>
                <w:szCs w:val="20"/>
                <w:rtl w:val="0"/>
              </w:rPr>
              <w:t xml:space="preserve">SQLite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rFonts w:ascii="Arial" w:cs="Arial" w:eastAsia="Arial" w:hAnsi="Arial"/>
                <w:color w:val="1a1a2e"/>
                <w:sz w:val="20"/>
                <w:szCs w:val="20"/>
                <w:rtl w:val="0"/>
              </w:rPr>
              <w:t xml:space="preserve">Persistence must survive deployment — Neon DB required</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rFonts w:ascii="Arial" w:cs="Arial" w:eastAsia="Arial" w:hAnsi="Arial"/>
                <w:color w:val="1a1a2e"/>
                <w:sz w:val="20"/>
                <w:szCs w:val="20"/>
                <w:rtl w:val="0"/>
              </w:rPr>
              <w:t xml:space="preserve">In-memory-only session state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rFonts w:ascii="Arial" w:cs="Arial" w:eastAsia="Arial" w:hAnsi="Arial"/>
                <w:color w:val="1a1a2e"/>
                <w:sz w:val="20"/>
                <w:szCs w:val="20"/>
                <w:rtl w:val="0"/>
              </w:rPr>
              <w:t xml:space="preserve">Users log in, projects must persist across sessions</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rFonts w:ascii="Arial" w:cs="Arial" w:eastAsia="Arial" w:hAnsi="Arial"/>
                <w:color w:val="1a1a2e"/>
                <w:sz w:val="20"/>
                <w:szCs w:val="20"/>
                <w:rtl w:val="0"/>
              </w:rPr>
              <w:t xml:space="preserve">Anthropic API (V1)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Fonts w:ascii="Arial" w:cs="Arial" w:eastAsia="Arial" w:hAnsi="Arial"/>
                <w:color w:val="1a1a2e"/>
                <w:sz w:val="20"/>
                <w:szCs w:val="20"/>
                <w:rtl w:val="0"/>
              </w:rPr>
              <w:t xml:space="preserve">OpenAI first — Anthropic considered for V2</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Fonts w:ascii="Arial" w:cs="Arial" w:eastAsia="Arial" w:hAnsi="Arial"/>
                <w:color w:val="1a1a2e"/>
                <w:sz w:val="20"/>
                <w:szCs w:val="20"/>
                <w:rtl w:val="0"/>
              </w:rPr>
              <w:t xml:space="preserve">React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Fonts w:ascii="Arial" w:cs="Arial" w:eastAsia="Arial" w:hAnsi="Arial"/>
                <w:color w:val="1a1a2e"/>
                <w:sz w:val="20"/>
                <w:szCs w:val="20"/>
                <w:rtl w:val="0"/>
              </w:rPr>
              <w:t xml:space="preserve">Outside the Python/Streamlit stack</w:t>
            </w:r>
            <w:r w:rsidDel="00000000" w:rsidR="00000000" w:rsidRPr="00000000">
              <w:rPr>
                <w:rtl w:val="0"/>
              </w:rPr>
            </w:r>
          </w:p>
        </w:tc>
      </w:tr>
    </w:tbl>
    <w:p w:rsidR="00000000" w:rsidDel="00000000" w:rsidP="00000000" w:rsidRDefault="00000000" w:rsidRPr="00000000" w14:paraId="000007EB">
      <w:pPr>
        <w:rPr/>
      </w:pPr>
      <w:r w:rsidDel="00000000" w:rsidR="00000000" w:rsidRPr="00000000">
        <w:br w:type="page"/>
      </w:r>
      <w:r w:rsidDel="00000000" w:rsidR="00000000" w:rsidRPr="00000000">
        <w:rPr>
          <w:rtl w:val="0"/>
        </w:rPr>
      </w:r>
    </w:p>
    <w:p w:rsidR="00000000" w:rsidDel="00000000" w:rsidP="00000000" w:rsidRDefault="00000000" w:rsidRPr="00000000" w14:paraId="000007EC">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10. Prioritized Build Sequence</w:t>
      </w:r>
      <w:r w:rsidDel="00000000" w:rsidR="00000000" w:rsidRPr="00000000">
        <w:rPr>
          <w:rtl w:val="0"/>
        </w:rPr>
      </w:r>
    </w:p>
    <w:p w:rsidR="00000000" w:rsidDel="00000000" w:rsidP="00000000" w:rsidRDefault="00000000" w:rsidRPr="00000000" w14:paraId="000007ED">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V1 Build Phases</w:t>
      </w:r>
      <w:r w:rsidDel="00000000" w:rsidR="00000000" w:rsidRPr="00000000">
        <w:rPr>
          <w:rtl w:val="0"/>
        </w:rPr>
      </w:r>
    </w:p>
    <w:p w:rsidR="00000000" w:rsidDel="00000000" w:rsidP="00000000" w:rsidRDefault="00000000" w:rsidRPr="00000000" w14:paraId="000007EE">
      <w:pPr>
        <w:spacing w:after="60" w:before="60" w:lineRule="auto"/>
        <w:rPr/>
      </w:pPr>
      <w:r w:rsidDel="00000000" w:rsidR="00000000" w:rsidRPr="00000000">
        <w:rPr>
          <w:rFonts w:ascii="Arial" w:cs="Arial" w:eastAsia="Arial" w:hAnsi="Arial"/>
          <w:color w:val="1a1a2e"/>
          <w:sz w:val="22"/>
          <w:szCs w:val="22"/>
          <w:rtl w:val="0"/>
        </w:rPr>
        <w:t xml:space="preserve">The following sequence is recommended for V1 development. Each phase must be complete and stable before the next begins. Prompt quality is treated as a first-class deliverable — AI prompts should be iterated and tested in isolation before UI is built around them.</w:t>
      </w:r>
      <w:r w:rsidDel="00000000" w:rsidR="00000000" w:rsidRPr="00000000">
        <w:rPr>
          <w:rtl w:val="0"/>
        </w:rPr>
      </w:r>
    </w:p>
    <w:p w:rsidR="00000000" w:rsidDel="00000000" w:rsidP="00000000" w:rsidRDefault="00000000" w:rsidRPr="00000000" w14:paraId="000007EF">
      <w:pPr>
        <w:spacing w:after="0" w:before="1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gridCol w:w="1"/>
        <w:tblGridChange w:id="0">
          <w:tblGrid>
            <w:gridCol w:w="1200"/>
            <w:gridCol w:w="8160"/>
            <w:gridCol w:w="1"/>
          </w:tblGrid>
        </w:tblGridChange>
      </w:tblGrid>
      <w:tr>
        <w:trPr>
          <w:cantSplit w:val="0"/>
          <w:tblHeader w:val="1"/>
        </w:trPr>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1b2a4a" w:val="clear"/>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Fonts w:ascii="Arial" w:cs="Arial" w:eastAsia="Arial" w:hAnsi="Arial"/>
                <w:color w:val="1a1a2e"/>
                <w:sz w:val="20"/>
                <w:szCs w:val="20"/>
                <w:rtl w:val="0"/>
              </w:rPr>
              <w:t xml:space="preserve">Phase 1</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rFonts w:ascii="Arial" w:cs="Arial" w:eastAsia="Arial" w:hAnsi="Arial"/>
                <w:color w:val="1a1a2e"/>
                <w:sz w:val="20"/>
                <w:szCs w:val="20"/>
                <w:rtl w:val="0"/>
              </w:rPr>
              <w:t xml:space="preserve">Project scaffold — auth, project creation, database schema, navigation shell</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5">
            <w:pPr>
              <w:rPr/>
            </w:pPr>
            <w:r w:rsidDel="00000000" w:rsidR="00000000" w:rsidRPr="00000000">
              <w:rPr>
                <w:rFonts w:ascii="Arial" w:cs="Arial" w:eastAsia="Arial" w:hAnsi="Arial"/>
                <w:color w:val="1a1a2e"/>
                <w:sz w:val="20"/>
                <w:szCs w:val="20"/>
                <w:rtl w:val="0"/>
              </w:rPr>
              <w:t xml:space="preserve">Foundation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6">
            <w:pPr>
              <w:rPr/>
            </w:pPr>
            <w:r w:rsidDel="00000000" w:rsidR="00000000" w:rsidRPr="00000000">
              <w:rPr>
                <w:rFonts w:ascii="Arial" w:cs="Arial" w:eastAsia="Arial" w:hAnsi="Arial"/>
                <w:color w:val="1a1a2e"/>
                <w:sz w:val="20"/>
                <w:szCs w:val="20"/>
                <w:rtl w:val="0"/>
              </w:rPr>
              <w:t xml:space="preserve">Phase 2</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7">
            <w:pPr>
              <w:rPr/>
            </w:pPr>
            <w:r w:rsidDel="00000000" w:rsidR="00000000" w:rsidRPr="00000000">
              <w:rPr>
                <w:rFonts w:ascii="Arial" w:cs="Arial" w:eastAsia="Arial" w:hAnsi="Arial"/>
                <w:color w:val="1a1a2e"/>
                <w:sz w:val="20"/>
                <w:szCs w:val="20"/>
                <w:rtl w:val="0"/>
              </w:rPr>
              <w:t xml:space="preserve">Module library and template data — all 52 modules and 24 templates seeded into the database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8">
            <w:pPr>
              <w:rPr/>
            </w:pPr>
            <w:r w:rsidDel="00000000" w:rsidR="00000000" w:rsidRPr="00000000">
              <w:rPr>
                <w:rFonts w:ascii="Arial" w:cs="Arial" w:eastAsia="Arial" w:hAnsi="Arial"/>
                <w:color w:val="1a1a2e"/>
                <w:sz w:val="20"/>
                <w:szCs w:val="20"/>
                <w:rtl w:val="0"/>
              </w:rPr>
              <w:t xml:space="preserve">Core data</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rFonts w:ascii="Arial" w:cs="Arial" w:eastAsia="Arial" w:hAnsi="Arial"/>
                <w:color w:val="1a1a2e"/>
                <w:sz w:val="20"/>
                <w:szCs w:val="20"/>
                <w:rtl w:val="0"/>
              </w:rPr>
              <w:t xml:space="preserve">Phase 3</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A">
            <w:pPr>
              <w:rPr/>
            </w:pPr>
            <w:r w:rsidDel="00000000" w:rsidR="00000000" w:rsidRPr="00000000">
              <w:rPr>
                <w:rFonts w:ascii="Arial" w:cs="Arial" w:eastAsia="Arial" w:hAnsi="Arial"/>
                <w:color w:val="1a1a2e"/>
                <w:sz w:val="20"/>
                <w:szCs w:val="20"/>
                <w:rtl w:val="0"/>
              </w:rPr>
              <w:t xml:space="preserve">Intake &amp; classification — conversational intake UI, AI classification logic, dimension capture, roadmap generation from template</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B">
            <w:pPr>
              <w:rPr/>
            </w:pPr>
            <w:r w:rsidDel="00000000" w:rsidR="00000000" w:rsidRPr="00000000">
              <w:rPr>
                <w:rFonts w:ascii="Arial" w:cs="Arial" w:eastAsia="Arial" w:hAnsi="Arial"/>
                <w:color w:val="1a1a2e"/>
                <w:sz w:val="20"/>
                <w:szCs w:val="20"/>
                <w:rtl w:val="0"/>
              </w:rPr>
              <w:t xml:space="preserve">Critical path</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C">
            <w:pPr>
              <w:rPr/>
            </w:pPr>
            <w:r w:rsidDel="00000000" w:rsidR="00000000" w:rsidRPr="00000000">
              <w:rPr>
                <w:rFonts w:ascii="Arial" w:cs="Arial" w:eastAsia="Arial" w:hAnsi="Arial"/>
                <w:color w:val="1a1a2e"/>
                <w:sz w:val="20"/>
                <w:szCs w:val="20"/>
                <w:rtl w:val="0"/>
              </w:rPr>
              <w:t xml:space="preserve">Phase 4</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D">
            <w:pPr>
              <w:rPr/>
            </w:pPr>
            <w:r w:rsidDel="00000000" w:rsidR="00000000" w:rsidRPr="00000000">
              <w:rPr>
                <w:rFonts w:ascii="Arial" w:cs="Arial" w:eastAsia="Arial" w:hAnsi="Arial"/>
                <w:color w:val="1a1a2e"/>
                <w:sz w:val="20"/>
                <w:szCs w:val="20"/>
                <w:rtl w:val="0"/>
              </w:rPr>
              <w:t xml:space="preserve">Roadmap navigator view — project home, module list, status tracking, progress visualization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7FE">
            <w:pPr>
              <w:rPr/>
            </w:pPr>
            <w:r w:rsidDel="00000000" w:rsidR="00000000" w:rsidRPr="00000000">
              <w:rPr>
                <w:rFonts w:ascii="Arial" w:cs="Arial" w:eastAsia="Arial" w:hAnsi="Arial"/>
                <w:color w:val="1a1a2e"/>
                <w:sz w:val="20"/>
                <w:szCs w:val="20"/>
                <w:rtl w:val="0"/>
              </w:rPr>
              <w:t xml:space="preserve">Core UX</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7FF">
            <w:pPr>
              <w:rPr/>
            </w:pPr>
            <w:r w:rsidDel="00000000" w:rsidR="00000000" w:rsidRPr="00000000">
              <w:rPr>
                <w:rFonts w:ascii="Arial" w:cs="Arial" w:eastAsia="Arial" w:hAnsi="Arial"/>
                <w:color w:val="1a1a2e"/>
                <w:sz w:val="20"/>
                <w:szCs w:val="20"/>
                <w:rtl w:val="0"/>
              </w:rPr>
              <w:t xml:space="preserve">Phase 5</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0">
            <w:pPr>
              <w:rPr/>
            </w:pPr>
            <w:r w:rsidDel="00000000" w:rsidR="00000000" w:rsidRPr="00000000">
              <w:rPr>
                <w:rFonts w:ascii="Arial" w:cs="Arial" w:eastAsia="Arial" w:hAnsi="Arial"/>
                <w:color w:val="1a1a2e"/>
                <w:sz w:val="20"/>
                <w:szCs w:val="20"/>
                <w:rtl w:val="0"/>
              </w:rPr>
              <w:t xml:space="preserve">Co-pilot module experience — first 3-4 modules built with full AI co-pilot interaction (Problem Statement, Stakeholder Interviews, Current State Assessment, Requirements Elicitation)</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1">
            <w:pPr>
              <w:rPr/>
            </w:pPr>
            <w:r w:rsidDel="00000000" w:rsidR="00000000" w:rsidRPr="00000000">
              <w:rPr>
                <w:rFonts w:ascii="Arial" w:cs="Arial" w:eastAsia="Arial" w:hAnsi="Arial"/>
                <w:color w:val="1a1a2e"/>
                <w:sz w:val="20"/>
                <w:szCs w:val="20"/>
                <w:rtl w:val="0"/>
              </w:rPr>
              <w:t xml:space="preserve">Core value</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2">
            <w:pPr>
              <w:rPr/>
            </w:pPr>
            <w:r w:rsidDel="00000000" w:rsidR="00000000" w:rsidRPr="00000000">
              <w:rPr>
                <w:rFonts w:ascii="Arial" w:cs="Arial" w:eastAsia="Arial" w:hAnsi="Arial"/>
                <w:color w:val="1a1a2e"/>
                <w:sz w:val="20"/>
                <w:szCs w:val="20"/>
                <w:rtl w:val="0"/>
              </w:rPr>
              <w:t xml:space="preserve">Phase 6</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3">
            <w:pPr>
              <w:rPr/>
            </w:pPr>
            <w:r w:rsidDel="00000000" w:rsidR="00000000" w:rsidRPr="00000000">
              <w:rPr>
                <w:rFonts w:ascii="Arial" w:cs="Arial" w:eastAsia="Arial" w:hAnsi="Arial"/>
                <w:color w:val="1a1a2e"/>
                <w:sz w:val="20"/>
                <w:szCs w:val="20"/>
                <w:rtl w:val="0"/>
              </w:rPr>
              <w:t xml:space="preserve">Artifact generation — structured output for key artifacts (FRD, user stories, acceptance criteria, stakeholder register)</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4">
            <w:pPr>
              <w:rPr/>
            </w:pPr>
            <w:r w:rsidDel="00000000" w:rsidR="00000000" w:rsidRPr="00000000">
              <w:rPr>
                <w:rFonts w:ascii="Arial" w:cs="Arial" w:eastAsia="Arial" w:hAnsi="Arial"/>
                <w:color w:val="1a1a2e"/>
                <w:sz w:val="20"/>
                <w:szCs w:val="20"/>
                <w:rtl w:val="0"/>
              </w:rPr>
              <w:t xml:space="preserve">Deliverable quality</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5">
            <w:pPr>
              <w:rPr/>
            </w:pPr>
            <w:r w:rsidDel="00000000" w:rsidR="00000000" w:rsidRPr="00000000">
              <w:rPr>
                <w:rFonts w:ascii="Arial" w:cs="Arial" w:eastAsia="Arial" w:hAnsi="Arial"/>
                <w:color w:val="1a1a2e"/>
                <w:sz w:val="20"/>
                <w:szCs w:val="20"/>
                <w:rtl w:val="0"/>
              </w:rPr>
              <w:t xml:space="preserve">Phase 7</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6">
            <w:pPr>
              <w:rPr/>
            </w:pPr>
            <w:r w:rsidDel="00000000" w:rsidR="00000000" w:rsidRPr="00000000">
              <w:rPr>
                <w:rFonts w:ascii="Arial" w:cs="Arial" w:eastAsia="Arial" w:hAnsi="Arial"/>
                <w:color w:val="1a1a2e"/>
                <w:sz w:val="20"/>
                <w:szCs w:val="20"/>
                <w:rtl w:val="0"/>
              </w:rPr>
              <w:t xml:space="preserve">Gap analysis — AI review of completed artifacts, flagging weaknesses and inconsistencies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7">
            <w:pPr>
              <w:rPr/>
            </w:pPr>
            <w:r w:rsidDel="00000000" w:rsidR="00000000" w:rsidRPr="00000000">
              <w:rPr>
                <w:rFonts w:ascii="Arial" w:cs="Arial" w:eastAsia="Arial" w:hAnsi="Arial"/>
                <w:color w:val="1a1a2e"/>
                <w:sz w:val="20"/>
                <w:szCs w:val="20"/>
                <w:rtl w:val="0"/>
              </w:rPr>
              <w:t xml:space="preserve">Intelligence layer</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8">
            <w:pPr>
              <w:rPr/>
            </w:pPr>
            <w:r w:rsidDel="00000000" w:rsidR="00000000" w:rsidRPr="00000000">
              <w:rPr>
                <w:rFonts w:ascii="Arial" w:cs="Arial" w:eastAsia="Arial" w:hAnsi="Arial"/>
                <w:color w:val="1a1a2e"/>
                <w:sz w:val="20"/>
                <w:szCs w:val="20"/>
                <w:rtl w:val="0"/>
              </w:rPr>
              <w:t xml:space="preserve">Phase 8</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9">
            <w:pPr>
              <w:rPr/>
            </w:pPr>
            <w:r w:rsidDel="00000000" w:rsidR="00000000" w:rsidRPr="00000000">
              <w:rPr>
                <w:rFonts w:ascii="Arial" w:cs="Arial" w:eastAsia="Arial" w:hAnsi="Arial"/>
                <w:color w:val="1a1a2e"/>
                <w:sz w:val="20"/>
                <w:szCs w:val="20"/>
                <w:rtl w:val="0"/>
              </w:rPr>
              <w:t xml:space="preserve">Traceability matrix — automated linkage of requirements to user stories and test cases</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A">
            <w:pPr>
              <w:rPr/>
            </w:pPr>
            <w:r w:rsidDel="00000000" w:rsidR="00000000" w:rsidRPr="00000000">
              <w:rPr>
                <w:rFonts w:ascii="Arial" w:cs="Arial" w:eastAsia="Arial" w:hAnsi="Arial"/>
                <w:color w:val="1a1a2e"/>
                <w:sz w:val="20"/>
                <w:szCs w:val="20"/>
                <w:rtl w:val="0"/>
              </w:rPr>
              <w:t xml:space="preserve">Intelligence layer</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B">
            <w:pPr>
              <w:rPr/>
            </w:pPr>
            <w:r w:rsidDel="00000000" w:rsidR="00000000" w:rsidRPr="00000000">
              <w:rPr>
                <w:rFonts w:ascii="Arial" w:cs="Arial" w:eastAsia="Arial" w:hAnsi="Arial"/>
                <w:color w:val="1a1a2e"/>
                <w:sz w:val="20"/>
                <w:szCs w:val="20"/>
                <w:rtl w:val="0"/>
              </w:rPr>
              <w:t xml:space="preserve">Phase 9</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C">
            <w:pPr>
              <w:rPr/>
            </w:pPr>
            <w:r w:rsidDel="00000000" w:rsidR="00000000" w:rsidRPr="00000000">
              <w:rPr>
                <w:rFonts w:ascii="Arial" w:cs="Arial" w:eastAsia="Arial" w:hAnsi="Arial"/>
                <w:color w:val="1a1a2e"/>
                <w:sz w:val="20"/>
                <w:szCs w:val="20"/>
                <w:rtl w:val="0"/>
              </w:rPr>
              <w:t xml:space="preserve">Export &amp; packaging — deliverable export in professional format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fffff" w:val="clear"/>
            <w:tcMar>
              <w:top w:w="80.0" w:type="dxa"/>
              <w:left w:w="120.0" w:type="dxa"/>
              <w:bottom w:w="80.0" w:type="dxa"/>
              <w:right w:w="120.0" w:type="dxa"/>
            </w:tcMar>
          </w:tcPr>
          <w:p w:rsidR="00000000" w:rsidDel="00000000" w:rsidP="00000000" w:rsidRDefault="00000000" w:rsidRPr="00000000" w14:paraId="0000080D">
            <w:pPr>
              <w:rPr/>
            </w:pPr>
            <w:r w:rsidDel="00000000" w:rsidR="00000000" w:rsidRPr="00000000">
              <w:rPr>
                <w:rFonts w:ascii="Arial" w:cs="Arial" w:eastAsia="Arial" w:hAnsi="Arial"/>
                <w:color w:val="1a1a2e"/>
                <w:sz w:val="20"/>
                <w:szCs w:val="20"/>
                <w:rtl w:val="0"/>
              </w:rPr>
              <w:t xml:space="preserve">Completion</w:t>
            </w:r>
            <w:r w:rsidDel="00000000" w:rsidR="00000000" w:rsidRPr="00000000">
              <w:rPr>
                <w:rtl w:val="0"/>
              </w:rPr>
            </w:r>
          </w:p>
        </w:tc>
      </w:tr>
      <w:tr>
        <w:trPr>
          <w:cantSplit w:val="0"/>
          <w:tblHeader w:val="0"/>
        </w:trPr>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E">
            <w:pPr>
              <w:rPr/>
            </w:pPr>
            <w:r w:rsidDel="00000000" w:rsidR="00000000" w:rsidRPr="00000000">
              <w:rPr>
                <w:rFonts w:ascii="Arial" w:cs="Arial" w:eastAsia="Arial" w:hAnsi="Arial"/>
                <w:color w:val="1a1a2e"/>
                <w:sz w:val="20"/>
                <w:szCs w:val="20"/>
                <w:rtl w:val="0"/>
              </w:rPr>
              <w:t xml:space="preserve">Phase 10</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0F">
            <w:pPr>
              <w:rPr/>
            </w:pPr>
            <w:r w:rsidDel="00000000" w:rsidR="00000000" w:rsidRPr="00000000">
              <w:rPr>
                <w:rFonts w:ascii="Arial" w:cs="Arial" w:eastAsia="Arial" w:hAnsi="Arial"/>
                <w:color w:val="1a1a2e"/>
                <w:sz w:val="20"/>
                <w:szCs w:val="20"/>
                <w:rtl w:val="0"/>
              </w:rPr>
              <w:t xml:space="preserve">Polish, testing, deployment</w:t>
            </w:r>
            <w:r w:rsidDel="00000000" w:rsidR="00000000" w:rsidRPr="00000000">
              <w:rPr>
                <w:rtl w:val="0"/>
              </w:rPr>
            </w:r>
          </w:p>
        </w:tc>
        <w:tc>
          <w:tcPr>
            <w:tcBorders>
              <w:top w:color="a8c4e8" w:space="0" w:sz="4" w:val="single"/>
              <w:left w:color="a8c4e8" w:space="0" w:sz="4" w:val="single"/>
              <w:bottom w:color="a8c4e8" w:space="0" w:sz="4" w:val="single"/>
              <w:right w:color="a8c4e8" w:space="0" w:sz="4" w:val="single"/>
            </w:tcBorders>
            <w:shd w:fill="f4f7fb" w:val="clear"/>
            <w:tcMar>
              <w:top w:w="80.0" w:type="dxa"/>
              <w:left w:w="120.0" w:type="dxa"/>
              <w:bottom w:w="80.0" w:type="dxa"/>
              <w:right w:w="120.0" w:type="dxa"/>
            </w:tcMar>
          </w:tcPr>
          <w:p w:rsidR="00000000" w:rsidDel="00000000" w:rsidP="00000000" w:rsidRDefault="00000000" w:rsidRPr="00000000" w14:paraId="00000810">
            <w:pPr>
              <w:rPr/>
            </w:pPr>
            <w:r w:rsidDel="00000000" w:rsidR="00000000" w:rsidRPr="00000000">
              <w:rPr>
                <w:rFonts w:ascii="Arial" w:cs="Arial" w:eastAsia="Arial" w:hAnsi="Arial"/>
                <w:color w:val="1a1a2e"/>
                <w:sz w:val="20"/>
                <w:szCs w:val="20"/>
                <w:rtl w:val="0"/>
              </w:rPr>
              <w:t xml:space="preserve">Launch readiness</w:t>
            </w:r>
            <w:r w:rsidDel="00000000" w:rsidR="00000000" w:rsidRPr="00000000">
              <w:rPr>
                <w:rtl w:val="0"/>
              </w:rPr>
            </w:r>
          </w:p>
        </w:tc>
      </w:tr>
    </w:tbl>
    <w:p w:rsidR="00000000" w:rsidDel="00000000" w:rsidP="00000000" w:rsidRDefault="00000000" w:rsidRPr="00000000" w14:paraId="00000811">
      <w:pPr>
        <w:spacing w:after="0" w:before="160" w:lineRule="auto"/>
        <w:rPr/>
      </w:pPr>
      <w:r w:rsidDel="00000000" w:rsidR="00000000" w:rsidRPr="00000000">
        <w:rPr>
          <w:rtl w:val="0"/>
        </w:rPr>
      </w:r>
    </w:p>
    <w:p w:rsidR="00000000" w:rsidDel="00000000" w:rsidP="00000000" w:rsidRDefault="00000000" w:rsidRPr="00000000" w14:paraId="00000812">
      <w:pPr>
        <w:pStyle w:val="Heading2"/>
        <w:spacing w:after="120" w:before="360" w:lineRule="auto"/>
        <w:rPr/>
      </w:pPr>
      <w:r w:rsidDel="00000000" w:rsidR="00000000" w:rsidRPr="00000000">
        <w:rPr>
          <w:rFonts w:ascii="Arial" w:cs="Arial" w:eastAsia="Arial" w:hAnsi="Arial"/>
          <w:b w:val="1"/>
          <w:bCs w:val="1"/>
          <w:color w:val="2e5fa3"/>
          <w:sz w:val="28"/>
          <w:szCs w:val="28"/>
          <w:rtl w:val="0"/>
        </w:rPr>
        <w:t xml:space="preserve">V1 Scope Boundaries</w:t>
      </w:r>
      <w:r w:rsidDel="00000000" w:rsidR="00000000" w:rsidRPr="00000000">
        <w:rPr>
          <w:rtl w:val="0"/>
        </w:rPr>
      </w:r>
    </w:p>
    <w:p w:rsidR="00000000" w:rsidDel="00000000" w:rsidP="00000000" w:rsidRDefault="00000000" w:rsidRPr="00000000" w14:paraId="00000813">
      <w:pPr>
        <w:spacing w:after="60" w:before="60" w:lineRule="auto"/>
        <w:rPr/>
      </w:pPr>
      <w:r w:rsidDel="00000000" w:rsidR="00000000" w:rsidRPr="00000000">
        <w:rPr>
          <w:rFonts w:ascii="Arial" w:cs="Arial" w:eastAsia="Arial" w:hAnsi="Arial"/>
          <w:color w:val="1a1a2e"/>
          <w:sz w:val="22"/>
          <w:szCs w:val="22"/>
          <w:rtl w:val="0"/>
        </w:rPr>
        <w:t xml:space="preserve">The following are explicitly out of scope for V1:</w:t>
      </w:r>
      <w:r w:rsidDel="00000000" w:rsidR="00000000" w:rsidRPr="00000000">
        <w:rPr>
          <w:rtl w:val="0"/>
        </w:rPr>
      </w:r>
    </w:p>
    <w:p w:rsidR="00000000" w:rsidDel="00000000" w:rsidP="00000000" w:rsidRDefault="00000000" w:rsidRPr="00000000" w14:paraId="00000814">
      <w:pPr>
        <w:spacing w:after="0" w:before="80" w:lineRule="auto"/>
        <w:rPr/>
      </w:pP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Multi-user collaboration — shared projects, role-based access, stakeholder review workflows</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Module library editing — adding, modifying, or removing modules via UI</w:t>
      </w:r>
      <w:r w:rsidDel="00000000" w:rsidR="00000000" w:rsidRPr="00000000">
        <w:rPr>
          <w:rtl w:val="0"/>
        </w:rPr>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Custom template creation — users cannot create their own roadmap templates</w:t>
      </w: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Anthropic API — OpenAI GPT-4o only in V1</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Mobile optimization — desktop/web first</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Integrations — no Jira, Confluence, or other external tool integrations in V1</w:t>
      </w:r>
      <w:r w:rsidDel="00000000" w:rsidR="00000000" w:rsidRPr="00000000">
        <w:rPr>
          <w:rtl w:val="0"/>
        </w:rPr>
      </w:r>
    </w:p>
    <w:p w:rsidR="00000000" w:rsidDel="00000000" w:rsidP="00000000" w:rsidRDefault="00000000" w:rsidRPr="00000000" w14:paraId="0000081B">
      <w:pPr>
        <w:rPr/>
      </w:pPr>
      <w:r w:rsidDel="00000000" w:rsidR="00000000" w:rsidRPr="00000000">
        <w:br w:type="page"/>
      </w:r>
      <w:r w:rsidDel="00000000" w:rsidR="00000000" w:rsidRPr="00000000">
        <w:rPr>
          <w:rtl w:val="0"/>
        </w:rPr>
      </w:r>
    </w:p>
    <w:p w:rsidR="00000000" w:rsidDel="00000000" w:rsidP="00000000" w:rsidRDefault="00000000" w:rsidRPr="00000000" w14:paraId="0000081C">
      <w:pPr>
        <w:pStyle w:val="Heading1"/>
        <w:pBdr>
          <w:bottom w:color="2e5fa3" w:space="4" w:sz="8" w:val="single"/>
        </w:pBdr>
        <w:spacing w:after="160" w:before="480" w:lineRule="auto"/>
        <w:rPr/>
      </w:pPr>
      <w:r w:rsidDel="00000000" w:rsidR="00000000" w:rsidRPr="00000000">
        <w:rPr>
          <w:rFonts w:ascii="Arial" w:cs="Arial" w:eastAsia="Arial" w:hAnsi="Arial"/>
          <w:b w:val="1"/>
          <w:bCs w:val="1"/>
          <w:color w:val="1b2a4a"/>
          <w:sz w:val="36"/>
          <w:szCs w:val="36"/>
          <w:rtl w:val="0"/>
        </w:rPr>
        <w:t xml:space="preserve">11. Sign-Off</w:t>
      </w:r>
      <w:r w:rsidDel="00000000" w:rsidR="00000000" w:rsidRPr="00000000">
        <w:rPr>
          <w:rtl w:val="0"/>
        </w:rPr>
      </w:r>
    </w:p>
    <w:p w:rsidR="00000000" w:rsidDel="00000000" w:rsidP="00000000" w:rsidRDefault="00000000" w:rsidRPr="00000000" w14:paraId="0000081D">
      <w:pPr>
        <w:spacing w:after="60" w:before="60" w:lineRule="auto"/>
        <w:rPr/>
      </w:pPr>
      <w:r w:rsidDel="00000000" w:rsidR="00000000" w:rsidRPr="00000000">
        <w:rPr>
          <w:rFonts w:ascii="Arial" w:cs="Arial" w:eastAsia="Arial" w:hAnsi="Arial"/>
          <w:color w:val="1a1a2e"/>
          <w:sz w:val="22"/>
          <w:szCs w:val="22"/>
          <w:rtl w:val="0"/>
        </w:rPr>
        <w:t xml:space="preserve">This document represents the complete product definition for F2 — Business Analysis Co-Pilot. No code, wireframes, or architecture work should begin until this document has been reviewed and explicitly approved.</w:t>
      </w:r>
      <w:r w:rsidDel="00000000" w:rsidR="00000000" w:rsidRPr="00000000">
        <w:rPr>
          <w:rtl w:val="0"/>
        </w:rPr>
      </w:r>
    </w:p>
    <w:p w:rsidR="00000000" w:rsidDel="00000000" w:rsidP="00000000" w:rsidRDefault="00000000" w:rsidRPr="00000000" w14:paraId="0000081E">
      <w:pPr>
        <w:spacing w:after="0" w:before="120" w:lineRule="auto"/>
        <w:rPr/>
      </w:pPr>
      <w:r w:rsidDel="00000000" w:rsidR="00000000" w:rsidRPr="00000000">
        <w:rPr>
          <w:rtl w:val="0"/>
        </w:rPr>
      </w:r>
    </w:p>
    <w:tbl>
      <w:tblPr>
        <w:tblStyle w:val="Table48"/>
        <w:tblW w:w="9360.0" w:type="dxa"/>
        <w:jc w:val="left"/>
        <w:tblBorders>
          <w:top w:color="2e5fa3" w:space="0" w:sz="4" w:val="single"/>
          <w:left w:color="2e5fa3" w:space="0" w:sz="4" w:val="single"/>
          <w:bottom w:color="2e5fa3" w:space="0" w:sz="4" w:val="single"/>
          <w:right w:color="2e5fa3"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7fb" w:val="clear"/>
            <w:tcMar>
              <w:top w:w="120.0" w:type="dxa"/>
              <w:left w:w="180.0" w:type="dxa"/>
              <w:bottom w:w="120.0" w:type="dxa"/>
              <w:right w:w="180.0" w:type="dxa"/>
            </w:tcMar>
          </w:tcPr>
          <w:p w:rsidR="00000000" w:rsidDel="00000000" w:rsidP="00000000" w:rsidRDefault="00000000" w:rsidRPr="00000000" w14:paraId="0000081F">
            <w:pPr>
              <w:spacing w:after="60" w:before="0" w:lineRule="auto"/>
              <w:rPr/>
            </w:pPr>
            <w:r w:rsidDel="00000000" w:rsidR="00000000" w:rsidRPr="00000000">
              <w:rPr>
                <w:rFonts w:ascii="Arial" w:cs="Arial" w:eastAsia="Arial" w:hAnsi="Arial"/>
                <w:b w:val="1"/>
                <w:bCs w:val="1"/>
                <w:color w:val="1b2a4a"/>
                <w:sz w:val="22"/>
                <w:szCs w:val="22"/>
                <w:rtl w:val="0"/>
              </w:rPr>
              <w:t xml:space="preserve">Sign-Off Checklist</w:t>
            </w:r>
            <w:r w:rsidDel="00000000" w:rsidR="00000000" w:rsidRPr="00000000">
              <w:rPr>
                <w:rtl w:val="0"/>
              </w:rPr>
            </w:r>
          </w:p>
          <w:p w:rsidR="00000000" w:rsidDel="00000000" w:rsidP="00000000" w:rsidRDefault="00000000" w:rsidRPr="00000000" w14:paraId="00000820">
            <w:pPr>
              <w:spacing w:after="0" w:before="0" w:lineRule="auto"/>
              <w:rPr/>
            </w:pPr>
            <w:r w:rsidDel="00000000" w:rsidR="00000000" w:rsidRPr="00000000">
              <w:rPr>
                <w:rFonts w:ascii="Arial" w:cs="Arial" w:eastAsia="Arial" w:hAnsi="Arial"/>
                <w:color w:val="1a1a2e"/>
                <w:sz w:val="22"/>
                <w:szCs w:val="22"/>
                <w:rtl w:val="0"/>
              </w:rPr>
              <w:t xml:space="preserve">[ ]  Product vision and problem statement confirmed[ ]  User model and V1 scope boundaries confirmed[ ]  Central object model (Project) confirmed[ ]  Intake dimensions and tiered capture logic confirmed[ ]  Navigator + Co-Pilot hybrid UX model confirmed[ ]  Three-layer architecture confirmed[ ]  52-module BABOK library confirmed[ ]  24 roadmap templates confirmed[ ]  Tech stack confirmed[ ]  V1 build sequence confirmedSigned off by: ____________________________    Date: ________________</w:t>
            </w:r>
            <w:r w:rsidDel="00000000" w:rsidR="00000000" w:rsidRPr="00000000">
              <w:rPr>
                <w:rtl w:val="0"/>
              </w:rPr>
            </w:r>
          </w:p>
        </w:tc>
      </w:tr>
    </w:tbl>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3">
    <w:pPr>
      <w:pBdr>
        <w:top w:color="2e5fa3" w:space="4" w:sz="4" w:val="single"/>
      </w:pBdr>
      <w:spacing w:after="0" w:before="120" w:lineRule="auto"/>
      <w:rPr/>
    </w:pPr>
    <w:r w:rsidDel="00000000" w:rsidR="00000000" w:rsidRPr="00000000">
      <w:rPr>
        <w:rFonts w:ascii="Arial" w:cs="Arial" w:eastAsia="Arial" w:hAnsi="Arial"/>
        <w:color w:val="6b7c93"/>
        <w:sz w:val="18"/>
        <w:szCs w:val="18"/>
        <w:rtl w:val="0"/>
      </w:rPr>
      <w:t xml:space="preserve">Confidential — Hadi Mercer BA Portfolio  ·  Page </w:t>
    </w:r>
    <w:r w:rsidDel="00000000" w:rsidR="00000000" w:rsidRPr="00000000">
      <w:rPr>
        <w:rFonts w:ascii="Arial" w:cs="Arial" w:eastAsia="Arial" w:hAnsi="Arial"/>
        <w:color w:val="6b7c93"/>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7c93"/>
        <w:sz w:val="18"/>
        <w:szCs w:val="18"/>
        <w:rtl w:val="0"/>
      </w:rPr>
      <w:t xml:space="preserve"> of </w:t>
    </w:r>
    <w:r w:rsidDel="00000000" w:rsidR="00000000" w:rsidRPr="00000000">
      <w:rPr>
        <w:rFonts w:ascii="Arial" w:cs="Arial" w:eastAsia="Arial" w:hAnsi="Arial"/>
        <w:color w:val="6b7c93"/>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2">
    <w:pPr>
      <w:pBdr>
        <w:bottom w:color="2e5fa3" w:space="4" w:sz="4" w:val="single"/>
      </w:pBdr>
      <w:spacing w:after="120" w:before="0" w:lineRule="auto"/>
      <w:rPr/>
    </w:pPr>
    <w:r w:rsidDel="00000000" w:rsidR="00000000" w:rsidRPr="00000000">
      <w:rPr>
        <w:rFonts w:ascii="Arial" w:cs="Arial" w:eastAsia="Arial" w:hAnsi="Arial"/>
        <w:color w:val="6b7c93"/>
        <w:sz w:val="18"/>
        <w:szCs w:val="18"/>
        <w:rtl w:val="0"/>
      </w:rPr>
      <w:t xml:space="preserve">F2 — Business Analysis Co-Pilot  |  Product Definition Document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5f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co9wJN7PT6NBzBkhDGxounMLQ==">CgMxLjA4AHIhMWhQUjZpMmYwbGVxbHNfRmw3UXdEQTN3TG9RWS10RzFj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2026-03-12T17:19:20.330Z</dcterms:created>
  <dc:creator>Un-named</dc:creator>
</cp:coreProperties>
</file>

<file path=docProps/custom.xml><?xml version="1.0" encoding="utf-8"?>
<Properties xmlns="http://schemas.openxmlformats.org/officeDocument/2006/custom-properties" xmlns:vt="http://schemas.openxmlformats.org/officeDocument/2006/docPropsVTypes"/>
</file>