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b w:val="1"/>
          <w:bCs w:val="1"/>
          <w:sz w:val="24"/>
          <w:szCs w:val="24"/>
          <w:u w:val="single"/>
          <w:rtl w:val="0"/>
        </w:rPr>
        <w:t xml:space="preserve">Project Report: Digital Literacy Awareness Infographic (Task-1)</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0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my project, I used </w:t>
      </w:r>
      <w:r w:rsidDel="00000000" w:rsidR="00000000" w:rsidRPr="00000000">
        <w:rPr>
          <w:rFonts w:ascii="Georgia" w:cs="Georgia" w:eastAsia="Georgia" w:hAnsi="Georgia"/>
          <w:b w:val="1"/>
          <w:bCs w:val="1"/>
          <w:sz w:val="24"/>
          <w:szCs w:val="24"/>
          <w:rtl w:val="0"/>
        </w:rPr>
        <w:t xml:space="preserve">Prezi</w:t>
      </w:r>
      <w:r w:rsidDel="00000000" w:rsidR="00000000" w:rsidRPr="00000000">
        <w:rPr>
          <w:rFonts w:ascii="Georgia" w:cs="Georgia" w:eastAsia="Georgia" w:hAnsi="Georgia"/>
          <w:sz w:val="24"/>
          <w:szCs w:val="24"/>
          <w:rtl w:val="0"/>
        </w:rPr>
        <w:t xml:space="preserve"> as the main tool to create an interactive and visually engaging presentation. Prezi allowed me to design a dynamic layout where ideas are connected through zooming transitions, making the flow of information more interesting compared to traditional slide-based tools.</w:t>
      </w:r>
    </w:p>
    <w:p w:rsidR="00000000" w:rsidDel="00000000" w:rsidP="00000000" w:rsidRDefault="00000000" w:rsidRPr="00000000" w14:paraId="00000003">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My design presents the key concepts of the topic in a structured yet creative way. Instead of showing information in a linear format, I organized the content into sections that branch out from a central idea. This helps the audience understand how different points are related while keeping them visually engaged. I also included images, short text points, and smooth transitions to make the presentation clearer and more appealing.</w:t>
      </w:r>
    </w:p>
    <w:p w:rsidR="00000000" w:rsidDel="00000000" w:rsidP="00000000" w:rsidRDefault="00000000" w:rsidRPr="00000000" w14:paraId="00000004">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thing I found challenging was arranging the content in a way that looked balanced while still being easy to follow. Since Prezi offers a lot of creative freedom, it was sometimes difficult to decide how much detail to include in each section. However, I found this process interesting because it helped me think more creatively about how to present information effectively.</w:t>
      </w:r>
    </w:p>
    <w:p w:rsidR="00000000" w:rsidDel="00000000" w:rsidP="00000000" w:rsidRDefault="00000000" w:rsidRPr="00000000" w14:paraId="0000000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6">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7">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A">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B">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C">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D">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E">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0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0">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1">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2">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3">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4">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6">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7">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Fonts w:ascii="Georgia" w:cs="Georgia" w:eastAsia="Georgia" w:hAnsi="Georgia"/>
          <w:b w:val="1"/>
          <w:bCs w:val="1"/>
          <w:sz w:val="24"/>
          <w:szCs w:val="24"/>
          <w:u w:val="single"/>
          <w:rtl w:val="0"/>
        </w:rPr>
        <w:t xml:space="preserve">Project Report: Building student digital portfolio (Task-2)</w:t>
        <w:br w:type="textWrapping"/>
      </w:r>
      <w:r w:rsidDel="00000000" w:rsidR="00000000" w:rsidRPr="00000000">
        <w:rPr>
          <w:rFonts w:ascii="Georgia" w:cs="Georgia" w:eastAsia="Georgia" w:hAnsi="Georgia"/>
          <w:sz w:val="24"/>
          <w:szCs w:val="24"/>
          <w:rtl w:val="0"/>
        </w:rPr>
        <w:t xml:space="preserve">For my project, I chose three important platforms: LinkedIn, Kaggle, and GitHub. Each of these platforms serves a different purpose in building my professional and technical skills. LinkedIn is mainly used for networking, creating a professional profile, and connecting with industry experts. It also helps in exploring job opportunities and staying updated with trends in my field. Kaggle is a platform focused on data science and machine learning, where I can practice by working on real-world datasets, participate in competitions, and improve my analytical skills. GitHub is used to store, manage, and share my coding projects, which helps in building a strong portfolio and collaborating with others.</w:t>
      </w:r>
    </w:p>
    <w:p w:rsidR="00000000" w:rsidDel="00000000" w:rsidP="00000000" w:rsidRDefault="00000000" w:rsidRPr="00000000" w14:paraId="0000001B">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Over the next four years, I plan to actively use these platforms to grow my career. I will regularly update my LinkedIn profile with achievements and connect with professionals. On Kaggle, I aim to participate in competitions and enhance my problem-solving abilities. On GitHub, I will upload my projects consistently to showcase my progress and skills to potential employers.</w:t>
      </w:r>
    </w:p>
    <w:p w:rsidR="00000000" w:rsidDel="00000000" w:rsidP="00000000" w:rsidRDefault="00000000" w:rsidRPr="00000000" w14:paraId="0000001C">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D">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E">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1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0">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1">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2">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3">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4">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6">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7">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A">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B">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C">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D">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E">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2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0">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1">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2">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3">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4">
      <w:pP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Project Report: Exploring coding or collaboration platforms (Task-3)</w:t>
      </w:r>
    </w:p>
    <w:p w:rsidR="00000000" w:rsidDel="00000000" w:rsidP="00000000" w:rsidRDefault="00000000" w:rsidRPr="00000000" w14:paraId="0000003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6">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my project, I used </w:t>
      </w:r>
      <w:r w:rsidDel="00000000" w:rsidR="00000000" w:rsidRPr="00000000">
        <w:rPr>
          <w:rFonts w:ascii="Georgia" w:cs="Georgia" w:eastAsia="Georgia" w:hAnsi="Georgia"/>
          <w:b w:val="1"/>
          <w:bCs w:val="1"/>
          <w:sz w:val="24"/>
          <w:szCs w:val="24"/>
          <w:rtl w:val="0"/>
        </w:rPr>
        <w:t xml:space="preserve">HackerRank</w:t>
      </w:r>
      <w:r w:rsidDel="00000000" w:rsidR="00000000" w:rsidRPr="00000000">
        <w:rPr>
          <w:rFonts w:ascii="Georgia" w:cs="Georgia" w:eastAsia="Georgia" w:hAnsi="Georgia"/>
          <w:sz w:val="24"/>
          <w:szCs w:val="24"/>
          <w:rtl w:val="0"/>
        </w:rPr>
        <w:t xml:space="preserve"> as the main platform to improve my coding and problem-solving skills. HackerRank is widely used for practising programming through a variety of challenges in domains such as data structures, algorithms, and problem solving. It provides a structured way to learn and test coding abilities with instant feedback.</w:t>
      </w:r>
    </w:p>
    <w:p w:rsidR="00000000" w:rsidDel="00000000" w:rsidP="00000000" w:rsidRDefault="00000000" w:rsidRPr="00000000" w14:paraId="00000037">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During this project, I practised solving different coding problems, focusing on logic building and improving my understanding of core programming concepts. I worked on questions related to arrays, loops, conditionals, and basic algorithms. This helped me become more confident in writing efficient code and understanding how to approach problems step by step.</w:t>
      </w:r>
    </w:p>
    <w:p w:rsidR="00000000" w:rsidDel="00000000" w:rsidP="00000000" w:rsidRDefault="00000000" w:rsidRPr="00000000" w14:paraId="00000038">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Using HackerRank will be very helpful for me academically. It strengthens my programming fundamentals, which are essential for exams and practical assignments. It also improves my analytical thinking and speed in solving problems. In the future, these skills will help me perform better in technical subjects, coding tests, and even placement opportunities, as many companies use similar platforms for assessments.</w:t>
      </w:r>
    </w:p>
    <w:p w:rsidR="00000000" w:rsidDel="00000000" w:rsidP="00000000" w:rsidRDefault="00000000" w:rsidRPr="00000000" w14:paraId="0000003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A">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B">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C">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D">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E">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3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0">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1">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2">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3">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4">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6">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7">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A">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B">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C">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D">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4E">
      <w:pP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Project Report: Impact of poor Digital Communication (Task-4)</w:t>
      </w:r>
    </w:p>
    <w:p w:rsidR="00000000" w:rsidDel="00000000" w:rsidP="00000000" w:rsidRDefault="00000000" w:rsidRPr="00000000" w14:paraId="0000004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0">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One situation where poor digital communication caused a serious problem can be seen in a workplace scenario. A team working on a project received an email from their manager with unclear instructions about the deadline and task requirements. Some team members assumed the deadline was the end of the week, while others thought it was immediate. As a result, the work was incomplete and submitted late, affecting the entire project.</w:t>
      </w:r>
    </w:p>
    <w:p w:rsidR="00000000" w:rsidDel="00000000" w:rsidP="00000000" w:rsidRDefault="00000000" w:rsidRPr="00000000" w14:paraId="00000051">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This problem happened because the message was not clear and lacked specific details. It also did not encourage team members to ask questions or confirm their understanding.</w:t>
      </w:r>
    </w:p>
    <w:p w:rsidR="00000000" w:rsidDel="00000000" w:rsidP="00000000" w:rsidRDefault="00000000" w:rsidRPr="00000000" w14:paraId="00000052">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To avoid such issues, the manager could have written a clear and detailed message, including exact deadlines and expectations. Additionally, using tools like group chats or video meetings for clarification would have helped ensure everyone understood the task correctly. Encouraging feedback and confirmation can also improve communication and prevent misunderstandings.</w:t>
      </w:r>
    </w:p>
    <w:p w:rsidR="00000000" w:rsidDel="00000000" w:rsidP="00000000" w:rsidRDefault="00000000" w:rsidRPr="00000000" w14:paraId="00000053">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4">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6">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7">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A">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B">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C">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D">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E">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5F">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0">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1">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2">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3">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4">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5">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6">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7">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8">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9">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A">
      <w:pPr>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Project Report: Reflection on “Stay Safe Online” (Task-5)</w:t>
      </w:r>
    </w:p>
    <w:p w:rsidR="00000000" w:rsidDel="00000000" w:rsidP="00000000" w:rsidRDefault="00000000" w:rsidRPr="00000000" w14:paraId="0000006B">
      <w:pPr>
        <w:rPr>
          <w:rFonts w:ascii="Georgia" w:cs="Georgia" w:eastAsia="Georgia" w:hAnsi="Georgia"/>
          <w:b w:val="1"/>
          <w:bCs w:val="1"/>
          <w:sz w:val="24"/>
          <w:szCs w:val="24"/>
          <w:u w:val="single"/>
        </w:rPr>
      </w:pPr>
      <w:r w:rsidDel="00000000" w:rsidR="00000000" w:rsidRPr="00000000">
        <w:rPr>
          <w:rtl w:val="0"/>
        </w:rPr>
      </w:r>
    </w:p>
    <w:p w:rsidR="00000000" w:rsidDel="00000000" w:rsidP="00000000" w:rsidRDefault="00000000" w:rsidRPr="00000000" w14:paraId="0000006C">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While researching this topic, what surprised me the most was how small mistakes in digital communication—such as unclear wording, delayed responses, or lack of tone—can lead to major misunderstandings and problems. I realized that even a simple message, if not written carefully, can be interpreted in different ways by different people, especially when there are no face-to-face cues.</w:t>
      </w:r>
    </w:p>
    <w:p w:rsidR="00000000" w:rsidDel="00000000" w:rsidP="00000000" w:rsidRDefault="00000000" w:rsidRPr="00000000" w14:paraId="0000006D">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As a result, one habit I will personally change is being more clear and precise in my communication. I will make sure to include all important details, check my messages before sending, and avoid using vague language. I will also try to respond more promptly and confirm understanding when necessary. This will help me communicate more effectively and reduce the chances of confusion in both academic and professional settings.</w:t>
      </w:r>
    </w:p>
    <w:p w:rsidR="00000000" w:rsidDel="00000000" w:rsidP="00000000" w:rsidRDefault="00000000" w:rsidRPr="00000000" w14:paraId="0000006E">
      <w:pPr>
        <w:rPr>
          <w:rFonts w:ascii="Georgia" w:cs="Georgia" w:eastAsia="Georgia" w:hAnsi="Georgia"/>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