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362E9" w14:textId="3C9DE814" w:rsidR="00C16C4E" w:rsidRPr="009A6625" w:rsidRDefault="00000000">
      <w:pPr>
        <w:pStyle w:val="Title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 xml:space="preserve">HIP Protocol Simulation </w:t>
      </w:r>
    </w:p>
    <w:p w14:paraId="194627A4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1. Introduction</w:t>
      </w:r>
    </w:p>
    <w:p w14:paraId="5AB62F62" w14:textId="77777777" w:rsidR="009A6625" w:rsidRDefault="00000000">
      <w:pPr>
        <w:rPr>
          <w:rFonts w:asciiTheme="minorBidi" w:hAnsiTheme="minorBidi"/>
          <w:rtl/>
        </w:rPr>
      </w:pPr>
      <w:r w:rsidRPr="009A6625">
        <w:rPr>
          <w:rFonts w:asciiTheme="minorBidi" w:hAnsiTheme="minorBidi"/>
        </w:rPr>
        <w:br/>
        <w:t>The Host Identity Protocol (HIP) is a secure communication protocol that separates the role of IP addresses as identifiers and locators by introducing a new namespace based on public key cryptography. HIP enhances the security and mobility of network connections while preserving compatibility with existing applications and transport protocols.</w:t>
      </w:r>
      <w:r w:rsidRPr="009A6625">
        <w:rPr>
          <w:rFonts w:asciiTheme="minorBidi" w:hAnsiTheme="minorBidi"/>
        </w:rPr>
        <w:br/>
        <w:t>This project simulates a simplified HIP-based secure communication model using Python, where RSA is used for identity, Diffie-Hellman for key exchange, and Fernet (AES) for encryption. The system includes authentication, authorization, and secure session handling.</w:t>
      </w:r>
    </w:p>
    <w:p w14:paraId="336B6B63" w14:textId="46C20410" w:rsidR="00C16C4E" w:rsidRDefault="009A6625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D4495D8" wp14:editId="6840B525">
            <wp:extent cx="5486400" cy="4114800"/>
            <wp:effectExtent l="0" t="0" r="0" b="0"/>
            <wp:docPr id="1989419650" name="Picture 1" descr="PPT - Host Identity Protocol M2NM, Sydney, 17 October 2007 PowerPoint  Presentation - ID:4465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Host Identity Protocol M2NM, Sydney, 17 October 2007 PowerPoint  Presentation - ID:44652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9A6625">
        <w:rPr>
          <w:rFonts w:asciiTheme="minorBidi" w:hAnsiTheme="minorBidi"/>
        </w:rPr>
        <w:br/>
      </w:r>
    </w:p>
    <w:p w14:paraId="00737FEA" w14:textId="77777777" w:rsidR="009A6625" w:rsidRPr="009A6625" w:rsidRDefault="009A6625">
      <w:pPr>
        <w:rPr>
          <w:rFonts w:asciiTheme="minorBidi" w:hAnsiTheme="minorBidi"/>
        </w:rPr>
      </w:pPr>
    </w:p>
    <w:p w14:paraId="3B038045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lastRenderedPageBreak/>
        <w:t>2. Project Objectives</w:t>
      </w:r>
    </w:p>
    <w:p w14:paraId="105C9F9A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br/>
        <w:t>- Understand the core principles of the Host Identity Protocol (HIP).</w:t>
      </w:r>
      <w:r w:rsidRPr="009A6625">
        <w:rPr>
          <w:rFonts w:asciiTheme="minorBidi" w:hAnsiTheme="minorBidi"/>
        </w:rPr>
        <w:br/>
        <w:t>- Implement a simplified HIP-based simulation using Python sockets and cryptography.</w:t>
      </w:r>
      <w:r w:rsidRPr="009A6625">
        <w:rPr>
          <w:rFonts w:asciiTheme="minorBidi" w:hAnsiTheme="minorBidi"/>
        </w:rPr>
        <w:br/>
        <w:t>- Demonstrate secure communication using RSA, DH, and AES (Fernet).</w:t>
      </w:r>
      <w:r w:rsidRPr="009A6625">
        <w:rPr>
          <w:rFonts w:asciiTheme="minorBidi" w:hAnsiTheme="minorBidi"/>
        </w:rPr>
        <w:br/>
        <w:t>- Enforce Role-Based Access Control (RBAC) and session management.</w:t>
      </w:r>
      <w:r w:rsidRPr="009A6625">
        <w:rPr>
          <w:rFonts w:asciiTheme="minorBidi" w:hAnsiTheme="minorBidi"/>
        </w:rPr>
        <w:br/>
      </w:r>
    </w:p>
    <w:p w14:paraId="4C6383D4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3. Technologies Used</w:t>
      </w:r>
    </w:p>
    <w:p w14:paraId="20C52E4A" w14:textId="69FEF485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br/>
        <w:t>- Cryptography Library (for RSA, DH, AES, HKDF)</w:t>
      </w:r>
      <w:r w:rsidRPr="009A6625">
        <w:rPr>
          <w:rFonts w:asciiTheme="minorBidi" w:hAnsiTheme="minorBidi"/>
        </w:rPr>
        <w:br/>
        <w:t>- Socket Programming</w:t>
      </w:r>
      <w:r w:rsidRPr="009A6625">
        <w:rPr>
          <w:rFonts w:asciiTheme="minorBidi" w:hAnsiTheme="minorBidi"/>
        </w:rPr>
        <w:br/>
        <w:t>- JSON for user and session storage</w:t>
      </w:r>
      <w:r w:rsidRPr="009A6625">
        <w:rPr>
          <w:rFonts w:asciiTheme="minorBidi" w:hAnsiTheme="minorBidi"/>
        </w:rPr>
        <w:br/>
        <w:t>- RSA for identity and signing</w:t>
      </w:r>
      <w:r w:rsidRPr="009A6625">
        <w:rPr>
          <w:rFonts w:asciiTheme="minorBidi" w:hAnsiTheme="minorBidi"/>
        </w:rPr>
        <w:br/>
        <w:t>- DH for key agreement</w:t>
      </w:r>
      <w:r w:rsidRPr="009A6625">
        <w:rPr>
          <w:rFonts w:asciiTheme="minorBidi" w:hAnsiTheme="minorBidi"/>
        </w:rPr>
        <w:br/>
        <w:t>- AES (Fernet) for secure message encryption</w:t>
      </w:r>
      <w:r w:rsidRPr="009A6625">
        <w:rPr>
          <w:rFonts w:asciiTheme="minorBidi" w:hAnsiTheme="minorBidi"/>
        </w:rPr>
        <w:br/>
      </w:r>
    </w:p>
    <w:p w14:paraId="478D914B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4. System Architecture</w:t>
      </w:r>
    </w:p>
    <w:p w14:paraId="1D0BBDDE" w14:textId="2EAD19B2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br/>
        <w:t>The system is divided into a client and a server. The server listens on a specific port and handles multiple client connections.</w:t>
      </w:r>
      <w:r w:rsidRPr="009A6625">
        <w:rPr>
          <w:rFonts w:asciiTheme="minorBidi" w:hAnsiTheme="minorBidi"/>
        </w:rPr>
        <w:br/>
        <w:t>Each client performs the following steps:</w:t>
      </w:r>
      <w:r w:rsidRPr="009A6625">
        <w:rPr>
          <w:rFonts w:asciiTheme="minorBidi" w:hAnsiTheme="minorBidi"/>
        </w:rPr>
        <w:br/>
        <w:t>1. Signs in or signs up as a user.</w:t>
      </w:r>
      <w:r w:rsidRPr="009A6625">
        <w:rPr>
          <w:rFonts w:asciiTheme="minorBidi" w:hAnsiTheme="minorBidi"/>
        </w:rPr>
        <w:br/>
        <w:t>2. Sends its RSA public key to the server.</w:t>
      </w:r>
      <w:r w:rsidRPr="009A6625">
        <w:rPr>
          <w:rFonts w:asciiTheme="minorBidi" w:hAnsiTheme="minorBidi"/>
        </w:rPr>
        <w:br/>
        <w:t>3. Receives the server’s public key and completes a Diffie-Hellman key exchange.</w:t>
      </w:r>
      <w:r w:rsidRPr="009A6625">
        <w:rPr>
          <w:rFonts w:asciiTheme="minorBidi" w:hAnsiTheme="minorBidi"/>
        </w:rPr>
        <w:br/>
        <w:t>4. Authenticates using digital signatures and timestamps.</w:t>
      </w:r>
      <w:r w:rsidRPr="009A6625">
        <w:rPr>
          <w:rFonts w:asciiTheme="minorBidi" w:hAnsiTheme="minorBidi"/>
        </w:rPr>
        <w:br/>
        <w:t>5. Sends encrypted messages based on its role (admin, analyst, guest).</w:t>
      </w:r>
      <w:r w:rsidRPr="009A6625">
        <w:rPr>
          <w:rFonts w:asciiTheme="minorBidi" w:hAnsiTheme="minorBidi"/>
        </w:rPr>
        <w:br/>
        <w:t>6. Each session has a unique key and lasts for 5 minutes.</w:t>
      </w:r>
    </w:p>
    <w:p w14:paraId="667FBC65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5. Code Walkthrough</w:t>
      </w:r>
    </w:p>
    <w:p w14:paraId="4D6B6B39" w14:textId="77777777" w:rsidR="00C16C4E" w:rsidRPr="009A6625" w:rsidRDefault="00000000">
      <w:pPr>
        <w:pStyle w:val="Heading2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5.1 Client-Side Logic</w:t>
      </w:r>
    </w:p>
    <w:p w14:paraId="2CFD3F34" w14:textId="77777777" w:rsidR="00C16C4E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br/>
        <w:t>- Loads user credentials from a JSON file.</w:t>
      </w:r>
      <w:r w:rsidRPr="009A6625">
        <w:rPr>
          <w:rFonts w:asciiTheme="minorBidi" w:hAnsiTheme="minorBidi"/>
        </w:rPr>
        <w:br/>
        <w:t>- Signs up new users with default guest role.</w:t>
      </w:r>
      <w:r w:rsidRPr="009A6625">
        <w:rPr>
          <w:rFonts w:asciiTheme="minorBidi" w:hAnsiTheme="minorBidi"/>
        </w:rPr>
        <w:br/>
        <w:t>- Establishes a socket connection with the server.</w:t>
      </w:r>
      <w:r w:rsidRPr="009A6625">
        <w:rPr>
          <w:rFonts w:asciiTheme="minorBidi" w:hAnsiTheme="minorBidi"/>
        </w:rPr>
        <w:br/>
        <w:t xml:space="preserve">- Performs RSA key exchange and DH </w:t>
      </w:r>
      <w:proofErr w:type="gramStart"/>
      <w:r w:rsidRPr="009A6625">
        <w:rPr>
          <w:rFonts w:asciiTheme="minorBidi" w:hAnsiTheme="minorBidi"/>
        </w:rPr>
        <w:t>session key</w:t>
      </w:r>
      <w:proofErr w:type="gramEnd"/>
      <w:r w:rsidRPr="009A6625">
        <w:rPr>
          <w:rFonts w:asciiTheme="minorBidi" w:hAnsiTheme="minorBidi"/>
        </w:rPr>
        <w:t xml:space="preserve"> derivation.</w:t>
      </w:r>
      <w:r w:rsidRPr="009A6625">
        <w:rPr>
          <w:rFonts w:asciiTheme="minorBidi" w:hAnsiTheme="minorBidi"/>
        </w:rPr>
        <w:br/>
        <w:t>- Allows users to perform read/write/delete operations if authorized.</w:t>
      </w:r>
      <w:r w:rsidRPr="009A6625">
        <w:rPr>
          <w:rFonts w:asciiTheme="minorBidi" w:hAnsiTheme="minorBidi"/>
        </w:rPr>
        <w:br/>
        <w:t>- Logs each action in a local log file.</w:t>
      </w:r>
      <w:r w:rsidRPr="009A6625">
        <w:rPr>
          <w:rFonts w:asciiTheme="minorBidi" w:hAnsiTheme="minorBidi"/>
        </w:rPr>
        <w:br/>
      </w:r>
    </w:p>
    <w:p w14:paraId="6D8143C2" w14:textId="32ED9DEF" w:rsidR="009A6625" w:rsidRDefault="009A6625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lastRenderedPageBreak/>
        <w:drawing>
          <wp:inline distT="0" distB="0" distL="0" distR="0" wp14:anchorId="60D0B469" wp14:editId="1F88CC2E">
            <wp:extent cx="5486400" cy="5706110"/>
            <wp:effectExtent l="0" t="0" r="0" b="8890"/>
            <wp:docPr id="108096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66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543" w14:textId="00F06B9E" w:rsidR="009A6625" w:rsidRDefault="009A6625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lastRenderedPageBreak/>
        <w:drawing>
          <wp:inline distT="0" distB="0" distL="0" distR="0" wp14:anchorId="225D3DB4" wp14:editId="7E2A1D05">
            <wp:extent cx="5486400" cy="5278755"/>
            <wp:effectExtent l="0" t="0" r="0" b="0"/>
            <wp:docPr id="21161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8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CBF5" w14:textId="7424D2DA" w:rsidR="009A6625" w:rsidRDefault="009A6625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lastRenderedPageBreak/>
        <w:drawing>
          <wp:inline distT="0" distB="0" distL="0" distR="0" wp14:anchorId="43B9E450" wp14:editId="5D9C4D22">
            <wp:extent cx="5486400" cy="5922645"/>
            <wp:effectExtent l="0" t="0" r="0" b="1905"/>
            <wp:docPr id="71685846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58462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675" w14:textId="10A45E23" w:rsidR="009A6625" w:rsidRDefault="009A6625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lastRenderedPageBreak/>
        <w:drawing>
          <wp:inline distT="0" distB="0" distL="0" distR="0" wp14:anchorId="0CBC2A1A" wp14:editId="1A68D6E5">
            <wp:extent cx="5486400" cy="6125210"/>
            <wp:effectExtent l="0" t="0" r="0" b="8890"/>
            <wp:docPr id="69684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6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AE79" w14:textId="6E8D185E" w:rsidR="009A6625" w:rsidRPr="009A6625" w:rsidRDefault="009A6625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lastRenderedPageBreak/>
        <w:drawing>
          <wp:inline distT="0" distB="0" distL="0" distR="0" wp14:anchorId="35ECC6C9" wp14:editId="49365F83">
            <wp:extent cx="5486400" cy="4226560"/>
            <wp:effectExtent l="0" t="0" r="0" b="2540"/>
            <wp:docPr id="10652691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6918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6B09" w14:textId="77777777" w:rsidR="00C16C4E" w:rsidRPr="009A6625" w:rsidRDefault="00000000">
      <w:pPr>
        <w:pStyle w:val="Heading2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5.2 Server-Side Logic</w:t>
      </w:r>
    </w:p>
    <w:p w14:paraId="490CF423" w14:textId="0F0FA59B" w:rsidR="00C16C4E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br/>
        <w:t>- Generates RSA and DH keys.</w:t>
      </w:r>
      <w:r w:rsidRPr="009A6625">
        <w:rPr>
          <w:rFonts w:asciiTheme="minorBidi" w:hAnsiTheme="minorBidi"/>
        </w:rPr>
        <w:br/>
        <w:t>- Verifies digital signatures for authentication.</w:t>
      </w:r>
      <w:r w:rsidRPr="009A6625">
        <w:rPr>
          <w:rFonts w:asciiTheme="minorBidi" w:hAnsiTheme="minorBidi"/>
        </w:rPr>
        <w:br/>
        <w:t>- Checks timestamps to prevent replay attacks.</w:t>
      </w:r>
      <w:r w:rsidRPr="009A6625">
        <w:rPr>
          <w:rFonts w:asciiTheme="minorBidi" w:hAnsiTheme="minorBidi"/>
        </w:rPr>
        <w:br/>
        <w:t>- Assigns a session key for each connection.</w:t>
      </w:r>
      <w:r w:rsidRPr="009A6625">
        <w:rPr>
          <w:rFonts w:asciiTheme="minorBidi" w:hAnsiTheme="minorBidi"/>
        </w:rPr>
        <w:br/>
        <w:t>- Supports multiple operations (read, write, delete) depending on role.</w:t>
      </w:r>
      <w:r w:rsidRPr="009A6625">
        <w:rPr>
          <w:rFonts w:asciiTheme="minorBidi" w:hAnsiTheme="minorBidi"/>
        </w:rPr>
        <w:br/>
      </w:r>
      <w:r w:rsidRPr="009A6625">
        <w:rPr>
          <w:rFonts w:asciiTheme="minorBidi" w:hAnsiTheme="minorBidi"/>
        </w:rPr>
        <w:lastRenderedPageBreak/>
        <w:t>- Logs each action and session data.</w:t>
      </w:r>
      <w:r w:rsidRPr="009A6625">
        <w:rPr>
          <w:rFonts w:asciiTheme="minorBidi" w:hAnsiTheme="minorBidi"/>
        </w:rPr>
        <w:br/>
      </w:r>
      <w:r w:rsidR="009A6625" w:rsidRPr="009A6625">
        <w:rPr>
          <w:rFonts w:asciiTheme="minorBidi" w:hAnsiTheme="minorBidi"/>
        </w:rPr>
        <w:drawing>
          <wp:inline distT="0" distB="0" distL="0" distR="0" wp14:anchorId="6650DBC9" wp14:editId="1F795CD5">
            <wp:extent cx="5486400" cy="4559300"/>
            <wp:effectExtent l="0" t="0" r="0" b="0"/>
            <wp:docPr id="19082782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7829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75F9" w14:textId="002168C1" w:rsidR="009A6625" w:rsidRDefault="009A6625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lastRenderedPageBreak/>
        <w:drawing>
          <wp:inline distT="0" distB="0" distL="0" distR="0" wp14:anchorId="1CBC63EC" wp14:editId="349890B0">
            <wp:extent cx="5486400" cy="5480050"/>
            <wp:effectExtent l="0" t="0" r="0" b="6350"/>
            <wp:docPr id="69943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4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9D8B" w14:textId="1D38E4D2" w:rsidR="009A6625" w:rsidRDefault="009A6625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lastRenderedPageBreak/>
        <w:drawing>
          <wp:inline distT="0" distB="0" distL="0" distR="0" wp14:anchorId="2AAEFF2B" wp14:editId="67943EC2">
            <wp:extent cx="5486400" cy="4695825"/>
            <wp:effectExtent l="0" t="0" r="0" b="9525"/>
            <wp:docPr id="2495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7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4127" w14:textId="07944451" w:rsidR="009A6625" w:rsidRDefault="009A6625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lastRenderedPageBreak/>
        <w:drawing>
          <wp:inline distT="0" distB="0" distL="0" distR="0" wp14:anchorId="5E0D849C" wp14:editId="512CCA01">
            <wp:extent cx="5486400" cy="4089400"/>
            <wp:effectExtent l="0" t="0" r="0" b="6350"/>
            <wp:docPr id="7234943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9434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9C1F" w14:textId="26180E05" w:rsidR="009A6625" w:rsidRPr="009A6625" w:rsidRDefault="009A6625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drawing>
          <wp:inline distT="0" distB="0" distL="0" distR="0" wp14:anchorId="03DEAD90" wp14:editId="1C84A228">
            <wp:extent cx="5486400" cy="1645920"/>
            <wp:effectExtent l="0" t="0" r="0" b="0"/>
            <wp:docPr id="12717477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47761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C194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6. Security Features</w:t>
      </w:r>
    </w:p>
    <w:p w14:paraId="1854FC98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br/>
        <w:t>- Digital Signatures (RSA) for user authentication.</w:t>
      </w:r>
      <w:r w:rsidRPr="009A6625">
        <w:rPr>
          <w:rFonts w:asciiTheme="minorBidi" w:hAnsiTheme="minorBidi"/>
        </w:rPr>
        <w:br/>
        <w:t>- Diffie-Hellman for session key generation.</w:t>
      </w:r>
      <w:r w:rsidRPr="009A6625">
        <w:rPr>
          <w:rFonts w:asciiTheme="minorBidi" w:hAnsiTheme="minorBidi"/>
        </w:rPr>
        <w:br/>
        <w:t>- AES encryption (via Fernet) for message confidentiality.</w:t>
      </w:r>
      <w:r w:rsidRPr="009A6625">
        <w:rPr>
          <w:rFonts w:asciiTheme="minorBidi" w:hAnsiTheme="minorBidi"/>
        </w:rPr>
        <w:br/>
        <w:t>- Timestamp validation to prevent replay attacks.</w:t>
      </w:r>
      <w:r w:rsidRPr="009A6625">
        <w:rPr>
          <w:rFonts w:asciiTheme="minorBidi" w:hAnsiTheme="minorBidi"/>
        </w:rPr>
        <w:br/>
        <w:t>- Role-Based Access Control (RBAC) to enforce permissions.</w:t>
      </w:r>
      <w:r w:rsidRPr="009A6625">
        <w:rPr>
          <w:rFonts w:asciiTheme="minorBidi" w:hAnsiTheme="minorBidi"/>
        </w:rPr>
        <w:br/>
        <w:t>- Logs for audit and traceability.</w:t>
      </w:r>
      <w:r w:rsidRPr="009A6625">
        <w:rPr>
          <w:rFonts w:asciiTheme="minorBidi" w:hAnsiTheme="minorBidi"/>
        </w:rPr>
        <w:br/>
      </w:r>
    </w:p>
    <w:p w14:paraId="0F6B250B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lastRenderedPageBreak/>
        <w:t>7. Sample Logs</w:t>
      </w:r>
    </w:p>
    <w:p w14:paraId="1C78D7F6" w14:textId="77777777" w:rsidR="00C16C4E" w:rsidRPr="009A6625" w:rsidRDefault="00000000">
      <w:pPr>
        <w:rPr>
          <w:rFonts w:asciiTheme="minorBidi" w:hAnsiTheme="minorBidi" w:hint="cs"/>
          <w:rtl/>
          <w:lang w:bidi="ar-EG"/>
        </w:rPr>
      </w:pPr>
      <w:r w:rsidRPr="009A6625">
        <w:rPr>
          <w:rFonts w:asciiTheme="minorBidi" w:hAnsiTheme="minorBidi"/>
        </w:rPr>
        <w:br/>
        <w:t>Client Log: Records user logins, actions, and session timeouts.</w:t>
      </w:r>
      <w:r w:rsidRPr="009A6625">
        <w:rPr>
          <w:rFonts w:asciiTheme="minorBidi" w:hAnsiTheme="minorBidi"/>
        </w:rPr>
        <w:br/>
        <w:t>Server Log: Records connections, session key generation, and all performed actions.</w:t>
      </w:r>
      <w:r w:rsidRPr="009A6625">
        <w:rPr>
          <w:rFonts w:asciiTheme="minorBidi" w:hAnsiTheme="minorBidi"/>
        </w:rPr>
        <w:br/>
      </w:r>
    </w:p>
    <w:p w14:paraId="6301BE59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8. Limitations &amp; Future Improvements</w:t>
      </w:r>
    </w:p>
    <w:p w14:paraId="54F04F32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br/>
        <w:t>- No persistent session management across restarts.</w:t>
      </w:r>
      <w:r w:rsidRPr="009A6625">
        <w:rPr>
          <w:rFonts w:asciiTheme="minorBidi" w:hAnsiTheme="minorBidi"/>
        </w:rPr>
        <w:br/>
        <w:t>- Messages are stored in memory, not in a database.</w:t>
      </w:r>
      <w:r w:rsidRPr="009A6625">
        <w:rPr>
          <w:rFonts w:asciiTheme="minorBidi" w:hAnsiTheme="minorBidi"/>
        </w:rPr>
        <w:br/>
        <w:t>- Multi-client concurrency can be improved.</w:t>
      </w:r>
      <w:r w:rsidRPr="009A6625">
        <w:rPr>
          <w:rFonts w:asciiTheme="minorBidi" w:hAnsiTheme="minorBidi"/>
        </w:rPr>
        <w:br/>
        <w:t>- Replay attack simulation can be extended.</w:t>
      </w:r>
      <w:r w:rsidRPr="009A6625">
        <w:rPr>
          <w:rFonts w:asciiTheme="minorBidi" w:hAnsiTheme="minorBidi"/>
        </w:rPr>
        <w:br/>
        <w:t>- Better error handling and user interface can be implemented.</w:t>
      </w:r>
      <w:r w:rsidRPr="009A6625">
        <w:rPr>
          <w:rFonts w:asciiTheme="minorBidi" w:hAnsiTheme="minorBidi"/>
        </w:rPr>
        <w:br/>
      </w:r>
    </w:p>
    <w:p w14:paraId="221B1C77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9. Conclusion</w:t>
      </w:r>
    </w:p>
    <w:p w14:paraId="051FB8E8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br/>
        <w:t>This project successfully simulates the key components of the Host Identity Protocol in a simplified yet functional manner. It demonstrates secure identity exchange, encrypted communication, and controlled access using Python. The modular design allows future extension into real-world applications, such as secure messaging platforms and IoT security frameworks.</w:t>
      </w:r>
      <w:r w:rsidRPr="009A6625">
        <w:rPr>
          <w:rFonts w:asciiTheme="minorBidi" w:hAnsiTheme="minorBidi"/>
        </w:rPr>
        <w:br/>
      </w:r>
    </w:p>
    <w:p w14:paraId="2D054E2F" w14:textId="77777777" w:rsidR="00C16C4E" w:rsidRPr="009A6625" w:rsidRDefault="00000000">
      <w:pPr>
        <w:pStyle w:val="Heading1"/>
        <w:rPr>
          <w:rFonts w:asciiTheme="minorBidi" w:hAnsiTheme="minorBidi" w:cstheme="minorBidi"/>
        </w:rPr>
      </w:pPr>
      <w:r w:rsidRPr="009A6625">
        <w:rPr>
          <w:rFonts w:asciiTheme="minorBidi" w:hAnsiTheme="minorBidi" w:cstheme="minorBidi"/>
        </w:rPr>
        <w:t>10. References &amp; Resources</w:t>
      </w:r>
    </w:p>
    <w:p w14:paraId="3F9539DD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t>1. RFC 5201 - Host Identity Protocol: https://datatracker.ietf.org/doc/html/rfc5201</w:t>
      </w:r>
    </w:p>
    <w:p w14:paraId="5AD9B67D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t>2. RFC 7401 - Host Identity Protocol Version 2: https://datatracker.ietf.org/doc/html/rfc7401</w:t>
      </w:r>
    </w:p>
    <w:p w14:paraId="6D3AC621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t>3. Python Cryptography Library: https://cryptography.io/</w:t>
      </w:r>
    </w:p>
    <w:p w14:paraId="02CFCF56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t>4. Fernet Symmetric Encryption (Fernet - Cryptography Docs): https://cryptography.io/en/latest/fernet/</w:t>
      </w:r>
    </w:p>
    <w:p w14:paraId="7951C6B8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t>5. HKDF - HMAC-based Extract-and-Expand Key Derivation Function: https://en.wikipedia.org/wiki/HKDF</w:t>
      </w:r>
    </w:p>
    <w:p w14:paraId="51416EB1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t>6. Diffie-Hellman Key Exchange - Wikipedia: https://en.wikipedia.org/wiki/Diffie%E2%80%93Hellman_key_exchange</w:t>
      </w:r>
    </w:p>
    <w:p w14:paraId="564051CB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t>7. RSA Public Key Cryptography - Wikipedia: https://en.wikipedia.org/wiki/RSA_(cryptosystem)</w:t>
      </w:r>
    </w:p>
    <w:p w14:paraId="7C8EBC3F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lastRenderedPageBreak/>
        <w:t>8. Socket Programming in Python - RealPython: https://realpython.com/python-sockets/</w:t>
      </w:r>
    </w:p>
    <w:p w14:paraId="0AD8C57C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t>9. Role-Based Access Control - NIST: https://csrc.nist.gov/projects/role-based-access-control</w:t>
      </w:r>
    </w:p>
    <w:p w14:paraId="391CDE9E" w14:textId="77777777" w:rsidR="00C16C4E" w:rsidRPr="009A6625" w:rsidRDefault="00000000">
      <w:pPr>
        <w:rPr>
          <w:rFonts w:asciiTheme="minorBidi" w:hAnsiTheme="minorBidi"/>
        </w:rPr>
      </w:pPr>
      <w:r w:rsidRPr="009A6625">
        <w:rPr>
          <w:rFonts w:asciiTheme="minorBidi" w:hAnsiTheme="minorBidi"/>
        </w:rPr>
        <w:t>10. Replay Attack - OWASP: https://owasp.org/www-community/attacks/Replay_attack</w:t>
      </w:r>
    </w:p>
    <w:sectPr w:rsidR="00C16C4E" w:rsidRPr="009A6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328986">
    <w:abstractNumId w:val="8"/>
  </w:num>
  <w:num w:numId="2" w16cid:durableId="1263798443">
    <w:abstractNumId w:val="6"/>
  </w:num>
  <w:num w:numId="3" w16cid:durableId="1060589502">
    <w:abstractNumId w:val="5"/>
  </w:num>
  <w:num w:numId="4" w16cid:durableId="2093744812">
    <w:abstractNumId w:val="4"/>
  </w:num>
  <w:num w:numId="5" w16cid:durableId="861748335">
    <w:abstractNumId w:val="7"/>
  </w:num>
  <w:num w:numId="6" w16cid:durableId="1321809425">
    <w:abstractNumId w:val="3"/>
  </w:num>
  <w:num w:numId="7" w16cid:durableId="1823497948">
    <w:abstractNumId w:val="2"/>
  </w:num>
  <w:num w:numId="8" w16cid:durableId="777918986">
    <w:abstractNumId w:val="1"/>
  </w:num>
  <w:num w:numId="9" w16cid:durableId="183857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0ED"/>
    <w:rsid w:val="008A0DE8"/>
    <w:rsid w:val="009A6625"/>
    <w:rsid w:val="00AA1D8D"/>
    <w:rsid w:val="00B47730"/>
    <w:rsid w:val="00C16C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57901"/>
  <w14:defaultImageDpi w14:val="300"/>
  <w15:docId w15:val="{013F841D-2678-4CEA-AF84-48964317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618</Words>
  <Characters>3887</Characters>
  <Application>Microsoft Office Word</Application>
  <DocSecurity>0</DocSecurity>
  <Lines>121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Rewan Salah Mahmoud</cp:lastModifiedBy>
  <cp:revision>2</cp:revision>
  <dcterms:created xsi:type="dcterms:W3CDTF">2013-12-23T23:15:00Z</dcterms:created>
  <dcterms:modified xsi:type="dcterms:W3CDTF">2025-05-04T05:18:00Z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61dc3195-05dd-4e2a-a00d-3503b1402c44</vt:lpwstr>
  </property>
</Properties>
</file>