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bookmarkStart w:id="0" w:name="_Toc251155974" w:displacedByCustomXml="next"/>
    <w:sdt>
      <w:sdtPr>
        <w:rPr>
          <w:sz w:val="24"/>
          <w:rtl/>
        </w:rPr>
        <w:id w:val="247169424"/>
        <w:docPartObj>
          <w:docPartGallery w:val="Cover Pages"/>
          <w:docPartUnique/>
        </w:docPartObj>
      </w:sdtPr>
      <w:sdtEndPr>
        <w:rPr>
          <w:bCs/>
          <w:rtl w:val="0"/>
        </w:rPr>
      </w:sdtEndPr>
      <w:sdtContent>
        <w:p w:rsidR="000F38FC" w:rsidRPr="00DF7089" w:rsidRDefault="000F38FC">
          <w:pPr>
            <w:rPr>
              <w:sz w:val="24"/>
            </w:rPr>
          </w:pPr>
        </w:p>
        <w:p w:rsidR="000F38FC" w:rsidRPr="00DF7089" w:rsidRDefault="001A6AEF">
          <w:pPr>
            <w:rPr>
              <w:sz w:val="24"/>
            </w:rPr>
          </w:pPr>
          <w:r>
            <w:rPr>
              <w:noProof/>
              <w:sz w:val="24"/>
              <w:lang w:eastAsia="zh-TW"/>
            </w:rPr>
            <w:pict>
              <v:group id="_x0000_s1044" style="position:absolute;left:0;text-align:left;margin-left:0;margin-top:0;width:580.3pt;height:751.4pt;z-index:251660288;mso-width-percent:950;mso-height-percent:950;mso-position-horizontal:center;mso-position-horizontal-relative:page;mso-position-vertical:center;mso-position-vertical-relative:page;mso-width-percent:950;mso-height-percent:950" coordorigin="316,406" coordsize="11608,15028" o:allowincell="f">
                <v:group id="_x0000_s1045" style="position:absolute;left:316;top:406;width:11608;height:15028;mso-width-percent:950;mso-height-percent:950;mso-position-horizontal:center;mso-position-horizontal-relative:page;mso-position-vertical:center;mso-position-vertical-relative:page;mso-width-percent:950;mso-height-percent:950" coordorigin="321,406" coordsize="11600,15025" o:allowincell="f">
                  <v:rect id="_x0000_s1046" style="position:absolute;left:339;top:406;width:11582;height:15025;mso-width-relative:margin;v-text-anchor:middle" fillcolor="#8c8c8c [1772]" strokecolor="white [3212]" strokeweight="1pt">
                    <v:fill r:id="rId9" o:title="Zig zag" color2="#bfbfbf [2412]" type="pattern"/>
                    <v:shadow color="#d8d8d8 [2732]" offset="3pt,3pt" offset2="2pt,2pt"/>
                  </v:rect>
                  <v:rect id="_x0000_s1047" style="position:absolute;left:3446;top:406;width:8475;height:15025;mso-width-relative:margin" fillcolor="#737373 [1789]" strokecolor="white [3212]" strokeweight="1pt">
                    <v:shadow color="#d8d8d8 [2732]" offset="3pt,3pt" offset2="2pt,2pt"/>
                    <v:textbox style="mso-next-textbox:#_x0000_s1047" inset="18pt,108pt,36pt">
                      <w:txbxContent>
                        <w:p w:rsidR="002A1798" w:rsidRDefault="002A1798">
                          <w:pPr>
                            <w:pStyle w:val="NoSpacing"/>
                            <w:rPr>
                              <w:color w:val="FFFFFF" w:themeColor="background1"/>
                            </w:rPr>
                          </w:pPr>
                        </w:p>
                        <w:p w:rsidR="002A1798" w:rsidRDefault="002A1798">
                          <w:pPr>
                            <w:pStyle w:val="NoSpacing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rect>
                  <v:group id="_x0000_s1048" style="position:absolute;left:321;top:3424;width:3125;height:6069" coordorigin="654,3599" coordsize="2880,5760">
                    <v:rect id="_x0000_s1049" style="position:absolute;left:2094;top:6479;width:1440;height:1440;flip:x;mso-width-relative:margin;v-text-anchor:middle" fillcolor="#a7bfde [1620]" strokecolor="white [3212]" strokeweight="1pt">
                      <v:fill opacity="52429f"/>
                      <v:shadow color="#d8d8d8 [2732]" offset="3pt,3pt" offset2="2pt,2pt"/>
                    </v:rect>
                    <v:rect id="_x0000_s1050" style="position:absolute;left:2094;top:503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51" style="position:absolute;left:654;top:5039;width:1440;height:1440;flip:x;mso-width-relative:margin;v-text-anchor:middle" fillcolor="#a7bfde [1620]" strokecolor="white [3212]" strokeweight="1pt">
                      <v:fill opacity="52429f"/>
                      <v:shadow color="#d8d8d8 [2732]" offset="3pt,3pt" offset2="2pt,2pt"/>
                    </v:rect>
                    <v:rect id="_x0000_s1052" style="position:absolute;left:654;top:359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53" style="position:absolute;left:654;top:647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54" style="position:absolute;left:2094;top:791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</v:group>
                  <v:rect id="_x0000_s1055" style="position:absolute;left:2690;top:406;width:1563;height:1518;flip:x;mso-width-relative:margin;v-text-anchor:bottom" fillcolor="#c0504d [3205]" strokecolor="white [3212]" strokeweight="1pt">
                    <v:shadow color="#d8d8d8 [2732]" offset="3pt,3pt" offset2="2pt,2pt"/>
                    <v:textbox style="mso-next-textbox:#_x0000_s1055">
                      <w:txbxContent>
                        <w:sdt>
                          <w:sdtPr>
                            <w:rPr>
                              <w:color w:val="FFFFFF" w:themeColor="background1"/>
                              <w:sz w:val="44"/>
                              <w:szCs w:val="44"/>
                              <w:rtl/>
                            </w:rPr>
                            <w:alias w:val="Year"/>
                            <w:id w:val="16962274"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2A1798" w:rsidRDefault="002A1798" w:rsidP="00035943">
                              <w:pPr>
                                <w:ind w:firstLine="111"/>
                                <w:jc w:val="center"/>
                                <w:rPr>
                                  <w:color w:val="FFFFFF" w:themeColor="background1"/>
                                  <w:sz w:val="48"/>
                                  <w:szCs w:val="52"/>
                                </w:rPr>
                              </w:pPr>
                              <w:r w:rsidRPr="009B14E6">
                                <w:rPr>
                                  <w:color w:val="FFFFFF" w:themeColor="background1"/>
                                  <w:sz w:val="44"/>
                                  <w:szCs w:val="44"/>
                                </w:rPr>
                                <w:t>139</w:t>
                              </w:r>
                              <w:r>
                                <w:rPr>
                                  <w:color w:val="FFFFFF" w:themeColor="background1"/>
                                  <w:sz w:val="44"/>
                                  <w:szCs w:val="44"/>
                                </w:rPr>
                                <w:t>0</w:t>
                              </w:r>
                            </w:p>
                          </w:sdtContent>
                        </w:sdt>
                      </w:txbxContent>
                    </v:textbox>
                  </v:rect>
                </v:group>
                <v:group id="_x0000_s1056" style="position:absolute;left:3446;top:13758;width:8169;height:1382" coordorigin="3446,13758" coordsize="8169,1382">
                  <v:group id="_x0000_s1057" style="position:absolute;left:10833;top:14380;width:782;height:760;flip:x y" coordorigin="8754,11945" coordsize="2880,2859">
                    <v:rect id="_x0000_s1058" style="position:absolute;left:10194;top:11945;width:1440;height:1440;flip:x;mso-width-relative:margin;v-text-anchor:middle" fillcolor="#bfbfbf [2412]" strokecolor="white [3212]" strokeweight="1pt">
                      <v:fill opacity=".5"/>
                      <v:shadow color="#d8d8d8 [2732]" offset="3pt,3pt" offset2="2pt,2pt"/>
                    </v:rect>
                    <v:rect id="_x0000_s1059" style="position:absolute;left:10194;top:13364;width:1440;height:1440;flip:x;mso-width-relative:margin;v-text-anchor:middle" fillcolor="#c0504d [3205]" strokecolor="white [3212]" strokeweight="1pt">
                      <v:shadow color="#d8d8d8 [2732]" offset="3pt,3pt" offset2="2pt,2pt"/>
                    </v:rect>
                    <v:rect id="_x0000_s1060" style="position:absolute;left:8754;top:13364;width:1440;height:1440;flip:x;mso-width-relative:margin;v-text-anchor:middle" fillcolor="#bfbfbf [2412]" strokecolor="white [3212]" strokeweight="1pt">
                      <v:fill opacity=".5"/>
                      <v:shadow color="#d8d8d8 [2732]" offset="3pt,3pt" offset2="2pt,2pt"/>
                    </v:rect>
                  </v:group>
                  <v:rect id="_x0000_s1061" style="position:absolute;left:3446;top:13758;width:7105;height:1382;v-text-anchor:bottom" filled="f" fillcolor="white [3212]" stroked="f" strokecolor="white [3212]" strokeweight="1pt">
                    <v:fill opacity="52429f"/>
                    <v:shadow color="#d8d8d8 [2732]" offset="3pt,3pt" offset2="2pt,2pt"/>
                    <v:textbox style="mso-next-textbox:#_x0000_s1061" inset=",0,,0">
                      <w:txbxContent>
                        <w:sdt>
                          <w:sdtPr>
                            <w:rPr>
                              <w:color w:val="FFFFFF" w:themeColor="background1"/>
                            </w:rPr>
                            <w:alias w:val="Author"/>
                            <w:id w:val="16962296"/>
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<w:text/>
                          </w:sdtPr>
                          <w:sdtContent>
                            <w:p w:rsidR="002A1798" w:rsidRDefault="003A2209" w:rsidP="002A1798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Windows User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FFFFFF" w:themeColor="background1"/>
                            </w:rPr>
                            <w:alias w:val="Company"/>
                            <w:id w:val="16962301"/>
                            <w:dataBinding w:prefixMappings="xmlns:ns0='http://schemas.openxmlformats.org/officeDocument/2006/extended-properties'" w:xpath="/ns0:Properties[1]/ns0:Company[1]" w:storeItemID="{6668398D-A668-4E3E-A5EB-62B293D839F1}"/>
                            <w:text/>
                          </w:sdtPr>
                          <w:sdtContent>
                            <w:p w:rsidR="002A1798" w:rsidRDefault="002A1798" w:rsidP="00476538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TOSAN IDM Company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FFFFFF" w:themeColor="background1"/>
                            </w:rPr>
                            <w:alias w:val="Date"/>
                            <w:id w:val="16962306"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>
                              <w:dateFormat w:val="M/d/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2A1798" w:rsidRDefault="002A1798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1390</w:t>
                              </w:r>
                            </w:p>
                          </w:sdtContent>
                        </w:sdt>
                      </w:txbxContent>
                    </v:textbox>
                  </v:rect>
                </v:group>
                <w10:wrap anchorx="page" anchory="page"/>
              </v:group>
            </w:pict>
          </w:r>
        </w:p>
        <w:p w:rsidR="000F38FC" w:rsidRPr="00DF7089" w:rsidRDefault="000F38FC">
          <w:pPr>
            <w:bidi w:val="0"/>
            <w:spacing w:after="200" w:line="276" w:lineRule="auto"/>
            <w:ind w:firstLine="0"/>
            <w:jc w:val="left"/>
            <w:rPr>
              <w:sz w:val="24"/>
            </w:rPr>
          </w:pPr>
          <w:r w:rsidRPr="00DF7089">
            <w:rPr>
              <w:bCs/>
              <w:sz w:val="24"/>
            </w:rPr>
            <w:br w:type="page"/>
          </w:r>
        </w:p>
      </w:sdtContent>
    </w:sdt>
    <w:bookmarkEnd w:id="0"/>
    <w:p w:rsidR="00FD6DFF" w:rsidRDefault="00FD6DFF" w:rsidP="00FD6DFF">
      <w:pPr>
        <w:autoSpaceDE w:val="0"/>
        <w:autoSpaceDN w:val="0"/>
        <w:bidi w:val="0"/>
        <w:adjustRightInd w:val="0"/>
        <w:ind w:firstLine="0"/>
        <w:jc w:val="left"/>
        <w:rPr>
          <w:b/>
          <w:bCs/>
          <w:szCs w:val="24"/>
        </w:rPr>
      </w:pPr>
    </w:p>
    <w:p w:rsidR="00FD6DFF" w:rsidRPr="00DB1299" w:rsidRDefault="00FD6DFF" w:rsidP="00FD6DFF">
      <w:pPr>
        <w:autoSpaceDE w:val="0"/>
        <w:autoSpaceDN w:val="0"/>
        <w:bidi w:val="0"/>
        <w:adjustRightInd w:val="0"/>
        <w:jc w:val="left"/>
        <w:rPr>
          <w:b/>
          <w:bCs/>
          <w:szCs w:val="24"/>
        </w:rPr>
      </w:pPr>
    </w:p>
    <w:tbl>
      <w:tblPr>
        <w:tblStyle w:val="TableGrid"/>
        <w:tblW w:w="0" w:type="auto"/>
        <w:tblLook w:val="04A0"/>
      </w:tblPr>
      <w:tblGrid>
        <w:gridCol w:w="3925"/>
        <w:gridCol w:w="4730"/>
      </w:tblGrid>
      <w:tr w:rsidR="002447C8" w:rsidRPr="00DB1299" w:rsidTr="009B4A41">
        <w:trPr>
          <w:trHeight w:val="256"/>
        </w:trPr>
        <w:tc>
          <w:tcPr>
            <w:tcW w:w="3925" w:type="dxa"/>
            <w:shd w:val="pct12" w:color="auto" w:fill="auto"/>
          </w:tcPr>
          <w:p w:rsidR="002447C8" w:rsidRPr="00FF40AE" w:rsidRDefault="002447C8" w:rsidP="002447C8">
            <w:pPr>
              <w:autoSpaceDE w:val="0"/>
              <w:autoSpaceDN w:val="0"/>
              <w:bidi w:val="0"/>
              <w:adjustRightInd w:val="0"/>
              <w:jc w:val="left"/>
              <w:rPr>
                <w:sz w:val="24"/>
                <w:szCs w:val="32"/>
              </w:rPr>
            </w:pPr>
            <w:r w:rsidRPr="00FF40AE">
              <w:rPr>
                <w:sz w:val="24"/>
                <w:szCs w:val="32"/>
              </w:rPr>
              <w:t>Reviewer Name</w:t>
            </w:r>
          </w:p>
        </w:tc>
        <w:tc>
          <w:tcPr>
            <w:tcW w:w="4730" w:type="dxa"/>
          </w:tcPr>
          <w:p w:rsidR="002447C8" w:rsidRPr="00FF40AE" w:rsidRDefault="002447C8" w:rsidP="002447C8">
            <w:pPr>
              <w:autoSpaceDE w:val="0"/>
              <w:autoSpaceDN w:val="0"/>
              <w:bidi w:val="0"/>
              <w:adjustRightInd w:val="0"/>
              <w:jc w:val="left"/>
              <w:rPr>
                <w:sz w:val="22"/>
              </w:rPr>
            </w:pPr>
          </w:p>
        </w:tc>
      </w:tr>
      <w:tr w:rsidR="002447C8" w:rsidRPr="00DB1299" w:rsidTr="009B4A41">
        <w:trPr>
          <w:trHeight w:val="256"/>
        </w:trPr>
        <w:tc>
          <w:tcPr>
            <w:tcW w:w="3925" w:type="dxa"/>
            <w:shd w:val="pct12" w:color="auto" w:fill="auto"/>
          </w:tcPr>
          <w:p w:rsidR="002447C8" w:rsidRPr="00FF40AE" w:rsidRDefault="002447C8" w:rsidP="002447C8">
            <w:pPr>
              <w:autoSpaceDE w:val="0"/>
              <w:autoSpaceDN w:val="0"/>
              <w:bidi w:val="0"/>
              <w:adjustRightInd w:val="0"/>
              <w:jc w:val="left"/>
              <w:rPr>
                <w:sz w:val="24"/>
                <w:szCs w:val="32"/>
              </w:rPr>
            </w:pPr>
            <w:r w:rsidRPr="00FF40AE">
              <w:rPr>
                <w:sz w:val="24"/>
                <w:szCs w:val="32"/>
              </w:rPr>
              <w:t>Reviewer Phone number</w:t>
            </w:r>
          </w:p>
        </w:tc>
        <w:tc>
          <w:tcPr>
            <w:tcW w:w="4730" w:type="dxa"/>
          </w:tcPr>
          <w:p w:rsidR="002447C8" w:rsidRPr="00FF40AE" w:rsidRDefault="002447C8" w:rsidP="00216E65">
            <w:pPr>
              <w:autoSpaceDE w:val="0"/>
              <w:autoSpaceDN w:val="0"/>
              <w:bidi w:val="0"/>
              <w:adjustRightInd w:val="0"/>
              <w:jc w:val="left"/>
              <w:rPr>
                <w:sz w:val="22"/>
              </w:rPr>
            </w:pPr>
          </w:p>
        </w:tc>
      </w:tr>
      <w:tr w:rsidR="002447C8" w:rsidRPr="00DB1299" w:rsidTr="009B4A41">
        <w:trPr>
          <w:trHeight w:val="256"/>
        </w:trPr>
        <w:tc>
          <w:tcPr>
            <w:tcW w:w="3925" w:type="dxa"/>
            <w:shd w:val="pct12" w:color="auto" w:fill="auto"/>
          </w:tcPr>
          <w:p w:rsidR="002447C8" w:rsidRPr="00FF40AE" w:rsidRDefault="002447C8" w:rsidP="002447C8">
            <w:pPr>
              <w:autoSpaceDE w:val="0"/>
              <w:autoSpaceDN w:val="0"/>
              <w:bidi w:val="0"/>
              <w:adjustRightInd w:val="0"/>
              <w:jc w:val="left"/>
              <w:rPr>
                <w:sz w:val="24"/>
                <w:szCs w:val="32"/>
              </w:rPr>
            </w:pPr>
            <w:r w:rsidRPr="00FF40AE">
              <w:rPr>
                <w:sz w:val="24"/>
                <w:szCs w:val="32"/>
              </w:rPr>
              <w:t>Reviewer e-mail</w:t>
            </w:r>
          </w:p>
        </w:tc>
        <w:tc>
          <w:tcPr>
            <w:tcW w:w="4730" w:type="dxa"/>
          </w:tcPr>
          <w:p w:rsidR="00216E65" w:rsidRPr="00FF40AE" w:rsidRDefault="00216E65" w:rsidP="00216E65">
            <w:pPr>
              <w:autoSpaceDE w:val="0"/>
              <w:autoSpaceDN w:val="0"/>
              <w:bidi w:val="0"/>
              <w:adjustRightInd w:val="0"/>
              <w:jc w:val="left"/>
              <w:rPr>
                <w:sz w:val="22"/>
              </w:rPr>
            </w:pPr>
          </w:p>
        </w:tc>
      </w:tr>
      <w:tr w:rsidR="002447C8" w:rsidRPr="00DB1299" w:rsidTr="009B4A41">
        <w:trPr>
          <w:trHeight w:val="256"/>
        </w:trPr>
        <w:tc>
          <w:tcPr>
            <w:tcW w:w="3925" w:type="dxa"/>
            <w:shd w:val="pct12" w:color="auto" w:fill="auto"/>
          </w:tcPr>
          <w:p w:rsidR="002447C8" w:rsidRPr="00FF40AE" w:rsidRDefault="002447C8" w:rsidP="002447C8">
            <w:pPr>
              <w:autoSpaceDE w:val="0"/>
              <w:autoSpaceDN w:val="0"/>
              <w:bidi w:val="0"/>
              <w:adjustRightInd w:val="0"/>
              <w:jc w:val="left"/>
              <w:rPr>
                <w:sz w:val="24"/>
                <w:szCs w:val="32"/>
              </w:rPr>
            </w:pPr>
            <w:r w:rsidRPr="00FF40AE">
              <w:rPr>
                <w:sz w:val="24"/>
                <w:szCs w:val="32"/>
              </w:rPr>
              <w:t>Application Checklist version</w:t>
            </w:r>
          </w:p>
        </w:tc>
        <w:tc>
          <w:tcPr>
            <w:tcW w:w="4730" w:type="dxa"/>
          </w:tcPr>
          <w:p w:rsidR="002447C8" w:rsidRPr="00FF40AE" w:rsidRDefault="002447C8" w:rsidP="002447C8">
            <w:pPr>
              <w:autoSpaceDE w:val="0"/>
              <w:autoSpaceDN w:val="0"/>
              <w:bidi w:val="0"/>
              <w:adjustRightInd w:val="0"/>
              <w:jc w:val="left"/>
              <w:rPr>
                <w:sz w:val="22"/>
              </w:rPr>
            </w:pPr>
          </w:p>
        </w:tc>
      </w:tr>
      <w:tr w:rsidR="002447C8" w:rsidRPr="00DB1299" w:rsidTr="009B4A41">
        <w:trPr>
          <w:trHeight w:val="620"/>
        </w:trPr>
        <w:tc>
          <w:tcPr>
            <w:tcW w:w="3925" w:type="dxa"/>
            <w:shd w:val="pct12" w:color="auto" w:fill="auto"/>
          </w:tcPr>
          <w:p w:rsidR="002447C8" w:rsidRPr="00FF40AE" w:rsidRDefault="002447C8" w:rsidP="0091723F">
            <w:pPr>
              <w:bidi w:val="0"/>
              <w:rPr>
                <w:sz w:val="24"/>
                <w:szCs w:val="32"/>
              </w:rPr>
            </w:pPr>
            <w:r w:rsidRPr="00FF40AE">
              <w:rPr>
                <w:sz w:val="24"/>
                <w:szCs w:val="32"/>
              </w:rPr>
              <w:t>Date of review</w:t>
            </w:r>
          </w:p>
        </w:tc>
        <w:tc>
          <w:tcPr>
            <w:tcW w:w="4730" w:type="dxa"/>
          </w:tcPr>
          <w:p w:rsidR="002447C8" w:rsidRPr="00FF40AE" w:rsidRDefault="002447C8" w:rsidP="002447C8">
            <w:pPr>
              <w:autoSpaceDE w:val="0"/>
              <w:autoSpaceDN w:val="0"/>
              <w:bidi w:val="0"/>
              <w:adjustRightInd w:val="0"/>
              <w:jc w:val="left"/>
              <w:rPr>
                <w:sz w:val="22"/>
              </w:rPr>
            </w:pPr>
          </w:p>
        </w:tc>
      </w:tr>
      <w:tr w:rsidR="002447C8" w:rsidRPr="00DB1299" w:rsidTr="009B4A41">
        <w:trPr>
          <w:trHeight w:val="270"/>
        </w:trPr>
        <w:tc>
          <w:tcPr>
            <w:tcW w:w="3925" w:type="dxa"/>
            <w:shd w:val="pct12" w:color="auto" w:fill="auto"/>
          </w:tcPr>
          <w:p w:rsidR="002447C8" w:rsidRPr="00FF40AE" w:rsidRDefault="002447C8" w:rsidP="002447C8">
            <w:pPr>
              <w:bidi w:val="0"/>
              <w:rPr>
                <w:sz w:val="24"/>
                <w:szCs w:val="32"/>
                <w:rtl/>
              </w:rPr>
            </w:pPr>
            <w:r w:rsidRPr="00FF40AE">
              <w:rPr>
                <w:sz w:val="24"/>
                <w:szCs w:val="32"/>
              </w:rPr>
              <w:t>Date of report</w:t>
            </w:r>
          </w:p>
        </w:tc>
        <w:tc>
          <w:tcPr>
            <w:tcW w:w="4730" w:type="dxa"/>
          </w:tcPr>
          <w:p w:rsidR="002447C8" w:rsidRPr="00FF40AE" w:rsidRDefault="002447C8" w:rsidP="002447C8">
            <w:pPr>
              <w:bidi w:val="0"/>
              <w:rPr>
                <w:sz w:val="22"/>
                <w:rtl/>
              </w:rPr>
            </w:pPr>
          </w:p>
        </w:tc>
      </w:tr>
    </w:tbl>
    <w:p w:rsidR="002447C8" w:rsidRPr="00DB1299" w:rsidRDefault="002447C8" w:rsidP="002447C8">
      <w:pPr>
        <w:rPr>
          <w:b/>
          <w:bCs/>
          <w:rtl/>
        </w:rPr>
      </w:pPr>
    </w:p>
    <w:p w:rsidR="00E6020F" w:rsidRDefault="00E6020F">
      <w:pPr>
        <w:bidi w:val="0"/>
        <w:spacing w:after="200" w:line="276" w:lineRule="auto"/>
        <w:ind w:firstLine="0"/>
        <w:jc w:val="left"/>
        <w:rPr>
          <w:b/>
          <w:bCs/>
          <w:rtl/>
        </w:rPr>
      </w:pPr>
      <w:r>
        <w:rPr>
          <w:b/>
          <w:bCs/>
          <w:rtl/>
        </w:rPr>
        <w:br w:type="page"/>
      </w:r>
    </w:p>
    <w:sdt>
      <w:sdtPr>
        <w:rPr>
          <w:rFonts w:ascii="Times New Roman" w:eastAsia="Times New Roman" w:hAnsi="Times New Roman" w:cs="B Mitra"/>
          <w:b w:val="0"/>
          <w:bCs w:val="0"/>
          <w:color w:val="auto"/>
          <w:sz w:val="20"/>
          <w:lang w:bidi="fa-IR"/>
        </w:rPr>
        <w:id w:val="4032349"/>
        <w:docPartObj>
          <w:docPartGallery w:val="Table of Contents"/>
          <w:docPartUnique/>
        </w:docPartObj>
      </w:sdtPr>
      <w:sdtEndPr>
        <w:rPr>
          <w:rtl/>
        </w:rPr>
      </w:sdtEndPr>
      <w:sdtContent>
        <w:p w:rsidR="00E6020F" w:rsidRPr="00E6020F" w:rsidRDefault="00E6020F" w:rsidP="00E6020F">
          <w:pPr>
            <w:pStyle w:val="TOCHeading"/>
            <w:jc w:val="center"/>
            <w:rPr>
              <w:rFonts w:cs="B Mitra"/>
              <w:rtl/>
              <w:lang w:bidi="fa-IR"/>
            </w:rPr>
          </w:pPr>
          <w:r w:rsidRPr="00E6020F">
            <w:rPr>
              <w:rFonts w:cs="B Mitra" w:hint="cs"/>
              <w:rtl/>
              <w:lang w:bidi="fa-IR"/>
            </w:rPr>
            <w:t>فهرست مطالب</w:t>
          </w:r>
        </w:p>
        <w:p w:rsidR="00E6020F" w:rsidRDefault="001A6AEF" w:rsidP="00E6020F">
          <w:pPr>
            <w:pStyle w:val="TOC1"/>
            <w:tabs>
              <w:tab w:val="left" w:pos="1920"/>
              <w:tab w:val="right" w:leader="dot" w:pos="9017"/>
            </w:tabs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r>
            <w:fldChar w:fldCharType="begin"/>
          </w:r>
          <w:r w:rsidR="00E6020F">
            <w:instrText xml:space="preserve"> TOC \o "1-3" \h \z \u </w:instrText>
          </w:r>
          <w:r>
            <w:fldChar w:fldCharType="separate"/>
          </w:r>
          <w:hyperlink w:anchor="_Toc317578893" w:history="1">
            <w:r w:rsidR="00E6020F" w:rsidRPr="007F0141">
              <w:rPr>
                <w:rStyle w:val="Hyperlink"/>
                <w:rFonts w:eastAsia="Courier New"/>
                <w:noProof/>
                <w:rtl/>
                <w:lang w:eastAsia="ar-SA"/>
              </w:rPr>
              <w:t>1-</w:t>
            </w:r>
            <w:r w:rsidR="00E6020F" w:rsidRPr="007F0141">
              <w:rPr>
                <w:rStyle w:val="Hyperlink"/>
                <w:rFonts w:eastAsia="Courier New" w:hint="eastAsia"/>
                <w:noProof/>
                <w:rtl/>
                <w:lang w:eastAsia="ar-SA"/>
              </w:rPr>
              <w:t>اطلاعات</w:t>
            </w:r>
            <w:r w:rsidR="00E6020F" w:rsidRPr="007F0141">
              <w:rPr>
                <w:rStyle w:val="Hyperlink"/>
                <w:rFonts w:eastAsia="Courier New"/>
                <w:noProof/>
                <w:rtl/>
                <w:lang w:eastAsia="ar-SA"/>
              </w:rPr>
              <w:t xml:space="preserve"> </w:t>
            </w:r>
            <w:r w:rsidR="00E6020F" w:rsidRPr="007F0141">
              <w:rPr>
                <w:rStyle w:val="Hyperlink"/>
                <w:rFonts w:eastAsia="Courier New" w:hint="eastAsia"/>
                <w:noProof/>
                <w:rtl/>
                <w:lang w:eastAsia="ar-SA"/>
              </w:rPr>
              <w:t>پروژه</w:t>
            </w:r>
            <w:r w:rsidR="00E6020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6020F">
              <w:rPr>
                <w:noProof/>
                <w:webHidden/>
              </w:rPr>
              <w:instrText xml:space="preserve"> PAGEREF _Toc317578893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020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020F" w:rsidRDefault="001A6AEF" w:rsidP="00E6020F">
          <w:pPr>
            <w:pStyle w:val="TOC1"/>
            <w:tabs>
              <w:tab w:val="left" w:pos="2957"/>
              <w:tab w:val="right" w:leader="dot" w:pos="9017"/>
            </w:tabs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317578894" w:history="1">
            <w:r w:rsidR="00E6020F" w:rsidRPr="007F0141">
              <w:rPr>
                <w:rStyle w:val="Hyperlink"/>
                <w:noProof/>
                <w:rtl/>
                <w:lang w:eastAsia="ar-SA"/>
              </w:rPr>
              <w:t>2-</w:t>
            </w:r>
            <w:r w:rsidR="00E6020F" w:rsidRPr="007F0141">
              <w:rPr>
                <w:rStyle w:val="Hyperlink"/>
                <w:rFonts w:hint="eastAsia"/>
                <w:noProof/>
                <w:rtl/>
                <w:lang w:eastAsia="ar-SA"/>
              </w:rPr>
              <w:t>بررس</w:t>
            </w:r>
            <w:r w:rsidR="00E6020F" w:rsidRPr="007F0141">
              <w:rPr>
                <w:rStyle w:val="Hyperlink"/>
                <w:rFonts w:hint="cs"/>
                <w:noProof/>
                <w:rtl/>
                <w:lang w:eastAsia="ar-SA"/>
              </w:rPr>
              <w:t>ی</w:t>
            </w:r>
            <w:r w:rsidR="00E6020F" w:rsidRPr="007F0141">
              <w:rPr>
                <w:rStyle w:val="Hyperlink"/>
                <w:noProof/>
                <w:rtl/>
                <w:lang w:eastAsia="ar-SA"/>
              </w:rPr>
              <w:t xml:space="preserve"> </w:t>
            </w:r>
            <w:r w:rsidR="00E6020F" w:rsidRPr="007F0141">
              <w:rPr>
                <w:rStyle w:val="Hyperlink"/>
                <w:rFonts w:hint="eastAsia"/>
                <w:noProof/>
                <w:rtl/>
                <w:lang w:eastAsia="ar-SA"/>
              </w:rPr>
              <w:t>امن</w:t>
            </w:r>
            <w:r w:rsidR="00E6020F" w:rsidRPr="007F0141">
              <w:rPr>
                <w:rStyle w:val="Hyperlink"/>
                <w:rFonts w:hint="cs"/>
                <w:noProof/>
                <w:rtl/>
                <w:lang w:eastAsia="ar-SA"/>
              </w:rPr>
              <w:t>ی</w:t>
            </w:r>
            <w:r w:rsidR="00E6020F" w:rsidRPr="007F0141">
              <w:rPr>
                <w:rStyle w:val="Hyperlink"/>
                <w:rFonts w:hint="eastAsia"/>
                <w:noProof/>
                <w:rtl/>
                <w:lang w:eastAsia="ar-SA"/>
              </w:rPr>
              <w:t>ت</w:t>
            </w:r>
            <w:r w:rsidR="00E6020F" w:rsidRPr="007F0141">
              <w:rPr>
                <w:rStyle w:val="Hyperlink"/>
                <w:rFonts w:hint="cs"/>
                <w:noProof/>
                <w:rtl/>
                <w:lang w:eastAsia="ar-SA"/>
              </w:rPr>
              <w:t>ی</w:t>
            </w:r>
            <w:r w:rsidR="00E6020F" w:rsidRPr="007F0141">
              <w:rPr>
                <w:rStyle w:val="Hyperlink"/>
                <w:noProof/>
                <w:rtl/>
                <w:lang w:eastAsia="ar-SA"/>
              </w:rPr>
              <w:t xml:space="preserve"> </w:t>
            </w:r>
            <w:r w:rsidR="00E6020F" w:rsidRPr="007F0141">
              <w:rPr>
                <w:rStyle w:val="Hyperlink"/>
                <w:rFonts w:hint="eastAsia"/>
                <w:noProof/>
                <w:rtl/>
                <w:lang w:eastAsia="ar-SA"/>
              </w:rPr>
              <w:t>کد</w:t>
            </w:r>
            <w:r w:rsidR="00E6020F" w:rsidRPr="007F0141">
              <w:rPr>
                <w:rStyle w:val="Hyperlink"/>
                <w:noProof/>
                <w:rtl/>
                <w:lang w:eastAsia="ar-SA"/>
              </w:rPr>
              <w:t xml:space="preserve"> </w:t>
            </w:r>
            <w:r w:rsidR="00E6020F" w:rsidRPr="007F0141">
              <w:rPr>
                <w:rStyle w:val="Hyperlink"/>
                <w:rFonts w:hint="eastAsia"/>
                <w:noProof/>
                <w:rtl/>
                <w:lang w:eastAsia="ar-SA"/>
              </w:rPr>
              <w:t>برنامه</w:t>
            </w:r>
            <w:r w:rsidR="00E6020F" w:rsidRPr="007F0141">
              <w:rPr>
                <w:rStyle w:val="Hyperlink"/>
                <w:noProof/>
                <w:rtl/>
                <w:lang w:eastAsia="ar-SA"/>
              </w:rPr>
              <w:t xml:space="preserve"> </w:t>
            </w:r>
            <w:r w:rsidR="00E6020F" w:rsidRPr="007F0141">
              <w:rPr>
                <w:rStyle w:val="Hyperlink"/>
                <w:rFonts w:hint="eastAsia"/>
                <w:noProof/>
                <w:rtl/>
                <w:lang w:eastAsia="ar-SA"/>
              </w:rPr>
              <w:t>جاوا</w:t>
            </w:r>
            <w:r w:rsidR="00E6020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6020F">
              <w:rPr>
                <w:noProof/>
                <w:webHidden/>
              </w:rPr>
              <w:instrText xml:space="preserve"> PAGEREF _Toc317578894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020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020F" w:rsidRDefault="001A6AEF">
          <w:r>
            <w:fldChar w:fldCharType="end"/>
          </w:r>
        </w:p>
      </w:sdtContent>
    </w:sdt>
    <w:p w:rsidR="002447C8" w:rsidRPr="00DB1299" w:rsidRDefault="002447C8" w:rsidP="002447C8">
      <w:pPr>
        <w:rPr>
          <w:b/>
          <w:bCs/>
        </w:rPr>
      </w:pPr>
    </w:p>
    <w:p w:rsidR="009B4A41" w:rsidRDefault="00E6020F" w:rsidP="00E6020F">
      <w:pPr>
        <w:pStyle w:val="Heading1"/>
        <w:rPr>
          <w:rFonts w:eastAsia="Courier New"/>
          <w:lang w:eastAsia="ar-SA"/>
        </w:rPr>
      </w:pPr>
      <w:bookmarkStart w:id="1" w:name="_Toc317578893"/>
      <w:r w:rsidRPr="00E6020F">
        <w:rPr>
          <w:rFonts w:eastAsia="Courier New" w:hint="cs"/>
          <w:rtl/>
          <w:lang w:eastAsia="ar-SA"/>
        </w:rPr>
        <w:lastRenderedPageBreak/>
        <w:t>اطلاعات پروژه</w:t>
      </w:r>
      <w:bookmarkEnd w:id="1"/>
      <w:r w:rsidRPr="00E6020F">
        <w:rPr>
          <w:rFonts w:eastAsia="Courier New" w:hint="cs"/>
          <w:rtl/>
          <w:lang w:eastAsia="ar-SA"/>
        </w:rPr>
        <w:t xml:space="preserve"> </w:t>
      </w:r>
    </w:p>
    <w:p w:rsidR="00E6020F" w:rsidRPr="00E6020F" w:rsidRDefault="00E6020F" w:rsidP="00E6020F">
      <w:pPr>
        <w:rPr>
          <w:rFonts w:eastAsia="Courier New"/>
          <w:rtl/>
          <w:lang w:eastAsia="ar-SA"/>
        </w:rPr>
      </w:pPr>
    </w:p>
    <w:tbl>
      <w:tblPr>
        <w:tblW w:w="0" w:type="auto"/>
        <w:tblInd w:w="-6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1664"/>
        <w:gridCol w:w="3078"/>
        <w:gridCol w:w="1980"/>
        <w:gridCol w:w="3254"/>
      </w:tblGrid>
      <w:tr w:rsidR="009B4A41" w:rsidTr="00E6020F">
        <w:tc>
          <w:tcPr>
            <w:tcW w:w="1664" w:type="dxa"/>
            <w:vAlign w:val="center"/>
          </w:tcPr>
          <w:p w:rsidR="009B4A41" w:rsidRDefault="009B4A41" w:rsidP="009B4A41">
            <w:pPr>
              <w:bidi w:val="0"/>
              <w:snapToGrid w:val="0"/>
              <w:ind w:firstLine="0"/>
              <w:rPr>
                <w:rFonts w:ascii="Arial" w:hAnsi="Arial" w:cs="Arial"/>
                <w:szCs w:val="20"/>
                <w:lang w:eastAsia="ar-SA" w:bidi="ar-SA"/>
              </w:rPr>
            </w:pPr>
            <w:r>
              <w:rPr>
                <w:rFonts w:ascii="Arial" w:hAnsi="Arial" w:cs="Arial"/>
                <w:szCs w:val="20"/>
                <w:lang w:eastAsia="ar-SA" w:bidi="ar-SA"/>
              </w:rPr>
              <w:t>Project ID:</w:t>
            </w:r>
          </w:p>
        </w:tc>
        <w:tc>
          <w:tcPr>
            <w:tcW w:w="3078" w:type="dxa"/>
          </w:tcPr>
          <w:p w:rsidR="009B4A41" w:rsidRDefault="009B4A41" w:rsidP="009B4A41">
            <w:pPr>
              <w:bidi w:val="0"/>
              <w:snapToGrid w:val="0"/>
              <w:ind w:firstLine="0"/>
              <w:rPr>
                <w:rFonts w:ascii="Arial" w:hAnsi="Arial" w:cs="Arial"/>
                <w:szCs w:val="20"/>
                <w:lang w:eastAsia="ar-SA" w:bidi="ar-SA"/>
              </w:rPr>
            </w:pPr>
          </w:p>
        </w:tc>
        <w:tc>
          <w:tcPr>
            <w:tcW w:w="1980" w:type="dxa"/>
            <w:vAlign w:val="center"/>
          </w:tcPr>
          <w:p w:rsidR="009B4A41" w:rsidRDefault="009B4A41" w:rsidP="009B4A41">
            <w:pPr>
              <w:bidi w:val="0"/>
              <w:snapToGrid w:val="0"/>
              <w:ind w:firstLine="0"/>
              <w:rPr>
                <w:rFonts w:ascii="Arial" w:hAnsi="Arial" w:cs="Arial"/>
                <w:szCs w:val="20"/>
                <w:lang w:eastAsia="ar-SA" w:bidi="ar-SA"/>
              </w:rPr>
            </w:pPr>
            <w:r>
              <w:rPr>
                <w:rFonts w:ascii="Arial" w:hAnsi="Arial" w:cs="Arial"/>
                <w:szCs w:val="20"/>
                <w:lang w:eastAsia="ar-SA" w:bidi="ar-SA"/>
              </w:rPr>
              <w:t>Work product:</w:t>
            </w:r>
          </w:p>
        </w:tc>
        <w:tc>
          <w:tcPr>
            <w:tcW w:w="3254" w:type="dxa"/>
          </w:tcPr>
          <w:p w:rsidR="009B4A41" w:rsidRDefault="009B4A41" w:rsidP="009B4A41">
            <w:pPr>
              <w:bidi w:val="0"/>
              <w:snapToGrid w:val="0"/>
              <w:ind w:firstLine="0"/>
              <w:rPr>
                <w:rFonts w:ascii="Arial" w:hAnsi="Arial" w:cs="Arial"/>
                <w:szCs w:val="20"/>
                <w:lang w:eastAsia="ar-SA" w:bidi="ar-SA"/>
              </w:rPr>
            </w:pPr>
          </w:p>
        </w:tc>
      </w:tr>
      <w:tr w:rsidR="009B4A41" w:rsidTr="00E6020F">
        <w:tc>
          <w:tcPr>
            <w:tcW w:w="1664" w:type="dxa"/>
            <w:vAlign w:val="center"/>
          </w:tcPr>
          <w:p w:rsidR="009B4A41" w:rsidRDefault="009B4A41" w:rsidP="009B4A41">
            <w:pPr>
              <w:bidi w:val="0"/>
              <w:snapToGrid w:val="0"/>
              <w:ind w:firstLine="0"/>
              <w:rPr>
                <w:rFonts w:ascii="Arial" w:hAnsi="Arial" w:cs="Arial"/>
                <w:szCs w:val="20"/>
                <w:lang w:eastAsia="ar-SA" w:bidi="ar-SA"/>
              </w:rPr>
            </w:pPr>
            <w:r>
              <w:rPr>
                <w:rFonts w:ascii="Arial" w:hAnsi="Arial" w:cs="Arial"/>
                <w:szCs w:val="20"/>
                <w:lang w:eastAsia="ar-SA" w:bidi="ar-SA"/>
              </w:rPr>
              <w:t>Checked By:</w:t>
            </w:r>
          </w:p>
        </w:tc>
        <w:tc>
          <w:tcPr>
            <w:tcW w:w="3078" w:type="dxa"/>
          </w:tcPr>
          <w:p w:rsidR="009B4A41" w:rsidRDefault="009B4A41" w:rsidP="009B4A41">
            <w:pPr>
              <w:bidi w:val="0"/>
              <w:snapToGrid w:val="0"/>
              <w:ind w:firstLine="0"/>
              <w:rPr>
                <w:rFonts w:ascii="Arial" w:hAnsi="Arial" w:cs="Arial"/>
                <w:szCs w:val="20"/>
                <w:lang w:eastAsia="ar-SA" w:bidi="ar-SA"/>
              </w:rPr>
            </w:pPr>
          </w:p>
        </w:tc>
        <w:tc>
          <w:tcPr>
            <w:tcW w:w="1980" w:type="dxa"/>
            <w:vAlign w:val="center"/>
          </w:tcPr>
          <w:p w:rsidR="009B4A41" w:rsidRDefault="009B4A41" w:rsidP="009B4A41">
            <w:pPr>
              <w:bidi w:val="0"/>
              <w:snapToGrid w:val="0"/>
              <w:ind w:firstLine="0"/>
              <w:rPr>
                <w:rFonts w:ascii="Arial" w:hAnsi="Arial" w:cs="Arial"/>
                <w:szCs w:val="20"/>
                <w:lang w:eastAsia="ar-SA" w:bidi="ar-SA"/>
              </w:rPr>
            </w:pPr>
            <w:r>
              <w:rPr>
                <w:rFonts w:ascii="Arial" w:hAnsi="Arial" w:cs="Arial"/>
                <w:szCs w:val="20"/>
                <w:lang w:eastAsia="ar-SA" w:bidi="ar-SA"/>
              </w:rPr>
              <w:t>Date :</w:t>
            </w:r>
          </w:p>
        </w:tc>
        <w:tc>
          <w:tcPr>
            <w:tcW w:w="3254" w:type="dxa"/>
          </w:tcPr>
          <w:p w:rsidR="009B4A41" w:rsidRDefault="009B4A41" w:rsidP="009B4A41">
            <w:pPr>
              <w:bidi w:val="0"/>
              <w:snapToGrid w:val="0"/>
              <w:ind w:firstLine="0"/>
              <w:rPr>
                <w:rFonts w:ascii="Arial" w:hAnsi="Arial" w:cs="Arial"/>
                <w:szCs w:val="20"/>
                <w:lang w:eastAsia="ar-SA" w:bidi="ar-SA"/>
              </w:rPr>
            </w:pPr>
          </w:p>
        </w:tc>
      </w:tr>
      <w:tr w:rsidR="009B4A41" w:rsidTr="00E6020F">
        <w:tc>
          <w:tcPr>
            <w:tcW w:w="1664" w:type="dxa"/>
            <w:vAlign w:val="center"/>
          </w:tcPr>
          <w:p w:rsidR="009B4A41" w:rsidRDefault="009B4A41" w:rsidP="009B4A41">
            <w:pPr>
              <w:bidi w:val="0"/>
              <w:snapToGrid w:val="0"/>
              <w:ind w:firstLine="0"/>
              <w:rPr>
                <w:rFonts w:ascii="Arial" w:hAnsi="Arial" w:cs="Arial"/>
                <w:szCs w:val="20"/>
                <w:lang w:eastAsia="ar-SA" w:bidi="ar-SA"/>
              </w:rPr>
            </w:pPr>
            <w:r>
              <w:rPr>
                <w:rFonts w:ascii="Arial" w:hAnsi="Arial" w:cs="Arial"/>
                <w:szCs w:val="20"/>
                <w:lang w:eastAsia="ar-SA" w:bidi="ar-SA"/>
              </w:rPr>
              <w:t>Note:</w:t>
            </w:r>
          </w:p>
        </w:tc>
        <w:tc>
          <w:tcPr>
            <w:tcW w:w="8312" w:type="dxa"/>
            <w:gridSpan w:val="3"/>
          </w:tcPr>
          <w:p w:rsidR="009B4A41" w:rsidRDefault="009B4A41" w:rsidP="009B4A41">
            <w:pPr>
              <w:bidi w:val="0"/>
              <w:snapToGrid w:val="0"/>
              <w:ind w:firstLine="0"/>
              <w:rPr>
                <w:rFonts w:ascii="Arial" w:hAnsi="Arial" w:cs="Arial"/>
                <w:szCs w:val="20"/>
                <w:lang w:eastAsia="ar-SA" w:bidi="ar-SA"/>
              </w:rPr>
            </w:pPr>
          </w:p>
        </w:tc>
      </w:tr>
    </w:tbl>
    <w:p w:rsidR="00E6020F" w:rsidRDefault="009B4A41" w:rsidP="009B4A41">
      <w:pPr>
        <w:tabs>
          <w:tab w:val="left" w:pos="8182"/>
          <w:tab w:val="left" w:pos="8757"/>
          <w:tab w:val="left" w:pos="9308"/>
          <w:tab w:val="left" w:pos="9871"/>
        </w:tabs>
        <w:ind w:firstLine="0"/>
        <w:rPr>
          <w:rFonts w:cs="Times New Roman"/>
          <w:sz w:val="24"/>
          <w:szCs w:val="24"/>
          <w:lang w:eastAsia="ar-SA" w:bidi="ar-SA"/>
        </w:rPr>
      </w:pPr>
      <w:r>
        <w:rPr>
          <w:rFonts w:cs="Times New Roman"/>
          <w:sz w:val="24"/>
          <w:szCs w:val="24"/>
          <w:lang w:eastAsia="ar-SA" w:bidi="ar-SA"/>
        </w:rPr>
        <w:tab/>
      </w:r>
    </w:p>
    <w:p w:rsidR="00E6020F" w:rsidRDefault="00E6020F" w:rsidP="009B4A41">
      <w:pPr>
        <w:tabs>
          <w:tab w:val="left" w:pos="8182"/>
          <w:tab w:val="left" w:pos="8757"/>
          <w:tab w:val="left" w:pos="9308"/>
          <w:tab w:val="left" w:pos="9871"/>
        </w:tabs>
        <w:ind w:firstLine="0"/>
        <w:rPr>
          <w:rFonts w:cs="Times New Roman"/>
          <w:sz w:val="24"/>
          <w:szCs w:val="24"/>
          <w:lang w:eastAsia="ar-SA" w:bidi="ar-SA"/>
        </w:rPr>
      </w:pPr>
    </w:p>
    <w:p w:rsidR="00E6020F" w:rsidRDefault="00E6020F">
      <w:pPr>
        <w:bidi w:val="0"/>
        <w:spacing w:after="200" w:line="276" w:lineRule="auto"/>
        <w:ind w:firstLine="0"/>
        <w:jc w:val="left"/>
        <w:rPr>
          <w:rFonts w:ascii="Arial" w:hAnsi="Arial" w:cs="Arial"/>
          <w:b/>
          <w:bCs/>
          <w:color w:val="FFFFFF"/>
          <w:sz w:val="24"/>
          <w:szCs w:val="24"/>
          <w:lang w:eastAsia="ar-SA" w:bidi="ar-SA"/>
        </w:rPr>
      </w:pPr>
      <w:r>
        <w:rPr>
          <w:rFonts w:ascii="Arial" w:hAnsi="Arial" w:cs="Arial"/>
          <w:b/>
          <w:bCs/>
          <w:color w:val="FFFFFF"/>
          <w:sz w:val="24"/>
          <w:szCs w:val="24"/>
          <w:lang w:eastAsia="ar-SA" w:bidi="ar-SA"/>
        </w:rPr>
        <w:br w:type="page"/>
      </w:r>
    </w:p>
    <w:p w:rsidR="00E6020F" w:rsidRPr="00E6020F" w:rsidRDefault="00E6020F" w:rsidP="00E6020F">
      <w:pPr>
        <w:pStyle w:val="Heading1"/>
        <w:rPr>
          <w:rtl/>
          <w:lang w:eastAsia="ar-SA" w:bidi="ar-SA"/>
        </w:rPr>
      </w:pPr>
      <w:bookmarkStart w:id="2" w:name="_Toc317578894"/>
      <w:r w:rsidRPr="00E6020F">
        <w:rPr>
          <w:rFonts w:hint="cs"/>
          <w:rtl/>
          <w:lang w:eastAsia="ar-SA" w:bidi="ar-SA"/>
        </w:rPr>
        <w:lastRenderedPageBreak/>
        <w:t xml:space="preserve">بررسی امنیتی </w:t>
      </w:r>
      <w:r>
        <w:rPr>
          <w:rFonts w:hint="cs"/>
          <w:rtl/>
          <w:lang w:eastAsia="ar-SA" w:bidi="ar-SA"/>
        </w:rPr>
        <w:t>کد برنامه جاوا</w:t>
      </w:r>
      <w:bookmarkEnd w:id="2"/>
    </w:p>
    <w:p w:rsidR="009B4A41" w:rsidRDefault="009B4A41" w:rsidP="009B4A41">
      <w:pPr>
        <w:tabs>
          <w:tab w:val="left" w:pos="8182"/>
          <w:tab w:val="left" w:pos="8757"/>
          <w:tab w:val="left" w:pos="9308"/>
          <w:tab w:val="left" w:pos="9871"/>
        </w:tabs>
        <w:ind w:firstLine="0"/>
        <w:rPr>
          <w:rFonts w:ascii="Arial" w:hAnsi="Arial" w:cs="Arial"/>
          <w:b/>
          <w:bCs/>
          <w:color w:val="FFFFFF"/>
          <w:sz w:val="24"/>
          <w:szCs w:val="24"/>
          <w:lang w:eastAsia="ar-SA" w:bidi="ar-SA"/>
        </w:rPr>
      </w:pPr>
      <w:r>
        <w:rPr>
          <w:rFonts w:ascii="Arial" w:hAnsi="Arial" w:cs="Arial"/>
          <w:b/>
          <w:bCs/>
          <w:color w:val="FFFFFF"/>
          <w:sz w:val="24"/>
          <w:szCs w:val="24"/>
          <w:lang w:eastAsia="ar-SA" w:bidi="ar-SA"/>
        </w:rPr>
        <w:tab/>
      </w:r>
      <w:r>
        <w:rPr>
          <w:rFonts w:ascii="Arial" w:hAnsi="Arial" w:cs="Arial"/>
          <w:b/>
          <w:bCs/>
          <w:color w:val="FFFFFF"/>
          <w:sz w:val="24"/>
          <w:szCs w:val="24"/>
          <w:lang w:eastAsia="ar-SA" w:bidi="ar-SA"/>
        </w:rPr>
        <w:tab/>
      </w:r>
    </w:p>
    <w:tbl>
      <w:tblPr>
        <w:tblW w:w="9988" w:type="dxa"/>
        <w:tblInd w:w="-6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791"/>
        <w:gridCol w:w="7921"/>
        <w:gridCol w:w="421"/>
        <w:gridCol w:w="421"/>
        <w:gridCol w:w="434"/>
      </w:tblGrid>
      <w:tr w:rsidR="009B4A41" w:rsidTr="008C7565">
        <w:trPr>
          <w:cantSplit/>
        </w:trPr>
        <w:tc>
          <w:tcPr>
            <w:tcW w:w="9988" w:type="dxa"/>
            <w:gridSpan w:val="5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00CCFF"/>
          </w:tcPr>
          <w:p w:rsidR="009B4A41" w:rsidRDefault="009B4A41" w:rsidP="009B4A41">
            <w:pPr>
              <w:pStyle w:val="Heading5"/>
              <w:keepNext/>
              <w:numPr>
                <w:ilvl w:val="4"/>
                <w:numId w:val="29"/>
              </w:numPr>
              <w:tabs>
                <w:tab w:val="left" w:pos="0"/>
                <w:tab w:val="left" w:pos="237"/>
              </w:tabs>
              <w:suppressAutoHyphens/>
              <w:bidi w:val="0"/>
              <w:snapToGrid w:val="0"/>
              <w:spacing w:before="0" w:after="0"/>
              <w:rPr>
                <w:rFonts w:cs="Arial"/>
                <w:b/>
                <w:bCs/>
                <w:sz w:val="20"/>
                <w:szCs w:val="24"/>
                <w:lang w:eastAsia="ar-SA" w:bidi="ar-SA"/>
              </w:rPr>
            </w:pPr>
            <w:r>
              <w:rPr>
                <w:rFonts w:cs="Arial"/>
                <w:b/>
                <w:bCs/>
                <w:sz w:val="20"/>
                <w:szCs w:val="24"/>
                <w:lang w:eastAsia="ar-SA" w:bidi="ar-SA"/>
              </w:rPr>
              <w:tab/>
              <w:t>I - DEVIATION OBJECTIVE</w:t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9B4A41" w:rsidRDefault="009B4A41" w:rsidP="009B4A41">
            <w:pPr>
              <w:bidi w:val="0"/>
              <w:snapToGrid w:val="0"/>
              <w:jc w:val="center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#</w:t>
            </w: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  <w:vAlign w:val="center"/>
          </w:tcPr>
          <w:p w:rsidR="009B4A41" w:rsidRDefault="009B4A41" w:rsidP="009B4A41">
            <w:pPr>
              <w:tabs>
                <w:tab w:val="left" w:pos="341"/>
              </w:tabs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ab/>
              <w:t>I.1 – DEVIATION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9B4A41" w:rsidRDefault="009B4A41" w:rsidP="009B4A41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Y</w:t>
            </w:r>
            <w:r w:rsidR="008C7565"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Y</w:t>
            </w: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es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9B4A41" w:rsidRDefault="009B4A41" w:rsidP="009B4A41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</w:t>
            </w:r>
            <w:r w:rsidR="008C7565"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</w:t>
            </w: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o</w:t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CCFFFF"/>
          </w:tcPr>
          <w:p w:rsidR="009B4A41" w:rsidRDefault="009B4A41" w:rsidP="009B4A41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</w:t>
            </w:r>
            <w:r w:rsidR="008C7565"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</w:t>
            </w: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A</w:t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b/>
                <w:bCs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napToGrid w:val="0"/>
              <w:rPr>
                <w:rFonts w:ascii="Times New Roman" w:eastAsia="Courier New" w:hAnsi="Times New Roman" w:cs="Times New Roman"/>
                <w:lang w:eastAsia="ar-SA"/>
              </w:rPr>
            </w:pPr>
            <w:r>
              <w:rPr>
                <w:rFonts w:ascii="Times New Roman" w:eastAsia="Courier New" w:hAnsi="Times New Roman" w:cs="Times New Roman"/>
                <w:lang w:eastAsia="ar-SA"/>
              </w:rPr>
              <w:t>Does the code correctly implement the design?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napToGrid w:val="0"/>
              <w:rPr>
                <w:rFonts w:ascii="Times New Roman" w:eastAsia="Courier New" w:hAnsi="Times New Roman" w:cs="Times New Roman"/>
                <w:lang w:eastAsia="ar-SA"/>
              </w:rPr>
            </w:pPr>
            <w:r>
              <w:rPr>
                <w:rFonts w:ascii="Times New Roman" w:eastAsia="Courier New" w:hAnsi="Times New Roman" w:cs="Times New Roman"/>
                <w:lang w:eastAsia="ar-SA"/>
              </w:rPr>
              <w:t>Does the code implement more than the design?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napToGrid w:val="0"/>
              <w:rPr>
                <w:rFonts w:ascii="Times New Roman" w:hAnsi="Times New Roman" w:cs="Times New Roman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szCs w:val="24"/>
                <w:lang w:eastAsia="ar-SA"/>
              </w:rPr>
              <w:t>Is every parameter of every method passing mechanism (value or reference) appropriate?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napToGrid w:val="0"/>
              <w:rPr>
                <w:rFonts w:ascii="Times New Roman" w:eastAsia="Courier New" w:hAnsi="Times New Roman" w:cs="Times New Roman"/>
                <w:lang w:eastAsia="ar-SA"/>
              </w:rPr>
            </w:pPr>
            <w:r>
              <w:rPr>
                <w:rFonts w:ascii="Times New Roman" w:eastAsia="Courier New" w:hAnsi="Times New Roman" w:cs="Times New Roman"/>
                <w:lang w:eastAsia="ar-SA"/>
              </w:rPr>
              <w:t>Does every method return the correct value at every method return point?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cs="Arial"/>
                <w:b/>
                <w:bCs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rPr>
          <w:cantSplit/>
        </w:trPr>
        <w:tc>
          <w:tcPr>
            <w:tcW w:w="9988" w:type="dxa"/>
            <w:gridSpan w:val="5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00CCFF"/>
          </w:tcPr>
          <w:p w:rsidR="009B4A41" w:rsidRDefault="009B4A41" w:rsidP="009B4A41">
            <w:pPr>
              <w:pStyle w:val="Heading5"/>
              <w:keepNext/>
              <w:numPr>
                <w:ilvl w:val="4"/>
                <w:numId w:val="29"/>
              </w:numPr>
              <w:tabs>
                <w:tab w:val="left" w:pos="0"/>
                <w:tab w:val="left" w:pos="237"/>
              </w:tabs>
              <w:suppressAutoHyphens/>
              <w:bidi w:val="0"/>
              <w:snapToGrid w:val="0"/>
              <w:spacing w:before="0" w:after="0"/>
              <w:rPr>
                <w:rFonts w:cs="Arial"/>
                <w:b/>
                <w:bCs/>
                <w:sz w:val="20"/>
                <w:szCs w:val="24"/>
                <w:lang w:eastAsia="ar-SA" w:bidi="ar-SA"/>
              </w:rPr>
            </w:pPr>
            <w:r>
              <w:rPr>
                <w:rFonts w:cs="Arial"/>
                <w:b/>
                <w:bCs/>
                <w:sz w:val="20"/>
                <w:szCs w:val="24"/>
                <w:lang w:eastAsia="ar-SA" w:bidi="ar-SA"/>
              </w:rPr>
              <w:tab/>
              <w:t>II – OMISSION OBJECTIVE</w:t>
            </w:r>
          </w:p>
        </w:tc>
      </w:tr>
      <w:tr w:rsidR="008C7565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9B4A41">
            <w:pPr>
              <w:bidi w:val="0"/>
              <w:snapToGrid w:val="0"/>
              <w:jc w:val="center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#</w:t>
            </w: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  <w:vAlign w:val="center"/>
          </w:tcPr>
          <w:p w:rsidR="008C7565" w:rsidRDefault="008C7565" w:rsidP="009B4A41">
            <w:pPr>
              <w:tabs>
                <w:tab w:val="left" w:pos="341"/>
              </w:tabs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ab/>
              <w:t>II.1 –OMISSION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YYes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NNo</w:t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NNA</w:t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b/>
                <w:bCs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napToGrid w:val="0"/>
              <w:rPr>
                <w:rFonts w:ascii="Times New Roman" w:eastAsia="Courier New" w:hAnsi="Times New Roman" w:cs="Times New Roman"/>
                <w:lang w:eastAsia="ar-SA"/>
              </w:rPr>
            </w:pPr>
            <w:r>
              <w:rPr>
                <w:rFonts w:ascii="Times New Roman" w:eastAsia="Courier New" w:hAnsi="Times New Roman" w:cs="Times New Roman"/>
                <w:lang w:eastAsia="ar-SA"/>
              </w:rPr>
              <w:t>Does the code completely implement the design?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napToGrid w:val="0"/>
              <w:rPr>
                <w:rFonts w:ascii="Times New Roman" w:eastAsia="Courier New" w:hAnsi="Times New Roman" w:cs="Times New Roman"/>
                <w:lang w:eastAsia="ar-SA"/>
              </w:rPr>
            </w:pPr>
            <w:r>
              <w:rPr>
                <w:rFonts w:ascii="Times New Roman" w:eastAsia="Courier New" w:hAnsi="Times New Roman" w:cs="Times New Roman"/>
                <w:lang w:eastAsia="ar-SA"/>
              </w:rPr>
              <w:t>Are there any requirements of design that were not implemented?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cs="Arial"/>
                <w:b/>
                <w:bCs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rPr>
          <w:cantSplit/>
        </w:trPr>
        <w:tc>
          <w:tcPr>
            <w:tcW w:w="9988" w:type="dxa"/>
            <w:gridSpan w:val="5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00CCFF"/>
          </w:tcPr>
          <w:p w:rsidR="009B4A41" w:rsidRDefault="009B4A41" w:rsidP="009B4A41">
            <w:pPr>
              <w:pStyle w:val="Heading5"/>
              <w:keepNext/>
              <w:numPr>
                <w:ilvl w:val="4"/>
                <w:numId w:val="29"/>
              </w:numPr>
              <w:tabs>
                <w:tab w:val="left" w:pos="0"/>
                <w:tab w:val="left" w:pos="237"/>
              </w:tabs>
              <w:suppressAutoHyphens/>
              <w:bidi w:val="0"/>
              <w:snapToGrid w:val="0"/>
              <w:spacing w:before="0" w:after="0"/>
              <w:rPr>
                <w:rFonts w:cs="Arial"/>
                <w:b/>
                <w:bCs/>
                <w:sz w:val="20"/>
                <w:szCs w:val="24"/>
                <w:lang w:eastAsia="ar-SA" w:bidi="ar-SA"/>
              </w:rPr>
            </w:pPr>
            <w:r>
              <w:rPr>
                <w:rFonts w:cs="Arial"/>
                <w:b/>
                <w:bCs/>
                <w:sz w:val="20"/>
                <w:szCs w:val="24"/>
                <w:lang w:eastAsia="ar-SA" w:bidi="ar-SA"/>
              </w:rPr>
              <w:tab/>
              <w:t>III - DEFECT OBJECTIVE</w:t>
            </w:r>
          </w:p>
        </w:tc>
      </w:tr>
      <w:tr w:rsidR="008C7565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9B4A41">
            <w:pPr>
              <w:bidi w:val="0"/>
              <w:snapToGrid w:val="0"/>
              <w:jc w:val="center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#</w:t>
            </w: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  <w:vAlign w:val="center"/>
          </w:tcPr>
          <w:p w:rsidR="008C7565" w:rsidRDefault="008C7565" w:rsidP="009B4A41">
            <w:pPr>
              <w:tabs>
                <w:tab w:val="left" w:pos="341"/>
              </w:tabs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ab/>
              <w:t xml:space="preserve">III.1 – Variable and Constant Declaration 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YYes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NNo</w:t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NNA</w:t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b/>
                <w:bCs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pStyle w:val="NormalWeb"/>
              <w:snapToGrid w:val="0"/>
              <w:spacing w:before="0" w:after="0"/>
              <w:rPr>
                <w:sz w:val="20"/>
              </w:rPr>
            </w:pPr>
            <w:r>
              <w:rPr>
                <w:sz w:val="20"/>
              </w:rPr>
              <w:t>Are descriptive variable and constant names used in accord with naming conventions?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Is every variable correctly typed?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Is every variable properly initialized?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Are all for-loop control variables declared in the loop header?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Are there variables that should be constants?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Are there attributes that should be local variables?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Do all attributes have appropriate access modifiers (private, protected, public)?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Are there static attributes that should be non-static or vice-versa?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8C7565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9B4A41">
            <w:pPr>
              <w:bidi w:val="0"/>
              <w:snapToGrid w:val="0"/>
              <w:jc w:val="center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#</w:t>
            </w: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  <w:vAlign w:val="center"/>
          </w:tcPr>
          <w:p w:rsidR="008C7565" w:rsidRDefault="008C7565" w:rsidP="009B4A41">
            <w:pPr>
              <w:tabs>
                <w:tab w:val="left" w:pos="341"/>
              </w:tabs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ab/>
              <w:t>III.2 – Method Definition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YYes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NNo</w:t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NNA</w:t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b/>
                <w:bCs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pStyle w:val="NormalWeb"/>
              <w:snapToGrid w:val="0"/>
              <w:spacing w:before="0" w:after="0"/>
              <w:rPr>
                <w:sz w:val="20"/>
              </w:rPr>
            </w:pPr>
            <w:r>
              <w:rPr>
                <w:sz w:val="20"/>
              </w:rPr>
              <w:t>Are descriptive method names used in accord with naming conventions?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pStyle w:val="NormalWeb"/>
              <w:snapToGrid w:val="0"/>
              <w:spacing w:before="0" w:after="0"/>
              <w:rPr>
                <w:sz w:val="20"/>
              </w:rPr>
            </w:pPr>
            <w:r>
              <w:rPr>
                <w:sz w:val="20"/>
              </w:rPr>
              <w:t>Do all methods have appropriate access modifiers (private, protected, public)?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pStyle w:val="NormalWeb"/>
              <w:snapToGrid w:val="0"/>
              <w:spacing w:before="0" w:after="0"/>
              <w:rPr>
                <w:sz w:val="20"/>
              </w:rPr>
            </w:pPr>
            <w:r>
              <w:rPr>
                <w:sz w:val="20"/>
              </w:rPr>
              <w:t>Is every method parameter value checked before being used?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pStyle w:val="NormalWeb"/>
              <w:snapToGrid w:val="0"/>
              <w:spacing w:before="0" w:after="0"/>
              <w:rPr>
                <w:sz w:val="20"/>
              </w:rPr>
            </w:pPr>
            <w:r>
              <w:rPr>
                <w:sz w:val="20"/>
              </w:rPr>
              <w:t>Are there static methods that should be non-static or vice-versa?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8C7565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9B4A41">
            <w:pPr>
              <w:bidi w:val="0"/>
              <w:snapToGrid w:val="0"/>
              <w:jc w:val="center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#</w:t>
            </w: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  <w:vAlign w:val="center"/>
          </w:tcPr>
          <w:p w:rsidR="008C7565" w:rsidRDefault="008C7565" w:rsidP="009B4A41">
            <w:pPr>
              <w:tabs>
                <w:tab w:val="left" w:pos="341"/>
              </w:tabs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ab/>
              <w:t>III.3 – Class Definition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YYes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NNo</w:t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NNA</w:t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b/>
                <w:bCs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 xml:space="preserve">Does each class have an appropriate constructor? 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Do any subclasses have common members that should be in the superclass?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Can the class inheritance hierarchy be simplified?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8C7565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9B4A41">
            <w:pPr>
              <w:bidi w:val="0"/>
              <w:snapToGrid w:val="0"/>
              <w:jc w:val="center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#</w:t>
            </w: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  <w:vAlign w:val="center"/>
          </w:tcPr>
          <w:p w:rsidR="008C7565" w:rsidRDefault="008C7565" w:rsidP="009B4A41">
            <w:pPr>
              <w:tabs>
                <w:tab w:val="left" w:pos="341"/>
              </w:tabs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ab/>
              <w:t>III.4 – Data Reference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YYes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NNo</w:t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NNA</w:t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b/>
                <w:bCs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For every array reference: Is each subscript value within the defined bounds?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 xml:space="preserve">For every object or array reference: Is the value certain to be non-null? 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8C7565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9B4A41">
            <w:pPr>
              <w:bidi w:val="0"/>
              <w:snapToGrid w:val="0"/>
              <w:jc w:val="center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#</w:t>
            </w: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  <w:vAlign w:val="center"/>
          </w:tcPr>
          <w:p w:rsidR="008C7565" w:rsidRDefault="008C7565" w:rsidP="009B4A41">
            <w:pPr>
              <w:tabs>
                <w:tab w:val="left" w:pos="341"/>
              </w:tabs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ab/>
              <w:t>III.5 – Computation/Numeric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YYes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NNo</w:t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NNA</w:t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b/>
                <w:bCs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Are there any computations with mixed data types?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Is overflow or underflow possible during a computation?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For each expressions with more than one operator: Are the assumptions about order of evaluation and precedence correct?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Are parentheses used to avoid ambiguity?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Does the code systematically prevent rounding errors?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Does the code avoid additions and subtractions on numbers with greatly different magnitudes?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Are divisors tested for zero or noise?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8C7565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9B4A41">
            <w:pPr>
              <w:bidi w:val="0"/>
              <w:snapToGrid w:val="0"/>
              <w:jc w:val="center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lastRenderedPageBreak/>
              <w:t>#</w:t>
            </w: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  <w:vAlign w:val="center"/>
          </w:tcPr>
          <w:p w:rsidR="008C7565" w:rsidRDefault="008C7565" w:rsidP="009B4A41">
            <w:pPr>
              <w:tabs>
                <w:tab w:val="left" w:pos="341"/>
              </w:tabs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ab/>
              <w:t>III.6 – Comparison/Relational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YYes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NNo</w:t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NNA</w:t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b/>
                <w:bCs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Has each boolean expression been simplified by driving negations inward?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For every boolean test: Is the correct condition checked?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 xml:space="preserve">Are there any comparisons between variables of inconsistent types? 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Are the comparison operators correct?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Is each boolean expression correct?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 xml:space="preserve">Are there improper and unnoticed side-effects of a comparison? 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Has an "&amp;" inadvertently been interchanged with a "&amp;&amp;" or a "|" for a "||"?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Does the code avoid comparing floating-point numbers for equality?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color w:val="000000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color w:val="000000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color w:val="000000"/>
                <w:szCs w:val="24"/>
                <w:lang w:eastAsia="ar-SA" w:bidi="ar-SA"/>
              </w:rPr>
            </w:pPr>
            <w:r>
              <w:rPr>
                <w:rFonts w:cs="Times New Roman"/>
                <w:color w:val="000000"/>
                <w:szCs w:val="24"/>
                <w:lang w:eastAsia="ar-SA" w:bidi="ar-SA"/>
              </w:rPr>
              <w:t>Is every three-way branch (less,equal,greater) covered?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color w:val="FF00FF"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color w:val="FF00FF"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color w:val="FF00FF"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color w:val="FF00FF"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color w:val="FF00FF"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color w:val="FF00FF"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color w:val="FF00FF"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color w:val="FF00FF"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color w:val="FF00FF"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8C7565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9B4A41">
            <w:pPr>
              <w:bidi w:val="0"/>
              <w:snapToGrid w:val="0"/>
              <w:jc w:val="center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#</w:t>
            </w: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  <w:vAlign w:val="center"/>
          </w:tcPr>
          <w:p w:rsidR="008C7565" w:rsidRDefault="008C7565" w:rsidP="009B4A41">
            <w:pPr>
              <w:tabs>
                <w:tab w:val="left" w:pos="341"/>
              </w:tabs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ab/>
              <w:t>III.7 – Control Flow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YYes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NNo</w:t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NNA</w:t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b/>
                <w:bCs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For each loop: Is the best choice of looping constructs used?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Will all loops terminate?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When there are multiple exits from a loop, is each exit necessary and handled properly?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Does each switch statement have a default case?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Are missing switch case break statements correct and marked with a comment?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Is the nesting of loops and branches too deep, and is it correct?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Can any nested if statements be converted into a switch statement?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Are null bodied control structures correct and marked with braces or comments?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Does every method terminate?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Are all exceptions handled appropriately?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Do named break statements send control to the right place?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8C7565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9B4A41">
            <w:pPr>
              <w:bidi w:val="0"/>
              <w:snapToGrid w:val="0"/>
              <w:jc w:val="center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#</w:t>
            </w: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  <w:vAlign w:val="center"/>
          </w:tcPr>
          <w:p w:rsidR="008C7565" w:rsidRDefault="008C7565" w:rsidP="009B4A41">
            <w:pPr>
              <w:tabs>
                <w:tab w:val="left" w:pos="341"/>
              </w:tabs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ab/>
              <w:t>III.8 – Input/Output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YYes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NNo</w:t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NNA</w:t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b/>
                <w:bCs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Have all files been opened before use?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Are the attributes of the open statement consistent with the use of the file?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Have all files been closed after use?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Is buffered data flushed?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Are there spelling or grammatical errors in any text printed or displayed?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Are error conditions checked?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Are files checked for existence before attempting to access them?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Are all I/O exceptions handled in a reasonable way?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8C7565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9B4A41">
            <w:pPr>
              <w:bidi w:val="0"/>
              <w:snapToGrid w:val="0"/>
              <w:jc w:val="center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#</w:t>
            </w: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  <w:vAlign w:val="center"/>
          </w:tcPr>
          <w:p w:rsidR="008C7565" w:rsidRDefault="008C7565" w:rsidP="009B4A41">
            <w:pPr>
              <w:tabs>
                <w:tab w:val="left" w:pos="341"/>
              </w:tabs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ab/>
              <w:t>III.9 – Module Interface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YYes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NNo</w:t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NNA</w:t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b/>
                <w:bCs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pStyle w:val="NormalWeb"/>
              <w:snapToGrid w:val="0"/>
              <w:spacing w:before="0" w:after="0"/>
              <w:rPr>
                <w:sz w:val="20"/>
              </w:rPr>
            </w:pPr>
            <w:r>
              <w:rPr>
                <w:sz w:val="20"/>
              </w:rPr>
              <w:t>Are the number, order, types, and values of parameters in every method call in agreement with the called method's declaration?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pStyle w:val="NormalWeb"/>
              <w:snapToGrid w:val="0"/>
              <w:spacing w:before="0" w:after="0"/>
              <w:rPr>
                <w:sz w:val="20"/>
              </w:rPr>
            </w:pPr>
            <w:r>
              <w:rPr>
                <w:sz w:val="20"/>
              </w:rPr>
              <w:t>Do the values in units agree (e.g., inches versus yards)?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pStyle w:val="NormalWeb"/>
              <w:snapToGrid w:val="0"/>
              <w:spacing w:before="0" w:after="0"/>
              <w:rPr>
                <w:sz w:val="20"/>
              </w:rPr>
            </w:pPr>
            <w:r>
              <w:rPr>
                <w:sz w:val="20"/>
              </w:rPr>
              <w:t>If an object or array is passed, does it get changed, and changed correctly by the called method?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8C7565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9B4A41">
            <w:pPr>
              <w:bidi w:val="0"/>
              <w:snapToGrid w:val="0"/>
              <w:jc w:val="center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#</w:t>
            </w: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  <w:vAlign w:val="center"/>
          </w:tcPr>
          <w:p w:rsidR="008C7565" w:rsidRDefault="008C7565" w:rsidP="009B4A41">
            <w:pPr>
              <w:tabs>
                <w:tab w:val="left" w:pos="341"/>
              </w:tabs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ab/>
              <w:t>III.10 – Comment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YYes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NNo</w:t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NNA</w:t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b/>
                <w:bCs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Does every method, class, and file have an appropriate header comment?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Does every attribute,variable or constant declaration have a comment?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Is the underlying behavior of each method and class expressed in plain language?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Is the header comment for each method and class consistent with the behavior of the method or class?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Are all comments consistent with the code?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Do the comments help in understanding the code?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Are there enough comments in the code?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Are there too many comments in the code?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8C7565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9B4A41">
            <w:pPr>
              <w:bidi w:val="0"/>
              <w:snapToGrid w:val="0"/>
              <w:jc w:val="center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#</w:t>
            </w: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  <w:vAlign w:val="center"/>
          </w:tcPr>
          <w:p w:rsidR="008C7565" w:rsidRDefault="008C7565" w:rsidP="009B4A41">
            <w:pPr>
              <w:tabs>
                <w:tab w:val="left" w:pos="341"/>
              </w:tabs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ab/>
              <w:t>III.11 – Layout and Packing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Y</w:t>
            </w: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lastRenderedPageBreak/>
              <w:t>Yes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lastRenderedPageBreak/>
              <w:t>N</w:t>
            </w: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lastRenderedPageBreak/>
              <w:t>No</w:t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lastRenderedPageBreak/>
              <w:t>N</w:t>
            </w: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lastRenderedPageBreak/>
              <w:t>NA</w:t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b/>
                <w:bCs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Is a standard indentation and layout format used consistently?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For each method: Is it no more than about 60 lines long?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For each compile module: Is no more than about 600 lines long?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8C7565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9B4A41">
            <w:pPr>
              <w:bidi w:val="0"/>
              <w:snapToGrid w:val="0"/>
              <w:jc w:val="center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#</w:t>
            </w: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  <w:vAlign w:val="center"/>
          </w:tcPr>
          <w:p w:rsidR="008C7565" w:rsidRDefault="008C7565" w:rsidP="009B4A41">
            <w:pPr>
              <w:tabs>
                <w:tab w:val="left" w:pos="341"/>
              </w:tabs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ab/>
              <w:t>III.12 – Modularity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YYes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NNo</w:t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NNA</w:t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b/>
                <w:bCs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Is there a low level of coupling between modules (methods and classes)?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Is there a high level of cohesion within each module (methods or class)?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Is there repetitive code that could be replaced by a call to a method that provides the behavior of the repetitive code?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Are the Java class libraries used where and when appropriate?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8C7565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9B4A41">
            <w:pPr>
              <w:bidi w:val="0"/>
              <w:snapToGrid w:val="0"/>
              <w:jc w:val="center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#</w:t>
            </w: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  <w:vAlign w:val="center"/>
          </w:tcPr>
          <w:p w:rsidR="008C7565" w:rsidRDefault="008C7565" w:rsidP="009B4A41">
            <w:pPr>
              <w:tabs>
                <w:tab w:val="left" w:pos="341"/>
              </w:tabs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ab/>
              <w:t>III.13 – Storage Usage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YYes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NNo</w:t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NNA</w:t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b/>
                <w:bCs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Are arrays large enough?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Are object and array references set to null once the object or array is no longer needed?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8C7565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9B4A41">
            <w:pPr>
              <w:bidi w:val="0"/>
              <w:snapToGrid w:val="0"/>
              <w:jc w:val="center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#</w:t>
            </w: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  <w:vAlign w:val="center"/>
          </w:tcPr>
          <w:p w:rsidR="008C7565" w:rsidRDefault="008C7565" w:rsidP="009B4A41">
            <w:pPr>
              <w:tabs>
                <w:tab w:val="left" w:pos="341"/>
              </w:tabs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ab/>
              <w:t>III.14 – Performance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YYes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NNo</w:t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NNA</w:t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b/>
                <w:bCs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Can better data structures or more efficient algorithms be used?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Are logical tests arranged such that the often successful and inexpensive tests precede the more pensive and less frequently successful tests?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Can the cost of recomputing a value be reduced by computing it once and storing the results?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Is every result that is computed and stored actually used?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Can a computation be moved outside a loop?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Are there tests within a loop that do not need to be done?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Can a short loop be unrolled?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Are there two loops operating on the same data that can be combined into one?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Are frequently used variables declared register?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Are short and commonly called methods declared inline?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Are timeouts or error traps used for external device accesses?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cs="Arial"/>
                <w:b/>
                <w:bCs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rPr>
          <w:cantSplit/>
        </w:trPr>
        <w:tc>
          <w:tcPr>
            <w:tcW w:w="9988" w:type="dxa"/>
            <w:gridSpan w:val="5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00CCFF"/>
          </w:tcPr>
          <w:p w:rsidR="009B4A41" w:rsidRDefault="009B4A41" w:rsidP="009B4A41">
            <w:pPr>
              <w:pStyle w:val="Heading5"/>
              <w:keepNext/>
              <w:numPr>
                <w:ilvl w:val="4"/>
                <w:numId w:val="29"/>
              </w:numPr>
              <w:tabs>
                <w:tab w:val="left" w:pos="0"/>
                <w:tab w:val="left" w:pos="237"/>
              </w:tabs>
              <w:suppressAutoHyphens/>
              <w:bidi w:val="0"/>
              <w:snapToGrid w:val="0"/>
              <w:spacing w:before="0" w:after="0"/>
              <w:rPr>
                <w:rFonts w:cs="Arial"/>
                <w:b/>
                <w:bCs/>
                <w:sz w:val="20"/>
                <w:szCs w:val="24"/>
                <w:lang w:eastAsia="ar-SA" w:bidi="ar-SA"/>
              </w:rPr>
            </w:pPr>
            <w:r>
              <w:rPr>
                <w:rFonts w:cs="Arial"/>
                <w:b/>
                <w:bCs/>
                <w:sz w:val="20"/>
                <w:szCs w:val="24"/>
                <w:lang w:eastAsia="ar-SA" w:bidi="ar-SA"/>
              </w:rPr>
              <w:tab/>
              <w:t>IV - INCONSISTENCY OBJECTIVE</w:t>
            </w:r>
          </w:p>
        </w:tc>
      </w:tr>
      <w:tr w:rsidR="008C7565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9B4A41">
            <w:pPr>
              <w:bidi w:val="0"/>
              <w:snapToGrid w:val="0"/>
              <w:jc w:val="center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#</w:t>
            </w: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  <w:vAlign w:val="center"/>
          </w:tcPr>
          <w:p w:rsidR="008C7565" w:rsidRDefault="008C7565" w:rsidP="009B4A41">
            <w:pPr>
              <w:tabs>
                <w:tab w:val="left" w:pos="341"/>
              </w:tabs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ab/>
              <w:t xml:space="preserve">IV.1 –  Performance 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YYes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NNo</w:t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NNA</w:t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b/>
                <w:bCs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Are there any code implement in inconsistent way?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cs="Arial"/>
                <w:b/>
                <w:bCs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rPr>
          <w:cantSplit/>
        </w:trPr>
        <w:tc>
          <w:tcPr>
            <w:tcW w:w="9988" w:type="dxa"/>
            <w:gridSpan w:val="5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00CCFF"/>
          </w:tcPr>
          <w:p w:rsidR="009B4A41" w:rsidRDefault="009B4A41" w:rsidP="009B4A41">
            <w:pPr>
              <w:pStyle w:val="Heading5"/>
              <w:keepNext/>
              <w:numPr>
                <w:ilvl w:val="4"/>
                <w:numId w:val="29"/>
              </w:numPr>
              <w:tabs>
                <w:tab w:val="left" w:pos="0"/>
                <w:tab w:val="left" w:pos="237"/>
              </w:tabs>
              <w:suppressAutoHyphens/>
              <w:bidi w:val="0"/>
              <w:snapToGrid w:val="0"/>
              <w:spacing w:before="0" w:after="0"/>
              <w:rPr>
                <w:rFonts w:cs="Arial"/>
                <w:b/>
                <w:bCs/>
                <w:sz w:val="20"/>
                <w:szCs w:val="24"/>
                <w:lang w:eastAsia="ar-SA" w:bidi="ar-SA"/>
              </w:rPr>
            </w:pPr>
            <w:r>
              <w:rPr>
                <w:rFonts w:cs="Arial"/>
                <w:b/>
                <w:bCs/>
                <w:sz w:val="20"/>
                <w:szCs w:val="24"/>
                <w:lang w:eastAsia="ar-SA" w:bidi="ar-SA"/>
              </w:rPr>
              <w:tab/>
              <w:t>V – AMBIGUITY OBJECTIVE</w:t>
            </w:r>
          </w:p>
        </w:tc>
      </w:tr>
      <w:tr w:rsidR="008C7565" w:rsidTr="008C7565">
        <w:trPr>
          <w:trHeight w:val="177"/>
        </w:trPr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9B4A41">
            <w:pPr>
              <w:bidi w:val="0"/>
              <w:snapToGrid w:val="0"/>
              <w:jc w:val="center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#</w:t>
            </w: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  <w:vAlign w:val="center"/>
          </w:tcPr>
          <w:p w:rsidR="008C7565" w:rsidRDefault="008C7565" w:rsidP="009B4A41">
            <w:pPr>
              <w:tabs>
                <w:tab w:val="left" w:pos="341"/>
              </w:tabs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ab/>
              <w:t>V.1 –  Variable and Constant Declaration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YYes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NNo</w:t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NNA</w:t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b/>
                <w:bCs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Are there variables with confusingly similar names?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napToGrid w:val="0"/>
              <w:rPr>
                <w:rFonts w:ascii="Times New Roman" w:hAnsi="Times New Roman" w:cs="Times New Roman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szCs w:val="24"/>
                <w:lang w:eastAsia="ar-SA"/>
              </w:rPr>
              <w:t>Are all variables properly defined with meaningful, consistent, and clear names?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8C7565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9B4A41">
            <w:pPr>
              <w:bidi w:val="0"/>
              <w:snapToGrid w:val="0"/>
              <w:jc w:val="center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#</w:t>
            </w: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  <w:vAlign w:val="center"/>
          </w:tcPr>
          <w:p w:rsidR="008C7565" w:rsidRDefault="008C7565" w:rsidP="009B4A41">
            <w:pPr>
              <w:tabs>
                <w:tab w:val="left" w:pos="341"/>
              </w:tabs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ab/>
              <w:t xml:space="preserve">V.2 –  Performance 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YYes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NNo</w:t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NNA</w:t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b/>
                <w:bCs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pStyle w:val="checklist"/>
              <w:snapToGrid w:val="0"/>
              <w:ind w:left="-360"/>
              <w:rPr>
                <w:sz w:val="20"/>
              </w:rPr>
            </w:pPr>
            <w:r>
              <w:rPr>
                <w:sz w:val="20"/>
              </w:rPr>
              <w:tab/>
              <w:t>Are any modules excessively complex and should be restructured or split into multiple routines?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</w: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</w: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cs="Arial"/>
                <w:b/>
                <w:bCs/>
                <w:szCs w:val="24"/>
                <w:lang w:eastAsia="ar-SA" w:bidi="ar-SA"/>
              </w:rPr>
            </w:pP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</w: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rPr>
          <w:cantSplit/>
        </w:trPr>
        <w:tc>
          <w:tcPr>
            <w:tcW w:w="9988" w:type="dxa"/>
            <w:gridSpan w:val="5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00CCFF"/>
          </w:tcPr>
          <w:p w:rsidR="009B4A41" w:rsidRDefault="009B4A41" w:rsidP="009B4A41">
            <w:pPr>
              <w:pStyle w:val="Heading5"/>
              <w:keepNext/>
              <w:numPr>
                <w:ilvl w:val="4"/>
                <w:numId w:val="29"/>
              </w:numPr>
              <w:tabs>
                <w:tab w:val="left" w:pos="0"/>
                <w:tab w:val="left" w:pos="237"/>
              </w:tabs>
              <w:suppressAutoHyphens/>
              <w:bidi w:val="0"/>
              <w:snapToGrid w:val="0"/>
              <w:spacing w:before="0" w:after="0"/>
              <w:rPr>
                <w:rFonts w:cs="Arial"/>
                <w:b/>
                <w:bCs/>
                <w:sz w:val="20"/>
                <w:szCs w:val="24"/>
                <w:lang w:eastAsia="ar-SA" w:bidi="ar-SA"/>
              </w:rPr>
            </w:pPr>
            <w:r>
              <w:rPr>
                <w:rFonts w:cs="Arial"/>
                <w:b/>
                <w:bCs/>
                <w:sz w:val="20"/>
                <w:szCs w:val="24"/>
                <w:lang w:eastAsia="ar-SA" w:bidi="ar-SA"/>
              </w:rPr>
              <w:tab/>
              <w:t>VI – REDUNDANCE OBJECTIVE</w:t>
            </w:r>
          </w:p>
        </w:tc>
      </w:tr>
      <w:tr w:rsidR="008C7565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9B4A41">
            <w:pPr>
              <w:bidi w:val="0"/>
              <w:snapToGrid w:val="0"/>
              <w:jc w:val="center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#</w:t>
            </w: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  <w:vAlign w:val="center"/>
          </w:tcPr>
          <w:p w:rsidR="008C7565" w:rsidRDefault="008C7565" w:rsidP="009B4A41">
            <w:pPr>
              <w:tabs>
                <w:tab w:val="left" w:pos="341"/>
              </w:tabs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ab/>
              <w:t xml:space="preserve">VI.1 –  Variables 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YYes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NNo</w:t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NNA</w:t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b/>
                <w:bCs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napToGrid w:val="0"/>
              <w:rPr>
                <w:rFonts w:ascii="Times New Roman" w:hAnsi="Times New Roman" w:cs="Times New Roman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szCs w:val="24"/>
                <w:lang w:eastAsia="ar-SA"/>
              </w:rPr>
              <w:t>Are there any redundant or unused variables or attributes?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napToGrid w:val="0"/>
              <w:rPr>
                <w:rFonts w:ascii="Times New Roman" w:eastAsia="Courier New" w:hAnsi="Times New Roman" w:cs="Times New Roman"/>
                <w:lang w:eastAsia="ar-SA"/>
              </w:rPr>
            </w:pPr>
            <w:r>
              <w:rPr>
                <w:rFonts w:ascii="Times New Roman" w:eastAsia="Courier New" w:hAnsi="Times New Roman" w:cs="Times New Roman"/>
                <w:lang w:eastAsia="ar-SA"/>
              </w:rPr>
              <w:t>Could any non-local variables be made local?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8C7565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9B4A41">
            <w:pPr>
              <w:bidi w:val="0"/>
              <w:snapToGrid w:val="0"/>
              <w:jc w:val="center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#</w:t>
            </w: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  <w:vAlign w:val="center"/>
          </w:tcPr>
          <w:p w:rsidR="008C7565" w:rsidRDefault="008C7565" w:rsidP="009B4A41">
            <w:pPr>
              <w:tabs>
                <w:tab w:val="left" w:pos="341"/>
              </w:tabs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ab/>
              <w:t xml:space="preserve">VI.2 –  Method Definition 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YYes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NNo</w:t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NNA</w:t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b/>
                <w:bCs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napToGrid w:val="0"/>
              <w:rPr>
                <w:rFonts w:ascii="Times New Roman" w:eastAsia="Courier New" w:hAnsi="Times New Roman" w:cs="Times New Roman"/>
                <w:lang w:eastAsia="ar-SA"/>
              </w:rPr>
            </w:pPr>
            <w:r>
              <w:rPr>
                <w:rFonts w:ascii="Times New Roman" w:eastAsia="Courier New" w:hAnsi="Times New Roman" w:cs="Times New Roman"/>
                <w:lang w:eastAsia="ar-SA"/>
              </w:rPr>
              <w:t>Are there any uncalled or unneeded methods?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8C7565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9B4A41">
            <w:pPr>
              <w:bidi w:val="0"/>
              <w:snapToGrid w:val="0"/>
              <w:jc w:val="center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#</w:t>
            </w: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  <w:vAlign w:val="center"/>
          </w:tcPr>
          <w:p w:rsidR="008C7565" w:rsidRDefault="008C7565" w:rsidP="009B4A41">
            <w:pPr>
              <w:tabs>
                <w:tab w:val="left" w:pos="341"/>
              </w:tabs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ab/>
              <w:t xml:space="preserve">VI.3 –  Performance 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YYes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NNo</w:t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NNA</w:t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b/>
                <w:bCs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pStyle w:val="checklist"/>
              <w:snapToGrid w:val="0"/>
              <w:ind w:left="-360"/>
              <w:rPr>
                <w:sz w:val="20"/>
              </w:rPr>
            </w:pPr>
            <w:r>
              <w:rPr>
                <w:sz w:val="20"/>
              </w:rPr>
              <w:tab/>
              <w:t>Can any code be replaced by calls to external reusable objects?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</w: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</w: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</w: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napToGrid w:val="0"/>
              <w:rPr>
                <w:rFonts w:ascii="Times New Roman" w:eastAsia="Courier New" w:hAnsi="Times New Roman" w:cs="Times New Roman"/>
                <w:lang w:eastAsia="ar-SA"/>
              </w:rPr>
            </w:pPr>
            <w:r>
              <w:rPr>
                <w:rFonts w:ascii="Times New Roman" w:eastAsia="Courier New" w:hAnsi="Times New Roman" w:cs="Times New Roman"/>
                <w:lang w:eastAsia="ar-SA"/>
              </w:rPr>
              <w:t>Are there any blocks of repeated code that could be condensed into a single method?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</w: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</w: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ascii="Arial" w:hAnsi="Arial" w:cs="Arial"/>
                <w:szCs w:val="24"/>
                <w:lang w:eastAsia="ar-SA" w:bidi="ar-SA"/>
              </w:rPr>
            </w:pP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</w: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pStyle w:val="checklist"/>
              <w:snapToGrid w:val="0"/>
              <w:ind w:left="-360"/>
              <w:rPr>
                <w:sz w:val="20"/>
              </w:rPr>
            </w:pPr>
            <w:r>
              <w:rPr>
                <w:sz w:val="20"/>
              </w:rPr>
              <w:tab/>
              <w:t>Are there any leftover stubs or test routines in the code?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</w: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</w: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cs="Times New Roman"/>
                <w:b/>
                <w:bCs/>
                <w:szCs w:val="24"/>
                <w:lang w:eastAsia="ar-SA" w:bidi="ar-SA"/>
              </w:rPr>
            </w:pP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</w:r>
            <w:r>
              <w:rPr>
                <w:rFonts w:cs="Times New Roman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9B4A41" w:rsidTr="008C7565">
        <w:trPr>
          <w:cantSplit/>
        </w:trPr>
        <w:tc>
          <w:tcPr>
            <w:tcW w:w="9988" w:type="dxa"/>
            <w:gridSpan w:val="5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00CCFF"/>
          </w:tcPr>
          <w:p w:rsidR="009B4A41" w:rsidRDefault="009B4A41" w:rsidP="009B4A41">
            <w:pPr>
              <w:pStyle w:val="Heading5"/>
              <w:keepNext/>
              <w:numPr>
                <w:ilvl w:val="4"/>
                <w:numId w:val="29"/>
              </w:numPr>
              <w:tabs>
                <w:tab w:val="left" w:pos="0"/>
                <w:tab w:val="left" w:pos="237"/>
              </w:tabs>
              <w:suppressAutoHyphens/>
              <w:bidi w:val="0"/>
              <w:snapToGrid w:val="0"/>
              <w:spacing w:before="0" w:after="0"/>
              <w:rPr>
                <w:rFonts w:cs="Times New Roman"/>
                <w:b/>
                <w:bCs/>
                <w:sz w:val="20"/>
                <w:szCs w:val="24"/>
                <w:lang w:eastAsia="ar-SA" w:bidi="ar-SA"/>
              </w:rPr>
            </w:pPr>
            <w:r>
              <w:rPr>
                <w:rFonts w:cs="Times New Roman"/>
                <w:b/>
                <w:bCs/>
                <w:sz w:val="20"/>
                <w:szCs w:val="24"/>
                <w:lang w:eastAsia="ar-SA" w:bidi="ar-SA"/>
              </w:rPr>
              <w:tab/>
              <w:t>VII – SIDE-EFFECT OBJECTIVE</w:t>
            </w:r>
          </w:p>
        </w:tc>
      </w:tr>
      <w:tr w:rsidR="008C7565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9B4A41">
            <w:pPr>
              <w:bidi w:val="0"/>
              <w:snapToGrid w:val="0"/>
              <w:jc w:val="center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#</w:t>
            </w: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  <w:vAlign w:val="center"/>
          </w:tcPr>
          <w:p w:rsidR="008C7565" w:rsidRDefault="008C7565" w:rsidP="009B4A41">
            <w:pPr>
              <w:tabs>
                <w:tab w:val="left" w:pos="341"/>
              </w:tabs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ab/>
              <w:t>VII.1 –  Method Definition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YYes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NNo</w:t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NNA</w:t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b/>
                <w:bCs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After changing of prototype of method, Have class which calls it considered yet?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  <w:tr w:rsidR="008C7565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9B4A41">
            <w:pPr>
              <w:bidi w:val="0"/>
              <w:snapToGrid w:val="0"/>
              <w:jc w:val="center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#</w:t>
            </w: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  <w:vAlign w:val="center"/>
          </w:tcPr>
          <w:p w:rsidR="008C7565" w:rsidRDefault="008C7565" w:rsidP="009B4A41">
            <w:pPr>
              <w:tabs>
                <w:tab w:val="left" w:pos="341"/>
              </w:tabs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ab/>
              <w:t>VII.2 –  Data Base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YYes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NNo</w:t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CCFFFF"/>
          </w:tcPr>
          <w:p w:rsidR="008C7565" w:rsidRDefault="008C7565" w:rsidP="002D0A08">
            <w:pPr>
              <w:bidi w:val="0"/>
              <w:snapToGrid w:val="0"/>
              <w:jc w:val="center"/>
              <w:rPr>
                <w:rFonts w:ascii="Arial" w:hAnsi="Arial" w:cs="Arial"/>
                <w:b/>
                <w:bCs/>
                <w:szCs w:val="24"/>
                <w:lang w:eastAsia="ar-SA" w:bidi="ar-SA"/>
              </w:rPr>
            </w:pPr>
            <w:r>
              <w:rPr>
                <w:rFonts w:ascii="Arial" w:hAnsi="Arial" w:cs="Arial"/>
                <w:b/>
                <w:bCs/>
                <w:szCs w:val="24"/>
                <w:lang w:eastAsia="ar-SA" w:bidi="ar-SA"/>
              </w:rPr>
              <w:t>NNA</w:t>
            </w:r>
          </w:p>
        </w:tc>
      </w:tr>
      <w:tr w:rsidR="009B4A41" w:rsidTr="008C7565">
        <w:tc>
          <w:tcPr>
            <w:tcW w:w="79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9B4A41" w:rsidP="009B4A41">
            <w:pPr>
              <w:pStyle w:val="HTMLPreformatted"/>
              <w:numPr>
                <w:ilvl w:val="0"/>
                <w:numId w:val="30"/>
              </w:num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360"/>
              </w:tabs>
              <w:suppressAutoHyphens/>
              <w:snapToGrid w:val="0"/>
              <w:rPr>
                <w:rFonts w:ascii="Arial" w:hAnsi="Arial" w:cs="Arial"/>
                <w:b/>
                <w:bCs/>
                <w:szCs w:val="24"/>
                <w:lang w:eastAsia="ar-SA"/>
              </w:rPr>
            </w:pPr>
          </w:p>
        </w:tc>
        <w:tc>
          <w:tcPr>
            <w:tcW w:w="7921" w:type="dxa"/>
            <w:tcBorders>
              <w:left w:val="single" w:sz="4" w:space="0" w:color="000080"/>
              <w:bottom w:val="single" w:sz="4" w:space="0" w:color="000080"/>
            </w:tcBorders>
            <w:vAlign w:val="center"/>
          </w:tcPr>
          <w:p w:rsidR="009B4A41" w:rsidRDefault="009B4A41" w:rsidP="009B4A41">
            <w:pPr>
              <w:bidi w:val="0"/>
              <w:snapToGrid w:val="0"/>
              <w:rPr>
                <w:rFonts w:cs="Times New Roman"/>
                <w:szCs w:val="24"/>
                <w:lang w:eastAsia="ar-SA" w:bidi="ar-SA"/>
              </w:rPr>
            </w:pPr>
            <w:r>
              <w:rPr>
                <w:rFonts w:cs="Times New Roman"/>
                <w:szCs w:val="24"/>
                <w:lang w:eastAsia="ar-SA" w:bidi="ar-SA"/>
              </w:rPr>
              <w:t>Do Upgrading and Migration process follow up changing of structures or contents of a project’s data base?</w:t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21" w:type="dxa"/>
            <w:tcBorders>
              <w:left w:val="single" w:sz="4" w:space="0" w:color="000080"/>
              <w:bottom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  <w:tc>
          <w:tcPr>
            <w:tcW w:w="434" w:type="dxa"/>
            <w:tcBorders>
              <w:left w:val="single" w:sz="4" w:space="0" w:color="000080"/>
              <w:bottom w:val="single" w:sz="4" w:space="0" w:color="000080"/>
              <w:right w:val="single" w:sz="4" w:space="0" w:color="000080"/>
            </w:tcBorders>
          </w:tcPr>
          <w:p w:rsidR="009B4A41" w:rsidRDefault="001A6AEF" w:rsidP="009B4A41">
            <w:pPr>
              <w:bidi w:val="0"/>
              <w:snapToGrid w:val="0"/>
            </w:pP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B4A41">
              <w:instrText xml:space="preserve"> FORMCHECKBOX </w:instrText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</w:r>
            <w:r w:rsidRPr="001A6AEF">
              <w:rPr>
                <w:rFonts w:cs="Arial"/>
                <w:b/>
                <w:bCs/>
                <w:szCs w:val="20"/>
                <w:u w:val="single"/>
                <w:lang w:eastAsia="ar-SA" w:bidi="ar-SA"/>
              </w:rPr>
              <w:fldChar w:fldCharType="end"/>
            </w:r>
          </w:p>
        </w:tc>
      </w:tr>
    </w:tbl>
    <w:p w:rsidR="009B4A41" w:rsidRDefault="009B4A41" w:rsidP="009B4A41"/>
    <w:p w:rsidR="00861C7F" w:rsidRPr="00DF7089" w:rsidRDefault="00861C7F" w:rsidP="009B4A41">
      <w:pPr>
        <w:bidi w:val="0"/>
        <w:jc w:val="left"/>
        <w:rPr>
          <w:sz w:val="24"/>
        </w:rPr>
      </w:pPr>
    </w:p>
    <w:sectPr w:rsidR="00861C7F" w:rsidRPr="00DF7089" w:rsidSect="00216E65">
      <w:headerReference w:type="default" r:id="rId10"/>
      <w:pgSz w:w="11907" w:h="16839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3E54" w:rsidRDefault="00A63E54" w:rsidP="00F95733">
      <w:pPr>
        <w:pStyle w:val="ListParagraph"/>
      </w:pPr>
      <w:r>
        <w:separator/>
      </w:r>
    </w:p>
  </w:endnote>
  <w:endnote w:type="continuationSeparator" w:id="1">
    <w:p w:rsidR="00A63E54" w:rsidRDefault="00A63E54" w:rsidP="00F95733">
      <w:pPr>
        <w:pStyle w:val="ListParagraph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Monotype Sorts">
    <w:altName w:val="Symbol"/>
    <w:charset w:val="02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tra"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pset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Mitra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Lotus">
    <w:charset w:val="B2"/>
    <w:family w:val="auto"/>
    <w:pitch w:val="variable"/>
    <w:sig w:usb0="00002001" w:usb1="00000000" w:usb2="00000000" w:usb3="00000000" w:csb0="00000040" w:csb1="00000000"/>
  </w:font>
  <w:font w:name="Yagut">
    <w:charset w:val="B2"/>
    <w:family w:val="auto"/>
    <w:pitch w:val="variable"/>
    <w:sig w:usb0="00002001" w:usb1="00000000" w:usb2="00000000" w:usb3="00000000" w:csb0="0000004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3E54" w:rsidRDefault="00A63E54" w:rsidP="00F95733">
      <w:pPr>
        <w:pStyle w:val="ListParagraph"/>
      </w:pPr>
      <w:r>
        <w:separator/>
      </w:r>
    </w:p>
  </w:footnote>
  <w:footnote w:type="continuationSeparator" w:id="1">
    <w:p w:rsidR="00A63E54" w:rsidRDefault="00A63E54" w:rsidP="00F95733">
      <w:pPr>
        <w:pStyle w:val="ListParagraph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bidiVisual/>
      <w:tblW w:w="9606" w:type="dxa"/>
      <w:tblInd w:w="-363" w:type="dxa"/>
      <w:tblLook w:val="04A0"/>
    </w:tblPr>
    <w:tblGrid>
      <w:gridCol w:w="1276"/>
      <w:gridCol w:w="4758"/>
      <w:gridCol w:w="3572"/>
    </w:tblGrid>
    <w:tr w:rsidR="002A1798" w:rsidTr="009964D1">
      <w:tc>
        <w:tcPr>
          <w:tcW w:w="1276" w:type="dxa"/>
          <w:shd w:val="clear" w:color="auto" w:fill="E5B8B7" w:themeFill="accent2" w:themeFillTint="66"/>
          <w:vAlign w:val="center"/>
        </w:tcPr>
        <w:p w:rsidR="002A1798" w:rsidRPr="009964D1" w:rsidRDefault="001A6AEF" w:rsidP="009964D1">
          <w:pPr>
            <w:pStyle w:val="Header"/>
            <w:jc w:val="center"/>
          </w:pPr>
          <w:fldSimple w:instr=" PAGE  \* MERGEFORMAT ">
            <w:r w:rsidR="008C7565">
              <w:rPr>
                <w:noProof/>
                <w:rtl/>
              </w:rPr>
              <w:t>7</w:t>
            </w:r>
          </w:fldSimple>
        </w:p>
        <w:p w:rsidR="002A1798" w:rsidRDefault="002A1798" w:rsidP="009964D1">
          <w:pPr>
            <w:pStyle w:val="Header"/>
            <w:ind w:firstLine="0"/>
            <w:jc w:val="center"/>
            <w:rPr>
              <w:rtl/>
            </w:rPr>
          </w:pPr>
        </w:p>
      </w:tc>
      <w:sdt>
        <w:sdtPr>
          <w:rPr>
            <w:rFonts w:asciiTheme="majorHAnsi" w:eastAsiaTheme="majorEastAsia" w:hAnsiTheme="majorHAnsi" w:cstheme="majorBidi"/>
            <w:sz w:val="24"/>
            <w:szCs w:val="24"/>
            <w:rtl/>
          </w:rPr>
          <w:alias w:val="Title"/>
          <w:id w:val="548855"/>
          <w:showingPlcHdr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4758" w:type="dxa"/>
              <w:vAlign w:val="center"/>
            </w:tcPr>
            <w:p w:rsidR="002A1798" w:rsidRPr="009964D1" w:rsidRDefault="002A1798" w:rsidP="002A1798">
              <w:pPr>
                <w:pStyle w:val="Header"/>
                <w:jc w:val="right"/>
                <w:rPr>
                  <w:rFonts w:asciiTheme="majorHAnsi" w:eastAsiaTheme="majorEastAsia" w:hAnsiTheme="majorHAnsi" w:cstheme="majorBidi"/>
                  <w:sz w:val="24"/>
                  <w:szCs w:val="24"/>
                </w:rPr>
              </w:pPr>
              <w:r>
                <w:rPr>
                  <w:rFonts w:asciiTheme="majorHAnsi" w:eastAsiaTheme="majorEastAsia" w:hAnsiTheme="majorHAnsi" w:cstheme="majorBidi"/>
                  <w:sz w:val="24"/>
                  <w:szCs w:val="24"/>
                  <w:rtl/>
                </w:rPr>
                <w:t xml:space="preserve">     </w:t>
              </w:r>
            </w:p>
          </w:tc>
        </w:sdtContent>
      </w:sdt>
      <w:tc>
        <w:tcPr>
          <w:tcW w:w="3572" w:type="dxa"/>
        </w:tcPr>
        <w:p w:rsidR="002A1798" w:rsidRDefault="002A1798" w:rsidP="000F38FC">
          <w:pPr>
            <w:pStyle w:val="Header"/>
            <w:ind w:firstLine="0"/>
            <w:jc w:val="right"/>
            <w:rPr>
              <w:rtl/>
            </w:rPr>
          </w:pPr>
          <w:r>
            <w:rPr>
              <w:noProof/>
              <w:rtl/>
              <w:lang w:bidi="ar-SA"/>
            </w:rPr>
            <w:drawing>
              <wp:inline distT="0" distB="0" distL="0" distR="0">
                <wp:extent cx="1828800" cy="589835"/>
                <wp:effectExtent l="19050" t="0" r="0" b="0"/>
                <wp:docPr id="7" name="Picture 2" descr="Final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inal-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589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2A1798" w:rsidRDefault="002A179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singleLevel"/>
    <w:tmpl w:val="00000002"/>
    <w:name w:val="WW8Num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00000003"/>
    <w:multiLevelType w:val="singleLevel"/>
    <w:tmpl w:val="00000003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Monotype Sorts" w:hAnsi="Monotype Sorts"/>
      </w:rPr>
    </w:lvl>
  </w:abstractNum>
  <w:abstractNum w:abstractNumId="3">
    <w:nsid w:val="02F949BA"/>
    <w:multiLevelType w:val="multilevel"/>
    <w:tmpl w:val="CF0A2A8E"/>
    <w:lvl w:ilvl="0">
      <w:start w:val="1"/>
      <w:numFmt w:val="decimal"/>
      <w:pStyle w:val="Heading1"/>
      <w:lvlText w:val="%1-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-%2-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-%2-%3-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3">
      <w:start w:val="1"/>
      <w:numFmt w:val="decimal"/>
      <w:pStyle w:val="Heading4"/>
      <w:lvlText w:val="%1-%2-%3-%4-"/>
      <w:lvlJc w:val="left"/>
      <w:pPr>
        <w:tabs>
          <w:tab w:val="num" w:pos="864"/>
        </w:tabs>
        <w:ind w:left="864" w:firstLine="576"/>
      </w:pPr>
      <w:rPr>
        <w:rFonts w:hint="default"/>
        <w:i w:val="0"/>
        <w:iCs w:val="0"/>
      </w:rPr>
    </w:lvl>
    <w:lvl w:ilvl="4">
      <w:start w:val="1"/>
      <w:numFmt w:val="decimal"/>
      <w:pStyle w:val="Heading5"/>
      <w:lvlText w:val="%1-%2-%3-%4-%5-"/>
      <w:lvlJc w:val="left"/>
      <w:pPr>
        <w:tabs>
          <w:tab w:val="num" w:pos="1008"/>
        </w:tabs>
        <w:ind w:left="1008" w:firstLine="1152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>
    <w:nsid w:val="0E9B070D"/>
    <w:multiLevelType w:val="multilevel"/>
    <w:tmpl w:val="069C10D6"/>
    <w:styleLink w:val="StyleBulletedSymbolsymbolBefore025Hanging025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Mitra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F067C4A"/>
    <w:multiLevelType w:val="hybridMultilevel"/>
    <w:tmpl w:val="DA06A5D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>
    <w:nsid w:val="19E64A88"/>
    <w:multiLevelType w:val="hybridMultilevel"/>
    <w:tmpl w:val="2F1A61F2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">
    <w:nsid w:val="20A46931"/>
    <w:multiLevelType w:val="multilevel"/>
    <w:tmpl w:val="766C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F54EF6"/>
    <w:multiLevelType w:val="multilevel"/>
    <w:tmpl w:val="084C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8F5A5B"/>
    <w:multiLevelType w:val="hybridMultilevel"/>
    <w:tmpl w:val="CAD26228"/>
    <w:lvl w:ilvl="0" w:tplc="0B18E9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14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01966DF"/>
    <w:multiLevelType w:val="hybridMultilevel"/>
    <w:tmpl w:val="1E2E23BE"/>
    <w:lvl w:ilvl="0" w:tplc="5128DF02">
      <w:start w:val="1"/>
      <w:numFmt w:val="decimal"/>
      <w:lvlText w:val="%1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296D4C8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Compset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905372E"/>
    <w:multiLevelType w:val="hybridMultilevel"/>
    <w:tmpl w:val="293075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BAF60AF"/>
    <w:multiLevelType w:val="multilevel"/>
    <w:tmpl w:val="C2CA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2E1A7E"/>
    <w:multiLevelType w:val="hybridMultilevel"/>
    <w:tmpl w:val="1B1C83A0"/>
    <w:lvl w:ilvl="0" w:tplc="0EDEDB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16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149598C"/>
    <w:multiLevelType w:val="hybridMultilevel"/>
    <w:tmpl w:val="C8B0C6C6"/>
    <w:lvl w:ilvl="0" w:tplc="1A86FE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18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F913E23"/>
    <w:multiLevelType w:val="hybridMultilevel"/>
    <w:tmpl w:val="F5767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0ED6982"/>
    <w:multiLevelType w:val="multilevel"/>
    <w:tmpl w:val="F416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1767D6"/>
    <w:multiLevelType w:val="multilevel"/>
    <w:tmpl w:val="A3B2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45C642D"/>
    <w:multiLevelType w:val="multilevel"/>
    <w:tmpl w:val="C9AE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4D75B57"/>
    <w:multiLevelType w:val="multilevel"/>
    <w:tmpl w:val="142C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D2905BE"/>
    <w:multiLevelType w:val="hybridMultilevel"/>
    <w:tmpl w:val="FD9CCBC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72C82F34"/>
    <w:multiLevelType w:val="hybridMultilevel"/>
    <w:tmpl w:val="5ADAF648"/>
    <w:lvl w:ilvl="0" w:tplc="75688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AB03FE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CFAC5D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384E9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5E4A2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D5A703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CF2C9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98DBA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3F8381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742204C1"/>
    <w:multiLevelType w:val="hybridMultilevel"/>
    <w:tmpl w:val="1570EB26"/>
    <w:lvl w:ilvl="0" w:tplc="1096C95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CA7EF5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2440E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FC09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4A08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9C462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F8D6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5C54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9FC82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8B217D0"/>
    <w:multiLevelType w:val="multilevel"/>
    <w:tmpl w:val="6A7A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AF31B9D"/>
    <w:multiLevelType w:val="multilevel"/>
    <w:tmpl w:val="3034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3"/>
  </w:num>
  <w:num w:numId="5">
    <w:abstractNumId w:val="3"/>
  </w:num>
  <w:num w:numId="6">
    <w:abstractNumId w:val="23"/>
  </w:num>
  <w:num w:numId="7">
    <w:abstractNumId w:val="8"/>
  </w:num>
  <w:num w:numId="8">
    <w:abstractNumId w:val="12"/>
  </w:num>
  <w:num w:numId="9">
    <w:abstractNumId w:val="18"/>
  </w:num>
  <w:num w:numId="10">
    <w:abstractNumId w:val="24"/>
  </w:num>
  <w:num w:numId="11">
    <w:abstractNumId w:val="7"/>
  </w:num>
  <w:num w:numId="12">
    <w:abstractNumId w:val="17"/>
  </w:num>
  <w:num w:numId="13">
    <w:abstractNumId w:val="6"/>
  </w:num>
  <w:num w:numId="14">
    <w:abstractNumId w:val="3"/>
  </w:num>
  <w:num w:numId="15">
    <w:abstractNumId w:val="3"/>
  </w:num>
  <w:num w:numId="16">
    <w:abstractNumId w:val="15"/>
  </w:num>
  <w:num w:numId="17">
    <w:abstractNumId w:val="9"/>
  </w:num>
  <w:num w:numId="18">
    <w:abstractNumId w:val="13"/>
  </w:num>
  <w:num w:numId="19">
    <w:abstractNumId w:val="14"/>
  </w:num>
  <w:num w:numId="20">
    <w:abstractNumId w:val="21"/>
  </w:num>
  <w:num w:numId="21">
    <w:abstractNumId w:val="20"/>
  </w:num>
  <w:num w:numId="22">
    <w:abstractNumId w:val="11"/>
  </w:num>
  <w:num w:numId="23">
    <w:abstractNumId w:val="22"/>
  </w:num>
  <w:num w:numId="24">
    <w:abstractNumId w:val="4"/>
  </w:num>
  <w:num w:numId="25">
    <w:abstractNumId w:val="19"/>
  </w:num>
  <w:num w:numId="26">
    <w:abstractNumId w:val="16"/>
  </w:num>
  <w:num w:numId="27">
    <w:abstractNumId w:val="3"/>
  </w:num>
  <w:num w:numId="28">
    <w:abstractNumId w:val="3"/>
  </w:num>
  <w:num w:numId="29">
    <w:abstractNumId w:val="0"/>
  </w:num>
  <w:num w:numId="30">
    <w:abstractNumId w:val="1"/>
  </w:num>
  <w:num w:numId="3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drawingGridHorizontalSpacing w:val="100"/>
  <w:displayHorizontalDrawingGridEvery w:val="2"/>
  <w:characterSpacingControl w:val="doNotCompress"/>
  <w:hdrShapeDefaults>
    <o:shapedefaults v:ext="edit" spidmax="64514"/>
  </w:hdrShapeDefaults>
  <w:footnotePr>
    <w:footnote w:id="0"/>
    <w:footnote w:id="1"/>
  </w:footnotePr>
  <w:endnotePr>
    <w:endnote w:id="0"/>
    <w:endnote w:id="1"/>
  </w:endnotePr>
  <w:compat/>
  <w:rsids>
    <w:rsidRoot w:val="00B0181E"/>
    <w:rsid w:val="000114A4"/>
    <w:rsid w:val="0001226F"/>
    <w:rsid w:val="00025923"/>
    <w:rsid w:val="00026DC8"/>
    <w:rsid w:val="000271A1"/>
    <w:rsid w:val="00027317"/>
    <w:rsid w:val="00032C8F"/>
    <w:rsid w:val="00034362"/>
    <w:rsid w:val="00035943"/>
    <w:rsid w:val="00040281"/>
    <w:rsid w:val="00045760"/>
    <w:rsid w:val="0009791E"/>
    <w:rsid w:val="000A2BC9"/>
    <w:rsid w:val="000B66E7"/>
    <w:rsid w:val="000C416E"/>
    <w:rsid w:val="000C7605"/>
    <w:rsid w:val="000D1A9F"/>
    <w:rsid w:val="000D2A41"/>
    <w:rsid w:val="000D2CA3"/>
    <w:rsid w:val="000E0D6E"/>
    <w:rsid w:val="000E13AA"/>
    <w:rsid w:val="000F1480"/>
    <w:rsid w:val="000F38FC"/>
    <w:rsid w:val="000F399B"/>
    <w:rsid w:val="00102E3D"/>
    <w:rsid w:val="00106049"/>
    <w:rsid w:val="001345AC"/>
    <w:rsid w:val="0014745B"/>
    <w:rsid w:val="00147C5C"/>
    <w:rsid w:val="00156E51"/>
    <w:rsid w:val="001615C4"/>
    <w:rsid w:val="00164A85"/>
    <w:rsid w:val="00167B4B"/>
    <w:rsid w:val="00191D7C"/>
    <w:rsid w:val="001A52AE"/>
    <w:rsid w:val="001A6AEF"/>
    <w:rsid w:val="001C20ED"/>
    <w:rsid w:val="001C371E"/>
    <w:rsid w:val="001F1CF8"/>
    <w:rsid w:val="002008A2"/>
    <w:rsid w:val="002045AB"/>
    <w:rsid w:val="002110C3"/>
    <w:rsid w:val="00216E65"/>
    <w:rsid w:val="00217AA9"/>
    <w:rsid w:val="0022475A"/>
    <w:rsid w:val="00225A7D"/>
    <w:rsid w:val="00226114"/>
    <w:rsid w:val="00227E02"/>
    <w:rsid w:val="00230E65"/>
    <w:rsid w:val="002360D3"/>
    <w:rsid w:val="00237E25"/>
    <w:rsid w:val="0024054A"/>
    <w:rsid w:val="002439CF"/>
    <w:rsid w:val="0024448A"/>
    <w:rsid w:val="002447C8"/>
    <w:rsid w:val="002467DB"/>
    <w:rsid w:val="00257C69"/>
    <w:rsid w:val="0026326D"/>
    <w:rsid w:val="002658FF"/>
    <w:rsid w:val="00284E9B"/>
    <w:rsid w:val="002A1798"/>
    <w:rsid w:val="002B04E4"/>
    <w:rsid w:val="002D328F"/>
    <w:rsid w:val="002D519D"/>
    <w:rsid w:val="002F3307"/>
    <w:rsid w:val="0033394B"/>
    <w:rsid w:val="00347883"/>
    <w:rsid w:val="00370718"/>
    <w:rsid w:val="00373DD0"/>
    <w:rsid w:val="00374032"/>
    <w:rsid w:val="00374DB9"/>
    <w:rsid w:val="003873A6"/>
    <w:rsid w:val="003A2209"/>
    <w:rsid w:val="003B6144"/>
    <w:rsid w:val="003C09E8"/>
    <w:rsid w:val="003C69D5"/>
    <w:rsid w:val="003D1968"/>
    <w:rsid w:val="003E5C19"/>
    <w:rsid w:val="003E64CD"/>
    <w:rsid w:val="003E6503"/>
    <w:rsid w:val="003F0567"/>
    <w:rsid w:val="003F0DCC"/>
    <w:rsid w:val="003F23B4"/>
    <w:rsid w:val="00412E78"/>
    <w:rsid w:val="00431238"/>
    <w:rsid w:val="00435C73"/>
    <w:rsid w:val="00437823"/>
    <w:rsid w:val="004456C7"/>
    <w:rsid w:val="00447522"/>
    <w:rsid w:val="004521C5"/>
    <w:rsid w:val="004712F3"/>
    <w:rsid w:val="00476538"/>
    <w:rsid w:val="004825AF"/>
    <w:rsid w:val="004B0D78"/>
    <w:rsid w:val="004C6FD2"/>
    <w:rsid w:val="004E4D7E"/>
    <w:rsid w:val="004E5A7D"/>
    <w:rsid w:val="004E5B32"/>
    <w:rsid w:val="004E6EEF"/>
    <w:rsid w:val="004E7F00"/>
    <w:rsid w:val="004F7216"/>
    <w:rsid w:val="00502E70"/>
    <w:rsid w:val="00516932"/>
    <w:rsid w:val="0052459D"/>
    <w:rsid w:val="00532F93"/>
    <w:rsid w:val="005368CA"/>
    <w:rsid w:val="00540701"/>
    <w:rsid w:val="00541C01"/>
    <w:rsid w:val="00546DF9"/>
    <w:rsid w:val="005523A2"/>
    <w:rsid w:val="00555161"/>
    <w:rsid w:val="005602A7"/>
    <w:rsid w:val="005B08E8"/>
    <w:rsid w:val="005B200C"/>
    <w:rsid w:val="005B384C"/>
    <w:rsid w:val="005B3874"/>
    <w:rsid w:val="005B3ECF"/>
    <w:rsid w:val="005B7CCF"/>
    <w:rsid w:val="005C131A"/>
    <w:rsid w:val="005C3AE2"/>
    <w:rsid w:val="005C3FF5"/>
    <w:rsid w:val="005C54DA"/>
    <w:rsid w:val="005D2019"/>
    <w:rsid w:val="005E2C92"/>
    <w:rsid w:val="005F0085"/>
    <w:rsid w:val="005F20A5"/>
    <w:rsid w:val="005F26A0"/>
    <w:rsid w:val="00603F9C"/>
    <w:rsid w:val="006070C9"/>
    <w:rsid w:val="00607DD9"/>
    <w:rsid w:val="0062458D"/>
    <w:rsid w:val="00661057"/>
    <w:rsid w:val="00662323"/>
    <w:rsid w:val="00684ED3"/>
    <w:rsid w:val="006A1E41"/>
    <w:rsid w:val="006A7243"/>
    <w:rsid w:val="006C647D"/>
    <w:rsid w:val="006D1CAE"/>
    <w:rsid w:val="006D30AA"/>
    <w:rsid w:val="006D7ADE"/>
    <w:rsid w:val="006E0304"/>
    <w:rsid w:val="006F0128"/>
    <w:rsid w:val="006F5CC4"/>
    <w:rsid w:val="00701D21"/>
    <w:rsid w:val="00701F28"/>
    <w:rsid w:val="00703111"/>
    <w:rsid w:val="00706B36"/>
    <w:rsid w:val="007105C1"/>
    <w:rsid w:val="007168A0"/>
    <w:rsid w:val="00754780"/>
    <w:rsid w:val="0075632C"/>
    <w:rsid w:val="007737D5"/>
    <w:rsid w:val="00775419"/>
    <w:rsid w:val="007A2A84"/>
    <w:rsid w:val="007A2EA4"/>
    <w:rsid w:val="007A43F2"/>
    <w:rsid w:val="007A4CF3"/>
    <w:rsid w:val="007A59F7"/>
    <w:rsid w:val="007B2B59"/>
    <w:rsid w:val="007B782B"/>
    <w:rsid w:val="007C6695"/>
    <w:rsid w:val="007D04A3"/>
    <w:rsid w:val="007D05B8"/>
    <w:rsid w:val="007D2C21"/>
    <w:rsid w:val="007D734C"/>
    <w:rsid w:val="007E0D0C"/>
    <w:rsid w:val="007F3C60"/>
    <w:rsid w:val="007F4B31"/>
    <w:rsid w:val="007F7738"/>
    <w:rsid w:val="0081412E"/>
    <w:rsid w:val="0081575B"/>
    <w:rsid w:val="00816B9D"/>
    <w:rsid w:val="008276C9"/>
    <w:rsid w:val="00835B10"/>
    <w:rsid w:val="00841D18"/>
    <w:rsid w:val="008463EE"/>
    <w:rsid w:val="00860A4F"/>
    <w:rsid w:val="008611B0"/>
    <w:rsid w:val="00861C7F"/>
    <w:rsid w:val="00873DFC"/>
    <w:rsid w:val="008758F2"/>
    <w:rsid w:val="00876C14"/>
    <w:rsid w:val="008803A1"/>
    <w:rsid w:val="008914A9"/>
    <w:rsid w:val="008951E1"/>
    <w:rsid w:val="008A099D"/>
    <w:rsid w:val="008B0563"/>
    <w:rsid w:val="008B4D0A"/>
    <w:rsid w:val="008C4EAC"/>
    <w:rsid w:val="008C7565"/>
    <w:rsid w:val="008D0B1D"/>
    <w:rsid w:val="008E355F"/>
    <w:rsid w:val="008E7293"/>
    <w:rsid w:val="008F57CF"/>
    <w:rsid w:val="00910BB7"/>
    <w:rsid w:val="00911786"/>
    <w:rsid w:val="00914800"/>
    <w:rsid w:val="0091723F"/>
    <w:rsid w:val="00925B09"/>
    <w:rsid w:val="009351DC"/>
    <w:rsid w:val="00946FE2"/>
    <w:rsid w:val="009514A9"/>
    <w:rsid w:val="00962512"/>
    <w:rsid w:val="009700C5"/>
    <w:rsid w:val="009718B1"/>
    <w:rsid w:val="0099061E"/>
    <w:rsid w:val="009964D1"/>
    <w:rsid w:val="009A1D8D"/>
    <w:rsid w:val="009B14E6"/>
    <w:rsid w:val="009B4A41"/>
    <w:rsid w:val="009C3632"/>
    <w:rsid w:val="009D44F4"/>
    <w:rsid w:val="009F0033"/>
    <w:rsid w:val="009F4563"/>
    <w:rsid w:val="00A0648D"/>
    <w:rsid w:val="00A073B6"/>
    <w:rsid w:val="00A07480"/>
    <w:rsid w:val="00A11697"/>
    <w:rsid w:val="00A12F50"/>
    <w:rsid w:val="00A15F7E"/>
    <w:rsid w:val="00A235AB"/>
    <w:rsid w:val="00A2623E"/>
    <w:rsid w:val="00A344E7"/>
    <w:rsid w:val="00A402D4"/>
    <w:rsid w:val="00A44647"/>
    <w:rsid w:val="00A51607"/>
    <w:rsid w:val="00A53E4E"/>
    <w:rsid w:val="00A601D6"/>
    <w:rsid w:val="00A604AA"/>
    <w:rsid w:val="00A63E54"/>
    <w:rsid w:val="00A63EB6"/>
    <w:rsid w:val="00A641B2"/>
    <w:rsid w:val="00A67919"/>
    <w:rsid w:val="00A9365E"/>
    <w:rsid w:val="00A971D7"/>
    <w:rsid w:val="00AA3F1B"/>
    <w:rsid w:val="00AA67EF"/>
    <w:rsid w:val="00AD4BD6"/>
    <w:rsid w:val="00AE592C"/>
    <w:rsid w:val="00AE6DE1"/>
    <w:rsid w:val="00AF0406"/>
    <w:rsid w:val="00AF2776"/>
    <w:rsid w:val="00B0181E"/>
    <w:rsid w:val="00B20BD3"/>
    <w:rsid w:val="00B2769A"/>
    <w:rsid w:val="00B33675"/>
    <w:rsid w:val="00B34C3F"/>
    <w:rsid w:val="00B4316B"/>
    <w:rsid w:val="00B4504F"/>
    <w:rsid w:val="00B551E9"/>
    <w:rsid w:val="00B56B67"/>
    <w:rsid w:val="00B66870"/>
    <w:rsid w:val="00B704A2"/>
    <w:rsid w:val="00B73FE3"/>
    <w:rsid w:val="00B8415A"/>
    <w:rsid w:val="00BB1364"/>
    <w:rsid w:val="00BB2F63"/>
    <w:rsid w:val="00BB3491"/>
    <w:rsid w:val="00BB4ECD"/>
    <w:rsid w:val="00BC350B"/>
    <w:rsid w:val="00BC43FC"/>
    <w:rsid w:val="00BE0AE6"/>
    <w:rsid w:val="00BE0D1C"/>
    <w:rsid w:val="00BE614B"/>
    <w:rsid w:val="00BE6873"/>
    <w:rsid w:val="00BF4669"/>
    <w:rsid w:val="00C04C88"/>
    <w:rsid w:val="00C23C7E"/>
    <w:rsid w:val="00C25113"/>
    <w:rsid w:val="00C264C3"/>
    <w:rsid w:val="00C62B0C"/>
    <w:rsid w:val="00C64E58"/>
    <w:rsid w:val="00C87CD3"/>
    <w:rsid w:val="00C93644"/>
    <w:rsid w:val="00C97B40"/>
    <w:rsid w:val="00CB465E"/>
    <w:rsid w:val="00CC7005"/>
    <w:rsid w:val="00CD1AD5"/>
    <w:rsid w:val="00CD6796"/>
    <w:rsid w:val="00CD69D3"/>
    <w:rsid w:val="00D02478"/>
    <w:rsid w:val="00D07406"/>
    <w:rsid w:val="00D31156"/>
    <w:rsid w:val="00D31CE1"/>
    <w:rsid w:val="00D35721"/>
    <w:rsid w:val="00D36729"/>
    <w:rsid w:val="00D44209"/>
    <w:rsid w:val="00D5436F"/>
    <w:rsid w:val="00D66D20"/>
    <w:rsid w:val="00D73846"/>
    <w:rsid w:val="00D76C73"/>
    <w:rsid w:val="00D802A6"/>
    <w:rsid w:val="00D82460"/>
    <w:rsid w:val="00D9145A"/>
    <w:rsid w:val="00D95A76"/>
    <w:rsid w:val="00DA5B19"/>
    <w:rsid w:val="00DB26E0"/>
    <w:rsid w:val="00DC3413"/>
    <w:rsid w:val="00DD13BA"/>
    <w:rsid w:val="00DD1F6A"/>
    <w:rsid w:val="00DD41B5"/>
    <w:rsid w:val="00DD5264"/>
    <w:rsid w:val="00DD5690"/>
    <w:rsid w:val="00DE1D08"/>
    <w:rsid w:val="00DE221F"/>
    <w:rsid w:val="00DF7089"/>
    <w:rsid w:val="00E15590"/>
    <w:rsid w:val="00E16911"/>
    <w:rsid w:val="00E47903"/>
    <w:rsid w:val="00E515AC"/>
    <w:rsid w:val="00E5367B"/>
    <w:rsid w:val="00E6020F"/>
    <w:rsid w:val="00E6271C"/>
    <w:rsid w:val="00E70279"/>
    <w:rsid w:val="00E87E2E"/>
    <w:rsid w:val="00E96014"/>
    <w:rsid w:val="00EB0E1A"/>
    <w:rsid w:val="00EC148F"/>
    <w:rsid w:val="00EC1CF8"/>
    <w:rsid w:val="00ED5170"/>
    <w:rsid w:val="00EF78C6"/>
    <w:rsid w:val="00F14D5C"/>
    <w:rsid w:val="00F20E17"/>
    <w:rsid w:val="00F21A89"/>
    <w:rsid w:val="00F2478B"/>
    <w:rsid w:val="00F516C4"/>
    <w:rsid w:val="00F57D4F"/>
    <w:rsid w:val="00F600EF"/>
    <w:rsid w:val="00F71BE5"/>
    <w:rsid w:val="00F74808"/>
    <w:rsid w:val="00F9500D"/>
    <w:rsid w:val="00F95733"/>
    <w:rsid w:val="00FA39C0"/>
    <w:rsid w:val="00FA50D5"/>
    <w:rsid w:val="00FB6D36"/>
    <w:rsid w:val="00FC5E76"/>
    <w:rsid w:val="00FD3B64"/>
    <w:rsid w:val="00FD47D5"/>
    <w:rsid w:val="00FD6C19"/>
    <w:rsid w:val="00FD6DFF"/>
    <w:rsid w:val="00FE040C"/>
    <w:rsid w:val="00FF40AE"/>
    <w:rsid w:val="00FF52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45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caption" w:uiPriority="0" w:qFormat="1"/>
    <w:lsdException w:name="footnote reference" w:uiPriority="0"/>
    <w:lsdException w:name="annotation reference" w:uiPriority="0"/>
    <w:lsdException w:name="page number" w:uiPriority="0"/>
    <w:lsdException w:name="List" w:uiPriority="0"/>
    <w:lsdException w:name="Title" w:semiHidden="0" w:uiPriority="0" w:unhideWhenUsed="0" w:qFormat="1"/>
    <w:lsdException w:name="Default Paragraph Font" w:uiPriority="0"/>
    <w:lsdException w:name="Body Text" w:uiPriority="0"/>
    <w:lsdException w:name="Subtitle" w:semiHidden="0" w:uiPriority="0" w:unhideWhenUsed="0" w:qFormat="1"/>
    <w:lsdException w:name="FollowedHyperlink" w:uiPriority="0"/>
    <w:lsdException w:name="Strong" w:semiHidden="0" w:uiPriority="0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HTML Preformatted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81E"/>
    <w:pPr>
      <w:bidi/>
      <w:spacing w:after="0" w:line="240" w:lineRule="auto"/>
      <w:ind w:firstLine="562"/>
      <w:jc w:val="both"/>
    </w:pPr>
    <w:rPr>
      <w:rFonts w:ascii="Times New Roman" w:eastAsia="Times New Roman" w:hAnsi="Times New Roman" w:cs="B Mitra"/>
      <w:sz w:val="20"/>
      <w:szCs w:val="28"/>
      <w:lang w:bidi="fa-IR"/>
    </w:rPr>
  </w:style>
  <w:style w:type="paragraph" w:styleId="Heading1">
    <w:name w:val="heading 1"/>
    <w:basedOn w:val="Normal"/>
    <w:next w:val="Normal"/>
    <w:link w:val="Heading1Char"/>
    <w:qFormat/>
    <w:rsid w:val="00B0181E"/>
    <w:pPr>
      <w:keepNext/>
      <w:pageBreakBefore/>
      <w:numPr>
        <w:numId w:val="1"/>
      </w:numPr>
      <w:spacing w:before="60" w:after="60"/>
      <w:outlineLvl w:val="0"/>
    </w:pPr>
    <w:rPr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167B4B"/>
    <w:pPr>
      <w:keepNext/>
      <w:numPr>
        <w:ilvl w:val="1"/>
        <w:numId w:val="1"/>
      </w:numPr>
      <w:spacing w:before="240" w:after="60"/>
      <w:outlineLvl w:val="1"/>
    </w:pPr>
    <w:rPr>
      <w:b/>
      <w:bCs/>
      <w:sz w:val="24"/>
    </w:rPr>
  </w:style>
  <w:style w:type="paragraph" w:styleId="Heading3">
    <w:name w:val="heading 3"/>
    <w:basedOn w:val="Normal"/>
    <w:next w:val="Normal"/>
    <w:link w:val="Heading3Char"/>
    <w:qFormat/>
    <w:rsid w:val="00B0181E"/>
    <w:pPr>
      <w:keepNext/>
      <w:numPr>
        <w:ilvl w:val="2"/>
        <w:numId w:val="1"/>
      </w:numPr>
      <w:tabs>
        <w:tab w:val="clear" w:pos="720"/>
        <w:tab w:val="num" w:pos="760"/>
      </w:tabs>
      <w:spacing w:before="120" w:after="60"/>
      <w:ind w:left="902" w:hanging="425"/>
      <w:outlineLvl w:val="2"/>
    </w:pPr>
    <w:rPr>
      <w:b/>
      <w:bCs/>
      <w:kern w:val="26"/>
    </w:rPr>
  </w:style>
  <w:style w:type="paragraph" w:styleId="Heading4">
    <w:name w:val="heading 4"/>
    <w:basedOn w:val="Normal"/>
    <w:next w:val="Normal"/>
    <w:link w:val="Heading4Char"/>
    <w:qFormat/>
    <w:rsid w:val="00B0181E"/>
    <w:pPr>
      <w:keepNext/>
      <w:numPr>
        <w:ilvl w:val="3"/>
        <w:numId w:val="1"/>
      </w:numPr>
      <w:tabs>
        <w:tab w:val="clear" w:pos="864"/>
      </w:tabs>
      <w:spacing w:before="240" w:after="60"/>
      <w:ind w:left="-90" w:firstLine="141"/>
      <w:outlineLvl w:val="3"/>
    </w:pPr>
  </w:style>
  <w:style w:type="paragraph" w:styleId="Heading5">
    <w:name w:val="heading 5"/>
    <w:basedOn w:val="Normal"/>
    <w:next w:val="Normal"/>
    <w:link w:val="Heading5Char"/>
    <w:qFormat/>
    <w:rsid w:val="00B0181E"/>
    <w:pPr>
      <w:numPr>
        <w:ilvl w:val="4"/>
        <w:numId w:val="1"/>
      </w:numPr>
      <w:spacing w:before="240" w:after="60"/>
      <w:outlineLvl w:val="4"/>
    </w:pPr>
    <w:rPr>
      <w:i/>
      <w:iCs/>
      <w:sz w:val="22"/>
    </w:rPr>
  </w:style>
  <w:style w:type="paragraph" w:styleId="Heading6">
    <w:name w:val="heading 6"/>
    <w:basedOn w:val="Normal"/>
    <w:next w:val="Normal"/>
    <w:link w:val="Heading6Char"/>
    <w:qFormat/>
    <w:rsid w:val="00B0181E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B0181E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B0181E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B0181E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0181E"/>
    <w:rPr>
      <w:rFonts w:ascii="Times New Roman" w:eastAsia="Times New Roman" w:hAnsi="Times New Roman" w:cs="B Mitra"/>
      <w:bCs/>
      <w:kern w:val="32"/>
      <w:sz w:val="28"/>
      <w:szCs w:val="32"/>
      <w:lang w:bidi="fa-IR"/>
    </w:rPr>
  </w:style>
  <w:style w:type="character" w:customStyle="1" w:styleId="Heading2Char">
    <w:name w:val="Heading 2 Char"/>
    <w:basedOn w:val="DefaultParagraphFont"/>
    <w:link w:val="Heading2"/>
    <w:rsid w:val="00167B4B"/>
    <w:rPr>
      <w:rFonts w:ascii="Times New Roman" w:eastAsia="Times New Roman" w:hAnsi="Times New Roman" w:cs="B Mitra"/>
      <w:b/>
      <w:bCs/>
      <w:sz w:val="24"/>
      <w:szCs w:val="28"/>
      <w:lang w:bidi="fa-IR"/>
    </w:rPr>
  </w:style>
  <w:style w:type="character" w:customStyle="1" w:styleId="Heading3Char">
    <w:name w:val="Heading 3 Char"/>
    <w:basedOn w:val="DefaultParagraphFont"/>
    <w:link w:val="Heading3"/>
    <w:rsid w:val="00B0181E"/>
    <w:rPr>
      <w:rFonts w:ascii="Times New Roman" w:eastAsia="Times New Roman" w:hAnsi="Times New Roman" w:cs="B Mitra"/>
      <w:b/>
      <w:bCs/>
      <w:kern w:val="26"/>
      <w:sz w:val="20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rsid w:val="00B0181E"/>
    <w:rPr>
      <w:rFonts w:ascii="Times New Roman" w:eastAsia="Times New Roman" w:hAnsi="Times New Roman" w:cs="B Mitra"/>
      <w:sz w:val="20"/>
      <w:szCs w:val="28"/>
      <w:lang w:bidi="fa-IR"/>
    </w:rPr>
  </w:style>
  <w:style w:type="character" w:customStyle="1" w:styleId="Heading5Char">
    <w:name w:val="Heading 5 Char"/>
    <w:basedOn w:val="DefaultParagraphFont"/>
    <w:link w:val="Heading5"/>
    <w:rsid w:val="00B0181E"/>
    <w:rPr>
      <w:rFonts w:ascii="Times New Roman" w:eastAsia="Times New Roman" w:hAnsi="Times New Roman" w:cs="B Mitra"/>
      <w:i/>
      <w:iCs/>
      <w:szCs w:val="28"/>
      <w:lang w:bidi="fa-IR"/>
    </w:rPr>
  </w:style>
  <w:style w:type="character" w:customStyle="1" w:styleId="Heading6Char">
    <w:name w:val="Heading 6 Char"/>
    <w:basedOn w:val="DefaultParagraphFont"/>
    <w:link w:val="Heading6"/>
    <w:rsid w:val="00B0181E"/>
    <w:rPr>
      <w:rFonts w:ascii="Times New Roman" w:eastAsia="Times New Roman" w:hAnsi="Times New Roman" w:cs="B Mitra"/>
      <w:b/>
      <w:bCs/>
      <w:lang w:bidi="fa-IR"/>
    </w:rPr>
  </w:style>
  <w:style w:type="character" w:customStyle="1" w:styleId="Heading7Char">
    <w:name w:val="Heading 7 Char"/>
    <w:basedOn w:val="DefaultParagraphFont"/>
    <w:link w:val="Heading7"/>
    <w:rsid w:val="00B0181E"/>
    <w:rPr>
      <w:rFonts w:ascii="Times New Roman" w:eastAsia="Times New Roman" w:hAnsi="Times New Roman" w:cs="B Mitra"/>
      <w:sz w:val="20"/>
      <w:szCs w:val="28"/>
      <w:lang w:bidi="fa-IR"/>
    </w:rPr>
  </w:style>
  <w:style w:type="character" w:customStyle="1" w:styleId="Heading8Char">
    <w:name w:val="Heading 8 Char"/>
    <w:basedOn w:val="DefaultParagraphFont"/>
    <w:link w:val="Heading8"/>
    <w:rsid w:val="00B0181E"/>
    <w:rPr>
      <w:rFonts w:ascii="Times New Roman" w:eastAsia="Times New Roman" w:hAnsi="Times New Roman" w:cs="B Mitra"/>
      <w:i/>
      <w:iCs/>
      <w:sz w:val="20"/>
      <w:szCs w:val="28"/>
      <w:lang w:bidi="fa-IR"/>
    </w:rPr>
  </w:style>
  <w:style w:type="character" w:customStyle="1" w:styleId="Heading9Char">
    <w:name w:val="Heading 9 Char"/>
    <w:basedOn w:val="DefaultParagraphFont"/>
    <w:link w:val="Heading9"/>
    <w:rsid w:val="00B0181E"/>
    <w:rPr>
      <w:rFonts w:ascii="Arial" w:eastAsia="Times New Roman" w:hAnsi="Arial" w:cs="Arial"/>
      <w:lang w:bidi="fa-IR"/>
    </w:rPr>
  </w:style>
  <w:style w:type="table" w:styleId="TableGrid">
    <w:name w:val="Table Grid"/>
    <w:basedOn w:val="TableNormal"/>
    <w:uiPriority w:val="59"/>
    <w:rsid w:val="00B0181E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rsid w:val="00B018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ind w:firstLine="0"/>
      <w:jc w:val="left"/>
    </w:pPr>
    <w:rPr>
      <w:rFonts w:ascii="Courier New" w:hAnsi="Courier New" w:cs="Courier New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0181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514A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nhideWhenUsed/>
    <w:rsid w:val="007D04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D04A3"/>
    <w:rPr>
      <w:rFonts w:ascii="Tahoma" w:eastAsia="Times New Roman" w:hAnsi="Tahoma" w:cs="Tahoma"/>
      <w:sz w:val="16"/>
      <w:szCs w:val="16"/>
      <w:lang w:bidi="fa-IR"/>
    </w:rPr>
  </w:style>
  <w:style w:type="paragraph" w:customStyle="1" w:styleId="Default">
    <w:name w:val="Default"/>
    <w:rsid w:val="0022611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515AC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95733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95733"/>
    <w:rPr>
      <w:rFonts w:ascii="Times New Roman" w:eastAsia="Times New Roman" w:hAnsi="Times New Roman" w:cs="B Mitra"/>
      <w:sz w:val="20"/>
      <w:szCs w:val="20"/>
      <w:lang w:bidi="fa-IR"/>
    </w:rPr>
  </w:style>
  <w:style w:type="character" w:styleId="EndnoteReference">
    <w:name w:val="endnote reference"/>
    <w:basedOn w:val="DefaultParagraphFont"/>
    <w:uiPriority w:val="99"/>
    <w:semiHidden/>
    <w:unhideWhenUsed/>
    <w:rsid w:val="00F95733"/>
    <w:rPr>
      <w:vertAlign w:val="superscript"/>
    </w:rPr>
  </w:style>
  <w:style w:type="paragraph" w:styleId="NoSpacing">
    <w:name w:val="No Spacing"/>
    <w:link w:val="NoSpacingChar"/>
    <w:uiPriority w:val="1"/>
    <w:qFormat/>
    <w:rsid w:val="000F38F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F38FC"/>
    <w:rPr>
      <w:rFonts w:eastAsiaTheme="minorEastAsia"/>
    </w:rPr>
  </w:style>
  <w:style w:type="paragraph" w:styleId="Header">
    <w:name w:val="header"/>
    <w:basedOn w:val="Normal"/>
    <w:link w:val="HeaderChar"/>
    <w:unhideWhenUsed/>
    <w:rsid w:val="000F38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38FC"/>
    <w:rPr>
      <w:rFonts w:ascii="Times New Roman" w:eastAsia="Times New Roman" w:hAnsi="Times New Roman" w:cs="B Mitra"/>
      <w:sz w:val="20"/>
      <w:szCs w:val="28"/>
      <w:lang w:bidi="fa-IR"/>
    </w:rPr>
  </w:style>
  <w:style w:type="paragraph" w:styleId="Footer">
    <w:name w:val="footer"/>
    <w:basedOn w:val="Normal"/>
    <w:link w:val="FooterChar"/>
    <w:unhideWhenUsed/>
    <w:rsid w:val="000F38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F38FC"/>
    <w:rPr>
      <w:rFonts w:ascii="Times New Roman" w:eastAsia="Times New Roman" w:hAnsi="Times New Roman" w:cs="B Mitra"/>
      <w:sz w:val="20"/>
      <w:szCs w:val="28"/>
      <w:lang w:bidi="fa-IR"/>
    </w:rPr>
  </w:style>
  <w:style w:type="paragraph" w:styleId="TOCHeading">
    <w:name w:val="TOC Heading"/>
    <w:basedOn w:val="Heading1"/>
    <w:next w:val="Normal"/>
    <w:uiPriority w:val="39"/>
    <w:unhideWhenUsed/>
    <w:qFormat/>
    <w:rsid w:val="00476538"/>
    <w:pPr>
      <w:keepLines/>
      <w:pageBreakBefore w:val="0"/>
      <w:numPr>
        <w:numId w:val="0"/>
      </w:numPr>
      <w:bidi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  <w:szCs w:val="28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47653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76538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476538"/>
    <w:pPr>
      <w:spacing w:after="100"/>
      <w:ind w:left="400"/>
    </w:pPr>
  </w:style>
  <w:style w:type="paragraph" w:customStyle="1" w:styleId="a">
    <w:name w:val="تيتر پروژه"/>
    <w:basedOn w:val="Normal"/>
    <w:rsid w:val="002447C8"/>
    <w:pPr>
      <w:ind w:firstLine="0"/>
      <w:jc w:val="center"/>
    </w:pPr>
    <w:rPr>
      <w:b/>
      <w:bCs/>
      <w:sz w:val="36"/>
      <w:szCs w:val="36"/>
      <w:lang w:bidi="ar-SA"/>
    </w:rPr>
  </w:style>
  <w:style w:type="character" w:styleId="FollowedHyperlink">
    <w:name w:val="FollowedHyperlink"/>
    <w:basedOn w:val="DefaultParagraphFont"/>
    <w:rsid w:val="002447C8"/>
    <w:rPr>
      <w:color w:val="800080"/>
      <w:u w:val="single"/>
    </w:rPr>
  </w:style>
  <w:style w:type="paragraph" w:styleId="PlainText">
    <w:name w:val="Plain Text"/>
    <w:basedOn w:val="Normal"/>
    <w:link w:val="PlainTextChar"/>
    <w:rsid w:val="002447C8"/>
    <w:pPr>
      <w:bidi w:val="0"/>
      <w:ind w:firstLine="0"/>
      <w:jc w:val="left"/>
    </w:pPr>
    <w:rPr>
      <w:rFonts w:ascii="Courier New" w:hAnsi="Courier New" w:cs="Courier New"/>
      <w:color w:val="000000"/>
      <w:sz w:val="24"/>
      <w:szCs w:val="20"/>
      <w:lang w:bidi="ar-SA"/>
    </w:rPr>
  </w:style>
  <w:style w:type="character" w:customStyle="1" w:styleId="PlainTextChar">
    <w:name w:val="Plain Text Char"/>
    <w:basedOn w:val="DefaultParagraphFont"/>
    <w:link w:val="PlainText"/>
    <w:rsid w:val="002447C8"/>
    <w:rPr>
      <w:rFonts w:ascii="Courier New" w:eastAsia="Times New Roman" w:hAnsi="Courier New" w:cs="Courier New"/>
      <w:color w:val="000000"/>
      <w:sz w:val="24"/>
      <w:szCs w:val="20"/>
    </w:rPr>
  </w:style>
  <w:style w:type="paragraph" w:customStyle="1" w:styleId="CharCharCharCharCharChar">
    <w:name w:val="Char Char Char Char Char Char"/>
    <w:basedOn w:val="Normal"/>
    <w:rsid w:val="002447C8"/>
    <w:pPr>
      <w:bidi w:val="0"/>
      <w:spacing w:after="160" w:line="240" w:lineRule="exact"/>
      <w:ind w:firstLine="0"/>
      <w:jc w:val="left"/>
    </w:pPr>
    <w:rPr>
      <w:rFonts w:cs="Compset"/>
      <w:sz w:val="24"/>
      <w:szCs w:val="20"/>
      <w:lang w:bidi="ar-SA"/>
    </w:rPr>
  </w:style>
  <w:style w:type="paragraph" w:styleId="FootnoteText">
    <w:name w:val="footnote text"/>
    <w:basedOn w:val="Normal"/>
    <w:link w:val="FootnoteTextChar"/>
    <w:semiHidden/>
    <w:rsid w:val="002447C8"/>
    <w:pPr>
      <w:bidi w:val="0"/>
      <w:ind w:firstLine="0"/>
      <w:jc w:val="left"/>
    </w:pPr>
    <w:rPr>
      <w:rFonts w:cs="Times New Roman"/>
      <w:sz w:val="24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semiHidden/>
    <w:rsid w:val="002447C8"/>
    <w:rPr>
      <w:rFonts w:ascii="Times New Roman" w:eastAsia="Times New Roman" w:hAnsi="Times New Roman" w:cs="Times New Roman"/>
      <w:sz w:val="24"/>
      <w:szCs w:val="20"/>
    </w:rPr>
  </w:style>
  <w:style w:type="character" w:styleId="FootnoteReference">
    <w:name w:val="footnote reference"/>
    <w:basedOn w:val="DefaultParagraphFont"/>
    <w:semiHidden/>
    <w:rsid w:val="002447C8"/>
    <w:rPr>
      <w:vertAlign w:val="superscript"/>
    </w:rPr>
  </w:style>
  <w:style w:type="paragraph" w:styleId="BodyText">
    <w:name w:val="Body Text"/>
    <w:basedOn w:val="Normal"/>
    <w:link w:val="BodyTextChar"/>
    <w:rsid w:val="002447C8"/>
    <w:pPr>
      <w:tabs>
        <w:tab w:val="right" w:pos="8126"/>
      </w:tabs>
      <w:ind w:firstLine="0"/>
    </w:pPr>
    <w:rPr>
      <w:rFonts w:cs="Lotus"/>
      <w:sz w:val="28"/>
      <w:lang w:bidi="ar-SA"/>
    </w:rPr>
  </w:style>
  <w:style w:type="character" w:customStyle="1" w:styleId="BodyTextChar">
    <w:name w:val="Body Text Char"/>
    <w:basedOn w:val="DefaultParagraphFont"/>
    <w:link w:val="BodyText"/>
    <w:rsid w:val="002447C8"/>
    <w:rPr>
      <w:rFonts w:ascii="Times New Roman" w:eastAsia="Times New Roman" w:hAnsi="Times New Roman" w:cs="Lotus"/>
      <w:sz w:val="28"/>
      <w:szCs w:val="28"/>
    </w:rPr>
  </w:style>
  <w:style w:type="paragraph" w:customStyle="1" w:styleId="H3">
    <w:name w:val="H3"/>
    <w:basedOn w:val="Normal"/>
    <w:rsid w:val="002447C8"/>
    <w:pPr>
      <w:tabs>
        <w:tab w:val="right" w:pos="8126"/>
      </w:tabs>
      <w:ind w:left="1032" w:hanging="748"/>
    </w:pPr>
    <w:rPr>
      <w:rFonts w:cs="Yagut"/>
      <w:b/>
      <w:bCs/>
      <w:sz w:val="24"/>
      <w:lang w:bidi="ar-SA"/>
    </w:rPr>
  </w:style>
  <w:style w:type="paragraph" w:customStyle="1" w:styleId="N3">
    <w:name w:val="N3"/>
    <w:basedOn w:val="Normal"/>
    <w:rsid w:val="002447C8"/>
    <w:pPr>
      <w:tabs>
        <w:tab w:val="right" w:pos="8126"/>
      </w:tabs>
      <w:ind w:left="567" w:right="567" w:firstLine="0"/>
    </w:pPr>
    <w:rPr>
      <w:rFonts w:cs="Yagut"/>
      <w:sz w:val="24"/>
      <w:lang w:bidi="ar-SA"/>
    </w:rPr>
  </w:style>
  <w:style w:type="paragraph" w:customStyle="1" w:styleId="N1">
    <w:name w:val="N1"/>
    <w:basedOn w:val="Normal"/>
    <w:rsid w:val="002447C8"/>
    <w:pPr>
      <w:tabs>
        <w:tab w:val="right" w:pos="8126"/>
      </w:tabs>
      <w:ind w:firstLine="0"/>
    </w:pPr>
    <w:rPr>
      <w:rFonts w:cs="Yagut"/>
      <w:sz w:val="24"/>
      <w:lang w:bidi="ar-SA"/>
    </w:rPr>
  </w:style>
  <w:style w:type="paragraph" w:customStyle="1" w:styleId="N2">
    <w:name w:val="N2"/>
    <w:basedOn w:val="Normal"/>
    <w:rsid w:val="002447C8"/>
    <w:pPr>
      <w:tabs>
        <w:tab w:val="right" w:pos="8126"/>
      </w:tabs>
      <w:ind w:left="284" w:firstLine="0"/>
    </w:pPr>
    <w:rPr>
      <w:rFonts w:cs="Yagut"/>
      <w:sz w:val="24"/>
      <w:lang w:bidi="ar-SA"/>
    </w:rPr>
  </w:style>
  <w:style w:type="paragraph" w:styleId="TOC4">
    <w:name w:val="toc 4"/>
    <w:basedOn w:val="Normal"/>
    <w:next w:val="Normal"/>
    <w:autoRedefine/>
    <w:semiHidden/>
    <w:rsid w:val="002447C8"/>
    <w:pPr>
      <w:bidi w:val="0"/>
      <w:ind w:left="720" w:firstLine="0"/>
      <w:jc w:val="left"/>
    </w:pPr>
    <w:rPr>
      <w:rFonts w:cs="Times New Roman"/>
      <w:sz w:val="24"/>
      <w:lang w:bidi="ar-SA"/>
    </w:rPr>
  </w:style>
  <w:style w:type="paragraph" w:styleId="TOC5">
    <w:name w:val="toc 5"/>
    <w:basedOn w:val="Normal"/>
    <w:next w:val="Normal"/>
    <w:autoRedefine/>
    <w:semiHidden/>
    <w:rsid w:val="002447C8"/>
    <w:pPr>
      <w:bidi w:val="0"/>
      <w:ind w:left="960" w:firstLine="0"/>
      <w:jc w:val="left"/>
    </w:pPr>
    <w:rPr>
      <w:rFonts w:cs="Times New Roman"/>
      <w:sz w:val="24"/>
      <w:lang w:bidi="ar-SA"/>
    </w:rPr>
  </w:style>
  <w:style w:type="paragraph" w:styleId="TOC6">
    <w:name w:val="toc 6"/>
    <w:basedOn w:val="Normal"/>
    <w:next w:val="Normal"/>
    <w:autoRedefine/>
    <w:semiHidden/>
    <w:rsid w:val="002447C8"/>
    <w:pPr>
      <w:bidi w:val="0"/>
      <w:ind w:left="1200" w:firstLine="0"/>
      <w:jc w:val="left"/>
    </w:pPr>
    <w:rPr>
      <w:rFonts w:cs="Times New Roman"/>
      <w:sz w:val="24"/>
      <w:lang w:bidi="ar-SA"/>
    </w:rPr>
  </w:style>
  <w:style w:type="paragraph" w:styleId="TOC7">
    <w:name w:val="toc 7"/>
    <w:basedOn w:val="Normal"/>
    <w:next w:val="Normal"/>
    <w:autoRedefine/>
    <w:semiHidden/>
    <w:rsid w:val="002447C8"/>
    <w:pPr>
      <w:bidi w:val="0"/>
      <w:ind w:left="1440" w:firstLine="0"/>
      <w:jc w:val="left"/>
    </w:pPr>
    <w:rPr>
      <w:rFonts w:cs="Times New Roman"/>
      <w:sz w:val="24"/>
      <w:lang w:bidi="ar-SA"/>
    </w:rPr>
  </w:style>
  <w:style w:type="paragraph" w:styleId="TOC8">
    <w:name w:val="toc 8"/>
    <w:basedOn w:val="Normal"/>
    <w:next w:val="Normal"/>
    <w:autoRedefine/>
    <w:semiHidden/>
    <w:rsid w:val="002447C8"/>
    <w:pPr>
      <w:bidi w:val="0"/>
      <w:ind w:left="1680" w:firstLine="0"/>
      <w:jc w:val="left"/>
    </w:pPr>
    <w:rPr>
      <w:rFonts w:cs="Times New Roman"/>
      <w:sz w:val="24"/>
      <w:lang w:bidi="ar-SA"/>
    </w:rPr>
  </w:style>
  <w:style w:type="paragraph" w:styleId="TOC9">
    <w:name w:val="toc 9"/>
    <w:basedOn w:val="Normal"/>
    <w:next w:val="Normal"/>
    <w:autoRedefine/>
    <w:semiHidden/>
    <w:rsid w:val="002447C8"/>
    <w:pPr>
      <w:bidi w:val="0"/>
      <w:ind w:left="1920" w:firstLine="0"/>
      <w:jc w:val="left"/>
    </w:pPr>
    <w:rPr>
      <w:rFonts w:cs="Times New Roman"/>
      <w:sz w:val="24"/>
      <w:lang w:bidi="ar-SA"/>
    </w:rPr>
  </w:style>
  <w:style w:type="character" w:customStyle="1" w:styleId="snippet">
    <w:name w:val="snippet"/>
    <w:basedOn w:val="DefaultParagraphFont"/>
    <w:rsid w:val="002447C8"/>
  </w:style>
  <w:style w:type="character" w:customStyle="1" w:styleId="subtlereference">
    <w:name w:val="subtlereference"/>
    <w:basedOn w:val="DefaultParagraphFont"/>
    <w:rsid w:val="002447C8"/>
  </w:style>
  <w:style w:type="numbering" w:customStyle="1" w:styleId="StyleBulletedSymbolsymbolBefore025Hanging025">
    <w:name w:val="Style Bulleted Symbol (symbol) Before:  0.25&quot; Hanging:  0.25&quot;"/>
    <w:basedOn w:val="NoList"/>
    <w:rsid w:val="002447C8"/>
    <w:pPr>
      <w:numPr>
        <w:numId w:val="24"/>
      </w:numPr>
    </w:pPr>
  </w:style>
  <w:style w:type="paragraph" w:styleId="Caption">
    <w:name w:val="caption"/>
    <w:basedOn w:val="Normal"/>
    <w:next w:val="Normal"/>
    <w:unhideWhenUsed/>
    <w:qFormat/>
    <w:rsid w:val="002447C8"/>
    <w:pPr>
      <w:ind w:firstLine="0"/>
      <w:jc w:val="lowKashida"/>
    </w:pPr>
    <w:rPr>
      <w:rFonts w:cs="Compset"/>
      <w:b/>
      <w:bCs/>
      <w:szCs w:val="20"/>
      <w:lang w:bidi="ar-SA"/>
    </w:rPr>
  </w:style>
  <w:style w:type="character" w:styleId="IntenseReference">
    <w:name w:val="Intense Reference"/>
    <w:basedOn w:val="DefaultParagraphFont"/>
    <w:uiPriority w:val="32"/>
    <w:qFormat/>
    <w:rsid w:val="002447C8"/>
    <w:rPr>
      <w:b/>
      <w:bCs/>
      <w:smallCaps/>
      <w:color w:val="C0504D" w:themeColor="accent2"/>
      <w:spacing w:val="5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B551E9"/>
    <w:rPr>
      <w:i/>
      <w:iCs/>
    </w:rPr>
  </w:style>
  <w:style w:type="character" w:styleId="PageNumber">
    <w:name w:val="page number"/>
    <w:basedOn w:val="DefaultParagraphFont"/>
    <w:semiHidden/>
    <w:rsid w:val="009B4A41"/>
  </w:style>
  <w:style w:type="character" w:styleId="Strong">
    <w:name w:val="Strong"/>
    <w:basedOn w:val="DefaultParagraphFont"/>
    <w:qFormat/>
    <w:rsid w:val="009B4A41"/>
    <w:rPr>
      <w:b/>
      <w:bCs/>
    </w:rPr>
  </w:style>
  <w:style w:type="character" w:customStyle="1" w:styleId="WW8Num2z0">
    <w:name w:val="WW8Num2z0"/>
    <w:rsid w:val="009B4A41"/>
    <w:rPr>
      <w:rFonts w:ascii="Wingdings" w:hAnsi="Wingdings"/>
      <w:sz w:val="24"/>
    </w:rPr>
  </w:style>
  <w:style w:type="character" w:customStyle="1" w:styleId="WW8Num3z0">
    <w:name w:val="WW8Num3z0"/>
    <w:rsid w:val="009B4A41"/>
    <w:rPr>
      <w:rFonts w:ascii="Symbol" w:hAnsi="Symbol"/>
    </w:rPr>
  </w:style>
  <w:style w:type="character" w:customStyle="1" w:styleId="WW8Num3z1">
    <w:name w:val="WW8Num3z1"/>
    <w:rsid w:val="009B4A41"/>
    <w:rPr>
      <w:rFonts w:ascii="Courier New" w:hAnsi="Courier New"/>
    </w:rPr>
  </w:style>
  <w:style w:type="character" w:customStyle="1" w:styleId="WW8Num3z2">
    <w:name w:val="WW8Num3z2"/>
    <w:rsid w:val="009B4A41"/>
    <w:rPr>
      <w:rFonts w:ascii="Wingdings" w:hAnsi="Wingdings"/>
    </w:rPr>
  </w:style>
  <w:style w:type="character" w:customStyle="1" w:styleId="WW8Num4z0">
    <w:name w:val="WW8Num4z0"/>
    <w:rsid w:val="009B4A41"/>
    <w:rPr>
      <w:rFonts w:ascii="Wingdings" w:hAnsi="Wingdings"/>
      <w:sz w:val="24"/>
    </w:rPr>
  </w:style>
  <w:style w:type="character" w:customStyle="1" w:styleId="WW8Num5z0">
    <w:name w:val="WW8Num5z0"/>
    <w:rsid w:val="009B4A41"/>
    <w:rPr>
      <w:rFonts w:ascii="Wingdings" w:hAnsi="Wingdings"/>
      <w:sz w:val="24"/>
    </w:rPr>
  </w:style>
  <w:style w:type="character" w:customStyle="1" w:styleId="WW8Num7z0">
    <w:name w:val="WW8Num7z0"/>
    <w:rsid w:val="009B4A41"/>
    <w:rPr>
      <w:rFonts w:ascii="Wingdings" w:hAnsi="Wingdings"/>
      <w:sz w:val="24"/>
    </w:rPr>
  </w:style>
  <w:style w:type="character" w:customStyle="1" w:styleId="WW8NumSt3z0">
    <w:name w:val="WW8NumSt3z0"/>
    <w:rsid w:val="009B4A41"/>
    <w:rPr>
      <w:rFonts w:ascii="Monotype Sorts" w:hAnsi="Monotype Sorts"/>
    </w:rPr>
  </w:style>
  <w:style w:type="character" w:styleId="CommentReference">
    <w:name w:val="annotation reference"/>
    <w:basedOn w:val="DefaultParagraphFont"/>
    <w:rsid w:val="009B4A41"/>
    <w:rPr>
      <w:sz w:val="16"/>
      <w:szCs w:val="16"/>
    </w:rPr>
  </w:style>
  <w:style w:type="paragraph" w:customStyle="1" w:styleId="Heading">
    <w:name w:val="Heading"/>
    <w:basedOn w:val="Normal"/>
    <w:next w:val="BodyText"/>
    <w:rsid w:val="009B4A41"/>
    <w:pPr>
      <w:keepNext/>
      <w:suppressAutoHyphens/>
      <w:bidi w:val="0"/>
      <w:spacing w:before="240" w:after="120"/>
      <w:ind w:firstLine="0"/>
      <w:jc w:val="left"/>
    </w:pPr>
    <w:rPr>
      <w:rFonts w:ascii="Arial" w:eastAsia="Arial Unicode MS" w:hAnsi="Arial" w:cs="Tahoma"/>
      <w:sz w:val="28"/>
      <w:lang w:eastAsia="ar-SA" w:bidi="ar-SA"/>
    </w:rPr>
  </w:style>
  <w:style w:type="paragraph" w:styleId="List">
    <w:name w:val="List"/>
    <w:basedOn w:val="BodyText"/>
    <w:semiHidden/>
    <w:rsid w:val="009B4A41"/>
    <w:pPr>
      <w:tabs>
        <w:tab w:val="clear" w:pos="8126"/>
      </w:tabs>
      <w:suppressAutoHyphens/>
      <w:bidi w:val="0"/>
      <w:spacing w:after="120"/>
      <w:jc w:val="left"/>
    </w:pPr>
    <w:rPr>
      <w:rFonts w:cs="Tahoma"/>
      <w:sz w:val="24"/>
      <w:szCs w:val="24"/>
      <w:lang w:eastAsia="ar-SA"/>
    </w:rPr>
  </w:style>
  <w:style w:type="paragraph" w:customStyle="1" w:styleId="TableContents">
    <w:name w:val="Table Contents"/>
    <w:basedOn w:val="Normal"/>
    <w:rsid w:val="009B4A41"/>
    <w:pPr>
      <w:suppressLineNumbers/>
      <w:suppressAutoHyphens/>
      <w:bidi w:val="0"/>
      <w:ind w:firstLine="0"/>
      <w:jc w:val="left"/>
    </w:pPr>
    <w:rPr>
      <w:rFonts w:cs="Times New Roman"/>
      <w:sz w:val="24"/>
      <w:szCs w:val="24"/>
      <w:lang w:eastAsia="ar-SA" w:bidi="ar-SA"/>
    </w:rPr>
  </w:style>
  <w:style w:type="paragraph" w:customStyle="1" w:styleId="TableHeading">
    <w:name w:val="Table Heading"/>
    <w:basedOn w:val="TableContents"/>
    <w:rsid w:val="009B4A41"/>
  </w:style>
  <w:style w:type="paragraph" w:customStyle="1" w:styleId="Index">
    <w:name w:val="Index"/>
    <w:basedOn w:val="Normal"/>
    <w:rsid w:val="009B4A41"/>
    <w:pPr>
      <w:suppressLineNumbers/>
      <w:suppressAutoHyphens/>
      <w:bidi w:val="0"/>
      <w:ind w:firstLine="0"/>
      <w:jc w:val="left"/>
    </w:pPr>
    <w:rPr>
      <w:rFonts w:cs="Tahoma"/>
      <w:sz w:val="24"/>
      <w:szCs w:val="24"/>
      <w:lang w:eastAsia="ar-SA" w:bidi="ar-SA"/>
    </w:rPr>
  </w:style>
  <w:style w:type="paragraph" w:styleId="Title">
    <w:name w:val="Title"/>
    <w:basedOn w:val="Normal"/>
    <w:next w:val="Normal"/>
    <w:link w:val="TitleChar"/>
    <w:qFormat/>
    <w:rsid w:val="009B4A41"/>
    <w:pPr>
      <w:widowControl w:val="0"/>
      <w:suppressAutoHyphens/>
      <w:bidi w:val="0"/>
      <w:spacing w:after="60"/>
      <w:ind w:left="144" w:firstLine="0"/>
      <w:jc w:val="center"/>
    </w:pPr>
    <w:rPr>
      <w:rFonts w:ascii="Arial" w:hAnsi="Arial" w:cs="Times New Roman"/>
      <w:b/>
      <w:sz w:val="36"/>
      <w:szCs w:val="20"/>
      <w:lang w:eastAsia="ar-SA" w:bidi="ar-SA"/>
    </w:rPr>
  </w:style>
  <w:style w:type="character" w:customStyle="1" w:styleId="TitleChar">
    <w:name w:val="Title Char"/>
    <w:basedOn w:val="DefaultParagraphFont"/>
    <w:link w:val="Title"/>
    <w:rsid w:val="009B4A41"/>
    <w:rPr>
      <w:rFonts w:ascii="Arial" w:eastAsia="Times New Roman" w:hAnsi="Arial" w:cs="Times New Roman"/>
      <w:b/>
      <w:sz w:val="36"/>
      <w:szCs w:val="20"/>
      <w:lang w:eastAsia="ar-SA"/>
    </w:rPr>
  </w:style>
  <w:style w:type="paragraph" w:styleId="Subtitle">
    <w:name w:val="Subtitle"/>
    <w:basedOn w:val="Heading"/>
    <w:next w:val="BodyText"/>
    <w:link w:val="SubtitleChar"/>
    <w:qFormat/>
    <w:rsid w:val="009B4A41"/>
    <w:pPr>
      <w:jc w:val="center"/>
    </w:pPr>
    <w:rPr>
      <w:i/>
      <w:iCs/>
    </w:rPr>
  </w:style>
  <w:style w:type="character" w:customStyle="1" w:styleId="SubtitleChar">
    <w:name w:val="Subtitle Char"/>
    <w:basedOn w:val="DefaultParagraphFont"/>
    <w:link w:val="Subtitle"/>
    <w:rsid w:val="009B4A41"/>
    <w:rPr>
      <w:rFonts w:ascii="Arial" w:eastAsia="Arial Unicode MS" w:hAnsi="Arial" w:cs="Tahoma"/>
      <w:i/>
      <w:iCs/>
      <w:sz w:val="28"/>
      <w:szCs w:val="28"/>
      <w:lang w:eastAsia="ar-SA"/>
    </w:rPr>
  </w:style>
  <w:style w:type="paragraph" w:styleId="NormalWeb">
    <w:name w:val="Normal (Web)"/>
    <w:basedOn w:val="Normal"/>
    <w:rsid w:val="009B4A41"/>
    <w:pPr>
      <w:suppressAutoHyphens/>
      <w:bidi w:val="0"/>
      <w:spacing w:before="280" w:after="280"/>
      <w:ind w:firstLine="0"/>
      <w:jc w:val="left"/>
    </w:pPr>
    <w:rPr>
      <w:rFonts w:cs="Times New Roman"/>
      <w:sz w:val="24"/>
      <w:szCs w:val="24"/>
      <w:lang w:eastAsia="ar-SA" w:bidi="ar-SA"/>
    </w:rPr>
  </w:style>
  <w:style w:type="paragraph" w:styleId="CommentText">
    <w:name w:val="annotation text"/>
    <w:basedOn w:val="Normal"/>
    <w:link w:val="CommentTextChar"/>
    <w:rsid w:val="009B4A41"/>
    <w:pPr>
      <w:suppressAutoHyphens/>
      <w:bidi w:val="0"/>
      <w:ind w:firstLine="0"/>
      <w:jc w:val="left"/>
    </w:pPr>
    <w:rPr>
      <w:rFonts w:cs="Times New Roman"/>
      <w:szCs w:val="20"/>
      <w:lang w:eastAsia="ar-SA" w:bidi="ar-SA"/>
    </w:rPr>
  </w:style>
  <w:style w:type="character" w:customStyle="1" w:styleId="CommentTextChar">
    <w:name w:val="Comment Text Char"/>
    <w:basedOn w:val="DefaultParagraphFont"/>
    <w:link w:val="CommentText"/>
    <w:rsid w:val="009B4A41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checklist">
    <w:name w:val="checklist"/>
    <w:basedOn w:val="Normal"/>
    <w:rsid w:val="009B4A41"/>
    <w:pPr>
      <w:suppressAutoHyphens/>
      <w:bidi w:val="0"/>
      <w:spacing w:line="240" w:lineRule="exact"/>
      <w:ind w:firstLine="0"/>
      <w:jc w:val="left"/>
    </w:pPr>
    <w:rPr>
      <w:rFonts w:ascii="Times" w:hAnsi="Times" w:cs="Times New Roman"/>
      <w:sz w:val="24"/>
      <w:szCs w:val="20"/>
      <w:lang w:eastAsia="ar-SA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66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5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  <w:divsChild>
                <w:div w:id="56422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47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  <w:divsChild>
                <w:div w:id="192657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94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  <w:divsChild>
                <w:div w:id="60091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40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2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  <w:divsChild>
                <w:div w:id="57208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88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5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  <w:divsChild>
                <w:div w:id="14871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216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  <w:divsChild>
                <w:div w:id="10219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2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7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  <w:divsChild>
                <w:div w:id="193065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7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33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  <w:divsChild>
                <w:div w:id="199938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81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  <w:divsChild>
                <w:div w:id="13337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06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  <w:divsChild>
                <w:div w:id="50131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68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  <w:divsChild>
                <w:div w:id="2040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69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  <w:divsChild>
                <w:div w:id="172559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3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1390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205784F-8443-4ECD-AE68-6EC0E536A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2049</Words>
  <Characters>11681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TOSAN IDM Company</Company>
  <LinksUpToDate>false</LinksUpToDate>
  <CharactersWithSpaces>13703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TOSAN</dc:subject>
  <dc:creator>Windows User</dc:creator>
  <cp:lastModifiedBy>Windows User</cp:lastModifiedBy>
  <cp:revision>8</cp:revision>
  <dcterms:created xsi:type="dcterms:W3CDTF">2012-02-20T11:56:00Z</dcterms:created>
  <dcterms:modified xsi:type="dcterms:W3CDTF">2012-02-21T12:32:00Z</dcterms:modified>
</cp:coreProperties>
</file>