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D9A10" w14:textId="2DEC8461" w:rsidR="007F7A4E" w:rsidRPr="000139D6" w:rsidRDefault="000139D6" w:rsidP="000139D6">
      <w:pPr>
        <w:bidi/>
        <w:jc w:val="center"/>
        <w:rPr>
          <w:rFonts w:cs="B Nazanin"/>
          <w:b/>
          <w:bCs/>
          <w:lang w:bidi="fa-IR"/>
        </w:rPr>
      </w:pPr>
      <w:r w:rsidRPr="000139D6">
        <w:rPr>
          <w:rFonts w:cs="B Nazanin" w:hint="cs"/>
          <w:b/>
          <w:bCs/>
          <w:rtl/>
          <w:lang w:bidi="fa-IR"/>
        </w:rPr>
        <w:t xml:space="preserve">سند تحلیل شاخص های کلیدی سازمان </w:t>
      </w:r>
      <w:r w:rsidR="002F02B4">
        <w:rPr>
          <w:rFonts w:cs="B Nazanin" w:hint="cs"/>
          <w:b/>
          <w:bCs/>
          <w:rtl/>
          <w:lang w:bidi="fa-IR"/>
        </w:rPr>
        <w:t>واحد تحلیل داده، نظارت و ارزیابی</w:t>
      </w:r>
    </w:p>
    <w:tbl>
      <w:tblPr>
        <w:tblStyle w:val="TableGrid"/>
        <w:bidiVisual/>
        <w:tblW w:w="9673" w:type="dxa"/>
        <w:tblLayout w:type="fixed"/>
        <w:tblLook w:val="04A0" w:firstRow="1" w:lastRow="0" w:firstColumn="1" w:lastColumn="0" w:noHBand="0" w:noVBand="1"/>
      </w:tblPr>
      <w:tblGrid>
        <w:gridCol w:w="2027"/>
        <w:gridCol w:w="7646"/>
      </w:tblGrid>
      <w:tr w:rsidR="002F02B4" w:rsidRPr="002F02B4" w14:paraId="043587C8" w14:textId="77777777" w:rsidTr="002F02B4">
        <w:tc>
          <w:tcPr>
            <w:tcW w:w="2027" w:type="dxa"/>
            <w:shd w:val="clear" w:color="auto" w:fill="BFBFBF" w:themeFill="background1" w:themeFillShade="BF"/>
          </w:tcPr>
          <w:p w14:paraId="22F7CB6D" w14:textId="4FFBB9A3" w:rsidR="002F02B4" w:rsidRPr="002F02B4" w:rsidRDefault="002F02B4" w:rsidP="000139D6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</w:pPr>
            <w:r w:rsidRPr="002F02B4"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  <w:t>عنوان شاخص</w:t>
            </w:r>
          </w:p>
        </w:tc>
        <w:tc>
          <w:tcPr>
            <w:tcW w:w="7646" w:type="dxa"/>
            <w:shd w:val="clear" w:color="auto" w:fill="BFBFBF" w:themeFill="background1" w:themeFillShade="BF"/>
          </w:tcPr>
          <w:p w14:paraId="1743E84C" w14:textId="62CD15FC" w:rsidR="002F02B4" w:rsidRPr="002F02B4" w:rsidRDefault="002F02B4" w:rsidP="000139D6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</w:pPr>
            <w:r w:rsidRPr="002F02B4"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  <w:t>توضیحات</w:t>
            </w:r>
          </w:p>
        </w:tc>
      </w:tr>
      <w:tr w:rsidR="009F6031" w:rsidRPr="002F02B4" w14:paraId="4851118B" w14:textId="77777777" w:rsidTr="002F02B4">
        <w:tc>
          <w:tcPr>
            <w:tcW w:w="2027" w:type="dxa"/>
            <w:shd w:val="clear" w:color="auto" w:fill="FBE4D5" w:themeFill="accent2" w:themeFillTint="33"/>
          </w:tcPr>
          <w:p w14:paraId="0DE3117B" w14:textId="47EB4BDA" w:rsidR="009F6031" w:rsidRPr="002F02B4" w:rsidRDefault="009F6031" w:rsidP="00484B3D">
            <w:pPr>
              <w:bidi/>
              <w:jc w:val="both"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2F02B4">
              <w:rPr>
                <w:rFonts w:cstheme="minorHAnsi"/>
                <w:sz w:val="20"/>
                <w:szCs w:val="20"/>
                <w:rtl/>
                <w:lang w:bidi="fa-IR"/>
              </w:rPr>
              <w:t>تعداد گزارشات ارسالی</w:t>
            </w:r>
          </w:p>
        </w:tc>
        <w:tc>
          <w:tcPr>
            <w:tcW w:w="7646" w:type="dxa"/>
            <w:vMerge w:val="restart"/>
            <w:shd w:val="clear" w:color="auto" w:fill="FBE4D5" w:themeFill="accent2" w:themeFillTint="33"/>
          </w:tcPr>
          <w:p w14:paraId="5B22427F" w14:textId="5E2AB35E" w:rsidR="009F6031" w:rsidRPr="002F02B4" w:rsidRDefault="009F6031" w:rsidP="009F6031">
            <w:pPr>
              <w:autoSpaceDE w:val="0"/>
              <w:autoSpaceDN w:val="0"/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2F02B4">
              <w:rPr>
                <w:rFonts w:cstheme="minorHAnsi"/>
                <w:sz w:val="20"/>
                <w:szCs w:val="20"/>
                <w:rtl/>
                <w:lang w:bidi="fa-IR"/>
              </w:rPr>
              <w:t>امکان محاسبه به صورت سیستمی وجود ندارد.</w:t>
            </w:r>
          </w:p>
        </w:tc>
      </w:tr>
      <w:tr w:rsidR="009F6031" w:rsidRPr="002F02B4" w14:paraId="782A467E" w14:textId="77777777" w:rsidTr="002F02B4">
        <w:tc>
          <w:tcPr>
            <w:tcW w:w="2027" w:type="dxa"/>
            <w:shd w:val="clear" w:color="auto" w:fill="FBE4D5" w:themeFill="accent2" w:themeFillTint="33"/>
          </w:tcPr>
          <w:p w14:paraId="1C4C706E" w14:textId="7E542FBE" w:rsidR="009F6031" w:rsidRPr="002F02B4" w:rsidRDefault="009F6031" w:rsidP="00484B3D">
            <w:pPr>
              <w:bidi/>
              <w:jc w:val="both"/>
              <w:rPr>
                <w:rFonts w:cstheme="minorHAnsi"/>
                <w:rtl/>
                <w:lang w:bidi="fa-IR"/>
              </w:rPr>
            </w:pPr>
            <w:r w:rsidRPr="002F02B4">
              <w:rPr>
                <w:rFonts w:cstheme="minorHAnsi"/>
                <w:rtl/>
                <w:lang w:bidi="fa-IR"/>
              </w:rPr>
              <w:t>تعداد گزارشات سیستمی</w:t>
            </w:r>
          </w:p>
        </w:tc>
        <w:tc>
          <w:tcPr>
            <w:tcW w:w="7646" w:type="dxa"/>
            <w:vMerge/>
            <w:shd w:val="clear" w:color="auto" w:fill="FBE4D5" w:themeFill="accent2" w:themeFillTint="33"/>
          </w:tcPr>
          <w:p w14:paraId="3B81F7A4" w14:textId="17105655" w:rsidR="009F6031" w:rsidRPr="002F02B4" w:rsidRDefault="009F6031" w:rsidP="00BC2892">
            <w:pPr>
              <w:autoSpaceDE w:val="0"/>
              <w:autoSpaceDN w:val="0"/>
              <w:bidi/>
              <w:rPr>
                <w:rFonts w:cstheme="minorHAnsi"/>
                <w:rtl/>
                <w:lang w:bidi="fa-IR"/>
              </w:rPr>
            </w:pPr>
          </w:p>
        </w:tc>
      </w:tr>
      <w:tr w:rsidR="009F6031" w:rsidRPr="002F02B4" w14:paraId="474B3739" w14:textId="77777777" w:rsidTr="002F02B4">
        <w:tc>
          <w:tcPr>
            <w:tcW w:w="2027" w:type="dxa"/>
            <w:shd w:val="clear" w:color="auto" w:fill="FBE4D5" w:themeFill="accent2" w:themeFillTint="33"/>
          </w:tcPr>
          <w:p w14:paraId="7E183925" w14:textId="62D622DE" w:rsidR="009F6031" w:rsidRPr="002F02B4" w:rsidRDefault="009F6031" w:rsidP="00484B3D">
            <w:pPr>
              <w:bidi/>
              <w:jc w:val="both"/>
              <w:rPr>
                <w:rFonts w:cstheme="minorHAnsi"/>
                <w:rtl/>
                <w:lang w:bidi="fa-IR"/>
              </w:rPr>
            </w:pPr>
            <w:r w:rsidRPr="002F02B4">
              <w:rPr>
                <w:rFonts w:cstheme="minorHAnsi"/>
                <w:rtl/>
                <w:lang w:bidi="fa-IR"/>
              </w:rPr>
              <w:t>سرانه آموزش تیم فروش</w:t>
            </w:r>
          </w:p>
        </w:tc>
        <w:tc>
          <w:tcPr>
            <w:tcW w:w="7646" w:type="dxa"/>
            <w:vMerge/>
            <w:shd w:val="clear" w:color="auto" w:fill="FBE4D5" w:themeFill="accent2" w:themeFillTint="33"/>
          </w:tcPr>
          <w:p w14:paraId="02552AC5" w14:textId="5F85EAA9" w:rsidR="009F6031" w:rsidRPr="002F02B4" w:rsidRDefault="009F6031" w:rsidP="00BC2892">
            <w:pPr>
              <w:autoSpaceDE w:val="0"/>
              <w:autoSpaceDN w:val="0"/>
              <w:bidi/>
              <w:rPr>
                <w:rFonts w:cstheme="minorHAnsi"/>
                <w:rtl/>
                <w:lang w:bidi="fa-IR"/>
              </w:rPr>
            </w:pPr>
          </w:p>
        </w:tc>
      </w:tr>
      <w:tr w:rsidR="002F02B4" w:rsidRPr="002F02B4" w14:paraId="4748C7C8" w14:textId="28D67A19" w:rsidTr="002F02B4">
        <w:tc>
          <w:tcPr>
            <w:tcW w:w="2027" w:type="dxa"/>
            <w:shd w:val="clear" w:color="auto" w:fill="FBE4D5" w:themeFill="accent2" w:themeFillTint="33"/>
          </w:tcPr>
          <w:p w14:paraId="28AF579D" w14:textId="77777777" w:rsidR="002F02B4" w:rsidRDefault="002F02B4" w:rsidP="00484B3D">
            <w:pPr>
              <w:bidi/>
              <w:jc w:val="both"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2F02B4">
              <w:rPr>
                <w:rFonts w:cstheme="minorHAnsi"/>
                <w:sz w:val="20"/>
                <w:szCs w:val="20"/>
                <w:rtl/>
                <w:lang w:bidi="fa-IR"/>
              </w:rPr>
              <w:t>خطای پیش بینی فروش (سطح 4 گروه کالا)</w:t>
            </w: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 / </w:t>
            </w:r>
          </w:p>
          <w:p w14:paraId="4ABF6D47" w14:textId="2900D8A9" w:rsidR="002F02B4" w:rsidRPr="002F02B4" w:rsidRDefault="002F02B4" w:rsidP="002F02B4">
            <w:pPr>
              <w:bidi/>
              <w:jc w:val="both"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2F02B4">
              <w:rPr>
                <w:rFonts w:cs="Calibri"/>
                <w:sz w:val="20"/>
                <w:szCs w:val="20"/>
                <w:rtl/>
                <w:lang w:bidi="fa-IR"/>
              </w:rPr>
              <w:t>خطا</w:t>
            </w:r>
            <w:r w:rsidRPr="002F02B4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F02B4">
              <w:rPr>
                <w:rFonts w:cs="Calibri"/>
                <w:sz w:val="20"/>
                <w:szCs w:val="20"/>
                <w:rtl/>
                <w:lang w:bidi="fa-IR"/>
              </w:rPr>
              <w:t xml:space="preserve"> پ</w:t>
            </w:r>
            <w:r w:rsidRPr="002F02B4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F02B4">
              <w:rPr>
                <w:rFonts w:cs="Calibri" w:hint="eastAsia"/>
                <w:sz w:val="20"/>
                <w:szCs w:val="20"/>
                <w:rtl/>
                <w:lang w:bidi="fa-IR"/>
              </w:rPr>
              <w:t>ش</w:t>
            </w:r>
            <w:r w:rsidRPr="002F02B4">
              <w:rPr>
                <w:rFonts w:cs="Calibri"/>
                <w:sz w:val="20"/>
                <w:szCs w:val="20"/>
                <w:rtl/>
                <w:lang w:bidi="fa-IR"/>
              </w:rPr>
              <w:t xml:space="preserve"> ب</w:t>
            </w:r>
            <w:r w:rsidRPr="002F02B4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F02B4">
              <w:rPr>
                <w:rFonts w:cs="Calibri" w:hint="eastAsia"/>
                <w:sz w:val="20"/>
                <w:szCs w:val="20"/>
                <w:rtl/>
                <w:lang w:bidi="fa-IR"/>
              </w:rPr>
              <w:t>ن</w:t>
            </w:r>
            <w:r w:rsidRPr="002F02B4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F02B4">
              <w:rPr>
                <w:rFonts w:cs="Calibri"/>
                <w:sz w:val="20"/>
                <w:szCs w:val="20"/>
                <w:rtl/>
                <w:lang w:bidi="fa-IR"/>
              </w:rPr>
              <w:t xml:space="preserve"> فروش (کل فروش)</w:t>
            </w:r>
          </w:p>
        </w:tc>
        <w:tc>
          <w:tcPr>
            <w:tcW w:w="7646" w:type="dxa"/>
            <w:shd w:val="clear" w:color="auto" w:fill="FBE4D5" w:themeFill="accent2" w:themeFillTint="33"/>
          </w:tcPr>
          <w:p w14:paraId="7CF3A7E7" w14:textId="3F10D89F" w:rsidR="002F02B4" w:rsidRPr="002F02B4" w:rsidRDefault="002F02B4" w:rsidP="00BC2892">
            <w:pPr>
              <w:autoSpaceDE w:val="0"/>
              <w:autoSpaceDN w:val="0"/>
              <w:bidi/>
              <w:rPr>
                <w:rFonts w:cstheme="minorHAnsi"/>
                <w:rtl/>
              </w:rPr>
            </w:pPr>
            <w:proofErr w:type="spellStart"/>
            <w:r w:rsidRPr="002F02B4">
              <w:rPr>
                <w:rFonts w:cstheme="minorHAnsi"/>
                <w:sz w:val="20"/>
                <w:szCs w:val="20"/>
                <w:rtl/>
                <w:lang w:bidi="fa-IR"/>
              </w:rPr>
              <w:t>دیتای</w:t>
            </w:r>
            <w:proofErr w:type="spellEnd"/>
            <w:r w:rsidRPr="002F02B4">
              <w:rPr>
                <w:rFonts w:cstheme="minorHAnsi"/>
                <w:sz w:val="20"/>
                <w:szCs w:val="20"/>
                <w:rtl/>
                <w:lang w:bidi="fa-IR"/>
              </w:rPr>
              <w:t xml:space="preserve"> پیش بینی در سامانه </w:t>
            </w:r>
            <w:proofErr w:type="spellStart"/>
            <w:r w:rsidRPr="002F02B4">
              <w:rPr>
                <w:rFonts w:cstheme="minorHAnsi"/>
                <w:sz w:val="20"/>
                <w:szCs w:val="20"/>
                <w:rtl/>
                <w:lang w:bidi="fa-IR"/>
              </w:rPr>
              <w:t>بیزاجی</w:t>
            </w:r>
            <w:proofErr w:type="spellEnd"/>
            <w:r w:rsidRPr="002F02B4">
              <w:rPr>
                <w:rFonts w:cstheme="minorHAnsi"/>
                <w:sz w:val="20"/>
                <w:szCs w:val="20"/>
                <w:rtl/>
                <w:lang w:bidi="fa-IR"/>
              </w:rPr>
              <w:t xml:space="preserve"> به آدرس  </w:t>
            </w:r>
            <w:r w:rsidRPr="002F02B4">
              <w:rPr>
                <w:rFonts w:cstheme="minorHAnsi"/>
                <w:color w:val="000000"/>
                <w:sz w:val="20"/>
                <w:szCs w:val="20"/>
                <w:rtl/>
              </w:rPr>
              <w:t xml:space="preserve">زیر </w:t>
            </w:r>
            <w:proofErr w:type="spellStart"/>
            <w:r w:rsidRPr="002F02B4">
              <w:rPr>
                <w:rFonts w:cstheme="minorHAnsi"/>
                <w:sz w:val="20"/>
                <w:szCs w:val="20"/>
                <w:rtl/>
                <w:lang w:bidi="fa-IR"/>
              </w:rPr>
              <w:t>بارگذاری</w:t>
            </w:r>
            <w:proofErr w:type="spellEnd"/>
            <w:r w:rsidRPr="002F02B4">
              <w:rPr>
                <w:rFonts w:cstheme="minorHAnsi"/>
                <w:sz w:val="20"/>
                <w:szCs w:val="20"/>
                <w:rtl/>
                <w:lang w:bidi="fa-IR"/>
              </w:rPr>
              <w:t xml:space="preserve"> میشود .</w:t>
            </w:r>
          </w:p>
          <w:p w14:paraId="135422F1" w14:textId="1B9A3C8E" w:rsidR="002F02B4" w:rsidRPr="002F02B4" w:rsidRDefault="002F02B4" w:rsidP="005C708D">
            <w:pPr>
              <w:autoSpaceDE w:val="0"/>
              <w:autoSpaceDN w:val="0"/>
              <w:bidi/>
              <w:rPr>
                <w:rFonts w:cstheme="minorHAnsi"/>
                <w:rtl/>
              </w:rPr>
            </w:pPr>
            <w:r w:rsidRPr="002F02B4">
              <w:rPr>
                <w:rFonts w:cstheme="minorHAnsi"/>
                <w:sz w:val="20"/>
                <w:szCs w:val="20"/>
                <w:rtl/>
                <w:lang w:bidi="fa-IR"/>
              </w:rPr>
              <w:t xml:space="preserve">سرور   </w:t>
            </w:r>
            <w:r w:rsidRPr="002F02B4">
              <w:rPr>
                <w:rFonts w:cstheme="minorHAnsi"/>
                <w:color w:val="000000"/>
                <w:sz w:val="20"/>
                <w:szCs w:val="20"/>
              </w:rPr>
              <w:t>OKDC30038\NODE</w:t>
            </w:r>
          </w:p>
          <w:p w14:paraId="5A5E3D22" w14:textId="77777777" w:rsidR="002F02B4" w:rsidRPr="002F02B4" w:rsidRDefault="002F02B4" w:rsidP="005C708D">
            <w:pPr>
              <w:autoSpaceDE w:val="0"/>
              <w:autoSpaceDN w:val="0"/>
              <w:bidi/>
              <w:rPr>
                <w:rFonts w:cstheme="minorHAnsi"/>
              </w:rPr>
            </w:pPr>
            <w:proofErr w:type="spellStart"/>
            <w:r w:rsidRPr="002F02B4">
              <w:rPr>
                <w:rFonts w:cstheme="minorHAnsi"/>
                <w:sz w:val="20"/>
                <w:szCs w:val="20"/>
                <w:rtl/>
                <w:lang w:bidi="fa-IR"/>
              </w:rPr>
              <w:t>دیتابیس</w:t>
            </w:r>
            <w:proofErr w:type="spellEnd"/>
            <w:r w:rsidRPr="002F02B4">
              <w:rPr>
                <w:rFonts w:cstheme="minorHAnsi"/>
                <w:sz w:val="20"/>
                <w:szCs w:val="20"/>
                <w:rtl/>
                <w:lang w:bidi="fa-IR"/>
              </w:rPr>
              <w:t xml:space="preserve">  </w:t>
            </w:r>
            <w:proofErr w:type="spellStart"/>
            <w:r w:rsidRPr="002F02B4">
              <w:rPr>
                <w:rFonts w:cstheme="minorHAnsi"/>
                <w:color w:val="000000"/>
                <w:sz w:val="19"/>
                <w:szCs w:val="19"/>
              </w:rPr>
              <w:t>prd_OKBPMS</w:t>
            </w:r>
            <w:proofErr w:type="spellEnd"/>
          </w:p>
          <w:p w14:paraId="6B3F3893" w14:textId="1B680FF3" w:rsidR="002F02B4" w:rsidRPr="002F02B4" w:rsidRDefault="002F02B4" w:rsidP="005C708D">
            <w:pPr>
              <w:autoSpaceDE w:val="0"/>
              <w:autoSpaceDN w:val="0"/>
              <w:bidi/>
              <w:rPr>
                <w:rFonts w:cstheme="minorHAnsi"/>
                <w:color w:val="000000"/>
                <w:sz w:val="19"/>
                <w:szCs w:val="19"/>
                <w:rtl/>
              </w:rPr>
            </w:pPr>
            <w:r w:rsidRPr="002F02B4">
              <w:rPr>
                <w:rFonts w:cstheme="minorHAnsi"/>
                <w:sz w:val="20"/>
                <w:szCs w:val="20"/>
                <w:rtl/>
                <w:lang w:bidi="fa-IR"/>
              </w:rPr>
              <w:t xml:space="preserve">جدول   </w:t>
            </w:r>
            <w:proofErr w:type="spellStart"/>
            <w:r w:rsidRPr="002F02B4">
              <w:rPr>
                <w:rFonts w:cstheme="minorHAnsi"/>
                <w:color w:val="000000"/>
                <w:sz w:val="19"/>
                <w:szCs w:val="19"/>
              </w:rPr>
              <w:t>Forecastdetails</w:t>
            </w:r>
            <w:proofErr w:type="spellEnd"/>
          </w:p>
          <w:p w14:paraId="33F8DAF1" w14:textId="63C3FBB8" w:rsidR="002F02B4" w:rsidRPr="002F02B4" w:rsidRDefault="00F313FD" w:rsidP="00F903DA">
            <w:pPr>
              <w:autoSpaceDE w:val="0"/>
              <w:autoSpaceDN w:val="0"/>
              <w:bidi/>
              <w:rPr>
                <w:rFonts w:cstheme="minorHAnsi" w:hint="cs"/>
                <w:color w:val="000000"/>
                <w:sz w:val="19"/>
                <w:szCs w:val="19"/>
                <w:rtl/>
                <w:lang w:bidi="fa-IR"/>
              </w:rPr>
            </w:pPr>
            <w:r>
              <w:rPr>
                <w:rFonts w:cstheme="minorHAnsi" w:hint="cs"/>
                <w:color w:val="000000"/>
                <w:sz w:val="19"/>
                <w:szCs w:val="19"/>
                <w:rtl/>
              </w:rPr>
              <w:t xml:space="preserve">که مقدار </w:t>
            </w:r>
            <w:proofErr w:type="spellStart"/>
            <w:r w:rsidRPr="002F02B4">
              <w:rPr>
                <w:rFonts w:cstheme="minorHAnsi"/>
                <w:color w:val="000000"/>
                <w:sz w:val="19"/>
                <w:szCs w:val="19"/>
              </w:rPr>
              <w:t>ForecastWeight</w:t>
            </w:r>
            <w:proofErr w:type="spellEnd"/>
            <w:r>
              <w:rPr>
                <w:rFonts w:cstheme="minorHAnsi" w:hint="cs"/>
                <w:color w:val="000000"/>
                <w:sz w:val="19"/>
                <w:szCs w:val="19"/>
                <w:rtl/>
              </w:rPr>
              <w:t xml:space="preserve"> به ازای هر سطح 4 در هر سال ماه مورد نیاز است.</w:t>
            </w:r>
            <w:r>
              <w:rPr>
                <w:rFonts w:cstheme="minorHAnsi"/>
                <w:color w:val="000000"/>
                <w:sz w:val="19"/>
                <w:szCs w:val="19"/>
                <w:lang w:bidi="fa-IR"/>
              </w:rPr>
              <w:t xml:space="preserve"> (A)</w:t>
            </w:r>
            <w:r w:rsidR="005D33B6">
              <w:rPr>
                <w:rFonts w:cstheme="minorHAnsi"/>
                <w:color w:val="000000"/>
                <w:sz w:val="19"/>
                <w:szCs w:val="19"/>
                <w:lang w:bidi="fa-IR"/>
              </w:rPr>
              <w:br/>
            </w:r>
            <w:r w:rsidR="005D33B6">
              <w:rPr>
                <w:rFonts w:cstheme="minorHAnsi" w:hint="cs"/>
                <w:color w:val="000000"/>
                <w:sz w:val="19"/>
                <w:szCs w:val="19"/>
                <w:rtl/>
                <w:lang w:bidi="fa-IR"/>
              </w:rPr>
              <w:t xml:space="preserve">البته باید توجه داشت که جدول </w:t>
            </w:r>
            <w:proofErr w:type="spellStart"/>
            <w:r w:rsidR="005D33B6" w:rsidRPr="002F02B4">
              <w:rPr>
                <w:rFonts w:cstheme="minorHAnsi"/>
                <w:color w:val="000000"/>
                <w:sz w:val="19"/>
                <w:szCs w:val="19"/>
              </w:rPr>
              <w:t>Forecastdetails</w:t>
            </w:r>
            <w:proofErr w:type="spellEnd"/>
            <w:r w:rsidR="005D33B6">
              <w:rPr>
                <w:rFonts w:cstheme="minorHAnsi" w:hint="cs"/>
                <w:color w:val="000000"/>
                <w:sz w:val="19"/>
                <w:szCs w:val="19"/>
                <w:rtl/>
              </w:rPr>
              <w:t xml:space="preserve"> به ازای هر سال ماه_سطح4 مقادیر تکراری دارد. بنابراین، در جدول </w:t>
            </w:r>
            <w:proofErr w:type="spellStart"/>
            <w:r w:rsidR="005D33B6">
              <w:rPr>
                <w:rFonts w:cstheme="minorHAnsi"/>
                <w:color w:val="000000"/>
                <w:sz w:val="19"/>
                <w:szCs w:val="19"/>
              </w:rPr>
              <w:t>SaleForecast</w:t>
            </w:r>
            <w:proofErr w:type="spellEnd"/>
            <w:r w:rsidR="005D33B6">
              <w:rPr>
                <w:rFonts w:cstheme="minorHAnsi" w:hint="cs"/>
                <w:color w:val="000000"/>
                <w:sz w:val="19"/>
                <w:szCs w:val="19"/>
                <w:rtl/>
                <w:lang w:bidi="fa-IR"/>
              </w:rPr>
              <w:t xml:space="preserve"> به </w:t>
            </w:r>
            <w:proofErr w:type="spellStart"/>
            <w:r w:rsidR="005D33B6">
              <w:rPr>
                <w:rFonts w:cstheme="minorHAnsi" w:hint="cs"/>
                <w:color w:val="000000"/>
                <w:sz w:val="19"/>
                <w:szCs w:val="19"/>
                <w:rtl/>
                <w:lang w:bidi="fa-IR"/>
              </w:rPr>
              <w:t>ازای</w:t>
            </w:r>
            <w:proofErr w:type="spellEnd"/>
            <w:r w:rsidR="005D33B6">
              <w:rPr>
                <w:rFonts w:cstheme="minorHAnsi" w:hint="cs"/>
                <w:color w:val="000000"/>
                <w:sz w:val="19"/>
                <w:szCs w:val="19"/>
                <w:rtl/>
                <w:lang w:bidi="fa-IR"/>
              </w:rPr>
              <w:t xml:space="preserve"> هر سال </w:t>
            </w:r>
            <w:proofErr w:type="spellStart"/>
            <w:r w:rsidR="005D33B6">
              <w:rPr>
                <w:rFonts w:cstheme="minorHAnsi" w:hint="cs"/>
                <w:color w:val="000000"/>
                <w:sz w:val="19"/>
                <w:szCs w:val="19"/>
                <w:rtl/>
                <w:lang w:bidi="fa-IR"/>
              </w:rPr>
              <w:t>ماه_سطح</w:t>
            </w:r>
            <w:proofErr w:type="spellEnd"/>
            <w:r w:rsidR="005D33B6">
              <w:rPr>
                <w:rFonts w:cstheme="minorHAnsi" w:hint="cs"/>
                <w:color w:val="000000"/>
                <w:sz w:val="19"/>
                <w:szCs w:val="19"/>
                <w:rtl/>
                <w:lang w:bidi="fa-IR"/>
              </w:rPr>
              <w:t xml:space="preserve"> 4 آن </w:t>
            </w:r>
            <w:proofErr w:type="spellStart"/>
            <w:r w:rsidR="005D33B6">
              <w:rPr>
                <w:rFonts w:cstheme="minorHAnsi"/>
                <w:color w:val="000000"/>
                <w:sz w:val="19"/>
                <w:szCs w:val="19"/>
                <w:lang w:bidi="fa-IR"/>
              </w:rPr>
              <w:t>RequestNumber</w:t>
            </w:r>
            <w:proofErr w:type="spellEnd"/>
            <w:r w:rsidR="005D33B6">
              <w:rPr>
                <w:rFonts w:cstheme="minorHAnsi" w:hint="cs"/>
                <w:color w:val="000000"/>
                <w:sz w:val="19"/>
                <w:szCs w:val="19"/>
                <w:rtl/>
                <w:lang w:bidi="fa-IR"/>
              </w:rPr>
              <w:t xml:space="preserve"> که فیلد </w:t>
            </w:r>
            <w:proofErr w:type="spellStart"/>
            <w:r w:rsidR="005D33B6">
              <w:rPr>
                <w:rFonts w:cstheme="minorHAnsi"/>
                <w:color w:val="000000"/>
                <w:sz w:val="19"/>
                <w:szCs w:val="19"/>
                <w:lang w:bidi="fa-IR"/>
              </w:rPr>
              <w:t>ProfitMarginPrecentage</w:t>
            </w:r>
            <w:proofErr w:type="spellEnd"/>
            <w:r w:rsidR="005D33B6">
              <w:rPr>
                <w:rFonts w:cstheme="minorHAnsi" w:hint="cs"/>
                <w:color w:val="000000"/>
                <w:sz w:val="19"/>
                <w:szCs w:val="19"/>
                <w:rtl/>
                <w:lang w:bidi="fa-IR"/>
              </w:rPr>
              <w:t xml:space="preserve"> مخالف </w:t>
            </w:r>
            <w:r w:rsidR="005D33B6">
              <w:rPr>
                <w:rFonts w:cstheme="minorHAnsi"/>
                <w:color w:val="000000"/>
                <w:sz w:val="19"/>
                <w:szCs w:val="19"/>
                <w:lang w:bidi="fa-IR"/>
              </w:rPr>
              <w:t>null</w:t>
            </w:r>
            <w:r w:rsidR="005D33B6">
              <w:rPr>
                <w:rFonts w:cstheme="minorHAnsi" w:hint="cs"/>
                <w:color w:val="000000"/>
                <w:sz w:val="19"/>
                <w:szCs w:val="19"/>
                <w:rtl/>
                <w:lang w:bidi="fa-IR"/>
              </w:rPr>
              <w:t xml:space="preserve"> باشد باید استفاده شود . با کمک این </w:t>
            </w:r>
            <w:proofErr w:type="spellStart"/>
            <w:r w:rsidR="005D33B6">
              <w:rPr>
                <w:rFonts w:cstheme="minorHAnsi"/>
                <w:color w:val="000000"/>
                <w:sz w:val="19"/>
                <w:szCs w:val="19"/>
                <w:lang w:bidi="fa-IR"/>
              </w:rPr>
              <w:t>RequestNumber</w:t>
            </w:r>
            <w:proofErr w:type="spellEnd"/>
            <w:r w:rsidR="005D33B6">
              <w:rPr>
                <w:rFonts w:cstheme="minorHAnsi" w:hint="cs"/>
                <w:color w:val="000000"/>
                <w:sz w:val="19"/>
                <w:szCs w:val="19"/>
                <w:rtl/>
                <w:lang w:bidi="fa-IR"/>
              </w:rPr>
              <w:t xml:space="preserve"> از جدول </w:t>
            </w:r>
            <w:proofErr w:type="spellStart"/>
            <w:r w:rsidR="005D33B6" w:rsidRPr="002F02B4">
              <w:rPr>
                <w:rFonts w:cstheme="minorHAnsi"/>
                <w:color w:val="000000"/>
                <w:sz w:val="19"/>
                <w:szCs w:val="19"/>
              </w:rPr>
              <w:t>Forecastdetails</w:t>
            </w:r>
            <w:proofErr w:type="spellEnd"/>
            <w:r w:rsidR="005D33B6">
              <w:rPr>
                <w:rFonts w:cstheme="minorHAnsi" w:hint="cs"/>
                <w:color w:val="000000"/>
                <w:sz w:val="19"/>
                <w:szCs w:val="19"/>
                <w:rtl/>
              </w:rPr>
              <w:t xml:space="preserve"> مقدار </w:t>
            </w:r>
            <w:proofErr w:type="spellStart"/>
            <w:r w:rsidR="005D33B6" w:rsidRPr="002F02B4">
              <w:rPr>
                <w:rFonts w:cstheme="minorHAnsi"/>
                <w:color w:val="000000"/>
                <w:sz w:val="19"/>
                <w:szCs w:val="19"/>
              </w:rPr>
              <w:t>ForecastWeight</w:t>
            </w:r>
            <w:proofErr w:type="spellEnd"/>
            <w:r w:rsidR="005D33B6">
              <w:rPr>
                <w:rFonts w:cstheme="minorHAnsi" w:hint="cs"/>
                <w:color w:val="000000"/>
                <w:sz w:val="19"/>
                <w:szCs w:val="19"/>
                <w:rtl/>
              </w:rPr>
              <w:t xml:space="preserve"> برداشت میشود.</w:t>
            </w:r>
          </w:p>
          <w:p w14:paraId="6C0FF8C7" w14:textId="3BC7CB67" w:rsidR="002F02B4" w:rsidRPr="002F02B4" w:rsidRDefault="002F02B4" w:rsidP="00F903DA">
            <w:pPr>
              <w:autoSpaceDE w:val="0"/>
              <w:autoSpaceDN w:val="0"/>
              <w:bidi/>
              <w:rPr>
                <w:rFonts w:cstheme="minorHAnsi"/>
                <w:color w:val="000000"/>
                <w:sz w:val="19"/>
                <w:szCs w:val="19"/>
                <w:rtl/>
              </w:rPr>
            </w:pPr>
          </w:p>
          <w:p w14:paraId="7AD2F17A" w14:textId="350AC012" w:rsidR="002F02B4" w:rsidRDefault="002F02B4" w:rsidP="00BF5304">
            <w:pPr>
              <w:autoSpaceDE w:val="0"/>
              <w:autoSpaceDN w:val="0"/>
              <w:bidi/>
              <w:rPr>
                <w:rFonts w:cstheme="minorHAnsi"/>
                <w:color w:val="000000"/>
                <w:sz w:val="19"/>
                <w:szCs w:val="19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  <w:rtl/>
              </w:rPr>
              <w:t xml:space="preserve">فروش وزنی نیز از گزارش فروش به آدرس </w:t>
            </w:r>
            <w:r w:rsidR="00BF5304" w:rsidRPr="00BF5304">
              <w:rPr>
                <w:rFonts w:cstheme="minorHAnsi"/>
                <w:color w:val="000000"/>
                <w:sz w:val="19"/>
                <w:szCs w:val="19"/>
              </w:rPr>
              <w:t xml:space="preserve">OKDC33009_NODE </w:t>
            </w:r>
            <w:proofErr w:type="spellStart"/>
            <w:r w:rsidR="00BF5304" w:rsidRPr="00BF5304">
              <w:rPr>
                <w:rFonts w:cstheme="minorHAnsi"/>
                <w:color w:val="000000"/>
                <w:sz w:val="19"/>
                <w:szCs w:val="19"/>
              </w:rPr>
              <w:t>BI_Retail</w:t>
            </w:r>
            <w:proofErr w:type="spellEnd"/>
            <w:r w:rsidR="00BF5304" w:rsidRPr="00BF5304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BF5304" w:rsidRPr="00BF5304">
              <w:rPr>
                <w:rFonts w:cstheme="minorHAnsi"/>
                <w:color w:val="000000"/>
                <w:sz w:val="19"/>
                <w:szCs w:val="19"/>
              </w:rPr>
              <w:t>OKDWH_Retail_SalesTrans</w:t>
            </w:r>
            <w:proofErr w:type="spellEnd"/>
            <w:r w:rsidR="00BF5304" w:rsidRPr="00BF5304">
              <w:rPr>
                <w:rFonts w:cs="Calibri"/>
                <w:color w:val="000000"/>
                <w:sz w:val="19"/>
                <w:szCs w:val="19"/>
                <w:rtl/>
              </w:rPr>
              <w:t xml:space="preserve"> </w:t>
            </w:r>
            <w:r w:rsidR="00BF5304">
              <w:rPr>
                <w:rFonts w:cs="Calibri" w:hint="cs"/>
                <w:color w:val="000000"/>
                <w:sz w:val="19"/>
                <w:szCs w:val="19"/>
                <w:rtl/>
              </w:rPr>
              <w:t xml:space="preserve"> </w:t>
            </w:r>
            <w:r w:rsidR="00BF5304">
              <w:rPr>
                <w:rFonts w:cstheme="minorHAnsi" w:hint="cs"/>
                <w:color w:val="000000"/>
                <w:sz w:val="19"/>
                <w:szCs w:val="19"/>
                <w:rtl/>
              </w:rPr>
              <w:t>بافیلترهای زیر</w:t>
            </w:r>
          </w:p>
          <w:p w14:paraId="67B60A3D" w14:textId="230E933E" w:rsidR="00F279C8" w:rsidRDefault="00F279C8" w:rsidP="00F313FD">
            <w:pPr>
              <w:autoSpaceDE w:val="0"/>
              <w:autoSpaceDN w:val="0"/>
              <w:bidi/>
              <w:rPr>
                <w:rFonts w:cstheme="minorHAnsi"/>
                <w:color w:val="000000"/>
                <w:sz w:val="19"/>
                <w:szCs w:val="19"/>
                <w:lang w:bidi="fa-IR"/>
              </w:rPr>
            </w:pPr>
            <w:r>
              <w:rPr>
                <w:rFonts w:cstheme="minorHAnsi" w:hint="cs"/>
                <w:color w:val="000000"/>
                <w:sz w:val="19"/>
                <w:szCs w:val="19"/>
                <w:rtl/>
                <w:lang w:bidi="fa-IR"/>
              </w:rPr>
              <w:t xml:space="preserve">منطقه= منطقه 1 </w:t>
            </w:r>
            <w:r w:rsidR="00F313FD">
              <w:rPr>
                <w:rFonts w:cstheme="minorHAnsi" w:hint="cs"/>
                <w:color w:val="000000"/>
                <w:sz w:val="19"/>
                <w:szCs w:val="19"/>
                <w:rtl/>
                <w:lang w:bidi="fa-IR"/>
              </w:rPr>
              <w:t>الی</w:t>
            </w:r>
            <w:r>
              <w:rPr>
                <w:rFonts w:cstheme="minorHAnsi" w:hint="cs"/>
                <w:color w:val="000000"/>
                <w:sz w:val="19"/>
                <w:szCs w:val="19"/>
                <w:rtl/>
                <w:lang w:bidi="fa-IR"/>
              </w:rPr>
              <w:t>18و20</w:t>
            </w:r>
          </w:p>
          <w:p w14:paraId="013378A2" w14:textId="6FD0393A" w:rsidR="009F6031" w:rsidRDefault="009F6031" w:rsidP="009F6031">
            <w:pPr>
              <w:autoSpaceDE w:val="0"/>
              <w:autoSpaceDN w:val="0"/>
              <w:bidi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EC7D3D">
              <w:rPr>
                <w:rFonts w:cstheme="minorHAnsi"/>
                <w:sz w:val="20"/>
                <w:szCs w:val="20"/>
                <w:lang w:bidi="fa-IR"/>
              </w:rPr>
              <w:t>Level1</w:t>
            </w:r>
            <w:r w:rsidRPr="00EC7D3D">
              <w:rPr>
                <w:rFonts w:cstheme="minorHAnsi"/>
                <w:sz w:val="20"/>
                <w:szCs w:val="20"/>
                <w:rtl/>
                <w:lang w:bidi="fa-IR"/>
              </w:rPr>
              <w:t xml:space="preserve">=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Beverages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 xml:space="preserve"> 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DPH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Dry Food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Fresh Market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LHH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OPSS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Textile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Tobacco Products</w:t>
            </w:r>
          </w:p>
          <w:p w14:paraId="2230553B" w14:textId="79B454AD" w:rsidR="009F6031" w:rsidRDefault="009F6031" w:rsidP="009F6031">
            <w:pPr>
              <w:autoSpaceDE w:val="0"/>
              <w:autoSpaceDN w:val="0"/>
              <w:bidi/>
              <w:rPr>
                <w:rFonts w:eastAsia="Times New Roman" w:cstheme="minorHAnsi"/>
                <w:color w:val="000000"/>
                <w:sz w:val="20"/>
                <w:szCs w:val="20"/>
                <w:rtl/>
                <w:lang w:bidi="fa-IR"/>
              </w:rPr>
            </w:pPr>
            <w:r>
              <w:rPr>
                <w:rFonts w:eastAsia="Times New Roman" w:cstheme="minorHAnsi" w:hint="cs"/>
                <w:color w:val="000000"/>
                <w:sz w:val="20"/>
                <w:szCs w:val="20"/>
                <w:rtl/>
                <w:lang w:bidi="fa-IR"/>
              </w:rPr>
              <w:t xml:space="preserve">نوع انبار/فروشگاه= عادی/ </w:t>
            </w:r>
            <w:proofErr w:type="spellStart"/>
            <w:r>
              <w:rPr>
                <w:rFonts w:eastAsia="Times New Roman" w:cstheme="minorHAnsi" w:hint="cs"/>
                <w:color w:val="000000"/>
                <w:sz w:val="20"/>
                <w:szCs w:val="20"/>
                <w:rtl/>
                <w:lang w:bidi="fa-IR"/>
              </w:rPr>
              <w:t>فرانچایز</w:t>
            </w:r>
            <w:proofErr w:type="spellEnd"/>
            <w:r>
              <w:rPr>
                <w:rFonts w:eastAsia="Times New Roman" w:cstheme="minorHAnsi" w:hint="cs"/>
                <w:color w:val="000000"/>
                <w:sz w:val="20"/>
                <w:szCs w:val="20"/>
                <w:rtl/>
                <w:lang w:bidi="fa-IR"/>
              </w:rPr>
              <w:t xml:space="preserve"> /نامشخص</w:t>
            </w:r>
          </w:p>
          <w:p w14:paraId="559443AB" w14:textId="77777777" w:rsidR="009F6031" w:rsidRDefault="009F6031" w:rsidP="009F6031">
            <w:pPr>
              <w:autoSpaceDE w:val="0"/>
              <w:autoSpaceDN w:val="0"/>
              <w:bidi/>
              <w:rPr>
                <w:rFonts w:cstheme="minorHAnsi"/>
                <w:color w:val="000000"/>
                <w:sz w:val="19"/>
                <w:szCs w:val="19"/>
                <w:rtl/>
                <w:lang w:bidi="fa-IR"/>
              </w:rPr>
            </w:pPr>
          </w:p>
          <w:p w14:paraId="7C93463F" w14:textId="3590BC97" w:rsidR="00BF5304" w:rsidRDefault="00BF5304" w:rsidP="00F313FD">
            <w:pPr>
              <w:autoSpaceDE w:val="0"/>
              <w:autoSpaceDN w:val="0"/>
              <w:bidi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 w:hint="cs"/>
                <w:color w:val="000000"/>
                <w:sz w:val="19"/>
                <w:szCs w:val="19"/>
                <w:rtl/>
              </w:rPr>
              <w:t>مقدار "فروش وزنی"</w:t>
            </w:r>
            <w:r w:rsidR="00F313FD">
              <w:rPr>
                <w:rFonts w:cstheme="minorHAnsi" w:hint="cs"/>
                <w:color w:val="000000"/>
                <w:sz w:val="19"/>
                <w:szCs w:val="19"/>
                <w:rtl/>
              </w:rPr>
              <w:t xml:space="preserve"> به ازای هر سطح 4</w:t>
            </w:r>
            <w:r>
              <w:rPr>
                <w:rFonts w:cstheme="minorHAnsi" w:hint="cs"/>
                <w:color w:val="000000"/>
                <w:sz w:val="19"/>
                <w:szCs w:val="19"/>
                <w:rtl/>
              </w:rPr>
              <w:t xml:space="preserve"> </w:t>
            </w:r>
            <w:r w:rsidR="00F313FD">
              <w:rPr>
                <w:rFonts w:cstheme="minorHAnsi" w:hint="cs"/>
                <w:color w:val="000000"/>
                <w:sz w:val="19"/>
                <w:szCs w:val="19"/>
                <w:rtl/>
              </w:rPr>
              <w:t>لازم است.</w:t>
            </w:r>
            <w:r w:rsidR="00F313F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r w:rsidR="00F313FD">
              <w:rPr>
                <w:rFonts w:cstheme="minorHAnsi"/>
                <w:color w:val="000000"/>
                <w:sz w:val="19"/>
                <w:szCs w:val="19"/>
                <w:lang w:bidi="fa-IR"/>
              </w:rPr>
              <w:t xml:space="preserve"> (B)</w:t>
            </w:r>
          </w:p>
          <w:p w14:paraId="49AC3080" w14:textId="031207E0" w:rsidR="002F02B4" w:rsidRDefault="00F313FD" w:rsidP="00F903DA">
            <w:pPr>
              <w:autoSpaceDE w:val="0"/>
              <w:autoSpaceDN w:val="0"/>
              <w:bidi/>
              <w:rPr>
                <w:rFonts w:cstheme="minorHAnsi"/>
                <w:color w:val="000000"/>
                <w:sz w:val="19"/>
                <w:szCs w:val="19"/>
                <w:rtl/>
                <w:lang w:bidi="fa-IR"/>
              </w:rPr>
            </w:pPr>
            <w:r>
              <w:rPr>
                <w:rFonts w:cstheme="minorHAnsi" w:hint="cs"/>
                <w:color w:val="000000"/>
                <w:sz w:val="19"/>
                <w:szCs w:val="19"/>
                <w:rtl/>
                <w:lang w:bidi="fa-IR"/>
              </w:rPr>
              <w:t xml:space="preserve">سهم فروش وزنی نیز از تقسیم فروش وزنی هر سطح 4 به کل فروش وزنی بدست می آید. </w:t>
            </w:r>
            <w:r>
              <w:rPr>
                <w:rFonts w:cstheme="minorHAnsi"/>
                <w:color w:val="000000"/>
                <w:sz w:val="19"/>
                <w:szCs w:val="19"/>
                <w:lang w:bidi="fa-IR"/>
              </w:rPr>
              <w:t>(C)</w:t>
            </w:r>
          </w:p>
          <w:p w14:paraId="68CA2A02" w14:textId="77777777" w:rsidR="00F313FD" w:rsidRPr="002F02B4" w:rsidRDefault="00F313FD" w:rsidP="00F313FD">
            <w:pPr>
              <w:autoSpaceDE w:val="0"/>
              <w:autoSpaceDN w:val="0"/>
              <w:bidi/>
              <w:rPr>
                <w:rFonts w:cstheme="minorHAnsi"/>
                <w:color w:val="000000"/>
                <w:sz w:val="19"/>
                <w:szCs w:val="19"/>
                <w:rtl/>
              </w:rPr>
            </w:pPr>
          </w:p>
          <w:p w14:paraId="434C9B78" w14:textId="79F1F121" w:rsidR="002F02B4" w:rsidRDefault="002F02B4" w:rsidP="00F903DA">
            <w:pPr>
              <w:autoSpaceDE w:val="0"/>
              <w:autoSpaceDN w:val="0"/>
              <w:bidi/>
              <w:rPr>
                <w:rFonts w:cstheme="minorHAnsi"/>
                <w:color w:val="000000"/>
                <w:sz w:val="19"/>
                <w:szCs w:val="19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  <w:rtl/>
              </w:rPr>
              <w:t>برای محاسبه خطا</w:t>
            </w:r>
            <w:r w:rsidR="00F313FD">
              <w:rPr>
                <w:rFonts w:cstheme="minorHAnsi" w:hint="cs"/>
                <w:color w:val="000000"/>
                <w:sz w:val="19"/>
                <w:szCs w:val="19"/>
                <w:rtl/>
              </w:rPr>
              <w:t xml:space="preserve">ی </w:t>
            </w:r>
            <w:r w:rsidR="00F313FD" w:rsidRPr="002F02B4">
              <w:rPr>
                <w:rFonts w:cstheme="minorHAnsi"/>
                <w:sz w:val="20"/>
                <w:szCs w:val="20"/>
                <w:rtl/>
                <w:lang w:bidi="fa-IR"/>
              </w:rPr>
              <w:t>پیش بینی فروش (سطح 4 گروه کالا)</w:t>
            </w:r>
            <w:r w:rsidR="00F313FD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 </w:t>
            </w:r>
            <w:r w:rsidRPr="002F02B4">
              <w:rPr>
                <w:rFonts w:cstheme="minorHAnsi"/>
                <w:color w:val="000000"/>
                <w:sz w:val="19"/>
                <w:szCs w:val="19"/>
                <w:rtl/>
              </w:rPr>
              <w:t>از فر</w:t>
            </w:r>
            <w:r w:rsidR="00F313FD">
              <w:rPr>
                <w:rFonts w:cstheme="minorHAnsi" w:hint="cs"/>
                <w:color w:val="000000"/>
                <w:sz w:val="19"/>
                <w:szCs w:val="19"/>
                <w:rtl/>
                <w:lang w:bidi="fa-IR"/>
              </w:rPr>
              <w:t>م</w:t>
            </w:r>
            <w:r w:rsidRPr="002F02B4">
              <w:rPr>
                <w:rFonts w:cstheme="minorHAnsi"/>
                <w:color w:val="000000"/>
                <w:sz w:val="19"/>
                <w:szCs w:val="19"/>
                <w:rtl/>
              </w:rPr>
              <w:t>ول زیر استفاده میشود:</w:t>
            </w:r>
          </w:p>
          <w:p w14:paraId="3D95AB4C" w14:textId="4151AA7A" w:rsidR="002F02B4" w:rsidRPr="00F313FD" w:rsidRDefault="00B32F40" w:rsidP="005C708D">
            <w:pPr>
              <w:autoSpaceDE w:val="0"/>
              <w:autoSpaceDN w:val="0"/>
              <w:bidi/>
              <w:rPr>
                <w:rFonts w:eastAsiaTheme="minorEastAsia" w:cstheme="minorHAnsi"/>
                <w:i/>
                <w:color w:val="000000"/>
                <w:sz w:val="19"/>
                <w:szCs w:val="19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theme="minorHAnsi"/>
                        <w:i/>
                        <w:color w:val="000000"/>
                        <w:sz w:val="19"/>
                        <w:szCs w:val="19"/>
                      </w:rPr>
                    </m:ctrlPr>
                  </m:naryPr>
                  <m:sub>
                    <m:r>
                      <w:rPr>
                        <w:rFonts w:ascii="Cambria Math" w:hAnsi="Cambria Math" w:cstheme="minorHAnsi"/>
                        <w:color w:val="000000"/>
                        <w:sz w:val="19"/>
                        <w:szCs w:val="19"/>
                      </w:rPr>
                      <m:t>level4</m:t>
                    </m:r>
                  </m:sub>
                  <m:sup/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/>
                            <w:sz w:val="19"/>
                            <w:szCs w:val="19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/>
                            <w:sz w:val="19"/>
                            <w:szCs w:val="19"/>
                          </w:rPr>
                          <m:t>|A-B|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/>
                            <w:sz w:val="19"/>
                            <w:szCs w:val="19"/>
                          </w:rPr>
                          <m:t>B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color w:val="000000"/>
                        <w:sz w:val="19"/>
                        <w:szCs w:val="19"/>
                      </w:rPr>
                      <m:t>*C</m:t>
                    </m:r>
                  </m:e>
                </m:nary>
                <m:r>
                  <w:rPr>
                    <w:rFonts w:ascii="Cambria Math" w:hAnsi="Cambria Math" w:cstheme="minorHAnsi"/>
                    <w:color w:val="000000"/>
                    <w:sz w:val="19"/>
                    <w:szCs w:val="19"/>
                  </w:rPr>
                  <m:t xml:space="preserve">                                      ∀ year month</m:t>
                </m:r>
              </m:oMath>
            </m:oMathPara>
          </w:p>
          <w:p w14:paraId="1E1F0A8C" w14:textId="77777777" w:rsidR="00F313FD" w:rsidRDefault="00F313FD" w:rsidP="00F313FD">
            <w:pPr>
              <w:autoSpaceDE w:val="0"/>
              <w:autoSpaceDN w:val="0"/>
              <w:bidi/>
              <w:rPr>
                <w:rFonts w:cstheme="minorHAnsi"/>
                <w:color w:val="000000"/>
                <w:sz w:val="19"/>
                <w:szCs w:val="19"/>
              </w:rPr>
            </w:pPr>
          </w:p>
          <w:p w14:paraId="2A7521E1" w14:textId="46C473FE" w:rsidR="00F313FD" w:rsidRDefault="00F313FD" w:rsidP="00F313FD">
            <w:pPr>
              <w:autoSpaceDE w:val="0"/>
              <w:autoSpaceDN w:val="0"/>
              <w:bidi/>
              <w:rPr>
                <w:rFonts w:cstheme="minorHAnsi"/>
                <w:color w:val="000000"/>
                <w:sz w:val="19"/>
                <w:szCs w:val="19"/>
                <w:rtl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  <w:rtl/>
              </w:rPr>
              <w:t xml:space="preserve">برای محاسبه </w:t>
            </w:r>
            <w:r w:rsidRPr="002F02B4">
              <w:rPr>
                <w:rFonts w:cs="Calibri"/>
                <w:sz w:val="20"/>
                <w:szCs w:val="20"/>
                <w:rtl/>
                <w:lang w:bidi="fa-IR"/>
              </w:rPr>
              <w:t>خطا</w:t>
            </w:r>
            <w:r w:rsidRPr="002F02B4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F02B4">
              <w:rPr>
                <w:rFonts w:cs="Calibri"/>
                <w:sz w:val="20"/>
                <w:szCs w:val="20"/>
                <w:rtl/>
                <w:lang w:bidi="fa-IR"/>
              </w:rPr>
              <w:t xml:space="preserve"> پ</w:t>
            </w:r>
            <w:r w:rsidRPr="002F02B4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F02B4">
              <w:rPr>
                <w:rFonts w:cs="Calibri" w:hint="eastAsia"/>
                <w:sz w:val="20"/>
                <w:szCs w:val="20"/>
                <w:rtl/>
                <w:lang w:bidi="fa-IR"/>
              </w:rPr>
              <w:t>ش</w:t>
            </w:r>
            <w:r w:rsidRPr="002F02B4">
              <w:rPr>
                <w:rFonts w:cs="Calibri"/>
                <w:sz w:val="20"/>
                <w:szCs w:val="20"/>
                <w:rtl/>
                <w:lang w:bidi="fa-IR"/>
              </w:rPr>
              <w:t xml:space="preserve"> ب</w:t>
            </w:r>
            <w:r w:rsidRPr="002F02B4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F02B4">
              <w:rPr>
                <w:rFonts w:cs="Calibri" w:hint="eastAsia"/>
                <w:sz w:val="20"/>
                <w:szCs w:val="20"/>
                <w:rtl/>
                <w:lang w:bidi="fa-IR"/>
              </w:rPr>
              <w:t>ن</w:t>
            </w:r>
            <w:r w:rsidRPr="002F02B4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F02B4">
              <w:rPr>
                <w:rFonts w:cs="Calibri"/>
                <w:sz w:val="20"/>
                <w:szCs w:val="20"/>
                <w:rtl/>
                <w:lang w:bidi="fa-IR"/>
              </w:rPr>
              <w:t xml:space="preserve"> فروش (کل فروش)</w:t>
            </w: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 </w:t>
            </w:r>
            <w:r w:rsidRPr="002F02B4">
              <w:rPr>
                <w:rFonts w:cstheme="minorHAnsi"/>
                <w:color w:val="000000"/>
                <w:sz w:val="19"/>
                <w:szCs w:val="19"/>
                <w:rtl/>
              </w:rPr>
              <w:t>از فر</w:t>
            </w:r>
            <w:r>
              <w:rPr>
                <w:rFonts w:cstheme="minorHAnsi" w:hint="cs"/>
                <w:color w:val="000000"/>
                <w:sz w:val="19"/>
                <w:szCs w:val="19"/>
                <w:rtl/>
                <w:lang w:bidi="fa-IR"/>
              </w:rPr>
              <w:t>م</w:t>
            </w:r>
            <w:r w:rsidRPr="002F02B4">
              <w:rPr>
                <w:rFonts w:cstheme="minorHAnsi"/>
                <w:color w:val="000000"/>
                <w:sz w:val="19"/>
                <w:szCs w:val="19"/>
                <w:rtl/>
              </w:rPr>
              <w:t>ول زیر استفاده میشود:</w:t>
            </w:r>
          </w:p>
          <w:p w14:paraId="79A2C351" w14:textId="7631DE5D" w:rsidR="00F313FD" w:rsidRDefault="00F313FD" w:rsidP="00F313FD">
            <w:pPr>
              <w:autoSpaceDE w:val="0"/>
              <w:autoSpaceDN w:val="0"/>
              <w:bidi/>
              <w:rPr>
                <w:rFonts w:cstheme="minorHAnsi"/>
                <w:color w:val="000000"/>
                <w:sz w:val="19"/>
                <w:szCs w:val="19"/>
              </w:rPr>
            </w:pPr>
            <m:oMathPara>
              <m:oMath>
                <m:r>
                  <w:rPr>
                    <w:rFonts w:ascii="Cambria Math" w:hAnsi="Cambria Math" w:cstheme="minorHAnsi"/>
                    <w:color w:val="000000"/>
                    <w:sz w:val="19"/>
                    <w:szCs w:val="19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/>
                        <w:sz w:val="19"/>
                        <w:szCs w:val="19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theme="minorHAnsi"/>
                            <w:i/>
                            <w:color w:val="000000"/>
                            <w:sz w:val="19"/>
                            <w:szCs w:val="19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inorHAnsi"/>
                            <w:color w:val="000000"/>
                            <w:sz w:val="19"/>
                            <w:szCs w:val="19"/>
                          </w:rPr>
                          <m:t>level4</m:t>
                        </m:r>
                      </m:sub>
                      <m:sup/>
                      <m:e>
                        <m:r>
                          <w:rPr>
                            <w:rFonts w:ascii="Cambria Math" w:hAnsi="Cambria Math" w:cstheme="minorHAnsi"/>
                            <w:color w:val="000000"/>
                            <w:sz w:val="19"/>
                            <w:szCs w:val="19"/>
                          </w:rPr>
                          <m:t>B</m:t>
                        </m:r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theme="minorHAnsi"/>
                            <w:i/>
                            <w:color w:val="000000"/>
                            <w:sz w:val="19"/>
                            <w:szCs w:val="19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inorHAnsi"/>
                            <w:color w:val="000000"/>
                            <w:sz w:val="19"/>
                            <w:szCs w:val="19"/>
                          </w:rPr>
                          <m:t>level4</m:t>
                        </m:r>
                      </m:sub>
                      <m:sup/>
                      <m:e>
                        <m:r>
                          <w:rPr>
                            <w:rFonts w:ascii="Cambria Math" w:hAnsi="Cambria Math" w:cstheme="minorHAnsi"/>
                            <w:color w:val="000000"/>
                            <w:sz w:val="19"/>
                            <w:szCs w:val="19"/>
                          </w:rPr>
                          <m:t>A</m:t>
                        </m:r>
                      </m:e>
                    </m:nary>
                  </m:den>
                </m:f>
                <m:r>
                  <w:rPr>
                    <w:rFonts w:ascii="Cambria Math" w:hAnsi="Cambria Math" w:cstheme="minorHAnsi"/>
                    <w:color w:val="000000"/>
                    <w:sz w:val="19"/>
                    <w:szCs w:val="19"/>
                  </w:rPr>
                  <m:t xml:space="preserve"> -1                                       ∀ year month</m:t>
                </m:r>
              </m:oMath>
            </m:oMathPara>
          </w:p>
          <w:p w14:paraId="05317EAE" w14:textId="75F66E4A" w:rsidR="00F313FD" w:rsidRDefault="00F313FD" w:rsidP="00F313FD">
            <w:pPr>
              <w:autoSpaceDE w:val="0"/>
              <w:autoSpaceDN w:val="0"/>
              <w:bidi/>
              <w:rPr>
                <w:rFonts w:cstheme="minorHAnsi"/>
                <w:color w:val="000000"/>
                <w:sz w:val="19"/>
                <w:szCs w:val="19"/>
                <w:rtl/>
                <w:lang w:bidi="fa-IR"/>
              </w:rPr>
            </w:pPr>
          </w:p>
          <w:p w14:paraId="09F215C8" w14:textId="273A47BD" w:rsidR="00F313FD" w:rsidRDefault="00F313FD" w:rsidP="00F313FD">
            <w:pPr>
              <w:autoSpaceDE w:val="0"/>
              <w:autoSpaceDN w:val="0"/>
              <w:bidi/>
              <w:rPr>
                <w:rFonts w:cstheme="minorHAnsi"/>
                <w:color w:val="000000"/>
                <w:sz w:val="19"/>
                <w:szCs w:val="19"/>
              </w:rPr>
            </w:pPr>
          </w:p>
          <w:p w14:paraId="6422BEAA" w14:textId="77777777" w:rsidR="00F313FD" w:rsidRPr="002F02B4" w:rsidRDefault="00F313FD" w:rsidP="00F313FD">
            <w:pPr>
              <w:autoSpaceDE w:val="0"/>
              <w:autoSpaceDN w:val="0"/>
              <w:bidi/>
              <w:rPr>
                <w:rFonts w:cstheme="minorHAnsi"/>
                <w:color w:val="000000"/>
                <w:sz w:val="19"/>
                <w:szCs w:val="19"/>
                <w:rtl/>
              </w:rPr>
            </w:pPr>
          </w:p>
          <w:p w14:paraId="17A1AD3E" w14:textId="29170D0F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FF"/>
                <w:sz w:val="19"/>
                <w:szCs w:val="19"/>
              </w:rPr>
              <w:t>SELECT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 [</w:t>
            </w:r>
            <w:proofErr w:type="spellStart"/>
            <w:r w:rsidRPr="002F02B4">
              <w:rPr>
                <w:rFonts w:cstheme="minorHAnsi"/>
                <w:color w:val="000000"/>
                <w:sz w:val="19"/>
                <w:szCs w:val="19"/>
              </w:rPr>
              <w:t>idForecastdetails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</w:p>
          <w:p w14:paraId="307FCF35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finalEnt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</w:p>
          <w:p w14:paraId="323CFA1F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baCreatedTime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</w:p>
          <w:p w14:paraId="6854573E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baGuid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</w:p>
          <w:p w14:paraId="06A3D984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Level3_ID]</w:t>
            </w:r>
          </w:p>
          <w:p w14:paraId="56DC5752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PricePerKg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</w:p>
          <w:p w14:paraId="5E0ED1BC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BoxinForecast4]</w:t>
            </w:r>
          </w:p>
          <w:p w14:paraId="7990F72E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Developments]</w:t>
            </w:r>
          </w:p>
          <w:p w14:paraId="49679067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FinalLevel4Forecast4]</w:t>
            </w:r>
          </w:p>
          <w:p w14:paraId="251BA074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RequestNumber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</w:p>
          <w:p w14:paraId="2FE73E3C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Level4_ID]</w:t>
            </w:r>
          </w:p>
          <w:p w14:paraId="554B5132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ForecastWeight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</w:p>
          <w:p w14:paraId="4576DD5B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FinalSKUForecast4]</w:t>
            </w:r>
          </w:p>
          <w:p w14:paraId="7C16BF00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Level2_ID]</w:t>
            </w:r>
          </w:p>
          <w:p w14:paraId="0FAA6621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Campaigns]</w:t>
            </w:r>
          </w:p>
          <w:p w14:paraId="171CAEAC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Title_Level4]</w:t>
            </w:r>
          </w:p>
          <w:p w14:paraId="4265B62E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lastRenderedPageBreak/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ForecastInRials4]</w:t>
            </w:r>
          </w:p>
          <w:p w14:paraId="530AD74E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DeficitInOfogh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</w:p>
          <w:p w14:paraId="61F2A7F2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DiscountPercentage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</w:p>
          <w:p w14:paraId="3521DC3C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GrossPricePerKg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</w:p>
          <w:p w14:paraId="6F0AC428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StallSupply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</w:p>
          <w:p w14:paraId="0B1434FC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Level4_Custodian]</w:t>
            </w:r>
          </w:p>
          <w:p w14:paraId="2141642B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SalesForecast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</w:p>
          <w:p w14:paraId="64AC7712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ForcastDate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</w:p>
          <w:p w14:paraId="4760E93F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MarginPercentage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</w:p>
          <w:p w14:paraId="6BE0EB74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DeficitInMarket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</w:p>
          <w:p w14:paraId="2EB5AB9D" w14:textId="77777777" w:rsidR="002F02B4" w:rsidRPr="002F02B4" w:rsidRDefault="002F02B4" w:rsidP="00BC2892">
            <w:pPr>
              <w:autoSpaceDE w:val="0"/>
              <w:autoSpaceDN w:val="0"/>
              <w:spacing w:before="40" w:after="4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     </w:t>
            </w:r>
            <w:proofErr w:type="gramStart"/>
            <w:r w:rsidRPr="002F02B4">
              <w:rPr>
                <w:rFonts w:cstheme="minorHAnsi"/>
                <w:color w:val="808080"/>
                <w:sz w:val="19"/>
                <w:szCs w:val="19"/>
              </w:rPr>
              <w:t>,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ForecastInRials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</w:p>
          <w:p w14:paraId="0A858439" w14:textId="77777777" w:rsidR="002F02B4" w:rsidRPr="002F02B4" w:rsidRDefault="002F02B4" w:rsidP="00BC2892">
            <w:pPr>
              <w:autoSpaceDE w:val="0"/>
              <w:autoSpaceDN w:val="0"/>
              <w:rPr>
                <w:rFonts w:cstheme="minorHAnsi"/>
              </w:rPr>
            </w:pP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  </w:t>
            </w:r>
            <w:r w:rsidRPr="002F02B4">
              <w:rPr>
                <w:rFonts w:cstheme="minorHAnsi"/>
                <w:color w:val="0000FF"/>
                <w:sz w:val="19"/>
                <w:szCs w:val="19"/>
              </w:rPr>
              <w:t>FROM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 xml:space="preserve"> [</w:t>
            </w:r>
            <w:proofErr w:type="spellStart"/>
            <w:r w:rsidRPr="002F02B4">
              <w:rPr>
                <w:rFonts w:cstheme="minorHAnsi"/>
                <w:color w:val="000000"/>
                <w:sz w:val="19"/>
                <w:szCs w:val="19"/>
              </w:rPr>
              <w:t>prd_OKBPMS</w:t>
            </w:r>
            <w:proofErr w:type="spellEnd"/>
            <w:proofErr w:type="gramStart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  <w:r w:rsidRPr="002F02B4">
              <w:rPr>
                <w:rFonts w:cstheme="minorHAnsi"/>
                <w:color w:val="808080"/>
                <w:sz w:val="19"/>
                <w:szCs w:val="19"/>
              </w:rPr>
              <w:t>.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 w:rsidRPr="002F02B4">
              <w:rPr>
                <w:rFonts w:cstheme="minorHAnsi"/>
                <w:color w:val="000000"/>
                <w:sz w:val="19"/>
                <w:szCs w:val="19"/>
              </w:rPr>
              <w:t>dbo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  <w:r w:rsidRPr="002F02B4">
              <w:rPr>
                <w:rFonts w:cstheme="minorHAnsi"/>
                <w:color w:val="808080"/>
                <w:sz w:val="19"/>
                <w:szCs w:val="19"/>
              </w:rPr>
              <w:t>.</w:t>
            </w:r>
            <w:r w:rsidRPr="002F02B4">
              <w:rPr>
                <w:rFonts w:cstheme="minorHAnsi"/>
                <w:color w:val="000000"/>
                <w:sz w:val="19"/>
                <w:szCs w:val="19"/>
              </w:rPr>
              <w:t>[</w:t>
            </w:r>
            <w:proofErr w:type="spellStart"/>
            <w:r w:rsidRPr="002F02B4">
              <w:rPr>
                <w:rFonts w:cstheme="minorHAnsi"/>
                <w:color w:val="000000"/>
                <w:sz w:val="19"/>
                <w:szCs w:val="19"/>
              </w:rPr>
              <w:t>Forecastdetails</w:t>
            </w:r>
            <w:proofErr w:type="spellEnd"/>
            <w:r w:rsidRPr="002F02B4">
              <w:rPr>
                <w:rFonts w:cstheme="minorHAnsi"/>
                <w:color w:val="000000"/>
                <w:sz w:val="19"/>
                <w:szCs w:val="19"/>
              </w:rPr>
              <w:t>]</w:t>
            </w:r>
            <w:r w:rsidRPr="002F02B4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</w:p>
          <w:p w14:paraId="5C6D9B9A" w14:textId="77777777" w:rsidR="002F02B4" w:rsidRPr="002F02B4" w:rsidRDefault="002F02B4" w:rsidP="00BC2892">
            <w:pPr>
              <w:autoSpaceDE w:val="0"/>
              <w:autoSpaceDN w:val="0"/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</w:p>
          <w:p w14:paraId="2CD01F2D" w14:textId="31D94838" w:rsidR="002F02B4" w:rsidRPr="002F02B4" w:rsidRDefault="002F02B4" w:rsidP="00BC2892">
            <w:pPr>
              <w:autoSpaceDE w:val="0"/>
              <w:autoSpaceDN w:val="0"/>
              <w:bidi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</w:tbl>
    <w:p w14:paraId="318B0648" w14:textId="77777777" w:rsidR="007F7A4E" w:rsidRPr="00FB7DD6" w:rsidRDefault="007F7A4E" w:rsidP="007F7A4E">
      <w:pPr>
        <w:bidi/>
        <w:rPr>
          <w:rFonts w:cs="B Nazanin"/>
          <w:lang w:bidi="fa-IR"/>
        </w:rPr>
      </w:pPr>
    </w:p>
    <w:sectPr w:rsidR="007F7A4E" w:rsidRPr="00FB7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B0"/>
    <w:rsid w:val="000139D6"/>
    <w:rsid w:val="000B3F27"/>
    <w:rsid w:val="002F02B4"/>
    <w:rsid w:val="003B1CE3"/>
    <w:rsid w:val="00462EA8"/>
    <w:rsid w:val="00472393"/>
    <w:rsid w:val="00484B3D"/>
    <w:rsid w:val="004B770E"/>
    <w:rsid w:val="004E22F6"/>
    <w:rsid w:val="00502475"/>
    <w:rsid w:val="00550A42"/>
    <w:rsid w:val="0056607B"/>
    <w:rsid w:val="005C2D24"/>
    <w:rsid w:val="005C708D"/>
    <w:rsid w:val="005D33B6"/>
    <w:rsid w:val="005E4A19"/>
    <w:rsid w:val="006534B0"/>
    <w:rsid w:val="006875F0"/>
    <w:rsid w:val="007206DC"/>
    <w:rsid w:val="00741136"/>
    <w:rsid w:val="007B581D"/>
    <w:rsid w:val="007F7A4E"/>
    <w:rsid w:val="008C01EF"/>
    <w:rsid w:val="009216E0"/>
    <w:rsid w:val="00921B9C"/>
    <w:rsid w:val="009B7AC5"/>
    <w:rsid w:val="009C26B7"/>
    <w:rsid w:val="009F6031"/>
    <w:rsid w:val="00AB341F"/>
    <w:rsid w:val="00B0086B"/>
    <w:rsid w:val="00B42F1E"/>
    <w:rsid w:val="00BC2892"/>
    <w:rsid w:val="00BD286B"/>
    <w:rsid w:val="00BF5304"/>
    <w:rsid w:val="00C460D9"/>
    <w:rsid w:val="00CE2131"/>
    <w:rsid w:val="00DE7090"/>
    <w:rsid w:val="00E65DFC"/>
    <w:rsid w:val="00EC7D3D"/>
    <w:rsid w:val="00EF704F"/>
    <w:rsid w:val="00F279C8"/>
    <w:rsid w:val="00F313FD"/>
    <w:rsid w:val="00F6275D"/>
    <w:rsid w:val="00F903DA"/>
    <w:rsid w:val="00FB7DD6"/>
    <w:rsid w:val="00FC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7769"/>
  <w15:chartTrackingRefBased/>
  <w15:docId w15:val="{C7C42584-12CE-4E12-A32F-6E9A90A63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3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7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F704F"/>
    <w:rPr>
      <w:color w:val="808080"/>
    </w:rPr>
  </w:style>
  <w:style w:type="paragraph" w:styleId="NormalWeb">
    <w:name w:val="Normal (Web)"/>
    <w:basedOn w:val="Normal"/>
    <w:uiPriority w:val="99"/>
    <w:unhideWhenUsed/>
    <w:rsid w:val="00F90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Ahmadzadeh, Kimia (OK)</dc:creator>
  <cp:keywords/>
  <dc:description/>
  <cp:lastModifiedBy>Benvidi, Sara (OK)</cp:lastModifiedBy>
  <cp:revision>2</cp:revision>
  <cp:lastPrinted>2024-04-24T09:01:00Z</cp:lastPrinted>
  <dcterms:created xsi:type="dcterms:W3CDTF">2024-09-14T10:44:00Z</dcterms:created>
  <dcterms:modified xsi:type="dcterms:W3CDTF">2024-09-14T10:44:00Z</dcterms:modified>
</cp:coreProperties>
</file>