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r w:rsidRPr="006F687B">
              <w:rPr>
                <w:spacing w:val="-20"/>
              </w:rPr>
              <w:t>arRno</w:t>
            </w:r>
          </w:p>
        </w:tc>
        <w:tc>
          <w:tcPr>
            <w:tcW w:w="709" w:type="dxa"/>
            <w:shd w:val="clear" w:color="auto" w:fill="F2F2F2" w:themeFill="background1" w:themeFillShade="F2"/>
          </w:tcPr>
          <w:p w14:paraId="17A99968" w14:textId="0CB32698" w:rsidR="007771A8" w:rsidRPr="006F687B" w:rsidRDefault="007771A8" w:rsidP="00643E5E">
            <w:pPr>
              <w:bidi/>
              <w:rPr>
                <w:spacing w:val="-20"/>
              </w:rPr>
            </w:pPr>
            <w:r w:rsidRPr="006F687B">
              <w:rPr>
                <w:spacing w:val="-20"/>
              </w:rPr>
              <w:t>arRtxt</w:t>
            </w:r>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r w:rsidRPr="006F687B">
              <w:rPr>
                <w:rFonts w:cs="Arial"/>
                <w:sz w:val="26"/>
                <w:szCs w:val="26"/>
              </w:rPr>
              <w:t>arTxtRaw</w:t>
            </w:r>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r w:rsidRPr="006F687B">
              <w:rPr>
                <w:spacing w:val="-20"/>
                <w:sz w:val="28"/>
                <w:szCs w:val="28"/>
              </w:rPr>
              <w:t>dvTxt</w:t>
            </w:r>
          </w:p>
        </w:tc>
        <w:tc>
          <w:tcPr>
            <w:tcW w:w="774" w:type="dxa"/>
            <w:shd w:val="clear" w:color="auto" w:fill="F2F2F2" w:themeFill="background1" w:themeFillShade="F2"/>
          </w:tcPr>
          <w:p w14:paraId="1553CD46" w14:textId="4044F456" w:rsidR="007771A8" w:rsidRPr="006F687B" w:rsidRDefault="007771A8" w:rsidP="00643E5E">
            <w:pPr>
              <w:bidi/>
              <w:rPr>
                <w:spacing w:val="-20"/>
              </w:rPr>
            </w:pPr>
            <w:r w:rsidRPr="006F687B">
              <w:rPr>
                <w:spacing w:val="-20"/>
              </w:rPr>
              <w:t>Takhrij</w:t>
            </w:r>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5AAECE0"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ހުރިހައި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 xml:space="preserve">وإذا سمعت الرجل يطعن على الآثار [ولا يقبلها أو ينكر شيئا من أخبار رسول الله صلى الله عليه وسلم] فاتهمه على الإسلام؛ فإنه رجل رديء القول </w:t>
            </w:r>
            <w:r w:rsidRPr="006F687B">
              <w:rPr>
                <w:rFonts w:cs="Arial"/>
                <w:sz w:val="26"/>
                <w:szCs w:val="26"/>
                <w:rtl/>
              </w:rPr>
              <w:lastRenderedPageBreak/>
              <w:t>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 xml:space="preserve">واعلم أن أول من ينظر إلى الله في الجنة الأضراء، ثم الرجال، ثم النساء، بأعين رؤوسهم، </w:t>
            </w:r>
            <w:r w:rsidRPr="006F687B">
              <w:rPr>
                <w:rFonts w:cs="Arial"/>
                <w:sz w:val="26"/>
                <w:szCs w:val="26"/>
                <w:rtl/>
              </w:rPr>
              <w:lastRenderedPageBreak/>
              <w:t>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w:t>
            </w:r>
            <w:r w:rsidRPr="006F687B">
              <w:rPr>
                <w:rFonts w:cs="Arial"/>
                <w:sz w:val="26"/>
                <w:szCs w:val="26"/>
                <w:rtl/>
              </w:rPr>
              <w:lastRenderedPageBreak/>
              <w:t>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 xml:space="preserve">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w:t>
            </w:r>
            <w:r w:rsidRPr="006F687B">
              <w:rPr>
                <w:rFonts w:cs="Arial"/>
                <w:sz w:val="26"/>
                <w:szCs w:val="26"/>
                <w:rtl/>
              </w:rPr>
              <w:lastRenderedPageBreak/>
              <w:t>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w:t>
            </w:r>
            <w:r w:rsidRPr="006F687B">
              <w:rPr>
                <w:rFonts w:cs="Arial"/>
                <w:sz w:val="26"/>
                <w:szCs w:val="26"/>
                <w:rtl/>
              </w:rPr>
              <w:lastRenderedPageBreak/>
              <w:t>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lastRenderedPageBreak/>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 xml:space="preserve">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w:t>
            </w:r>
            <w:r w:rsidRPr="006F687B">
              <w:rPr>
                <w:rFonts w:cs="Arial"/>
                <w:sz w:val="26"/>
                <w:szCs w:val="26"/>
                <w:rtl/>
              </w:rPr>
              <w:lastRenderedPageBreak/>
              <w:t>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lastRenderedPageBreak/>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 xml:space="preserve">والإيمان بأن أبا بكر وعمر في حجرة عائشة مع رسول الله صلى الله عليه وسلم [قد] دفنا هنالك معه، </w:t>
            </w:r>
            <w:r w:rsidRPr="006F687B">
              <w:rPr>
                <w:rFonts w:cs="Arial"/>
                <w:sz w:val="26"/>
                <w:szCs w:val="26"/>
                <w:rtl/>
              </w:rPr>
              <w:lastRenderedPageBreak/>
              <w:t>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lastRenderedPageBreak/>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lastRenderedPageBreak/>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w:t>
            </w:r>
            <w:r w:rsidRPr="006F687B">
              <w:rPr>
                <w:rFonts w:cs="Arial"/>
                <w:sz w:val="26"/>
                <w:szCs w:val="26"/>
                <w:rtl/>
              </w:rPr>
              <w:lastRenderedPageBreak/>
              <w:t>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w:t>
            </w:r>
            <w:r w:rsidRPr="006F687B">
              <w:rPr>
                <w:rFonts w:cs="Arial"/>
                <w:sz w:val="26"/>
                <w:szCs w:val="26"/>
                <w:rtl/>
              </w:rPr>
              <w:lastRenderedPageBreak/>
              <w:t>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w:t>
            </w:r>
            <w:r w:rsidRPr="006F687B">
              <w:rPr>
                <w:rFonts w:cs="Arial"/>
                <w:sz w:val="26"/>
                <w:szCs w:val="26"/>
                <w:rtl/>
              </w:rPr>
              <w:lastRenderedPageBreak/>
              <w:t>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w:t>
            </w:r>
            <w:r w:rsidRPr="006F687B">
              <w:rPr>
                <w:rFonts w:cs="Arial"/>
                <w:sz w:val="26"/>
                <w:szCs w:val="26"/>
                <w:rtl/>
              </w:rPr>
              <w:lastRenderedPageBreak/>
              <w:t>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96101" w14:textId="77777777" w:rsidR="004D1C18" w:rsidRDefault="004D1C18" w:rsidP="00A45DD1">
      <w:pPr>
        <w:spacing w:after="0" w:line="240" w:lineRule="auto"/>
      </w:pPr>
      <w:r>
        <w:separator/>
      </w:r>
    </w:p>
  </w:endnote>
  <w:endnote w:type="continuationSeparator" w:id="0">
    <w:p w14:paraId="03E9E6D8" w14:textId="77777777" w:rsidR="004D1C18" w:rsidRDefault="004D1C1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0862C" w14:textId="77777777" w:rsidR="004D1C18" w:rsidRDefault="004D1C18" w:rsidP="00A45DD1">
      <w:pPr>
        <w:spacing w:after="0" w:line="240" w:lineRule="auto"/>
      </w:pPr>
      <w:r>
        <w:separator/>
      </w:r>
    </w:p>
  </w:footnote>
  <w:footnote w:type="continuationSeparator" w:id="0">
    <w:p w14:paraId="11725731" w14:textId="77777777" w:rsidR="004D1C18" w:rsidRDefault="004D1C18"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5970"/>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7945"/>
    <w:rsid w:val="004F0F85"/>
    <w:rsid w:val="004F4125"/>
    <w:rsid w:val="005031D6"/>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36</Pages>
  <Words>9840</Words>
  <Characters>56089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66</cp:revision>
  <dcterms:created xsi:type="dcterms:W3CDTF">2020-06-18T16:03:00Z</dcterms:created>
  <dcterms:modified xsi:type="dcterms:W3CDTF">2020-10-24T22:07:00Z</dcterms:modified>
</cp:coreProperties>
</file>