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Hafiz Adjei</w:t>
        <w:br/>
        <w:t>Accra, Ghana</w:t>
        <w:br/>
        <w:t>+233 54 920 1359</w:t>
        <w:br/>
        <w:t>hadjei@andrew.cmu.edu</w:t>
        <w:br/>
        <w:t>adjeihafiz2@gmail.com</w:t>
      </w:r>
    </w:p>
    <w:p>
      <w:r>
        <w:t>July 23, 2026</w:t>
      </w:r>
    </w:p>
    <w:p>
      <w:r>
        <w:t>Pearl Utuk</w:t>
        <w:br/>
        <w:t>Program Manager, Professional Services</w:t>
        <w:br/>
        <w:t>Roland Berger</w:t>
        <w:br/>
        <w:t>Riyadh, Saudi Arabia</w:t>
      </w:r>
    </w:p>
    <w:p>
      <w:r>
        <w:t>Dear Pearl Utuk,</w:t>
      </w:r>
    </w:p>
    <w:p>
      <w:r>
        <w:t>I am writing to express my strong interest in the Consulting Intern position at Roland Berger in Riyadh. As a recent graduate with a Master of Science in Electrical and Computer Engineering from Carnegie Mellon University Africa, and a Bachelor's degree from Ashesi University, I have developed a robust analytical foundation and a passion for data-driven problem solving. I am eager to apply my STEM background, strong quantitative skills, and structured thinking to help Roland Berger’s clients navigate complex business challenges and drive strategic transformation.</w:t>
      </w:r>
    </w:p>
    <w:p>
      <w:r>
        <w:t>My academic journey and professional experiences have equipped me with the exact skill set required for strategy consulting. During my time as a Research Intern at Think Education, I designed a performance database for over 20 private schools and analyzed school administration and operations to produce structured reports with actionable improvement recommendations. This experience honed my ability to analyze complex systems, derive insights from data, and present strategic solutions clearly.</w:t>
      </w:r>
    </w:p>
    <w:p>
      <w:r>
        <w:t>Furthermore, my current role as a Research Associate at KCRC / CMU Africa involves reverse-engineering proprietary systems and developing full-stack monitoring solutions. This has taught me how to approach ambiguous, highly technical problems systematically, break them down into manageable components, and deliver scalable results. I am highly proficient in data analytics, Microsoft Excel, and PowerPoint, and I am accustomed to working collaboratively in fast-paced, team-oriented environments.</w:t>
      </w:r>
    </w:p>
    <w:p>
      <w:r>
        <w:t>As a MasterCard Foundation Scholar with a cumulative GPA of 3.69/4.0 at CMU Africa, I am deeply committed to continuous improvement, hard work, and proactive learning. I am excited about the opportunity to support your project teams with market analysis, production strategies, and sourcing optimization, while learning from some of the best minds in the consulting industry.</w:t>
      </w:r>
    </w:p>
    <w:p>
      <w:r>
        <w:t>Thank you for your time and consideration, as well as the feedback on my application materials. I have attached my revised CV formatted to your specifications. I look forward to the possibility of discussing how my analytical mindset and enthusiasm can contribute to the Roland Berger team in Riyadh.</w:t>
      </w:r>
    </w:p>
    <w:p>
      <w:r>
        <w:t>Sincerely,</w:t>
        <w:br/>
        <w:br/>
        <w:t>Hafiz Adjei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