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77777777"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tcPr>
          <w:p w14:paraId="6CF9F1F3" w14:textId="77777777"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  </w:t>
            </w:r>
            <w:r>
              <w:rPr>
                <w:rFonts w:ascii="Century Gothic" w:hAnsi="Century Gothic"/>
              </w:rPr>
              <w:t>VENNES</w:t>
            </w:r>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77777777" w:rsidR="00692CFD" w:rsidRPr="009A3C7B" w:rsidRDefault="00692CFD" w:rsidP="005D172C">
            <w:pPr>
              <w:pStyle w:val="TexteTableau"/>
              <w:tabs>
                <w:tab w:val="left" w:pos="796"/>
                <w:tab w:val="left" w:pos="938"/>
              </w:tabs>
              <w:rPr>
                <w:rFonts w:ascii="Century Gothic" w:hAnsi="Century Gothic"/>
              </w:rPr>
            </w:pPr>
            <w:r w:rsidRPr="009A3C7B">
              <w:rPr>
                <w:rFonts w:ascii="Century Gothic" w:hAnsi="Century Gothic"/>
              </w:rPr>
              <w:t>Nom:</w:t>
            </w:r>
            <w:r w:rsidRPr="009A3C7B">
              <w:rPr>
                <w:rFonts w:ascii="Century Gothic" w:hAnsi="Century Gothic"/>
              </w:rPr>
              <w:tab/>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77777777" w:rsidR="00692CFD" w:rsidRPr="009A3C7B" w:rsidRDefault="00692CFD" w:rsidP="005D172C">
            <w:pPr>
              <w:pStyle w:val="TexteTableau"/>
              <w:rPr>
                <w:rFonts w:ascii="Century Gothic" w:hAnsi="Century Gothic"/>
              </w:rPr>
            </w:pPr>
            <w:r>
              <w:rPr>
                <w:rFonts w:ascii="Century Gothic" w:hAnsi="Century Gothic"/>
              </w:rPr>
              <w:t>x</w:t>
            </w:r>
            <w:r w:rsidRPr="009A3C7B">
              <w:rPr>
                <w:rFonts w:ascii="Century Gothic" w:hAnsi="Century Gothic"/>
              </w:rPr>
              <w:t xml:space="preserve"> périodes</w:t>
            </w:r>
            <w:r>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r w:rsidR="00CD2F0F" w:rsidRPr="00042172">
        <w:rPr>
          <w:rFonts w:ascii="Century Gothic" w:hAnsi="Century Gothic"/>
        </w:rPr>
        <w:t>SpaceInvader.</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Git / Github</w:t>
            </w:r>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r w:rsidR="00EA7AAF" w:rsidRPr="00042172">
        <w:rPr>
          <w:rFonts w:ascii="Century Gothic" w:hAnsi="Century Gothic"/>
          <w:b/>
        </w:rPr>
        <w:t>db_space_invaders</w:t>
      </w:r>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Pour chaque « catégorie d’utilisateurs », on pourrait être amener à créer plusieurs voire même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Les colonnes doivent avoir pour nom « PrixMaximum », « PrixMinimum » et « PrixMoyen)</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"IdJoueur", la 2ème colonne aura pour nom "NombreCommandes"</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"IdJoueur" et la 2ème colonne "TotalDepense"</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`t_commande`.</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r w:rsidRPr="00042172">
        <w:rPr>
          <w:rFonts w:ascii="Century Gothic" w:hAnsi="Century Gothic"/>
          <w:b/>
        </w:rPr>
        <w:t>db_space_invaders.sql</w:t>
      </w:r>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r w:rsidRPr="00042172">
        <w:rPr>
          <w:rFonts w:ascii="Century Gothic" w:hAnsi="Century Gothic"/>
          <w:b/>
        </w:rPr>
        <w:t>db_space_invaders</w:t>
      </w:r>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r w:rsidRPr="00042172">
        <w:rPr>
          <w:rFonts w:ascii="Century Gothic" w:hAnsi="Century Gothic"/>
          <w:b/>
        </w:rPr>
        <w:t>db_space_invaders</w:t>
      </w:r>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r w:rsidRPr="00042172">
        <w:rPr>
          <w:rFonts w:ascii="Century Gothic" w:hAnsi="Century Gothic"/>
          <w:b/>
        </w:rPr>
        <w:t>db_space_invaders</w:t>
      </w:r>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github</w:t>
      </w:r>
      <w:bookmarkStart w:id="1" w:name="_GoBack"/>
      <w:bookmarkEnd w:id="1"/>
    </w:p>
    <w:p w14:paraId="742BF123" w14:textId="73FC21B7" w:rsidR="00122F2A" w:rsidRPr="00042172" w:rsidRDefault="00122F2A" w:rsidP="002E1148">
      <w:pPr>
        <w:pStyle w:val="Titre1"/>
        <w:rPr>
          <w:rFonts w:ascii="Century Gothic" w:hAnsi="Century Gothic"/>
        </w:rPr>
      </w:pPr>
      <w:bookmarkStart w:id="2" w:name="_Ref503260524"/>
      <w:r w:rsidRPr="00042172">
        <w:rPr>
          <w:rFonts w:ascii="Century Gothic" w:hAnsi="Century Gothic"/>
        </w:rPr>
        <w:t>Évaluation</w:t>
      </w:r>
      <w:bookmarkEnd w:id="2"/>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écrites.</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EB0D6" w14:textId="77777777" w:rsidR="00F67292" w:rsidRDefault="00F67292">
      <w:r>
        <w:separator/>
      </w:r>
    </w:p>
  </w:endnote>
  <w:endnote w:type="continuationSeparator" w:id="0">
    <w:p w14:paraId="41C7D6F1" w14:textId="77777777" w:rsidR="00F67292" w:rsidRDefault="00F67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63F7D7DD"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605C0D">
            <w:rPr>
              <w:rFonts w:ascii="Century Gothic" w:hAnsi="Century Gothic"/>
              <w:noProof/>
              <w:sz w:val="16"/>
              <w:szCs w:val="16"/>
            </w:rPr>
            <w:t>05.11.2024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422AB077"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605C0D">
      <w:rPr>
        <w:rFonts w:cs="Arial"/>
        <w:noProof/>
        <w:snapToGrid w:val="0"/>
        <w:sz w:val="12"/>
      </w:rPr>
      <w:t>05/11/2024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605C0D">
      <w:rPr>
        <w:rFonts w:cs="Arial"/>
        <w:noProof/>
        <w:snapToGrid w:val="0"/>
        <w:sz w:val="12"/>
      </w:rPr>
      <w:t>16:21</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EAD8AC" w14:textId="77777777" w:rsidR="00F67292" w:rsidRDefault="00F67292">
      <w:r>
        <w:separator/>
      </w:r>
    </w:p>
  </w:footnote>
  <w:footnote w:type="continuationSeparator" w:id="0">
    <w:p w14:paraId="262A8BEF" w14:textId="77777777" w:rsidR="00F67292" w:rsidRDefault="00F672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Projet : xxxxxx</w:t>
          </w:r>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2"/>
  </w:num>
  <w:num w:numId="4">
    <w:abstractNumId w:val="16"/>
  </w:num>
  <w:num w:numId="5">
    <w:abstractNumId w:val="4"/>
  </w:num>
  <w:num w:numId="6">
    <w:abstractNumId w:val="15"/>
  </w:num>
  <w:num w:numId="7">
    <w:abstractNumId w:val="5"/>
  </w:num>
  <w:num w:numId="8">
    <w:abstractNumId w:val="22"/>
  </w:num>
  <w:num w:numId="9">
    <w:abstractNumId w:val="24"/>
  </w:num>
  <w:num w:numId="10">
    <w:abstractNumId w:val="6"/>
  </w:num>
  <w:num w:numId="11">
    <w:abstractNumId w:val="23"/>
  </w:num>
  <w:num w:numId="12">
    <w:abstractNumId w:val="3"/>
  </w:num>
  <w:num w:numId="13">
    <w:abstractNumId w:val="10"/>
  </w:num>
  <w:num w:numId="14">
    <w:abstractNumId w:val="14"/>
  </w:num>
  <w:num w:numId="15">
    <w:abstractNumId w:val="18"/>
  </w:num>
  <w:num w:numId="16">
    <w:abstractNumId w:val="21"/>
  </w:num>
  <w:num w:numId="17">
    <w:abstractNumId w:val="9"/>
  </w:num>
  <w:num w:numId="18">
    <w:abstractNumId w:val="2"/>
  </w:num>
  <w:num w:numId="19">
    <w:abstractNumId w:val="20"/>
  </w:num>
  <w:num w:numId="20">
    <w:abstractNumId w:val="8"/>
  </w:num>
  <w:num w:numId="21">
    <w:abstractNumId w:val="7"/>
  </w:num>
  <w:num w:numId="22">
    <w:abstractNumId w:val="19"/>
  </w:num>
  <w:num w:numId="23">
    <w:abstractNumId w:val="1"/>
  </w:num>
  <w:num w:numId="24">
    <w:abstractNumId w:val="13"/>
  </w:num>
  <w:num w:numId="25">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5050927d-c905-4765-a2b8-2c4fb84ebfbe"/>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e8170872-c032-4720-8282-918eeb87723c"/>
    <ds:schemaRef ds:uri="http://www.w3.org/XML/1998/namespace"/>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1190</Words>
  <Characters>6549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Grégory Charmier</cp:lastModifiedBy>
  <cp:revision>28</cp:revision>
  <cp:lastPrinted>2023-08-26T11:33:00Z</cp:lastPrinted>
  <dcterms:created xsi:type="dcterms:W3CDTF">2015-06-24T14:14:00Z</dcterms:created>
  <dcterms:modified xsi:type="dcterms:W3CDTF">2024-11-05T15:23:00Z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