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4959" w14:textId="77777777" w:rsidR="0018507F" w:rsidRDefault="0018507F" w:rsidP="0018507F">
      <w:r w:rsidRPr="0018507F">
        <w:rPr>
          <w:b/>
          <w:bCs/>
        </w:rPr>
        <w:t>Title:</w:t>
      </w:r>
      <w:r>
        <w:t xml:space="preserve"> Desain dan Implementasi Sistem IoT untuk Sensor yang Dapat Dipasang dan Dilepas </w:t>
      </w:r>
    </w:p>
    <w:p w14:paraId="7EB89985" w14:textId="77777777" w:rsidR="0018507F" w:rsidRDefault="0018507F" w:rsidP="0018507F">
      <w:r w:rsidRPr="0018507F">
        <w:rPr>
          <w:b/>
          <w:bCs/>
        </w:rPr>
        <w:t xml:space="preserve">Expected Duration (days): </w:t>
      </w:r>
      <w:r>
        <w:t xml:space="preserve">180 </w:t>
      </w:r>
    </w:p>
    <w:p w14:paraId="40DCE2DD" w14:textId="252BC88D" w:rsidR="003E5A14" w:rsidRDefault="0018507F" w:rsidP="0018507F">
      <w:r w:rsidRPr="0018507F">
        <w:rPr>
          <w:b/>
          <w:bCs/>
        </w:rPr>
        <w:t>Author:</w:t>
      </w:r>
      <w:r>
        <w:t xml:space="preserve"> </w:t>
      </w:r>
      <w:r w:rsidR="003E5A14">
        <w:t>hadrianjavas12@gmail.com</w:t>
      </w:r>
    </w:p>
    <w:p w14:paraId="46F1A6D7" w14:textId="77777777" w:rsidR="0018507F" w:rsidRDefault="0018507F" w:rsidP="0018507F">
      <w:r w:rsidRPr="0018507F">
        <w:rPr>
          <w:b/>
          <w:bCs/>
        </w:rPr>
        <w:t>Related components</w:t>
      </w:r>
      <w:r>
        <w:t xml:space="preserve">: eFeeder, Sensor, Platform IoT </w:t>
      </w:r>
    </w:p>
    <w:p w14:paraId="3F9A6A82" w14:textId="77777777" w:rsidR="0018507F" w:rsidRDefault="0018507F" w:rsidP="0018507F">
      <w:r w:rsidRPr="0018507F">
        <w:rPr>
          <w:b/>
          <w:bCs/>
        </w:rPr>
        <w:t>Approvers:</w:t>
      </w:r>
      <w:r>
        <w:t xml:space="preserve"> Manajer Proyek, Firmware Engineer, Hardware Engineer</w:t>
      </w:r>
    </w:p>
    <w:tbl>
      <w:tblPr>
        <w:tblStyle w:val="TableGrid"/>
        <w:tblW w:w="0" w:type="auto"/>
        <w:tblLook w:val="04A0" w:firstRow="1" w:lastRow="0" w:firstColumn="1" w:lastColumn="0" w:noHBand="0" w:noVBand="1"/>
      </w:tblPr>
      <w:tblGrid>
        <w:gridCol w:w="3005"/>
        <w:gridCol w:w="3005"/>
        <w:gridCol w:w="3006"/>
      </w:tblGrid>
      <w:tr w:rsidR="0018507F" w14:paraId="4CE3DA43" w14:textId="77777777" w:rsidTr="0018507F">
        <w:tc>
          <w:tcPr>
            <w:tcW w:w="3005" w:type="dxa"/>
          </w:tcPr>
          <w:p w14:paraId="4F32C8B9" w14:textId="1FEFCA95" w:rsidR="0018507F" w:rsidRPr="0018507F" w:rsidRDefault="0018507F" w:rsidP="0018507F">
            <w:pPr>
              <w:jc w:val="center"/>
              <w:rPr>
                <w:b/>
                <w:bCs/>
              </w:rPr>
            </w:pPr>
            <w:r w:rsidRPr="0018507F">
              <w:rPr>
                <w:b/>
                <w:bCs/>
              </w:rPr>
              <w:t>Role</w:t>
            </w:r>
          </w:p>
        </w:tc>
        <w:tc>
          <w:tcPr>
            <w:tcW w:w="3005" w:type="dxa"/>
          </w:tcPr>
          <w:p w14:paraId="6A4B34E6" w14:textId="7CCE5359" w:rsidR="0018507F" w:rsidRPr="0018507F" w:rsidRDefault="0018507F" w:rsidP="0018507F">
            <w:pPr>
              <w:jc w:val="center"/>
              <w:rPr>
                <w:b/>
                <w:bCs/>
              </w:rPr>
            </w:pPr>
            <w:r w:rsidRPr="0018507F">
              <w:rPr>
                <w:b/>
                <w:bCs/>
              </w:rPr>
              <w:t>Yes|NotYet</w:t>
            </w:r>
          </w:p>
        </w:tc>
        <w:tc>
          <w:tcPr>
            <w:tcW w:w="3006" w:type="dxa"/>
          </w:tcPr>
          <w:p w14:paraId="623957A2" w14:textId="327A2D79" w:rsidR="0018507F" w:rsidRPr="0018507F" w:rsidRDefault="0018507F" w:rsidP="0018507F">
            <w:pPr>
              <w:jc w:val="center"/>
              <w:rPr>
                <w:b/>
                <w:bCs/>
              </w:rPr>
            </w:pPr>
            <w:r w:rsidRPr="0018507F">
              <w:rPr>
                <w:b/>
                <w:bCs/>
              </w:rPr>
              <w:t>Remarks</w:t>
            </w:r>
          </w:p>
        </w:tc>
      </w:tr>
      <w:tr w:rsidR="0018507F" w14:paraId="7DBBFFC0" w14:textId="77777777" w:rsidTr="0018507F">
        <w:tc>
          <w:tcPr>
            <w:tcW w:w="3005" w:type="dxa"/>
          </w:tcPr>
          <w:p w14:paraId="5C391235" w14:textId="0F94706C" w:rsidR="0018507F" w:rsidRDefault="003E5A14" w:rsidP="0018507F">
            <w:pPr>
              <w:jc w:val="center"/>
            </w:pPr>
            <w:r>
              <w:t>Manajer Proyek</w:t>
            </w:r>
          </w:p>
        </w:tc>
        <w:tc>
          <w:tcPr>
            <w:tcW w:w="3005" w:type="dxa"/>
          </w:tcPr>
          <w:p w14:paraId="147C5B3D" w14:textId="757E96EA" w:rsidR="0018507F" w:rsidRDefault="003E5A14" w:rsidP="0018507F">
            <w:pPr>
              <w:jc w:val="center"/>
            </w:pPr>
            <w:r>
              <w:t>NotYet</w:t>
            </w:r>
          </w:p>
        </w:tc>
        <w:tc>
          <w:tcPr>
            <w:tcW w:w="3006" w:type="dxa"/>
          </w:tcPr>
          <w:p w14:paraId="01C500CA" w14:textId="77777777" w:rsidR="0018507F" w:rsidRDefault="0018507F" w:rsidP="0018507F">
            <w:pPr>
              <w:jc w:val="center"/>
            </w:pPr>
          </w:p>
        </w:tc>
      </w:tr>
      <w:tr w:rsidR="003E5A14" w14:paraId="6BB4CE3E" w14:textId="77777777" w:rsidTr="0018507F">
        <w:tc>
          <w:tcPr>
            <w:tcW w:w="3005" w:type="dxa"/>
          </w:tcPr>
          <w:p w14:paraId="494A4115" w14:textId="5CCE7A93" w:rsidR="003E5A14" w:rsidRDefault="003E5A14" w:rsidP="0018507F">
            <w:pPr>
              <w:jc w:val="center"/>
            </w:pPr>
            <w:r>
              <w:t>Firmware Engineer</w:t>
            </w:r>
          </w:p>
        </w:tc>
        <w:tc>
          <w:tcPr>
            <w:tcW w:w="3005" w:type="dxa"/>
          </w:tcPr>
          <w:p w14:paraId="40AF94D3" w14:textId="65A014A2" w:rsidR="003E5A14" w:rsidRDefault="003E5A14" w:rsidP="0018507F">
            <w:pPr>
              <w:jc w:val="center"/>
            </w:pPr>
            <w:r>
              <w:t>Yes</w:t>
            </w:r>
          </w:p>
        </w:tc>
        <w:tc>
          <w:tcPr>
            <w:tcW w:w="3006" w:type="dxa"/>
          </w:tcPr>
          <w:p w14:paraId="2AED4675" w14:textId="77777777" w:rsidR="003E5A14" w:rsidRDefault="003E5A14" w:rsidP="0018507F">
            <w:pPr>
              <w:jc w:val="center"/>
            </w:pPr>
          </w:p>
        </w:tc>
      </w:tr>
      <w:tr w:rsidR="003E5A14" w14:paraId="21BEA913" w14:textId="77777777" w:rsidTr="0018507F">
        <w:tc>
          <w:tcPr>
            <w:tcW w:w="3005" w:type="dxa"/>
          </w:tcPr>
          <w:p w14:paraId="68BB1424" w14:textId="004A6837" w:rsidR="003E5A14" w:rsidRDefault="003E5A14" w:rsidP="0018507F">
            <w:pPr>
              <w:jc w:val="center"/>
            </w:pPr>
            <w:r>
              <w:t>Hardware Engineer</w:t>
            </w:r>
          </w:p>
        </w:tc>
        <w:tc>
          <w:tcPr>
            <w:tcW w:w="3005" w:type="dxa"/>
          </w:tcPr>
          <w:p w14:paraId="6C00853D" w14:textId="0F36FF99" w:rsidR="003E5A14" w:rsidRDefault="003E5A14" w:rsidP="0018507F">
            <w:pPr>
              <w:jc w:val="center"/>
            </w:pPr>
            <w:r>
              <w:t>NotYet</w:t>
            </w:r>
          </w:p>
        </w:tc>
        <w:tc>
          <w:tcPr>
            <w:tcW w:w="3006" w:type="dxa"/>
          </w:tcPr>
          <w:p w14:paraId="6B045F08" w14:textId="77777777" w:rsidR="003E5A14" w:rsidRDefault="003E5A14" w:rsidP="0018507F">
            <w:pPr>
              <w:jc w:val="center"/>
            </w:pPr>
          </w:p>
        </w:tc>
      </w:tr>
    </w:tbl>
    <w:p w14:paraId="268B59DB" w14:textId="77777777" w:rsidR="0018507F" w:rsidRPr="0018507F" w:rsidRDefault="0018507F" w:rsidP="0018507F">
      <w:pPr>
        <w:pStyle w:val="Heading1"/>
      </w:pPr>
      <w:r w:rsidRPr="0018507F">
        <w:t xml:space="preserve">Summary </w:t>
      </w:r>
    </w:p>
    <w:p w14:paraId="4B02DCBB" w14:textId="38CB6295" w:rsidR="0018507F" w:rsidRDefault="0018507F" w:rsidP="0018507F">
      <w:r>
        <w:t xml:space="preserve">Proyek ini bertujuan untuk merancang dan mengimplementasikan sistem IoT yang memungkinkan berbagai sensor untuk dengan mudah dipasang dan dilepas. Sistem ini akan digunakan dalam </w:t>
      </w:r>
      <w:r w:rsidR="00C54D36">
        <w:t>ekosistem eFishery</w:t>
      </w:r>
      <w:r>
        <w:t xml:space="preserve"> dan memungkinkan pengguna untuk mengumpulkan lebih banyak data dari lingkungan mereka.</w:t>
      </w:r>
    </w:p>
    <w:p w14:paraId="3848947C" w14:textId="77777777" w:rsidR="0018507F" w:rsidRDefault="0018507F" w:rsidP="0018507F">
      <w:pPr>
        <w:pStyle w:val="Heading1"/>
      </w:pPr>
      <w:r>
        <w:t xml:space="preserve">Problem &amp; Motivation </w:t>
      </w:r>
    </w:p>
    <w:p w14:paraId="47DAD849" w14:textId="2E582017" w:rsidR="0018507F" w:rsidRDefault="0018507F" w:rsidP="0018507F">
      <w:r>
        <w:t>Saat ini</w:t>
      </w:r>
      <w:r w:rsidR="00C54D36">
        <w:t xml:space="preserve"> pada ekosistem eFishery</w:t>
      </w:r>
      <w:r>
        <w:t xml:space="preserve"> hanya memiliki kapabilitas kontrol tebar pakan </w:t>
      </w:r>
      <w:r w:rsidR="00C54D36">
        <w:t>(eFeeder)</w:t>
      </w:r>
      <w:r>
        <w:t>. Dengan sistem baru ini, kami ingin memperluas fungsionalitas sistem eFeeder dan memungkinkan pengguna untuk mengumpulkan lebih banyak data dari lingkungan mereka</w:t>
      </w:r>
      <w:r w:rsidR="00D22F26">
        <w:t xml:space="preserve"> sehingga bisa mendapatkan manfaat lebih banyak dari ekosistem eFishery (produktifitas meningkat).</w:t>
      </w:r>
    </w:p>
    <w:p w14:paraId="4E3D0D88" w14:textId="7F11A44A" w:rsidR="0018507F" w:rsidRDefault="0018507F" w:rsidP="0018507F">
      <w:pPr>
        <w:pStyle w:val="Heading1"/>
      </w:pPr>
      <w:r>
        <w:t xml:space="preserve">Detailed Desain </w:t>
      </w:r>
    </w:p>
    <w:p w14:paraId="31A84701" w14:textId="36EF3053" w:rsidR="0018507F" w:rsidRDefault="003E5A14" w:rsidP="0018507F">
      <w:r>
        <w:t>S</w:t>
      </w:r>
      <w:r w:rsidR="0018507F">
        <w:t xml:space="preserve">istem akan menggunakan pendekatan berbasis modul, di mana setiap sensor bisa dihubungkan ke sistem melalui modul yang dapat dipasang dan dilepas. Teknologi yang akan digunakan antara lain adalah </w:t>
      </w:r>
      <w:r>
        <w:t>modbus RS485 rtu</w:t>
      </w:r>
      <w:r w:rsidR="0018507F">
        <w:t xml:space="preserve"> untuk komunikasi antara sensor dan sistem, dan platform IoT </w:t>
      </w:r>
      <w:r>
        <w:t>MQTT</w:t>
      </w:r>
      <w:r w:rsidR="0018507F">
        <w:t xml:space="preserve"> untuk </w:t>
      </w:r>
      <w:r>
        <w:t>akuisisi data</w:t>
      </w:r>
      <w:r w:rsidR="0018507F">
        <w:t>.</w:t>
      </w:r>
    </w:p>
    <w:p w14:paraId="5EE257FB" w14:textId="4831F973" w:rsidR="009D3397" w:rsidRPr="009B6501" w:rsidRDefault="009D3397" w:rsidP="009D3397">
      <w:pPr>
        <w:pStyle w:val="Heading2"/>
      </w:pPr>
      <w:r>
        <w:lastRenderedPageBreak/>
        <w:t>UML</w:t>
      </w:r>
      <w:r>
        <w:t xml:space="preserve"> Class</w:t>
      </w:r>
    </w:p>
    <w:tbl>
      <w:tblPr>
        <w:tblStyle w:val="TableGrid"/>
        <w:tblW w:w="0" w:type="auto"/>
        <w:tblLook w:val="04A0" w:firstRow="1" w:lastRow="0" w:firstColumn="1" w:lastColumn="0" w:noHBand="0" w:noVBand="1"/>
      </w:tblPr>
      <w:tblGrid>
        <w:gridCol w:w="8500"/>
      </w:tblGrid>
      <w:tr w:rsidR="009D3397" w14:paraId="7E73F109" w14:textId="77777777" w:rsidTr="009D3397">
        <w:tc>
          <w:tcPr>
            <w:tcW w:w="8500" w:type="dxa"/>
            <w:tcBorders>
              <w:bottom w:val="single" w:sz="4" w:space="0" w:color="auto"/>
            </w:tcBorders>
            <w:vAlign w:val="center"/>
          </w:tcPr>
          <w:p w14:paraId="2C561BC4" w14:textId="676250D6" w:rsidR="009D3397" w:rsidRDefault="009D3397" w:rsidP="009D3397">
            <w:pPr>
              <w:spacing w:after="0" w:line="240" w:lineRule="auto"/>
              <w:jc w:val="center"/>
            </w:pPr>
            <w:r>
              <w:br w:type="page"/>
            </w:r>
            <w:r w:rsidRPr="009B6501">
              <w:t>Sensor</w:t>
            </w:r>
          </w:p>
        </w:tc>
      </w:tr>
      <w:tr w:rsidR="009D3397" w14:paraId="41A30027" w14:textId="77777777" w:rsidTr="009D3397">
        <w:tc>
          <w:tcPr>
            <w:tcW w:w="8500" w:type="dxa"/>
            <w:tcBorders>
              <w:bottom w:val="nil"/>
            </w:tcBorders>
          </w:tcPr>
          <w:p w14:paraId="40F2E75F" w14:textId="040E90F3" w:rsidR="009D3397" w:rsidRDefault="009D3397" w:rsidP="009D3397">
            <w:pPr>
              <w:spacing w:after="0" w:line="240" w:lineRule="auto"/>
            </w:pPr>
            <w:r w:rsidRPr="009D3397">
              <w:t xml:space="preserve">- _sensorName: String  </w:t>
            </w:r>
          </w:p>
        </w:tc>
      </w:tr>
      <w:tr w:rsidR="009D3397" w14:paraId="168F704A" w14:textId="77777777" w:rsidTr="009D3397">
        <w:tc>
          <w:tcPr>
            <w:tcW w:w="8500" w:type="dxa"/>
            <w:tcBorders>
              <w:top w:val="nil"/>
              <w:bottom w:val="nil"/>
            </w:tcBorders>
          </w:tcPr>
          <w:p w14:paraId="2549AD70" w14:textId="4A447493" w:rsidR="009D3397" w:rsidRDefault="009D3397" w:rsidP="009D3397">
            <w:pPr>
              <w:spacing w:after="0" w:line="240" w:lineRule="auto"/>
            </w:pPr>
            <w:r w:rsidRPr="009D3397">
              <w:t xml:space="preserve">- _unit: String  </w:t>
            </w:r>
          </w:p>
        </w:tc>
      </w:tr>
      <w:tr w:rsidR="009D3397" w14:paraId="2A262946" w14:textId="77777777" w:rsidTr="009D3397">
        <w:tc>
          <w:tcPr>
            <w:tcW w:w="8500" w:type="dxa"/>
            <w:tcBorders>
              <w:top w:val="nil"/>
              <w:bottom w:val="nil"/>
            </w:tcBorders>
          </w:tcPr>
          <w:p w14:paraId="17D38F1E" w14:textId="5F409EE1" w:rsidR="009D3397" w:rsidRDefault="009D3397" w:rsidP="009D3397">
            <w:pPr>
              <w:spacing w:after="0" w:line="240" w:lineRule="auto"/>
            </w:pPr>
            <w:r w:rsidRPr="009D3397">
              <w:t xml:space="preserve">- _rawValue: double  </w:t>
            </w:r>
          </w:p>
        </w:tc>
      </w:tr>
      <w:tr w:rsidR="009D3397" w14:paraId="404D4790" w14:textId="77777777" w:rsidTr="009D3397">
        <w:tc>
          <w:tcPr>
            <w:tcW w:w="8500" w:type="dxa"/>
            <w:tcBorders>
              <w:top w:val="nil"/>
              <w:bottom w:val="nil"/>
            </w:tcBorders>
          </w:tcPr>
          <w:p w14:paraId="150A1ED3" w14:textId="00B7527A" w:rsidR="009D3397" w:rsidRDefault="009D3397" w:rsidP="009D3397">
            <w:pPr>
              <w:spacing w:after="0" w:line="240" w:lineRule="auto"/>
            </w:pPr>
            <w:r w:rsidRPr="009D3397">
              <w:t xml:space="preserve">- _m: double   </w:t>
            </w:r>
          </w:p>
        </w:tc>
      </w:tr>
      <w:tr w:rsidR="009D3397" w14:paraId="172E3143" w14:textId="77777777" w:rsidTr="009D3397">
        <w:tc>
          <w:tcPr>
            <w:tcW w:w="8500" w:type="dxa"/>
            <w:tcBorders>
              <w:top w:val="nil"/>
              <w:bottom w:val="nil"/>
            </w:tcBorders>
          </w:tcPr>
          <w:p w14:paraId="6FBF4104" w14:textId="0339A958" w:rsidR="009D3397" w:rsidRDefault="009D3397" w:rsidP="009D3397">
            <w:pPr>
              <w:spacing w:after="0" w:line="240" w:lineRule="auto"/>
            </w:pPr>
            <w:r w:rsidRPr="009D3397">
              <w:t xml:space="preserve">- _C: double   </w:t>
            </w:r>
          </w:p>
        </w:tc>
      </w:tr>
      <w:tr w:rsidR="009D3397" w14:paraId="33049686" w14:textId="77777777" w:rsidTr="009D3397">
        <w:tc>
          <w:tcPr>
            <w:tcW w:w="8500" w:type="dxa"/>
            <w:tcBorders>
              <w:top w:val="nil"/>
              <w:bottom w:val="nil"/>
            </w:tcBorders>
          </w:tcPr>
          <w:p w14:paraId="6224A616" w14:textId="46F88C22" w:rsidR="009D3397" w:rsidRDefault="009D3397" w:rsidP="009D3397">
            <w:pPr>
              <w:spacing w:after="0" w:line="240" w:lineRule="auto"/>
            </w:pPr>
            <w:r w:rsidRPr="009D3397">
              <w:t xml:space="preserve">- Info: String  </w:t>
            </w:r>
          </w:p>
        </w:tc>
      </w:tr>
      <w:tr w:rsidR="009D3397" w14:paraId="341C437D" w14:textId="77777777" w:rsidTr="009D3397">
        <w:tc>
          <w:tcPr>
            <w:tcW w:w="8500" w:type="dxa"/>
            <w:tcBorders>
              <w:top w:val="nil"/>
              <w:bottom w:val="nil"/>
            </w:tcBorders>
          </w:tcPr>
          <w:p w14:paraId="520F682C" w14:textId="31CD81A8" w:rsidR="009D3397" w:rsidRDefault="009D3397" w:rsidP="009D3397">
            <w:pPr>
              <w:spacing w:after="0" w:line="240" w:lineRule="auto"/>
            </w:pPr>
            <w:r w:rsidRPr="009D3397">
              <w:t xml:space="preserve">- _err_measure: float   </w:t>
            </w:r>
          </w:p>
        </w:tc>
      </w:tr>
      <w:tr w:rsidR="009D3397" w14:paraId="6B97166F" w14:textId="77777777" w:rsidTr="009D3397">
        <w:tc>
          <w:tcPr>
            <w:tcW w:w="8500" w:type="dxa"/>
            <w:tcBorders>
              <w:top w:val="nil"/>
              <w:bottom w:val="nil"/>
            </w:tcBorders>
          </w:tcPr>
          <w:p w14:paraId="3B55F4A4" w14:textId="553ADABC" w:rsidR="009D3397" w:rsidRPr="009B6501" w:rsidRDefault="009D3397" w:rsidP="009D3397">
            <w:pPr>
              <w:spacing w:after="0" w:line="240" w:lineRule="auto"/>
            </w:pPr>
            <w:r w:rsidRPr="009D3397">
              <w:t xml:space="preserve">- _err_estimate: float   </w:t>
            </w:r>
          </w:p>
        </w:tc>
      </w:tr>
      <w:tr w:rsidR="009D3397" w14:paraId="498FEFA2" w14:textId="77777777" w:rsidTr="009D3397">
        <w:tc>
          <w:tcPr>
            <w:tcW w:w="8500" w:type="dxa"/>
            <w:tcBorders>
              <w:top w:val="nil"/>
              <w:bottom w:val="nil"/>
            </w:tcBorders>
          </w:tcPr>
          <w:p w14:paraId="1E449EE1" w14:textId="71941189" w:rsidR="009D3397" w:rsidRPr="008F52F9" w:rsidRDefault="009D3397" w:rsidP="009D3397">
            <w:pPr>
              <w:spacing w:after="0" w:line="240" w:lineRule="auto"/>
            </w:pPr>
            <w:r w:rsidRPr="009D3397">
              <w:t>- _q: float</w:t>
            </w:r>
          </w:p>
        </w:tc>
      </w:tr>
      <w:tr w:rsidR="009D3397" w14:paraId="65D9E4BE" w14:textId="77777777" w:rsidTr="009D3397">
        <w:tc>
          <w:tcPr>
            <w:tcW w:w="8500" w:type="dxa"/>
            <w:tcBorders>
              <w:top w:val="nil"/>
              <w:bottom w:val="nil"/>
            </w:tcBorders>
          </w:tcPr>
          <w:p w14:paraId="110AC951" w14:textId="1FCCF71E" w:rsidR="009D3397" w:rsidRPr="009D3397" w:rsidRDefault="009D3397" w:rsidP="009D3397">
            <w:pPr>
              <w:spacing w:after="0" w:line="240" w:lineRule="auto"/>
            </w:pPr>
            <w:r w:rsidRPr="009D3397">
              <w:t xml:space="preserve">- _current_estimate: float       </w:t>
            </w:r>
          </w:p>
        </w:tc>
      </w:tr>
      <w:tr w:rsidR="009D3397" w14:paraId="31E3AC07" w14:textId="77777777" w:rsidTr="009D3397">
        <w:tc>
          <w:tcPr>
            <w:tcW w:w="8500" w:type="dxa"/>
            <w:tcBorders>
              <w:top w:val="nil"/>
              <w:bottom w:val="nil"/>
            </w:tcBorders>
          </w:tcPr>
          <w:p w14:paraId="2DC3215D" w14:textId="32A5143C" w:rsidR="009D3397" w:rsidRPr="009D3397" w:rsidRDefault="009D3397" w:rsidP="009D3397">
            <w:pPr>
              <w:spacing w:after="0" w:line="240" w:lineRule="auto"/>
            </w:pPr>
            <w:r w:rsidRPr="009D3397">
              <w:t xml:space="preserve">- _last_estimate: float  </w:t>
            </w:r>
          </w:p>
        </w:tc>
      </w:tr>
      <w:tr w:rsidR="009D3397" w14:paraId="53EA5BAA" w14:textId="77777777" w:rsidTr="009D3397">
        <w:tc>
          <w:tcPr>
            <w:tcW w:w="8500" w:type="dxa"/>
            <w:tcBorders>
              <w:top w:val="nil"/>
              <w:bottom w:val="single" w:sz="4" w:space="0" w:color="auto"/>
            </w:tcBorders>
          </w:tcPr>
          <w:p w14:paraId="31E90826" w14:textId="47F39C22" w:rsidR="009D3397" w:rsidRPr="009B6501" w:rsidRDefault="009D3397" w:rsidP="009D3397">
            <w:pPr>
              <w:spacing w:after="0" w:line="240" w:lineRule="auto"/>
            </w:pPr>
            <w:r w:rsidRPr="009D3397">
              <w:t xml:space="preserve">- _current_estimate: float       </w:t>
            </w:r>
          </w:p>
        </w:tc>
      </w:tr>
      <w:tr w:rsidR="009D3397" w14:paraId="7960CD69" w14:textId="77777777" w:rsidTr="009D3397">
        <w:tc>
          <w:tcPr>
            <w:tcW w:w="8500" w:type="dxa"/>
            <w:tcBorders>
              <w:bottom w:val="nil"/>
            </w:tcBorders>
          </w:tcPr>
          <w:p w14:paraId="60CB7BFF" w14:textId="7D9D8C3B" w:rsidR="009D3397" w:rsidRPr="009B6501" w:rsidRDefault="009D3397" w:rsidP="009D3397">
            <w:pPr>
              <w:spacing w:after="0" w:line="240" w:lineRule="auto"/>
            </w:pPr>
            <w:r w:rsidRPr="009D3397">
              <w:t xml:space="preserve">+ Value: double  </w:t>
            </w:r>
          </w:p>
        </w:tc>
      </w:tr>
      <w:tr w:rsidR="009D3397" w14:paraId="6D56E553" w14:textId="77777777" w:rsidTr="009D3397">
        <w:tc>
          <w:tcPr>
            <w:tcW w:w="8500" w:type="dxa"/>
            <w:tcBorders>
              <w:top w:val="nil"/>
              <w:bottom w:val="nil"/>
            </w:tcBorders>
          </w:tcPr>
          <w:p w14:paraId="11B524F1" w14:textId="692116C7" w:rsidR="009D3397" w:rsidRPr="009B6501" w:rsidRDefault="009D3397" w:rsidP="009D3397">
            <w:pPr>
              <w:spacing w:after="0" w:line="240" w:lineRule="auto"/>
            </w:pPr>
            <w:r w:rsidRPr="009D3397">
              <w:t>+ Sensor(sensorName: String,</w:t>
            </w:r>
            <w:r>
              <w:t xml:space="preserve"> </w:t>
            </w:r>
            <w:r w:rsidRPr="009D3397">
              <w:t xml:space="preserve">unit: String)  </w:t>
            </w:r>
          </w:p>
        </w:tc>
      </w:tr>
      <w:tr w:rsidR="009D3397" w14:paraId="12773216" w14:textId="77777777" w:rsidTr="009D3397">
        <w:tc>
          <w:tcPr>
            <w:tcW w:w="8500" w:type="dxa"/>
            <w:tcBorders>
              <w:top w:val="nil"/>
              <w:bottom w:val="nil"/>
            </w:tcBorders>
          </w:tcPr>
          <w:p w14:paraId="39A88EB3" w14:textId="46FFE653" w:rsidR="009D3397" w:rsidRPr="009B6501" w:rsidRDefault="009D3397" w:rsidP="009D3397">
            <w:pPr>
              <w:spacing w:after="0" w:line="240" w:lineRule="auto"/>
            </w:pPr>
            <w:r w:rsidRPr="009D3397">
              <w:t>+ Sensor(sensorName: String,</w:t>
            </w:r>
            <w:r>
              <w:t xml:space="preserve"> </w:t>
            </w:r>
            <w:r w:rsidRPr="009D3397">
              <w:t>unit: String, mValue: double,</w:t>
            </w:r>
            <w:r>
              <w:t xml:space="preserve"> </w:t>
            </w:r>
            <w:r w:rsidRPr="009D3397">
              <w:t xml:space="preserve">CValue: double)               </w:t>
            </w:r>
          </w:p>
        </w:tc>
      </w:tr>
      <w:tr w:rsidR="009D3397" w14:paraId="335697CF" w14:textId="77777777" w:rsidTr="009D3397">
        <w:tc>
          <w:tcPr>
            <w:tcW w:w="8500" w:type="dxa"/>
            <w:tcBorders>
              <w:top w:val="nil"/>
              <w:bottom w:val="nil"/>
            </w:tcBorders>
          </w:tcPr>
          <w:p w14:paraId="0FF133A2" w14:textId="595042AE" w:rsidR="009D3397" w:rsidRPr="009D3397" w:rsidRDefault="009D3397" w:rsidP="009D3397">
            <w:pPr>
              <w:spacing w:after="0" w:line="240" w:lineRule="auto"/>
            </w:pPr>
            <w:r w:rsidRPr="009D3397">
              <w:t>+ Sensor(sensorName: String,</w:t>
            </w:r>
            <w:r>
              <w:t xml:space="preserve"> </w:t>
            </w:r>
            <w:r w:rsidRPr="009D3397">
              <w:t>unit: String, mValue: double,</w:t>
            </w:r>
            <w:r>
              <w:t xml:space="preserve"> </w:t>
            </w:r>
            <w:r w:rsidRPr="009D3397">
              <w:t>unit: String, mValue: double,</w:t>
            </w:r>
            <w:r>
              <w:t xml:space="preserve"> </w:t>
            </w:r>
            <w:r w:rsidRPr="009D3397">
              <w:t>CValue: double, mea_e: float,</w:t>
            </w:r>
            <w:r>
              <w:t xml:space="preserve"> </w:t>
            </w:r>
            <w:r w:rsidRPr="009D3397">
              <w:t>est_e: float, q: float)</w:t>
            </w:r>
          </w:p>
        </w:tc>
      </w:tr>
      <w:tr w:rsidR="009D3397" w14:paraId="554F17C9" w14:textId="77777777" w:rsidTr="009D3397">
        <w:tc>
          <w:tcPr>
            <w:tcW w:w="8500" w:type="dxa"/>
            <w:tcBorders>
              <w:top w:val="nil"/>
              <w:bottom w:val="nil"/>
            </w:tcBorders>
          </w:tcPr>
          <w:p w14:paraId="7E59C7B3" w14:textId="17EE6894" w:rsidR="009D3397" w:rsidRPr="009D3397" w:rsidRDefault="009D3397" w:rsidP="009D3397">
            <w:pPr>
              <w:spacing w:after="0" w:line="240" w:lineRule="auto"/>
            </w:pPr>
            <w:r w:rsidRPr="009D3397">
              <w:t>+ SetSensorParam(sensorName:</w:t>
            </w:r>
            <w:r>
              <w:t xml:space="preserve"> </w:t>
            </w:r>
            <w:r w:rsidRPr="009D3397">
              <w:t>String, unit: String): void</w:t>
            </w:r>
          </w:p>
        </w:tc>
      </w:tr>
      <w:tr w:rsidR="009D3397" w14:paraId="7131A1A1" w14:textId="77777777" w:rsidTr="009D3397">
        <w:tc>
          <w:tcPr>
            <w:tcW w:w="8500" w:type="dxa"/>
            <w:tcBorders>
              <w:top w:val="nil"/>
              <w:bottom w:val="nil"/>
            </w:tcBorders>
          </w:tcPr>
          <w:p w14:paraId="2D2EA30B" w14:textId="7A539866" w:rsidR="009D3397" w:rsidRPr="009D3397" w:rsidRDefault="009D3397" w:rsidP="009D3397">
            <w:pPr>
              <w:spacing w:after="0" w:line="240" w:lineRule="auto"/>
            </w:pPr>
            <w:r w:rsidRPr="009D3397">
              <w:t>+ SetCalibrationParam(mValue:</w:t>
            </w:r>
            <w:r>
              <w:t xml:space="preserve"> </w:t>
            </w:r>
            <w:r w:rsidRPr="009D3397">
              <w:t>double, CValue: double): void</w:t>
            </w:r>
            <w:r>
              <w:t xml:space="preserve"> </w:t>
            </w:r>
          </w:p>
        </w:tc>
      </w:tr>
      <w:tr w:rsidR="009D3397" w14:paraId="1A1D0EC0" w14:textId="77777777" w:rsidTr="009D3397">
        <w:tc>
          <w:tcPr>
            <w:tcW w:w="8500" w:type="dxa"/>
            <w:tcBorders>
              <w:top w:val="nil"/>
              <w:bottom w:val="nil"/>
            </w:tcBorders>
          </w:tcPr>
          <w:p w14:paraId="405BBAE1" w14:textId="4BDE4853" w:rsidR="009D3397" w:rsidRPr="009D3397" w:rsidRDefault="009D3397" w:rsidP="009D3397">
            <w:pPr>
              <w:spacing w:after="0" w:line="240" w:lineRule="auto"/>
            </w:pPr>
            <w:r w:rsidRPr="009D3397">
              <w:t xml:space="preserve">+ GetRawValue(): double  </w:t>
            </w:r>
          </w:p>
        </w:tc>
      </w:tr>
      <w:tr w:rsidR="009D3397" w14:paraId="28EF16C3" w14:textId="77777777" w:rsidTr="009D3397">
        <w:tc>
          <w:tcPr>
            <w:tcW w:w="8500" w:type="dxa"/>
            <w:tcBorders>
              <w:top w:val="nil"/>
              <w:bottom w:val="nil"/>
            </w:tcBorders>
          </w:tcPr>
          <w:p w14:paraId="1401ED08" w14:textId="42DA8832" w:rsidR="009D3397" w:rsidRPr="009D3397" w:rsidRDefault="009D3397" w:rsidP="009D3397">
            <w:pPr>
              <w:spacing w:after="0" w:line="240" w:lineRule="auto"/>
            </w:pPr>
            <w:r w:rsidRPr="009D3397">
              <w:t>+ SetRawValue(newRawValue:  double): void</w:t>
            </w:r>
          </w:p>
        </w:tc>
      </w:tr>
      <w:tr w:rsidR="009D3397" w14:paraId="252A1936" w14:textId="77777777" w:rsidTr="009D3397">
        <w:tc>
          <w:tcPr>
            <w:tcW w:w="8500" w:type="dxa"/>
            <w:tcBorders>
              <w:top w:val="nil"/>
              <w:bottom w:val="nil"/>
            </w:tcBorders>
          </w:tcPr>
          <w:p w14:paraId="67AE4F6E" w14:textId="270C758A" w:rsidR="009D3397" w:rsidRPr="009D3397" w:rsidRDefault="009D3397" w:rsidP="009D3397">
            <w:pPr>
              <w:spacing w:after="0" w:line="240" w:lineRule="auto"/>
            </w:pPr>
            <w:r w:rsidRPr="009D3397">
              <w:t xml:space="preserve">+ UpdateRawValue(newRawValue: double): void   </w:t>
            </w:r>
          </w:p>
        </w:tc>
      </w:tr>
      <w:tr w:rsidR="009D3397" w14:paraId="1B9C3FFC" w14:textId="77777777" w:rsidTr="009D3397">
        <w:tc>
          <w:tcPr>
            <w:tcW w:w="8500" w:type="dxa"/>
            <w:tcBorders>
              <w:top w:val="nil"/>
              <w:bottom w:val="nil"/>
            </w:tcBorders>
          </w:tcPr>
          <w:p w14:paraId="1B90C32C" w14:textId="592D7FA2" w:rsidR="009D3397" w:rsidRPr="009D3397" w:rsidRDefault="009D3397" w:rsidP="009D3397">
            <w:pPr>
              <w:spacing w:after="0" w:line="240" w:lineRule="auto"/>
            </w:pPr>
            <w:r w:rsidRPr="009D3397">
              <w:t>+ SetFilter(mea_e: float,</w:t>
            </w:r>
            <w:r>
              <w:t xml:space="preserve"> </w:t>
            </w:r>
            <w:r w:rsidRPr="009D3397">
              <w:t>est_e: float, q: float): void</w:t>
            </w:r>
          </w:p>
        </w:tc>
      </w:tr>
      <w:tr w:rsidR="009D3397" w14:paraId="175002A1" w14:textId="77777777" w:rsidTr="009D3397">
        <w:tc>
          <w:tcPr>
            <w:tcW w:w="8500" w:type="dxa"/>
            <w:tcBorders>
              <w:top w:val="nil"/>
              <w:bottom w:val="nil"/>
            </w:tcBorders>
          </w:tcPr>
          <w:p w14:paraId="65CD7D62" w14:textId="03BC1475" w:rsidR="009D3397" w:rsidRPr="009D3397" w:rsidRDefault="009D3397" w:rsidP="009D3397">
            <w:pPr>
              <w:spacing w:after="0" w:line="240" w:lineRule="auto"/>
            </w:pPr>
            <w:r w:rsidRPr="009D3397">
              <w:t xml:space="preserve">+ GetSensorInfo(): String  </w:t>
            </w:r>
          </w:p>
        </w:tc>
      </w:tr>
      <w:tr w:rsidR="009D3397" w14:paraId="4520F6D9" w14:textId="77777777" w:rsidTr="009D3397">
        <w:tc>
          <w:tcPr>
            <w:tcW w:w="8500" w:type="dxa"/>
            <w:tcBorders>
              <w:top w:val="nil"/>
              <w:bottom w:val="single" w:sz="4" w:space="0" w:color="auto"/>
            </w:tcBorders>
          </w:tcPr>
          <w:p w14:paraId="26C7414D" w14:textId="2EFC9FAB" w:rsidR="009D3397" w:rsidRPr="009D3397" w:rsidRDefault="009D3397" w:rsidP="009D3397">
            <w:pPr>
              <w:spacing w:after="0" w:line="240" w:lineRule="auto"/>
            </w:pPr>
            <w:r w:rsidRPr="009D3397">
              <w:t>+ GetSensorFullParam(): String</w:t>
            </w:r>
          </w:p>
        </w:tc>
      </w:tr>
    </w:tbl>
    <w:p w14:paraId="1702BB91" w14:textId="41C4034D" w:rsidR="009D3397" w:rsidRDefault="009D3397" w:rsidP="009D3397"/>
    <w:tbl>
      <w:tblPr>
        <w:tblStyle w:val="TableGrid"/>
        <w:tblW w:w="0" w:type="auto"/>
        <w:tblLook w:val="04A0" w:firstRow="1" w:lastRow="0" w:firstColumn="1" w:lastColumn="0" w:noHBand="0" w:noVBand="1"/>
      </w:tblPr>
      <w:tblGrid>
        <w:gridCol w:w="6297"/>
      </w:tblGrid>
      <w:tr w:rsidR="009D3397" w14:paraId="7B416A37" w14:textId="77777777" w:rsidTr="00026B3D">
        <w:tc>
          <w:tcPr>
            <w:tcW w:w="6297" w:type="dxa"/>
            <w:tcBorders>
              <w:bottom w:val="single" w:sz="4" w:space="0" w:color="auto"/>
            </w:tcBorders>
            <w:vAlign w:val="center"/>
          </w:tcPr>
          <w:p w14:paraId="2C6008E1" w14:textId="2E42A962" w:rsidR="009D3397" w:rsidRDefault="009D3397" w:rsidP="00026B3D">
            <w:pPr>
              <w:spacing w:after="0" w:line="240" w:lineRule="auto"/>
              <w:jc w:val="center"/>
            </w:pPr>
            <w:r>
              <w:br w:type="page"/>
            </w:r>
            <w:r w:rsidRPr="009D3397">
              <w:t xml:space="preserve">SensorSerial  </w:t>
            </w:r>
          </w:p>
        </w:tc>
      </w:tr>
      <w:tr w:rsidR="009D3397" w14:paraId="3E087A91" w14:textId="77777777" w:rsidTr="00026B3D">
        <w:tc>
          <w:tcPr>
            <w:tcW w:w="6297" w:type="dxa"/>
            <w:tcBorders>
              <w:bottom w:val="nil"/>
            </w:tcBorders>
          </w:tcPr>
          <w:p w14:paraId="1794AEF4" w14:textId="12AE52AB" w:rsidR="009D3397" w:rsidRDefault="009D3397" w:rsidP="00026B3D">
            <w:pPr>
              <w:spacing w:after="0" w:line="240" w:lineRule="auto"/>
            </w:pPr>
            <w:r w:rsidRPr="009D3397">
              <w:t xml:space="preserve">- _serial: SoftwareSerial  </w:t>
            </w:r>
          </w:p>
        </w:tc>
      </w:tr>
      <w:tr w:rsidR="009D3397" w14:paraId="14AD0FC7" w14:textId="77777777" w:rsidTr="00026B3D">
        <w:tc>
          <w:tcPr>
            <w:tcW w:w="6297" w:type="dxa"/>
            <w:tcBorders>
              <w:top w:val="nil"/>
              <w:bottom w:val="nil"/>
            </w:tcBorders>
          </w:tcPr>
          <w:p w14:paraId="6652E1CB" w14:textId="2008D936" w:rsidR="009D3397" w:rsidRDefault="009D3397" w:rsidP="00026B3D">
            <w:pPr>
              <w:spacing w:after="0" w:line="240" w:lineRule="auto"/>
            </w:pPr>
            <w:r w:rsidRPr="009D3397">
              <w:t>- _sensorInfo: String</w:t>
            </w:r>
          </w:p>
        </w:tc>
      </w:tr>
      <w:tr w:rsidR="009D3397" w14:paraId="78E71F67" w14:textId="77777777" w:rsidTr="00026B3D">
        <w:tc>
          <w:tcPr>
            <w:tcW w:w="6297" w:type="dxa"/>
            <w:tcBorders>
              <w:top w:val="nil"/>
              <w:bottom w:val="nil"/>
            </w:tcBorders>
          </w:tcPr>
          <w:p w14:paraId="4E42EF67" w14:textId="64B03957" w:rsidR="009D3397" w:rsidRDefault="009D3397" w:rsidP="00026B3D">
            <w:pPr>
              <w:spacing w:after="0" w:line="240" w:lineRule="auto"/>
            </w:pPr>
            <w:r w:rsidRPr="009D3397">
              <w:t>- _inputString: String</w:t>
            </w:r>
          </w:p>
        </w:tc>
      </w:tr>
      <w:tr w:rsidR="009D3397" w14:paraId="59F1D61A" w14:textId="77777777" w:rsidTr="00026B3D">
        <w:tc>
          <w:tcPr>
            <w:tcW w:w="6297" w:type="dxa"/>
            <w:tcBorders>
              <w:top w:val="nil"/>
              <w:bottom w:val="nil"/>
            </w:tcBorders>
          </w:tcPr>
          <w:p w14:paraId="55AC9C37" w14:textId="4F247014" w:rsidR="009D3397" w:rsidRDefault="009D3397" w:rsidP="00026B3D">
            <w:pPr>
              <w:spacing w:after="0" w:line="240" w:lineRule="auto"/>
            </w:pPr>
            <w:r w:rsidRPr="009D3397">
              <w:t xml:space="preserve">- _readComplete: bool  </w:t>
            </w:r>
          </w:p>
        </w:tc>
      </w:tr>
      <w:tr w:rsidR="009D3397" w14:paraId="41044414" w14:textId="77777777" w:rsidTr="00026B3D">
        <w:tc>
          <w:tcPr>
            <w:tcW w:w="6297" w:type="dxa"/>
            <w:tcBorders>
              <w:top w:val="nil"/>
              <w:bottom w:val="nil"/>
            </w:tcBorders>
          </w:tcPr>
          <w:p w14:paraId="2DAF8168" w14:textId="62893421" w:rsidR="009D3397" w:rsidRDefault="009D3397" w:rsidP="00026B3D">
            <w:pPr>
              <w:spacing w:after="0" w:line="240" w:lineRule="auto"/>
            </w:pPr>
            <w:r w:rsidRPr="009D3397">
              <w:t>- _countSensorCheck: int</w:t>
            </w:r>
          </w:p>
        </w:tc>
      </w:tr>
      <w:tr w:rsidR="009D3397" w14:paraId="390BF12E" w14:textId="77777777" w:rsidTr="00026B3D">
        <w:tc>
          <w:tcPr>
            <w:tcW w:w="6297" w:type="dxa"/>
            <w:tcBorders>
              <w:top w:val="nil"/>
              <w:bottom w:val="nil"/>
            </w:tcBorders>
          </w:tcPr>
          <w:p w14:paraId="5BB4902D" w14:textId="5D65299E" w:rsidR="009D3397" w:rsidRDefault="009D3397" w:rsidP="00026B3D">
            <w:pPr>
              <w:spacing w:after="0" w:line="240" w:lineRule="auto"/>
            </w:pPr>
            <w:r w:rsidRPr="009D3397">
              <w:lastRenderedPageBreak/>
              <w:t>- _channel: int</w:t>
            </w:r>
          </w:p>
        </w:tc>
      </w:tr>
      <w:tr w:rsidR="009D3397" w14:paraId="53297C0F" w14:textId="77777777" w:rsidTr="00026B3D">
        <w:tc>
          <w:tcPr>
            <w:tcW w:w="6297" w:type="dxa"/>
            <w:tcBorders>
              <w:bottom w:val="nil"/>
            </w:tcBorders>
          </w:tcPr>
          <w:p w14:paraId="3E86C467" w14:textId="6C685E6D" w:rsidR="009D3397" w:rsidRPr="009B6501" w:rsidRDefault="009D3397" w:rsidP="00026B3D">
            <w:pPr>
              <w:spacing w:after="0" w:line="240" w:lineRule="auto"/>
            </w:pPr>
            <w:r w:rsidRPr="009D3397">
              <w:t xml:space="preserve">+ SensorSerial(rxPin: uint8_t, channelNo: int)  </w:t>
            </w:r>
          </w:p>
        </w:tc>
      </w:tr>
      <w:tr w:rsidR="009D3397" w14:paraId="1CB90172" w14:textId="77777777" w:rsidTr="009D3397">
        <w:tc>
          <w:tcPr>
            <w:tcW w:w="6297" w:type="dxa"/>
            <w:tcBorders>
              <w:top w:val="nil"/>
              <w:bottom w:val="nil"/>
            </w:tcBorders>
          </w:tcPr>
          <w:p w14:paraId="798920B7" w14:textId="37D7AD92" w:rsidR="009D3397" w:rsidRPr="009B6501" w:rsidRDefault="009D3397" w:rsidP="00026B3D">
            <w:pPr>
              <w:spacing w:after="0" w:line="240" w:lineRule="auto"/>
            </w:pPr>
            <w:r w:rsidRPr="009D3397">
              <w:t>+ CollectSensorData(): void</w:t>
            </w:r>
          </w:p>
        </w:tc>
      </w:tr>
      <w:tr w:rsidR="009D3397" w14:paraId="45CE898C" w14:textId="77777777" w:rsidTr="009D3397">
        <w:tc>
          <w:tcPr>
            <w:tcW w:w="6297" w:type="dxa"/>
            <w:tcBorders>
              <w:top w:val="nil"/>
              <w:bottom w:val="nil"/>
            </w:tcBorders>
          </w:tcPr>
          <w:p w14:paraId="00793AB9" w14:textId="123D56D0" w:rsidR="009D3397" w:rsidRPr="009B6501" w:rsidRDefault="009D3397" w:rsidP="00026B3D">
            <w:pPr>
              <w:spacing w:after="0" w:line="240" w:lineRule="auto"/>
            </w:pPr>
            <w:r w:rsidRPr="009D3397">
              <w:t>+ GetSensorInfo(): String</w:t>
            </w:r>
          </w:p>
        </w:tc>
      </w:tr>
      <w:tr w:rsidR="009D3397" w14:paraId="1059D545" w14:textId="77777777" w:rsidTr="009D3397">
        <w:tc>
          <w:tcPr>
            <w:tcW w:w="6297" w:type="dxa"/>
            <w:tcBorders>
              <w:top w:val="nil"/>
              <w:bottom w:val="single" w:sz="4" w:space="0" w:color="auto"/>
            </w:tcBorders>
          </w:tcPr>
          <w:p w14:paraId="44767B02" w14:textId="1C196EA0" w:rsidR="009D3397" w:rsidRPr="009D3397" w:rsidRDefault="009D3397" w:rsidP="00026B3D">
            <w:pPr>
              <w:spacing w:after="0" w:line="240" w:lineRule="auto"/>
            </w:pPr>
            <w:r w:rsidRPr="009D3397">
              <w:t>+ GetChannelNumber(): int</w:t>
            </w:r>
          </w:p>
        </w:tc>
      </w:tr>
    </w:tbl>
    <w:p w14:paraId="17BF677C" w14:textId="02C6B74A" w:rsidR="009D3397" w:rsidRDefault="009D3397" w:rsidP="009D3397"/>
    <w:tbl>
      <w:tblPr>
        <w:tblStyle w:val="TableGrid"/>
        <w:tblW w:w="0" w:type="auto"/>
        <w:tblLook w:val="04A0" w:firstRow="1" w:lastRow="0" w:firstColumn="1" w:lastColumn="0" w:noHBand="0" w:noVBand="1"/>
      </w:tblPr>
      <w:tblGrid>
        <w:gridCol w:w="6297"/>
      </w:tblGrid>
      <w:tr w:rsidR="009D3397" w14:paraId="45A5E234" w14:textId="77777777" w:rsidTr="00026B3D">
        <w:tc>
          <w:tcPr>
            <w:tcW w:w="6297" w:type="dxa"/>
            <w:tcBorders>
              <w:bottom w:val="single" w:sz="4" w:space="0" w:color="auto"/>
            </w:tcBorders>
            <w:vAlign w:val="center"/>
          </w:tcPr>
          <w:p w14:paraId="66BEED63" w14:textId="664CFDD3" w:rsidR="009D3397" w:rsidRDefault="009D3397" w:rsidP="00026B3D">
            <w:pPr>
              <w:spacing w:after="0" w:line="240" w:lineRule="auto"/>
              <w:jc w:val="center"/>
            </w:pPr>
            <w:r>
              <w:br w:type="page"/>
            </w:r>
            <w:r w:rsidRPr="009D3397">
              <w:t xml:space="preserve">SensorCollector          </w:t>
            </w:r>
          </w:p>
        </w:tc>
      </w:tr>
      <w:tr w:rsidR="009D3397" w14:paraId="492F858D" w14:textId="77777777" w:rsidTr="00026B3D">
        <w:tc>
          <w:tcPr>
            <w:tcW w:w="6297" w:type="dxa"/>
            <w:tcBorders>
              <w:bottom w:val="nil"/>
            </w:tcBorders>
          </w:tcPr>
          <w:p w14:paraId="07E3CCAC" w14:textId="08CD1B40" w:rsidR="009D3397" w:rsidRDefault="009D3397" w:rsidP="00026B3D">
            <w:pPr>
              <w:spacing w:after="0" w:line="240" w:lineRule="auto"/>
            </w:pPr>
            <w:r w:rsidRPr="009D3397">
              <w:t>- Channel1: SensorSerial</w:t>
            </w:r>
          </w:p>
        </w:tc>
      </w:tr>
      <w:tr w:rsidR="009D3397" w14:paraId="483552F8" w14:textId="77777777" w:rsidTr="00026B3D">
        <w:tc>
          <w:tcPr>
            <w:tcW w:w="6297" w:type="dxa"/>
            <w:tcBorders>
              <w:top w:val="nil"/>
              <w:bottom w:val="nil"/>
            </w:tcBorders>
          </w:tcPr>
          <w:p w14:paraId="3F234C5D" w14:textId="5D74875D" w:rsidR="009D3397" w:rsidRDefault="009D3397" w:rsidP="00026B3D">
            <w:pPr>
              <w:spacing w:after="0" w:line="240" w:lineRule="auto"/>
            </w:pPr>
            <w:r w:rsidRPr="009D3397">
              <w:t>- Channel2: SensorSerial</w:t>
            </w:r>
          </w:p>
        </w:tc>
      </w:tr>
      <w:tr w:rsidR="009D3397" w14:paraId="23AB78BA" w14:textId="77777777" w:rsidTr="00026B3D">
        <w:tc>
          <w:tcPr>
            <w:tcW w:w="6297" w:type="dxa"/>
            <w:tcBorders>
              <w:top w:val="nil"/>
              <w:bottom w:val="nil"/>
            </w:tcBorders>
          </w:tcPr>
          <w:p w14:paraId="40BCBD00" w14:textId="0C217983" w:rsidR="009D3397" w:rsidRDefault="009D3397" w:rsidP="00026B3D">
            <w:pPr>
              <w:spacing w:after="0" w:line="240" w:lineRule="auto"/>
            </w:pPr>
            <w:r w:rsidRPr="009D3397">
              <w:t>- Channel3: SensorSerial</w:t>
            </w:r>
          </w:p>
        </w:tc>
      </w:tr>
      <w:tr w:rsidR="009D3397" w14:paraId="215E2B72" w14:textId="77777777" w:rsidTr="00026B3D">
        <w:tc>
          <w:tcPr>
            <w:tcW w:w="6297" w:type="dxa"/>
            <w:tcBorders>
              <w:top w:val="nil"/>
              <w:bottom w:val="nil"/>
            </w:tcBorders>
          </w:tcPr>
          <w:p w14:paraId="0443353E" w14:textId="4CC6D95C" w:rsidR="009D3397" w:rsidRDefault="009D3397" w:rsidP="00026B3D">
            <w:pPr>
              <w:spacing w:after="0" w:line="240" w:lineRule="auto"/>
            </w:pPr>
            <w:r w:rsidRPr="009D3397">
              <w:t xml:space="preserve">- ssid: const char*  </w:t>
            </w:r>
          </w:p>
        </w:tc>
      </w:tr>
      <w:tr w:rsidR="009D3397" w14:paraId="308D0E69" w14:textId="77777777" w:rsidTr="00026B3D">
        <w:tc>
          <w:tcPr>
            <w:tcW w:w="6297" w:type="dxa"/>
            <w:tcBorders>
              <w:top w:val="nil"/>
              <w:bottom w:val="nil"/>
            </w:tcBorders>
          </w:tcPr>
          <w:p w14:paraId="34B5766D" w14:textId="6B0FE814" w:rsidR="009D3397" w:rsidRDefault="009D3397" w:rsidP="00026B3D">
            <w:pPr>
              <w:spacing w:after="0" w:line="240" w:lineRule="auto"/>
            </w:pPr>
            <w:r w:rsidRPr="009D3397">
              <w:t>- password: const char*</w:t>
            </w:r>
          </w:p>
        </w:tc>
      </w:tr>
      <w:tr w:rsidR="009D3397" w14:paraId="67A32A63" w14:textId="77777777" w:rsidTr="00026B3D">
        <w:tc>
          <w:tcPr>
            <w:tcW w:w="6297" w:type="dxa"/>
            <w:tcBorders>
              <w:top w:val="nil"/>
              <w:bottom w:val="nil"/>
            </w:tcBorders>
          </w:tcPr>
          <w:p w14:paraId="2E6EB1AE" w14:textId="61A2A57D" w:rsidR="009D3397" w:rsidRDefault="009D3397" w:rsidP="00026B3D">
            <w:pPr>
              <w:spacing w:after="0" w:line="240" w:lineRule="auto"/>
            </w:pPr>
            <w:r w:rsidRPr="009D3397">
              <w:t>- mqtt_server: const char*</w:t>
            </w:r>
          </w:p>
        </w:tc>
      </w:tr>
      <w:tr w:rsidR="009D3397" w14:paraId="63F1C3A0" w14:textId="77777777" w:rsidTr="00026B3D">
        <w:tc>
          <w:tcPr>
            <w:tcW w:w="6297" w:type="dxa"/>
            <w:tcBorders>
              <w:top w:val="nil"/>
              <w:bottom w:val="nil"/>
            </w:tcBorders>
          </w:tcPr>
          <w:p w14:paraId="7C83B633" w14:textId="04034D95" w:rsidR="009D3397" w:rsidRPr="009D3397" w:rsidRDefault="009D3397" w:rsidP="00026B3D">
            <w:pPr>
              <w:spacing w:after="0" w:line="240" w:lineRule="auto"/>
            </w:pPr>
            <w:r w:rsidRPr="009D3397">
              <w:t>- espClient: WiFiClient</w:t>
            </w:r>
          </w:p>
        </w:tc>
      </w:tr>
      <w:tr w:rsidR="009D3397" w14:paraId="2A5D40D6" w14:textId="77777777" w:rsidTr="00026B3D">
        <w:tc>
          <w:tcPr>
            <w:tcW w:w="6297" w:type="dxa"/>
            <w:tcBorders>
              <w:top w:val="nil"/>
              <w:bottom w:val="nil"/>
            </w:tcBorders>
          </w:tcPr>
          <w:p w14:paraId="4441C632" w14:textId="192D4145" w:rsidR="009D3397" w:rsidRPr="009D3397" w:rsidRDefault="009D3397" w:rsidP="00026B3D">
            <w:pPr>
              <w:spacing w:after="0" w:line="240" w:lineRule="auto"/>
            </w:pPr>
            <w:r w:rsidRPr="009D3397">
              <w:t>- client: PubSubClient</w:t>
            </w:r>
          </w:p>
        </w:tc>
      </w:tr>
      <w:tr w:rsidR="009D3397" w14:paraId="243D357B" w14:textId="77777777" w:rsidTr="00026B3D">
        <w:tc>
          <w:tcPr>
            <w:tcW w:w="6297" w:type="dxa"/>
            <w:tcBorders>
              <w:top w:val="nil"/>
              <w:bottom w:val="nil"/>
            </w:tcBorders>
          </w:tcPr>
          <w:p w14:paraId="3AD8A4F6" w14:textId="5ABCED7C" w:rsidR="009D3397" w:rsidRPr="009D3397" w:rsidRDefault="009D3397" w:rsidP="00026B3D">
            <w:pPr>
              <w:spacing w:after="0" w:line="240" w:lineRule="auto"/>
            </w:pPr>
            <w:r w:rsidRPr="009D3397">
              <w:t>- MSG_BUFFER_SIZE: int</w:t>
            </w:r>
          </w:p>
        </w:tc>
      </w:tr>
      <w:tr w:rsidR="009D3397" w14:paraId="34E0110C" w14:textId="77777777" w:rsidTr="00026B3D">
        <w:tc>
          <w:tcPr>
            <w:tcW w:w="6297" w:type="dxa"/>
            <w:tcBorders>
              <w:top w:val="nil"/>
              <w:bottom w:val="nil"/>
            </w:tcBorders>
          </w:tcPr>
          <w:p w14:paraId="7D68B476" w14:textId="146DFB6B" w:rsidR="009D3397" w:rsidRPr="009D3397" w:rsidRDefault="009D3397" w:rsidP="00026B3D">
            <w:pPr>
              <w:spacing w:after="0" w:line="240" w:lineRule="auto"/>
            </w:pPr>
            <w:r w:rsidRPr="009D3397">
              <w:t>- msg: char[MSG_BUFFER_SIZE]</w:t>
            </w:r>
          </w:p>
        </w:tc>
      </w:tr>
      <w:tr w:rsidR="009D3397" w14:paraId="37325532" w14:textId="77777777" w:rsidTr="00026B3D">
        <w:tc>
          <w:tcPr>
            <w:tcW w:w="6297" w:type="dxa"/>
            <w:tcBorders>
              <w:top w:val="nil"/>
              <w:bottom w:val="nil"/>
            </w:tcBorders>
          </w:tcPr>
          <w:p w14:paraId="3B7FF6F8" w14:textId="01FB9ACD" w:rsidR="009D3397" w:rsidRPr="009D3397" w:rsidRDefault="009D3397" w:rsidP="00026B3D">
            <w:pPr>
              <w:spacing w:after="0" w:line="240" w:lineRule="auto"/>
            </w:pPr>
            <w:r w:rsidRPr="009D3397">
              <w:t>- outTopic: char[MSG_BUFFER_SIZE]</w:t>
            </w:r>
          </w:p>
        </w:tc>
      </w:tr>
      <w:tr w:rsidR="009D3397" w14:paraId="400F46EF" w14:textId="77777777" w:rsidTr="00026B3D">
        <w:tc>
          <w:tcPr>
            <w:tcW w:w="6297" w:type="dxa"/>
            <w:tcBorders>
              <w:bottom w:val="nil"/>
            </w:tcBorders>
          </w:tcPr>
          <w:p w14:paraId="799E116C" w14:textId="56D49A61" w:rsidR="009D3397" w:rsidRPr="009B6501" w:rsidRDefault="009D3397" w:rsidP="00026B3D">
            <w:pPr>
              <w:spacing w:after="0" w:line="240" w:lineRule="auto"/>
            </w:pPr>
            <w:r w:rsidRPr="009D3397">
              <w:t xml:space="preserve">+ setup_wifi(): void   </w:t>
            </w:r>
          </w:p>
        </w:tc>
      </w:tr>
      <w:tr w:rsidR="009D3397" w14:paraId="7FC21A30" w14:textId="77777777" w:rsidTr="00026B3D">
        <w:tc>
          <w:tcPr>
            <w:tcW w:w="6297" w:type="dxa"/>
            <w:tcBorders>
              <w:top w:val="nil"/>
              <w:bottom w:val="nil"/>
            </w:tcBorders>
          </w:tcPr>
          <w:p w14:paraId="25210B7A" w14:textId="0A96843D" w:rsidR="009D3397" w:rsidRPr="009B6501" w:rsidRDefault="009D3397" w:rsidP="00026B3D">
            <w:pPr>
              <w:spacing w:after="0" w:line="240" w:lineRule="auto"/>
            </w:pPr>
            <w:r w:rsidRPr="009D3397">
              <w:t>+ reconnect(): void</w:t>
            </w:r>
          </w:p>
        </w:tc>
      </w:tr>
      <w:tr w:rsidR="009D3397" w14:paraId="72BE634E" w14:textId="77777777" w:rsidTr="00026B3D">
        <w:tc>
          <w:tcPr>
            <w:tcW w:w="6297" w:type="dxa"/>
            <w:tcBorders>
              <w:top w:val="nil"/>
              <w:bottom w:val="nil"/>
            </w:tcBorders>
          </w:tcPr>
          <w:p w14:paraId="54739F98" w14:textId="44CFE574" w:rsidR="009D3397" w:rsidRPr="009B6501" w:rsidRDefault="003D1DAB" w:rsidP="00026B3D">
            <w:pPr>
              <w:spacing w:after="0" w:line="240" w:lineRule="auto"/>
            </w:pPr>
            <w:r w:rsidRPr="003D1DAB">
              <w:t>+ PublsihChannel(channel: int,  message: String): void</w:t>
            </w:r>
          </w:p>
        </w:tc>
      </w:tr>
      <w:tr w:rsidR="009D3397" w14:paraId="20A10CBF" w14:textId="77777777" w:rsidTr="003D1DAB">
        <w:tc>
          <w:tcPr>
            <w:tcW w:w="6297" w:type="dxa"/>
            <w:tcBorders>
              <w:top w:val="nil"/>
              <w:bottom w:val="nil"/>
            </w:tcBorders>
          </w:tcPr>
          <w:p w14:paraId="0CF4A66B" w14:textId="77777777" w:rsidR="009D3397" w:rsidRPr="009D3397" w:rsidRDefault="009D3397" w:rsidP="00026B3D">
            <w:pPr>
              <w:spacing w:after="0" w:line="240" w:lineRule="auto"/>
            </w:pPr>
            <w:r w:rsidRPr="009D3397">
              <w:t>+ GetChannelNumber(): int</w:t>
            </w:r>
          </w:p>
        </w:tc>
      </w:tr>
      <w:tr w:rsidR="003D1DAB" w14:paraId="5B2E4111" w14:textId="77777777" w:rsidTr="003D1DAB">
        <w:tc>
          <w:tcPr>
            <w:tcW w:w="6297" w:type="dxa"/>
            <w:tcBorders>
              <w:top w:val="nil"/>
              <w:bottom w:val="nil"/>
            </w:tcBorders>
          </w:tcPr>
          <w:p w14:paraId="3C5670B2" w14:textId="020440B7" w:rsidR="003D1DAB" w:rsidRPr="009D3397" w:rsidRDefault="003D1DAB" w:rsidP="00026B3D">
            <w:pPr>
              <w:spacing w:after="0" w:line="240" w:lineRule="auto"/>
            </w:pPr>
            <w:r w:rsidRPr="003D1DAB">
              <w:t xml:space="preserve">+ setup(): void  </w:t>
            </w:r>
          </w:p>
        </w:tc>
      </w:tr>
      <w:tr w:rsidR="003D1DAB" w14:paraId="45D9D6F8" w14:textId="77777777" w:rsidTr="003D1DAB">
        <w:tc>
          <w:tcPr>
            <w:tcW w:w="6297" w:type="dxa"/>
            <w:tcBorders>
              <w:top w:val="nil"/>
              <w:bottom w:val="single" w:sz="4" w:space="0" w:color="auto"/>
            </w:tcBorders>
          </w:tcPr>
          <w:p w14:paraId="4DC6272D" w14:textId="75588196" w:rsidR="003D1DAB" w:rsidRPr="009D3397" w:rsidRDefault="003D1DAB" w:rsidP="00026B3D">
            <w:pPr>
              <w:spacing w:after="0" w:line="240" w:lineRule="auto"/>
            </w:pPr>
            <w:r w:rsidRPr="003D1DAB">
              <w:t>+ loop(): void</w:t>
            </w:r>
          </w:p>
        </w:tc>
      </w:tr>
    </w:tbl>
    <w:p w14:paraId="1C72449D" w14:textId="6559D7BA" w:rsidR="009D3397" w:rsidRDefault="009D3397" w:rsidP="009D3397"/>
    <w:tbl>
      <w:tblPr>
        <w:tblStyle w:val="TableGrid"/>
        <w:tblW w:w="0" w:type="auto"/>
        <w:tblLook w:val="04A0" w:firstRow="1" w:lastRow="0" w:firstColumn="1" w:lastColumn="0" w:noHBand="0" w:noVBand="1"/>
      </w:tblPr>
      <w:tblGrid>
        <w:gridCol w:w="6297"/>
      </w:tblGrid>
      <w:tr w:rsidR="003D1DAB" w14:paraId="2AFAB43D" w14:textId="77777777" w:rsidTr="00026B3D">
        <w:tc>
          <w:tcPr>
            <w:tcW w:w="6297" w:type="dxa"/>
            <w:tcBorders>
              <w:bottom w:val="single" w:sz="4" w:space="0" w:color="auto"/>
            </w:tcBorders>
            <w:vAlign w:val="center"/>
          </w:tcPr>
          <w:p w14:paraId="54D92F5C" w14:textId="1B4816DE" w:rsidR="003D1DAB" w:rsidRDefault="003D1DAB" w:rsidP="00026B3D">
            <w:pPr>
              <w:spacing w:after="0" w:line="240" w:lineRule="auto"/>
              <w:jc w:val="center"/>
            </w:pPr>
            <w:r>
              <w:br w:type="page"/>
            </w:r>
            <w:r w:rsidRPr="003D1DAB">
              <w:t>SensorAdapter</w:t>
            </w:r>
            <w:r>
              <w:t xml:space="preserve"> – Analog/Humidity/LoadCell</w:t>
            </w:r>
          </w:p>
        </w:tc>
      </w:tr>
      <w:tr w:rsidR="003D1DAB" w14:paraId="56CCF36E" w14:textId="77777777" w:rsidTr="00026B3D">
        <w:tc>
          <w:tcPr>
            <w:tcW w:w="6297" w:type="dxa"/>
            <w:tcBorders>
              <w:bottom w:val="nil"/>
            </w:tcBorders>
          </w:tcPr>
          <w:p w14:paraId="6EE15D80" w14:textId="468EF559" w:rsidR="003D1DAB" w:rsidRDefault="003D1DAB" w:rsidP="00026B3D">
            <w:pPr>
              <w:spacing w:after="0" w:line="240" w:lineRule="auto"/>
            </w:pPr>
            <w:r w:rsidRPr="003D1DAB">
              <w:t>- sensorName: String</w:t>
            </w:r>
          </w:p>
        </w:tc>
      </w:tr>
      <w:tr w:rsidR="003D1DAB" w14:paraId="1547192E" w14:textId="77777777" w:rsidTr="00026B3D">
        <w:tc>
          <w:tcPr>
            <w:tcW w:w="6297" w:type="dxa"/>
            <w:tcBorders>
              <w:top w:val="nil"/>
              <w:bottom w:val="nil"/>
            </w:tcBorders>
          </w:tcPr>
          <w:p w14:paraId="0FA3AD96" w14:textId="1174A469" w:rsidR="003D1DAB" w:rsidRDefault="003D1DAB" w:rsidP="00026B3D">
            <w:pPr>
              <w:spacing w:after="0" w:line="240" w:lineRule="auto"/>
            </w:pPr>
            <w:r w:rsidRPr="003D1DAB">
              <w:t>- unit: String</w:t>
            </w:r>
          </w:p>
        </w:tc>
      </w:tr>
      <w:tr w:rsidR="003D1DAB" w14:paraId="329CA106" w14:textId="77777777" w:rsidTr="00026B3D">
        <w:tc>
          <w:tcPr>
            <w:tcW w:w="6297" w:type="dxa"/>
            <w:tcBorders>
              <w:top w:val="nil"/>
              <w:bottom w:val="nil"/>
            </w:tcBorders>
          </w:tcPr>
          <w:p w14:paraId="639DAA56" w14:textId="7791E89E" w:rsidR="003D1DAB" w:rsidRDefault="003D1DAB" w:rsidP="00026B3D">
            <w:pPr>
              <w:spacing w:after="0" w:line="240" w:lineRule="auto"/>
            </w:pPr>
            <w:r w:rsidRPr="003D1DAB">
              <w:t>- m: double</w:t>
            </w:r>
          </w:p>
        </w:tc>
      </w:tr>
      <w:tr w:rsidR="003D1DAB" w14:paraId="78CB35D4" w14:textId="77777777" w:rsidTr="00026B3D">
        <w:tc>
          <w:tcPr>
            <w:tcW w:w="6297" w:type="dxa"/>
            <w:tcBorders>
              <w:top w:val="nil"/>
              <w:bottom w:val="nil"/>
            </w:tcBorders>
          </w:tcPr>
          <w:p w14:paraId="3DDA3FB7" w14:textId="396DDCF7" w:rsidR="003D1DAB" w:rsidRDefault="003D1DAB" w:rsidP="00026B3D">
            <w:pPr>
              <w:spacing w:after="0" w:line="240" w:lineRule="auto"/>
            </w:pPr>
            <w:r w:rsidRPr="003D1DAB">
              <w:t xml:space="preserve">- C: double  </w:t>
            </w:r>
          </w:p>
        </w:tc>
      </w:tr>
      <w:tr w:rsidR="003D1DAB" w14:paraId="08F69C13" w14:textId="77777777" w:rsidTr="00026B3D">
        <w:tc>
          <w:tcPr>
            <w:tcW w:w="6297" w:type="dxa"/>
            <w:tcBorders>
              <w:top w:val="nil"/>
              <w:bottom w:val="nil"/>
            </w:tcBorders>
          </w:tcPr>
          <w:p w14:paraId="26DD0ADE" w14:textId="336A492F" w:rsidR="003D1DAB" w:rsidRDefault="003D1DAB" w:rsidP="00026B3D">
            <w:pPr>
              <w:spacing w:after="0" w:line="240" w:lineRule="auto"/>
            </w:pPr>
            <w:r w:rsidRPr="003D1DAB">
              <w:t xml:space="preserve">- sensorPin: int  </w:t>
            </w:r>
          </w:p>
        </w:tc>
      </w:tr>
      <w:tr w:rsidR="003D1DAB" w14:paraId="4043F128" w14:textId="77777777" w:rsidTr="00026B3D">
        <w:tc>
          <w:tcPr>
            <w:tcW w:w="6297" w:type="dxa"/>
            <w:tcBorders>
              <w:top w:val="nil"/>
              <w:bottom w:val="nil"/>
            </w:tcBorders>
          </w:tcPr>
          <w:p w14:paraId="77CE4BEE" w14:textId="61C59C60" w:rsidR="003D1DAB" w:rsidRDefault="003D1DAB" w:rsidP="00026B3D">
            <w:pPr>
              <w:spacing w:after="0" w:line="240" w:lineRule="auto"/>
            </w:pPr>
            <w:r w:rsidRPr="003D1DAB">
              <w:t xml:space="preserve">- deliveryIntervalTime: int   </w:t>
            </w:r>
          </w:p>
        </w:tc>
      </w:tr>
      <w:tr w:rsidR="003D1DAB" w14:paraId="2A03C24A" w14:textId="77777777" w:rsidTr="00026B3D">
        <w:tc>
          <w:tcPr>
            <w:tcW w:w="6297" w:type="dxa"/>
            <w:tcBorders>
              <w:top w:val="nil"/>
              <w:bottom w:val="nil"/>
            </w:tcBorders>
          </w:tcPr>
          <w:p w14:paraId="09876393" w14:textId="07409CB5" w:rsidR="003D1DAB" w:rsidRPr="009D3397" w:rsidRDefault="003D1DAB" w:rsidP="00026B3D">
            <w:pPr>
              <w:spacing w:after="0" w:line="240" w:lineRule="auto"/>
            </w:pPr>
            <w:r w:rsidRPr="003D1DAB">
              <w:t>- err_measure: float</w:t>
            </w:r>
          </w:p>
        </w:tc>
      </w:tr>
      <w:tr w:rsidR="003D1DAB" w14:paraId="7F29E996" w14:textId="77777777" w:rsidTr="00026B3D">
        <w:tc>
          <w:tcPr>
            <w:tcW w:w="6297" w:type="dxa"/>
            <w:tcBorders>
              <w:top w:val="nil"/>
              <w:bottom w:val="nil"/>
            </w:tcBorders>
          </w:tcPr>
          <w:p w14:paraId="6D415A16" w14:textId="2F29B5E0" w:rsidR="003D1DAB" w:rsidRPr="009D3397" w:rsidRDefault="003D1DAB" w:rsidP="00026B3D">
            <w:pPr>
              <w:spacing w:after="0" w:line="240" w:lineRule="auto"/>
            </w:pPr>
            <w:r w:rsidRPr="003D1DAB">
              <w:lastRenderedPageBreak/>
              <w:t>- err_estimate: float</w:t>
            </w:r>
          </w:p>
        </w:tc>
      </w:tr>
      <w:tr w:rsidR="003D1DAB" w14:paraId="5A224C46" w14:textId="77777777" w:rsidTr="00026B3D">
        <w:tc>
          <w:tcPr>
            <w:tcW w:w="6297" w:type="dxa"/>
            <w:tcBorders>
              <w:top w:val="nil"/>
              <w:bottom w:val="nil"/>
            </w:tcBorders>
          </w:tcPr>
          <w:p w14:paraId="05F31968" w14:textId="5DAE8F87" w:rsidR="003D1DAB" w:rsidRPr="009D3397" w:rsidRDefault="003D1DAB" w:rsidP="00026B3D">
            <w:pPr>
              <w:spacing w:after="0" w:line="240" w:lineRule="auto"/>
            </w:pPr>
            <w:r w:rsidRPr="003D1DAB">
              <w:t>- q: float</w:t>
            </w:r>
          </w:p>
        </w:tc>
      </w:tr>
      <w:tr w:rsidR="003D1DAB" w14:paraId="35A202F0" w14:textId="77777777" w:rsidTr="00026B3D">
        <w:tc>
          <w:tcPr>
            <w:tcW w:w="6297" w:type="dxa"/>
            <w:tcBorders>
              <w:top w:val="nil"/>
              <w:bottom w:val="nil"/>
            </w:tcBorders>
          </w:tcPr>
          <w:p w14:paraId="70D4FAAF" w14:textId="567C2557" w:rsidR="003D1DAB" w:rsidRPr="009D3397" w:rsidRDefault="003D1DAB" w:rsidP="00026B3D">
            <w:pPr>
              <w:spacing w:after="0" w:line="240" w:lineRule="auto"/>
            </w:pPr>
            <w:r w:rsidRPr="003D1DAB">
              <w:t xml:space="preserve">- analogSensor: Sensor  </w:t>
            </w:r>
          </w:p>
        </w:tc>
      </w:tr>
      <w:tr w:rsidR="003D1DAB" w14:paraId="6CC8C7E4" w14:textId="77777777" w:rsidTr="00026B3D">
        <w:tc>
          <w:tcPr>
            <w:tcW w:w="6297" w:type="dxa"/>
            <w:tcBorders>
              <w:top w:val="nil"/>
              <w:bottom w:val="nil"/>
            </w:tcBorders>
          </w:tcPr>
          <w:p w14:paraId="2357724D" w14:textId="5909E50D" w:rsidR="003D1DAB" w:rsidRPr="009D3397" w:rsidRDefault="003D1DAB" w:rsidP="00026B3D">
            <w:pPr>
              <w:spacing w:after="0" w:line="240" w:lineRule="auto"/>
            </w:pPr>
            <w:r w:rsidRPr="003D1DAB">
              <w:t>- mySerial: SoftwareSerial</w:t>
            </w:r>
          </w:p>
        </w:tc>
      </w:tr>
      <w:tr w:rsidR="003D1DAB" w14:paraId="15E607E7" w14:textId="77777777" w:rsidTr="00026B3D">
        <w:tc>
          <w:tcPr>
            <w:tcW w:w="6297" w:type="dxa"/>
            <w:tcBorders>
              <w:bottom w:val="nil"/>
            </w:tcBorders>
          </w:tcPr>
          <w:p w14:paraId="6DA96073" w14:textId="14A68E88" w:rsidR="003D1DAB" w:rsidRPr="009B6501" w:rsidRDefault="003D1DAB" w:rsidP="00026B3D">
            <w:pPr>
              <w:spacing w:after="0" w:line="240" w:lineRule="auto"/>
            </w:pPr>
            <w:r w:rsidRPr="003D1DAB">
              <w:t>+ setup(): void</w:t>
            </w:r>
          </w:p>
        </w:tc>
      </w:tr>
      <w:tr w:rsidR="003D1DAB" w14:paraId="3FB9D91F" w14:textId="77777777" w:rsidTr="003D1DAB">
        <w:tc>
          <w:tcPr>
            <w:tcW w:w="6297" w:type="dxa"/>
            <w:tcBorders>
              <w:top w:val="nil"/>
              <w:bottom w:val="nil"/>
            </w:tcBorders>
          </w:tcPr>
          <w:p w14:paraId="34C9E097" w14:textId="0A631049" w:rsidR="003D1DAB" w:rsidRPr="009B6501" w:rsidRDefault="003D1DAB" w:rsidP="00026B3D">
            <w:pPr>
              <w:spacing w:after="0" w:line="240" w:lineRule="auto"/>
            </w:pPr>
            <w:r w:rsidRPr="003D1DAB">
              <w:t xml:space="preserve">+ loop(): void     </w:t>
            </w:r>
          </w:p>
        </w:tc>
      </w:tr>
      <w:tr w:rsidR="003D1DAB" w14:paraId="2E3DFCEE" w14:textId="77777777" w:rsidTr="003D1DAB">
        <w:tc>
          <w:tcPr>
            <w:tcW w:w="6297" w:type="dxa"/>
            <w:tcBorders>
              <w:top w:val="nil"/>
              <w:bottom w:val="single" w:sz="4" w:space="0" w:color="auto"/>
            </w:tcBorders>
          </w:tcPr>
          <w:p w14:paraId="57CB530D" w14:textId="3BF8CE06" w:rsidR="003D1DAB" w:rsidRPr="009B6501" w:rsidRDefault="003D1DAB" w:rsidP="00026B3D">
            <w:pPr>
              <w:spacing w:after="0" w:line="240" w:lineRule="auto"/>
            </w:pPr>
            <w:r w:rsidRPr="003D1DAB">
              <w:t>+ taskSendSensorData(void *):</w:t>
            </w:r>
            <w:r>
              <w:t xml:space="preserve"> </w:t>
            </w:r>
            <w:r w:rsidRPr="003D1DAB">
              <w:t xml:space="preserve">void                         </w:t>
            </w:r>
          </w:p>
        </w:tc>
      </w:tr>
    </w:tbl>
    <w:p w14:paraId="42B5D5D5" w14:textId="77777777" w:rsidR="003D1DAB" w:rsidRPr="009D3397" w:rsidRDefault="003D1DAB" w:rsidP="009D3397"/>
    <w:p w14:paraId="16AF9ADE" w14:textId="77777777" w:rsidR="0018507F" w:rsidRDefault="0018507F" w:rsidP="0018507F">
      <w:pPr>
        <w:pStyle w:val="Heading1"/>
      </w:pPr>
      <w:r>
        <w:t xml:space="preserve">Dependencies </w:t>
      </w:r>
    </w:p>
    <w:p w14:paraId="271F18BC" w14:textId="21FDFD79" w:rsidR="00BA100D" w:rsidRDefault="00F02D84" w:rsidP="00BA100D">
      <w:pPr>
        <w:pStyle w:val="Heading2"/>
        <w:ind w:firstLine="720"/>
      </w:pPr>
      <w:r w:rsidRPr="00F02D84">
        <w:rPr>
          <w:rFonts w:eastAsiaTheme="minorHAnsi"/>
        </w:rPr>
        <w:t>Library "Sensor"</w:t>
      </w:r>
    </w:p>
    <w:p w14:paraId="7711F38F" w14:textId="3B4D79C7" w:rsidR="00F02D84" w:rsidRPr="00F02D84" w:rsidRDefault="00F02D84" w:rsidP="00BA100D">
      <w:pPr>
        <w:ind w:left="720"/>
      </w:pPr>
      <w:r w:rsidRPr="00F02D84">
        <w:t>Library ini telah dibuat dengan tujuan memfasilitasi pengelolaan data sensor sebelum data tersebut dikirimkan. Library ini mencakup fungsi-fungsi seperti kalibrasi dan filter value untuk menghilangkan noise yang mungkin muncul pada data sensor. Dependensi pada library ini memastikan bahwa data sensor yang dikelola dan diproses sebelum pengiriman akan menjadi akurat dan dapat diandalkan.</w:t>
      </w:r>
    </w:p>
    <w:p w14:paraId="6190A7DA" w14:textId="77777777" w:rsidR="00BA100D" w:rsidRDefault="00F02D84" w:rsidP="00BA100D">
      <w:pPr>
        <w:pStyle w:val="Heading2"/>
        <w:ind w:firstLine="720"/>
      </w:pPr>
      <w:r w:rsidRPr="00F02D84">
        <w:rPr>
          <w:rFonts w:eastAsiaTheme="minorHAnsi"/>
        </w:rPr>
        <w:t>Library "Sensor Serial"</w:t>
      </w:r>
    </w:p>
    <w:p w14:paraId="5863059A" w14:textId="77777777" w:rsidR="00BA100D" w:rsidRDefault="00F02D84" w:rsidP="00BA100D">
      <w:pPr>
        <w:ind w:left="720"/>
      </w:pPr>
      <w:r w:rsidRPr="00F02D84">
        <w:t>Library ini digunakan untuk mengambil data dari sensor adapter, yang akan berperan penting dalam pengoperasian sensor collector. Dengan dependensi pada library "Sensor Serial," data yang diterima dari sensor adapter dapat diakses dan diproses dengan efisien oleh sensor collector untuk kemudian diteruskan ke ekosistem IoT eFishery.</w:t>
      </w:r>
    </w:p>
    <w:p w14:paraId="274F0900" w14:textId="2645A1F5" w:rsidR="0018507F" w:rsidRDefault="0018507F" w:rsidP="00BA100D">
      <w:pPr>
        <w:pStyle w:val="Heading1"/>
      </w:pPr>
      <w:r>
        <w:t xml:space="preserve">Milestone/Deployment Strategy </w:t>
      </w:r>
    </w:p>
    <w:p w14:paraId="4C2CE80A" w14:textId="77777777" w:rsidR="009B6501" w:rsidRDefault="0018507F" w:rsidP="0018507F">
      <w:pPr>
        <w:sectPr w:rsidR="009B6501" w:rsidSect="009B6501">
          <w:pgSz w:w="11906" w:h="16838"/>
          <w:pgMar w:top="1440" w:right="1440" w:bottom="1440" w:left="1440" w:header="708" w:footer="708" w:gutter="0"/>
          <w:cols w:space="708"/>
          <w:docGrid w:linePitch="360"/>
        </w:sectPr>
      </w:pPr>
      <w:r>
        <w:t>Proyek ini akan dibagi menjadi beberapa fase, termasuk desain, implementasi, testing, dan deployment. Setiap fase akan memiliki milestone dan deliverables yang jelas</w:t>
      </w:r>
      <w:r w:rsidR="00FF3293">
        <w:t xml:space="preserve"> seperti yang dijelaskan pada dokumen probrem discovery</w:t>
      </w:r>
    </w:p>
    <w:p w14:paraId="0FA03855" w14:textId="02212248" w:rsidR="0018507F" w:rsidRDefault="0018507F" w:rsidP="0018507F"/>
    <w:p w14:paraId="06D549A0" w14:textId="77777777" w:rsidR="009B6501" w:rsidRDefault="009B6501" w:rsidP="009B6501">
      <w:pPr>
        <w:pStyle w:val="Heading2"/>
      </w:pPr>
      <w:r>
        <w:t>Timeline</w:t>
      </w:r>
    </w:p>
    <w:tbl>
      <w:tblPr>
        <w:tblStyle w:val="TableGrid"/>
        <w:tblW w:w="0" w:type="auto"/>
        <w:tblLook w:val="04A0" w:firstRow="1" w:lastRow="0" w:firstColumn="1" w:lastColumn="0" w:noHBand="0" w:noVBand="1"/>
      </w:tblPr>
      <w:tblGrid>
        <w:gridCol w:w="983"/>
        <w:gridCol w:w="5703"/>
        <w:gridCol w:w="806"/>
        <w:gridCol w:w="807"/>
        <w:gridCol w:w="807"/>
        <w:gridCol w:w="807"/>
        <w:gridCol w:w="807"/>
        <w:gridCol w:w="807"/>
        <w:gridCol w:w="807"/>
        <w:gridCol w:w="807"/>
        <w:gridCol w:w="807"/>
      </w:tblGrid>
      <w:tr w:rsidR="009B6501" w14:paraId="39A4A852" w14:textId="77777777" w:rsidTr="00B93A6B">
        <w:tc>
          <w:tcPr>
            <w:tcW w:w="6686" w:type="dxa"/>
            <w:gridSpan w:val="2"/>
            <w:vMerge w:val="restart"/>
            <w:vAlign w:val="center"/>
          </w:tcPr>
          <w:p w14:paraId="3F763659" w14:textId="77777777" w:rsidR="009B6501" w:rsidRDefault="009B6501" w:rsidP="00B93A6B">
            <w:pPr>
              <w:jc w:val="center"/>
            </w:pPr>
            <w:r>
              <w:t>Item</w:t>
            </w:r>
          </w:p>
        </w:tc>
        <w:tc>
          <w:tcPr>
            <w:tcW w:w="7262" w:type="dxa"/>
            <w:gridSpan w:val="9"/>
            <w:vAlign w:val="center"/>
          </w:tcPr>
          <w:p w14:paraId="350FC927" w14:textId="77777777" w:rsidR="009B6501" w:rsidRDefault="009B6501" w:rsidP="00B93A6B">
            <w:pPr>
              <w:jc w:val="center"/>
            </w:pPr>
            <w:r>
              <w:t>Phase</w:t>
            </w:r>
          </w:p>
        </w:tc>
      </w:tr>
      <w:tr w:rsidR="009B6501" w14:paraId="14F2332A" w14:textId="77777777" w:rsidTr="00B93A6B">
        <w:tc>
          <w:tcPr>
            <w:tcW w:w="6686" w:type="dxa"/>
            <w:gridSpan w:val="2"/>
            <w:vMerge/>
          </w:tcPr>
          <w:p w14:paraId="7CDA32BE" w14:textId="77777777" w:rsidR="009B6501" w:rsidRDefault="009B6501" w:rsidP="00B93A6B"/>
        </w:tc>
        <w:tc>
          <w:tcPr>
            <w:tcW w:w="806" w:type="dxa"/>
          </w:tcPr>
          <w:p w14:paraId="59D9A4DF" w14:textId="77777777" w:rsidR="009B6501" w:rsidRDefault="009B6501" w:rsidP="00B93A6B">
            <w:r>
              <w:t>1</w:t>
            </w:r>
          </w:p>
        </w:tc>
        <w:tc>
          <w:tcPr>
            <w:tcW w:w="807" w:type="dxa"/>
          </w:tcPr>
          <w:p w14:paraId="0D96F6FA" w14:textId="77777777" w:rsidR="009B6501" w:rsidRDefault="009B6501" w:rsidP="00B93A6B">
            <w:r>
              <w:t>2</w:t>
            </w:r>
          </w:p>
        </w:tc>
        <w:tc>
          <w:tcPr>
            <w:tcW w:w="807" w:type="dxa"/>
          </w:tcPr>
          <w:p w14:paraId="738D80E0" w14:textId="77777777" w:rsidR="009B6501" w:rsidRDefault="009B6501" w:rsidP="00B93A6B">
            <w:r>
              <w:t>3</w:t>
            </w:r>
          </w:p>
        </w:tc>
        <w:tc>
          <w:tcPr>
            <w:tcW w:w="807" w:type="dxa"/>
          </w:tcPr>
          <w:p w14:paraId="16960A16" w14:textId="77777777" w:rsidR="009B6501" w:rsidRDefault="009B6501" w:rsidP="00B93A6B">
            <w:r>
              <w:t>4</w:t>
            </w:r>
          </w:p>
        </w:tc>
        <w:tc>
          <w:tcPr>
            <w:tcW w:w="807" w:type="dxa"/>
          </w:tcPr>
          <w:p w14:paraId="150DB973" w14:textId="77777777" w:rsidR="009B6501" w:rsidRDefault="009B6501" w:rsidP="00B93A6B">
            <w:r>
              <w:t>5</w:t>
            </w:r>
          </w:p>
        </w:tc>
        <w:tc>
          <w:tcPr>
            <w:tcW w:w="807" w:type="dxa"/>
          </w:tcPr>
          <w:p w14:paraId="4A9020E2" w14:textId="77777777" w:rsidR="009B6501" w:rsidRDefault="009B6501" w:rsidP="00B93A6B">
            <w:r>
              <w:t>6</w:t>
            </w:r>
          </w:p>
        </w:tc>
        <w:tc>
          <w:tcPr>
            <w:tcW w:w="807" w:type="dxa"/>
          </w:tcPr>
          <w:p w14:paraId="164A491C" w14:textId="77777777" w:rsidR="009B6501" w:rsidRDefault="009B6501" w:rsidP="00B93A6B">
            <w:r>
              <w:t>7</w:t>
            </w:r>
          </w:p>
        </w:tc>
        <w:tc>
          <w:tcPr>
            <w:tcW w:w="807" w:type="dxa"/>
          </w:tcPr>
          <w:p w14:paraId="3AE363D4" w14:textId="77777777" w:rsidR="009B6501" w:rsidRDefault="009B6501" w:rsidP="00B93A6B">
            <w:r>
              <w:t>8</w:t>
            </w:r>
          </w:p>
        </w:tc>
        <w:tc>
          <w:tcPr>
            <w:tcW w:w="807" w:type="dxa"/>
          </w:tcPr>
          <w:p w14:paraId="40799FBF" w14:textId="77777777" w:rsidR="009B6501" w:rsidRDefault="009B6501" w:rsidP="00B93A6B">
            <w:r>
              <w:t>9</w:t>
            </w:r>
          </w:p>
        </w:tc>
      </w:tr>
      <w:tr w:rsidR="009B6501" w14:paraId="53940431" w14:textId="77777777" w:rsidTr="00B93A6B">
        <w:tc>
          <w:tcPr>
            <w:tcW w:w="983" w:type="dxa"/>
            <w:vMerge w:val="restart"/>
            <w:textDirection w:val="btLr"/>
            <w:vAlign w:val="center"/>
          </w:tcPr>
          <w:p w14:paraId="2AA17E64" w14:textId="77777777" w:rsidR="009B6501" w:rsidRDefault="009B6501" w:rsidP="00B93A6B">
            <w:pPr>
              <w:ind w:left="113" w:right="113"/>
              <w:jc w:val="center"/>
            </w:pPr>
            <w:r>
              <w:t>Development</w:t>
            </w:r>
          </w:p>
        </w:tc>
        <w:tc>
          <w:tcPr>
            <w:tcW w:w="5703" w:type="dxa"/>
            <w:vAlign w:val="center"/>
          </w:tcPr>
          <w:p w14:paraId="107A9BA5" w14:textId="77777777" w:rsidR="009B6501" w:rsidRDefault="009B6501" w:rsidP="00B93A6B">
            <w:pPr>
              <w:jc w:val="left"/>
            </w:pPr>
            <w:r>
              <w:t xml:space="preserve">Sensor Interface Research (Sensor Adapter, Modbus RTU RS485, Sensor Collector) </w:t>
            </w:r>
          </w:p>
        </w:tc>
        <w:tc>
          <w:tcPr>
            <w:tcW w:w="806" w:type="dxa"/>
            <w:shd w:val="clear" w:color="auto" w:fill="FFD966" w:themeFill="accent4" w:themeFillTint="99"/>
          </w:tcPr>
          <w:p w14:paraId="4AB1D033" w14:textId="77777777" w:rsidR="009B6501" w:rsidRDefault="009B6501" w:rsidP="00B93A6B"/>
        </w:tc>
        <w:tc>
          <w:tcPr>
            <w:tcW w:w="807" w:type="dxa"/>
          </w:tcPr>
          <w:p w14:paraId="228D0467" w14:textId="77777777" w:rsidR="009B6501" w:rsidRDefault="009B6501" w:rsidP="00B93A6B"/>
        </w:tc>
        <w:tc>
          <w:tcPr>
            <w:tcW w:w="807" w:type="dxa"/>
          </w:tcPr>
          <w:p w14:paraId="16EEAF06" w14:textId="77777777" w:rsidR="009B6501" w:rsidRDefault="009B6501" w:rsidP="00B93A6B"/>
        </w:tc>
        <w:tc>
          <w:tcPr>
            <w:tcW w:w="807" w:type="dxa"/>
          </w:tcPr>
          <w:p w14:paraId="5DBD3738" w14:textId="77777777" w:rsidR="009B6501" w:rsidRDefault="009B6501" w:rsidP="00B93A6B"/>
        </w:tc>
        <w:tc>
          <w:tcPr>
            <w:tcW w:w="807" w:type="dxa"/>
          </w:tcPr>
          <w:p w14:paraId="3EFC4878" w14:textId="77777777" w:rsidR="009B6501" w:rsidRDefault="009B6501" w:rsidP="00B93A6B"/>
        </w:tc>
        <w:tc>
          <w:tcPr>
            <w:tcW w:w="807" w:type="dxa"/>
          </w:tcPr>
          <w:p w14:paraId="6F74F75C" w14:textId="77777777" w:rsidR="009B6501" w:rsidRDefault="009B6501" w:rsidP="00B93A6B"/>
        </w:tc>
        <w:tc>
          <w:tcPr>
            <w:tcW w:w="807" w:type="dxa"/>
          </w:tcPr>
          <w:p w14:paraId="75428778" w14:textId="77777777" w:rsidR="009B6501" w:rsidRDefault="009B6501" w:rsidP="00B93A6B"/>
        </w:tc>
        <w:tc>
          <w:tcPr>
            <w:tcW w:w="807" w:type="dxa"/>
          </w:tcPr>
          <w:p w14:paraId="1453FAF6" w14:textId="77777777" w:rsidR="009B6501" w:rsidRDefault="009B6501" w:rsidP="00B93A6B"/>
        </w:tc>
        <w:tc>
          <w:tcPr>
            <w:tcW w:w="807" w:type="dxa"/>
          </w:tcPr>
          <w:p w14:paraId="74CF6649" w14:textId="77777777" w:rsidR="009B6501" w:rsidRDefault="009B6501" w:rsidP="00B93A6B"/>
        </w:tc>
      </w:tr>
      <w:tr w:rsidR="009B6501" w14:paraId="1BFEBFFE" w14:textId="77777777" w:rsidTr="00B93A6B">
        <w:tc>
          <w:tcPr>
            <w:tcW w:w="983" w:type="dxa"/>
            <w:vMerge/>
            <w:vAlign w:val="center"/>
          </w:tcPr>
          <w:p w14:paraId="7071A76F" w14:textId="77777777" w:rsidR="009B6501" w:rsidRDefault="009B6501" w:rsidP="00B93A6B">
            <w:pPr>
              <w:jc w:val="center"/>
            </w:pPr>
          </w:p>
        </w:tc>
        <w:tc>
          <w:tcPr>
            <w:tcW w:w="5703" w:type="dxa"/>
            <w:vAlign w:val="center"/>
          </w:tcPr>
          <w:p w14:paraId="53315325" w14:textId="77777777" w:rsidR="009B6501" w:rsidRDefault="009B6501" w:rsidP="00B93A6B">
            <w:pPr>
              <w:jc w:val="left"/>
            </w:pPr>
            <w:r>
              <w:t>Data Comunication (Sensor Collector)</w:t>
            </w:r>
          </w:p>
        </w:tc>
        <w:tc>
          <w:tcPr>
            <w:tcW w:w="806" w:type="dxa"/>
          </w:tcPr>
          <w:p w14:paraId="264F9C2B" w14:textId="77777777" w:rsidR="009B6501" w:rsidRDefault="009B6501" w:rsidP="00B93A6B"/>
        </w:tc>
        <w:tc>
          <w:tcPr>
            <w:tcW w:w="807" w:type="dxa"/>
            <w:shd w:val="clear" w:color="auto" w:fill="FFD966" w:themeFill="accent4" w:themeFillTint="99"/>
          </w:tcPr>
          <w:p w14:paraId="5726DC69" w14:textId="77777777" w:rsidR="009B6501" w:rsidRDefault="009B6501" w:rsidP="00B93A6B"/>
        </w:tc>
        <w:tc>
          <w:tcPr>
            <w:tcW w:w="807" w:type="dxa"/>
          </w:tcPr>
          <w:p w14:paraId="08E28A3B" w14:textId="77777777" w:rsidR="009B6501" w:rsidRDefault="009B6501" w:rsidP="00B93A6B"/>
        </w:tc>
        <w:tc>
          <w:tcPr>
            <w:tcW w:w="807" w:type="dxa"/>
          </w:tcPr>
          <w:p w14:paraId="75DDA3FD" w14:textId="77777777" w:rsidR="009B6501" w:rsidRDefault="009B6501" w:rsidP="00B93A6B"/>
        </w:tc>
        <w:tc>
          <w:tcPr>
            <w:tcW w:w="807" w:type="dxa"/>
          </w:tcPr>
          <w:p w14:paraId="52E927B5" w14:textId="77777777" w:rsidR="009B6501" w:rsidRDefault="009B6501" w:rsidP="00B93A6B"/>
        </w:tc>
        <w:tc>
          <w:tcPr>
            <w:tcW w:w="807" w:type="dxa"/>
          </w:tcPr>
          <w:p w14:paraId="55A51BE6" w14:textId="77777777" w:rsidR="009B6501" w:rsidRDefault="009B6501" w:rsidP="00B93A6B"/>
        </w:tc>
        <w:tc>
          <w:tcPr>
            <w:tcW w:w="807" w:type="dxa"/>
          </w:tcPr>
          <w:p w14:paraId="3A2C3BE5" w14:textId="77777777" w:rsidR="009B6501" w:rsidRDefault="009B6501" w:rsidP="00B93A6B"/>
        </w:tc>
        <w:tc>
          <w:tcPr>
            <w:tcW w:w="807" w:type="dxa"/>
          </w:tcPr>
          <w:p w14:paraId="4E0284E6" w14:textId="77777777" w:rsidR="009B6501" w:rsidRDefault="009B6501" w:rsidP="00B93A6B"/>
        </w:tc>
        <w:tc>
          <w:tcPr>
            <w:tcW w:w="807" w:type="dxa"/>
          </w:tcPr>
          <w:p w14:paraId="51B15B0C" w14:textId="77777777" w:rsidR="009B6501" w:rsidRDefault="009B6501" w:rsidP="00B93A6B"/>
        </w:tc>
      </w:tr>
      <w:tr w:rsidR="009B6501" w14:paraId="55E2E3E6" w14:textId="77777777" w:rsidTr="00B93A6B">
        <w:tc>
          <w:tcPr>
            <w:tcW w:w="983" w:type="dxa"/>
            <w:vMerge/>
            <w:vAlign w:val="center"/>
          </w:tcPr>
          <w:p w14:paraId="17182494" w14:textId="77777777" w:rsidR="009B6501" w:rsidRDefault="009B6501" w:rsidP="00B93A6B">
            <w:pPr>
              <w:jc w:val="center"/>
            </w:pPr>
          </w:p>
        </w:tc>
        <w:tc>
          <w:tcPr>
            <w:tcW w:w="5703" w:type="dxa"/>
            <w:vAlign w:val="center"/>
          </w:tcPr>
          <w:p w14:paraId="1440092D" w14:textId="77777777" w:rsidR="009B6501" w:rsidRDefault="009B6501" w:rsidP="00B93A6B">
            <w:pPr>
              <w:jc w:val="left"/>
            </w:pPr>
            <w:r>
              <w:t>IoT Integration (Integration wirh eFishery Ecosystem)</w:t>
            </w:r>
          </w:p>
        </w:tc>
        <w:tc>
          <w:tcPr>
            <w:tcW w:w="806" w:type="dxa"/>
          </w:tcPr>
          <w:p w14:paraId="77ACBACB" w14:textId="77777777" w:rsidR="009B6501" w:rsidRDefault="009B6501" w:rsidP="00B93A6B"/>
        </w:tc>
        <w:tc>
          <w:tcPr>
            <w:tcW w:w="807" w:type="dxa"/>
            <w:shd w:val="clear" w:color="auto" w:fill="FFD966" w:themeFill="accent4" w:themeFillTint="99"/>
          </w:tcPr>
          <w:p w14:paraId="3886E778" w14:textId="77777777" w:rsidR="009B6501" w:rsidRDefault="009B6501" w:rsidP="00B93A6B"/>
        </w:tc>
        <w:tc>
          <w:tcPr>
            <w:tcW w:w="807" w:type="dxa"/>
            <w:shd w:val="clear" w:color="auto" w:fill="FFD966" w:themeFill="accent4" w:themeFillTint="99"/>
          </w:tcPr>
          <w:p w14:paraId="2A6ACBD3" w14:textId="77777777" w:rsidR="009B6501" w:rsidRDefault="009B6501" w:rsidP="00B93A6B"/>
        </w:tc>
        <w:tc>
          <w:tcPr>
            <w:tcW w:w="807" w:type="dxa"/>
          </w:tcPr>
          <w:p w14:paraId="5E1A2056" w14:textId="77777777" w:rsidR="009B6501" w:rsidRDefault="009B6501" w:rsidP="00B93A6B"/>
        </w:tc>
        <w:tc>
          <w:tcPr>
            <w:tcW w:w="807" w:type="dxa"/>
          </w:tcPr>
          <w:p w14:paraId="2B577669" w14:textId="77777777" w:rsidR="009B6501" w:rsidRDefault="009B6501" w:rsidP="00B93A6B"/>
        </w:tc>
        <w:tc>
          <w:tcPr>
            <w:tcW w:w="807" w:type="dxa"/>
          </w:tcPr>
          <w:p w14:paraId="55665496" w14:textId="77777777" w:rsidR="009B6501" w:rsidRDefault="009B6501" w:rsidP="00B93A6B"/>
        </w:tc>
        <w:tc>
          <w:tcPr>
            <w:tcW w:w="807" w:type="dxa"/>
          </w:tcPr>
          <w:p w14:paraId="51C7F268" w14:textId="77777777" w:rsidR="009B6501" w:rsidRDefault="009B6501" w:rsidP="00B93A6B"/>
        </w:tc>
        <w:tc>
          <w:tcPr>
            <w:tcW w:w="807" w:type="dxa"/>
          </w:tcPr>
          <w:p w14:paraId="7EAB598B" w14:textId="77777777" w:rsidR="009B6501" w:rsidRDefault="009B6501" w:rsidP="00B93A6B"/>
        </w:tc>
        <w:tc>
          <w:tcPr>
            <w:tcW w:w="807" w:type="dxa"/>
          </w:tcPr>
          <w:p w14:paraId="0E971A91" w14:textId="77777777" w:rsidR="009B6501" w:rsidRDefault="009B6501" w:rsidP="00B93A6B"/>
        </w:tc>
      </w:tr>
      <w:tr w:rsidR="009B6501" w14:paraId="66EAEE61" w14:textId="77777777" w:rsidTr="00B93A6B">
        <w:trPr>
          <w:cantSplit/>
          <w:trHeight w:val="1134"/>
        </w:trPr>
        <w:tc>
          <w:tcPr>
            <w:tcW w:w="983" w:type="dxa"/>
            <w:textDirection w:val="btLr"/>
            <w:vAlign w:val="center"/>
          </w:tcPr>
          <w:p w14:paraId="7C4DC35F" w14:textId="77777777" w:rsidR="009B6501" w:rsidRDefault="009B6501" w:rsidP="00B93A6B">
            <w:pPr>
              <w:ind w:left="113" w:right="113"/>
              <w:jc w:val="center"/>
            </w:pPr>
            <w:r>
              <w:t>Staging</w:t>
            </w:r>
          </w:p>
        </w:tc>
        <w:tc>
          <w:tcPr>
            <w:tcW w:w="5703" w:type="dxa"/>
            <w:vAlign w:val="center"/>
          </w:tcPr>
          <w:p w14:paraId="4E4D0507" w14:textId="77777777" w:rsidR="009B6501" w:rsidRDefault="009B6501" w:rsidP="00B93A6B">
            <w:pPr>
              <w:jc w:val="left"/>
            </w:pPr>
            <w:r>
              <w:t>Testing and Validation</w:t>
            </w:r>
          </w:p>
        </w:tc>
        <w:tc>
          <w:tcPr>
            <w:tcW w:w="806" w:type="dxa"/>
          </w:tcPr>
          <w:p w14:paraId="7BC6BE92" w14:textId="77777777" w:rsidR="009B6501" w:rsidRDefault="009B6501" w:rsidP="00B93A6B"/>
        </w:tc>
        <w:tc>
          <w:tcPr>
            <w:tcW w:w="807" w:type="dxa"/>
          </w:tcPr>
          <w:p w14:paraId="1289EFDC" w14:textId="77777777" w:rsidR="009B6501" w:rsidRDefault="009B6501" w:rsidP="00B93A6B"/>
        </w:tc>
        <w:tc>
          <w:tcPr>
            <w:tcW w:w="807" w:type="dxa"/>
          </w:tcPr>
          <w:p w14:paraId="50C39879" w14:textId="77777777" w:rsidR="009B6501" w:rsidRDefault="009B6501" w:rsidP="00B93A6B"/>
        </w:tc>
        <w:tc>
          <w:tcPr>
            <w:tcW w:w="807" w:type="dxa"/>
            <w:shd w:val="clear" w:color="auto" w:fill="9CC2E5" w:themeFill="accent5" w:themeFillTint="99"/>
          </w:tcPr>
          <w:p w14:paraId="7ABD33B8" w14:textId="77777777" w:rsidR="009B6501" w:rsidRDefault="009B6501" w:rsidP="00B93A6B"/>
        </w:tc>
        <w:tc>
          <w:tcPr>
            <w:tcW w:w="807" w:type="dxa"/>
          </w:tcPr>
          <w:p w14:paraId="47760AE9" w14:textId="77777777" w:rsidR="009B6501" w:rsidRDefault="009B6501" w:rsidP="00B93A6B"/>
        </w:tc>
        <w:tc>
          <w:tcPr>
            <w:tcW w:w="807" w:type="dxa"/>
          </w:tcPr>
          <w:p w14:paraId="168D6A3C" w14:textId="77777777" w:rsidR="009B6501" w:rsidRDefault="009B6501" w:rsidP="00B93A6B"/>
        </w:tc>
        <w:tc>
          <w:tcPr>
            <w:tcW w:w="807" w:type="dxa"/>
          </w:tcPr>
          <w:p w14:paraId="4A312E41" w14:textId="77777777" w:rsidR="009B6501" w:rsidRDefault="009B6501" w:rsidP="00B93A6B"/>
        </w:tc>
        <w:tc>
          <w:tcPr>
            <w:tcW w:w="807" w:type="dxa"/>
          </w:tcPr>
          <w:p w14:paraId="5BC83EC4" w14:textId="77777777" w:rsidR="009B6501" w:rsidRDefault="009B6501" w:rsidP="00B93A6B"/>
        </w:tc>
        <w:tc>
          <w:tcPr>
            <w:tcW w:w="807" w:type="dxa"/>
          </w:tcPr>
          <w:p w14:paraId="2C1CC629" w14:textId="77777777" w:rsidR="009B6501" w:rsidRDefault="009B6501" w:rsidP="00B93A6B"/>
        </w:tc>
      </w:tr>
      <w:tr w:rsidR="009B6501" w14:paraId="5122BE34" w14:textId="77777777" w:rsidTr="00B93A6B">
        <w:trPr>
          <w:cantSplit/>
          <w:trHeight w:val="1134"/>
        </w:trPr>
        <w:tc>
          <w:tcPr>
            <w:tcW w:w="983" w:type="dxa"/>
            <w:vMerge w:val="restart"/>
            <w:textDirection w:val="btLr"/>
            <w:vAlign w:val="center"/>
          </w:tcPr>
          <w:p w14:paraId="5DC7F71F" w14:textId="77777777" w:rsidR="009B6501" w:rsidRDefault="009B6501" w:rsidP="00B93A6B">
            <w:pPr>
              <w:ind w:left="113" w:right="113"/>
              <w:jc w:val="center"/>
            </w:pPr>
            <w:r>
              <w:t>Deployment</w:t>
            </w:r>
          </w:p>
        </w:tc>
        <w:tc>
          <w:tcPr>
            <w:tcW w:w="5703" w:type="dxa"/>
            <w:vAlign w:val="center"/>
          </w:tcPr>
          <w:p w14:paraId="5B605214" w14:textId="77777777" w:rsidR="009B6501" w:rsidRDefault="009B6501" w:rsidP="00B93A6B">
            <w:pPr>
              <w:jc w:val="left"/>
            </w:pPr>
            <w:r>
              <w:t>D</w:t>
            </w:r>
            <w:r w:rsidRPr="00E93C37">
              <w:t xml:space="preserve">esign for </w:t>
            </w:r>
            <w:r>
              <w:t>M</w:t>
            </w:r>
            <w:r w:rsidRPr="00E93C37">
              <w:t xml:space="preserve">aster </w:t>
            </w:r>
            <w:r>
              <w:t>P</w:t>
            </w:r>
            <w:r w:rsidRPr="00E93C37">
              <w:t>roduction</w:t>
            </w:r>
          </w:p>
        </w:tc>
        <w:tc>
          <w:tcPr>
            <w:tcW w:w="806" w:type="dxa"/>
          </w:tcPr>
          <w:p w14:paraId="19399FBC" w14:textId="77777777" w:rsidR="009B6501" w:rsidRDefault="009B6501" w:rsidP="00B93A6B"/>
        </w:tc>
        <w:tc>
          <w:tcPr>
            <w:tcW w:w="807" w:type="dxa"/>
          </w:tcPr>
          <w:p w14:paraId="52B1BA4D" w14:textId="77777777" w:rsidR="009B6501" w:rsidRDefault="009B6501" w:rsidP="00B93A6B"/>
        </w:tc>
        <w:tc>
          <w:tcPr>
            <w:tcW w:w="807" w:type="dxa"/>
          </w:tcPr>
          <w:p w14:paraId="0744EEFF" w14:textId="77777777" w:rsidR="009B6501" w:rsidRDefault="009B6501" w:rsidP="00B93A6B"/>
        </w:tc>
        <w:tc>
          <w:tcPr>
            <w:tcW w:w="807" w:type="dxa"/>
          </w:tcPr>
          <w:p w14:paraId="7A916A00" w14:textId="77777777" w:rsidR="009B6501" w:rsidRDefault="009B6501" w:rsidP="00B93A6B"/>
        </w:tc>
        <w:tc>
          <w:tcPr>
            <w:tcW w:w="807" w:type="dxa"/>
            <w:shd w:val="clear" w:color="auto" w:fill="A8D08D" w:themeFill="accent6" w:themeFillTint="99"/>
          </w:tcPr>
          <w:p w14:paraId="379C7923" w14:textId="77777777" w:rsidR="009B6501" w:rsidRDefault="009B6501" w:rsidP="00B93A6B"/>
        </w:tc>
        <w:tc>
          <w:tcPr>
            <w:tcW w:w="807" w:type="dxa"/>
          </w:tcPr>
          <w:p w14:paraId="08E0065D" w14:textId="77777777" w:rsidR="009B6501" w:rsidRDefault="009B6501" w:rsidP="00B93A6B"/>
        </w:tc>
        <w:tc>
          <w:tcPr>
            <w:tcW w:w="807" w:type="dxa"/>
          </w:tcPr>
          <w:p w14:paraId="1560DEAD" w14:textId="77777777" w:rsidR="009B6501" w:rsidRDefault="009B6501" w:rsidP="00B93A6B"/>
        </w:tc>
        <w:tc>
          <w:tcPr>
            <w:tcW w:w="807" w:type="dxa"/>
          </w:tcPr>
          <w:p w14:paraId="404B51DD" w14:textId="77777777" w:rsidR="009B6501" w:rsidRDefault="009B6501" w:rsidP="00B93A6B"/>
        </w:tc>
        <w:tc>
          <w:tcPr>
            <w:tcW w:w="807" w:type="dxa"/>
          </w:tcPr>
          <w:p w14:paraId="24905BE9" w14:textId="77777777" w:rsidR="009B6501" w:rsidRDefault="009B6501" w:rsidP="00B93A6B"/>
        </w:tc>
      </w:tr>
      <w:tr w:rsidR="009B6501" w14:paraId="618E2BC7" w14:textId="77777777" w:rsidTr="00B93A6B">
        <w:trPr>
          <w:cantSplit/>
          <w:trHeight w:val="1134"/>
        </w:trPr>
        <w:tc>
          <w:tcPr>
            <w:tcW w:w="983" w:type="dxa"/>
            <w:vMerge/>
            <w:textDirection w:val="btLr"/>
            <w:vAlign w:val="center"/>
          </w:tcPr>
          <w:p w14:paraId="3CE7B273" w14:textId="77777777" w:rsidR="009B6501" w:rsidRDefault="009B6501" w:rsidP="00B93A6B">
            <w:pPr>
              <w:ind w:left="113" w:right="113"/>
              <w:jc w:val="center"/>
            </w:pPr>
          </w:p>
        </w:tc>
        <w:tc>
          <w:tcPr>
            <w:tcW w:w="5703" w:type="dxa"/>
            <w:vAlign w:val="center"/>
          </w:tcPr>
          <w:p w14:paraId="1FB5AC4A" w14:textId="77777777" w:rsidR="009B6501" w:rsidRPr="00E93C37" w:rsidRDefault="009B6501" w:rsidP="00B93A6B">
            <w:pPr>
              <w:jc w:val="left"/>
            </w:pPr>
            <w:r>
              <w:t>Q</w:t>
            </w:r>
            <w:r w:rsidRPr="00E93C37">
              <w:t xml:space="preserve">uality </w:t>
            </w:r>
            <w:r>
              <w:t>C</w:t>
            </w:r>
            <w:r w:rsidRPr="00E93C37">
              <w:t>ontrol</w:t>
            </w:r>
          </w:p>
        </w:tc>
        <w:tc>
          <w:tcPr>
            <w:tcW w:w="806" w:type="dxa"/>
          </w:tcPr>
          <w:p w14:paraId="179F4370" w14:textId="77777777" w:rsidR="009B6501" w:rsidRDefault="009B6501" w:rsidP="00B93A6B"/>
        </w:tc>
        <w:tc>
          <w:tcPr>
            <w:tcW w:w="807" w:type="dxa"/>
          </w:tcPr>
          <w:p w14:paraId="53EAEE23" w14:textId="77777777" w:rsidR="009B6501" w:rsidRDefault="009B6501" w:rsidP="00B93A6B"/>
        </w:tc>
        <w:tc>
          <w:tcPr>
            <w:tcW w:w="807" w:type="dxa"/>
          </w:tcPr>
          <w:p w14:paraId="76BE955F" w14:textId="77777777" w:rsidR="009B6501" w:rsidRDefault="009B6501" w:rsidP="00B93A6B"/>
        </w:tc>
        <w:tc>
          <w:tcPr>
            <w:tcW w:w="807" w:type="dxa"/>
          </w:tcPr>
          <w:p w14:paraId="0875437E" w14:textId="77777777" w:rsidR="009B6501" w:rsidRDefault="009B6501" w:rsidP="00B93A6B"/>
        </w:tc>
        <w:tc>
          <w:tcPr>
            <w:tcW w:w="807" w:type="dxa"/>
            <w:shd w:val="clear" w:color="auto" w:fill="A8D08D" w:themeFill="accent6" w:themeFillTint="99"/>
          </w:tcPr>
          <w:p w14:paraId="15AAF47F" w14:textId="77777777" w:rsidR="009B6501" w:rsidRDefault="009B6501" w:rsidP="00B93A6B"/>
        </w:tc>
        <w:tc>
          <w:tcPr>
            <w:tcW w:w="807" w:type="dxa"/>
          </w:tcPr>
          <w:p w14:paraId="5A7256B2" w14:textId="77777777" w:rsidR="009B6501" w:rsidRDefault="009B6501" w:rsidP="00B93A6B"/>
        </w:tc>
        <w:tc>
          <w:tcPr>
            <w:tcW w:w="807" w:type="dxa"/>
          </w:tcPr>
          <w:p w14:paraId="6F74CB18" w14:textId="77777777" w:rsidR="009B6501" w:rsidRDefault="009B6501" w:rsidP="00B93A6B"/>
        </w:tc>
        <w:tc>
          <w:tcPr>
            <w:tcW w:w="807" w:type="dxa"/>
          </w:tcPr>
          <w:p w14:paraId="6EA04F27" w14:textId="77777777" w:rsidR="009B6501" w:rsidRDefault="009B6501" w:rsidP="00B93A6B"/>
        </w:tc>
        <w:tc>
          <w:tcPr>
            <w:tcW w:w="807" w:type="dxa"/>
          </w:tcPr>
          <w:p w14:paraId="170979B1" w14:textId="77777777" w:rsidR="009B6501" w:rsidRDefault="009B6501" w:rsidP="00B93A6B"/>
        </w:tc>
      </w:tr>
      <w:tr w:rsidR="009B6501" w14:paraId="405BA4FA" w14:textId="77777777" w:rsidTr="00B93A6B">
        <w:trPr>
          <w:cantSplit/>
          <w:trHeight w:val="1134"/>
        </w:trPr>
        <w:tc>
          <w:tcPr>
            <w:tcW w:w="983" w:type="dxa"/>
            <w:vMerge/>
            <w:textDirection w:val="btLr"/>
            <w:vAlign w:val="center"/>
          </w:tcPr>
          <w:p w14:paraId="26325F24" w14:textId="77777777" w:rsidR="009B6501" w:rsidRDefault="009B6501" w:rsidP="00B93A6B">
            <w:pPr>
              <w:ind w:left="113" w:right="113"/>
              <w:jc w:val="center"/>
            </w:pPr>
          </w:p>
        </w:tc>
        <w:tc>
          <w:tcPr>
            <w:tcW w:w="5703" w:type="dxa"/>
            <w:vAlign w:val="center"/>
          </w:tcPr>
          <w:p w14:paraId="7578A67E" w14:textId="77777777" w:rsidR="009B6501" w:rsidRPr="00E93C37" w:rsidRDefault="009B6501" w:rsidP="00B93A6B">
            <w:pPr>
              <w:jc w:val="left"/>
            </w:pPr>
            <w:r>
              <w:t>M</w:t>
            </w:r>
            <w:r w:rsidRPr="00E93C37">
              <w:t xml:space="preserve">ass </w:t>
            </w:r>
            <w:r>
              <w:t>P</w:t>
            </w:r>
            <w:r w:rsidRPr="00E93C37">
              <w:t>roduction</w:t>
            </w:r>
          </w:p>
        </w:tc>
        <w:tc>
          <w:tcPr>
            <w:tcW w:w="806" w:type="dxa"/>
          </w:tcPr>
          <w:p w14:paraId="30981561" w14:textId="77777777" w:rsidR="009B6501" w:rsidRDefault="009B6501" w:rsidP="00B93A6B"/>
        </w:tc>
        <w:tc>
          <w:tcPr>
            <w:tcW w:w="807" w:type="dxa"/>
          </w:tcPr>
          <w:p w14:paraId="5578E967" w14:textId="77777777" w:rsidR="009B6501" w:rsidRDefault="009B6501" w:rsidP="00B93A6B"/>
        </w:tc>
        <w:tc>
          <w:tcPr>
            <w:tcW w:w="807" w:type="dxa"/>
          </w:tcPr>
          <w:p w14:paraId="1A9EF2FB" w14:textId="77777777" w:rsidR="009B6501" w:rsidRDefault="009B6501" w:rsidP="00B93A6B"/>
        </w:tc>
        <w:tc>
          <w:tcPr>
            <w:tcW w:w="807" w:type="dxa"/>
          </w:tcPr>
          <w:p w14:paraId="5EDC4380" w14:textId="77777777" w:rsidR="009B6501" w:rsidRDefault="009B6501" w:rsidP="00B93A6B"/>
        </w:tc>
        <w:tc>
          <w:tcPr>
            <w:tcW w:w="807" w:type="dxa"/>
          </w:tcPr>
          <w:p w14:paraId="431667CE" w14:textId="77777777" w:rsidR="009B6501" w:rsidRDefault="009B6501" w:rsidP="00B93A6B"/>
        </w:tc>
        <w:tc>
          <w:tcPr>
            <w:tcW w:w="807" w:type="dxa"/>
            <w:shd w:val="clear" w:color="auto" w:fill="F7CAAC" w:themeFill="accent2" w:themeFillTint="66"/>
          </w:tcPr>
          <w:p w14:paraId="4D992FAA" w14:textId="77777777" w:rsidR="009B6501" w:rsidRDefault="009B6501" w:rsidP="00B93A6B"/>
        </w:tc>
        <w:tc>
          <w:tcPr>
            <w:tcW w:w="807" w:type="dxa"/>
            <w:shd w:val="clear" w:color="auto" w:fill="auto"/>
          </w:tcPr>
          <w:p w14:paraId="08C660D5" w14:textId="77777777" w:rsidR="009B6501" w:rsidRDefault="009B6501" w:rsidP="00B93A6B"/>
        </w:tc>
        <w:tc>
          <w:tcPr>
            <w:tcW w:w="807" w:type="dxa"/>
          </w:tcPr>
          <w:p w14:paraId="3D7D7736" w14:textId="77777777" w:rsidR="009B6501" w:rsidRDefault="009B6501" w:rsidP="00B93A6B"/>
        </w:tc>
        <w:tc>
          <w:tcPr>
            <w:tcW w:w="807" w:type="dxa"/>
          </w:tcPr>
          <w:p w14:paraId="1153366D" w14:textId="77777777" w:rsidR="009B6501" w:rsidRDefault="009B6501" w:rsidP="00B93A6B"/>
        </w:tc>
      </w:tr>
      <w:tr w:rsidR="009B6501" w14:paraId="575A180C" w14:textId="77777777" w:rsidTr="00B93A6B">
        <w:trPr>
          <w:cantSplit/>
          <w:trHeight w:val="1134"/>
        </w:trPr>
        <w:tc>
          <w:tcPr>
            <w:tcW w:w="983" w:type="dxa"/>
            <w:vMerge/>
            <w:textDirection w:val="btLr"/>
            <w:vAlign w:val="center"/>
          </w:tcPr>
          <w:p w14:paraId="16D4D933" w14:textId="77777777" w:rsidR="009B6501" w:rsidRDefault="009B6501" w:rsidP="00B93A6B">
            <w:pPr>
              <w:ind w:left="113" w:right="113"/>
              <w:jc w:val="center"/>
            </w:pPr>
          </w:p>
        </w:tc>
        <w:tc>
          <w:tcPr>
            <w:tcW w:w="5703" w:type="dxa"/>
            <w:vAlign w:val="center"/>
          </w:tcPr>
          <w:p w14:paraId="7E9D2CDA" w14:textId="77777777" w:rsidR="009B6501" w:rsidRPr="00E93C37" w:rsidRDefault="009B6501" w:rsidP="00B93A6B">
            <w:pPr>
              <w:jc w:val="left"/>
            </w:pPr>
            <w:r>
              <w:t>Q</w:t>
            </w:r>
            <w:r w:rsidRPr="00E93C37">
              <w:t xml:space="preserve">uality </w:t>
            </w:r>
            <w:r>
              <w:t>C</w:t>
            </w:r>
            <w:r w:rsidRPr="00E93C37">
              <w:t>ontrol</w:t>
            </w:r>
          </w:p>
        </w:tc>
        <w:tc>
          <w:tcPr>
            <w:tcW w:w="806" w:type="dxa"/>
          </w:tcPr>
          <w:p w14:paraId="6ECE914B" w14:textId="77777777" w:rsidR="009B6501" w:rsidRDefault="009B6501" w:rsidP="00B93A6B"/>
        </w:tc>
        <w:tc>
          <w:tcPr>
            <w:tcW w:w="807" w:type="dxa"/>
          </w:tcPr>
          <w:p w14:paraId="05A8CBE2" w14:textId="77777777" w:rsidR="009B6501" w:rsidRDefault="009B6501" w:rsidP="00B93A6B"/>
        </w:tc>
        <w:tc>
          <w:tcPr>
            <w:tcW w:w="807" w:type="dxa"/>
          </w:tcPr>
          <w:p w14:paraId="37A2444A" w14:textId="77777777" w:rsidR="009B6501" w:rsidRDefault="009B6501" w:rsidP="00B93A6B"/>
        </w:tc>
        <w:tc>
          <w:tcPr>
            <w:tcW w:w="807" w:type="dxa"/>
          </w:tcPr>
          <w:p w14:paraId="6722A4A5" w14:textId="77777777" w:rsidR="009B6501" w:rsidRDefault="009B6501" w:rsidP="00B93A6B"/>
        </w:tc>
        <w:tc>
          <w:tcPr>
            <w:tcW w:w="807" w:type="dxa"/>
          </w:tcPr>
          <w:p w14:paraId="37133F02" w14:textId="77777777" w:rsidR="009B6501" w:rsidRDefault="009B6501" w:rsidP="00B93A6B"/>
        </w:tc>
        <w:tc>
          <w:tcPr>
            <w:tcW w:w="807" w:type="dxa"/>
            <w:shd w:val="clear" w:color="auto" w:fill="F7CAAC" w:themeFill="accent2" w:themeFillTint="66"/>
          </w:tcPr>
          <w:p w14:paraId="78650D3C" w14:textId="77777777" w:rsidR="009B6501" w:rsidRDefault="009B6501" w:rsidP="00B93A6B"/>
        </w:tc>
        <w:tc>
          <w:tcPr>
            <w:tcW w:w="807" w:type="dxa"/>
            <w:shd w:val="clear" w:color="auto" w:fill="auto"/>
          </w:tcPr>
          <w:p w14:paraId="57B9AB02" w14:textId="77777777" w:rsidR="009B6501" w:rsidRDefault="009B6501" w:rsidP="00B93A6B"/>
        </w:tc>
        <w:tc>
          <w:tcPr>
            <w:tcW w:w="807" w:type="dxa"/>
          </w:tcPr>
          <w:p w14:paraId="08E26171" w14:textId="77777777" w:rsidR="009B6501" w:rsidRDefault="009B6501" w:rsidP="00B93A6B"/>
        </w:tc>
        <w:tc>
          <w:tcPr>
            <w:tcW w:w="807" w:type="dxa"/>
          </w:tcPr>
          <w:p w14:paraId="6FC0ED3C" w14:textId="77777777" w:rsidR="009B6501" w:rsidRDefault="009B6501" w:rsidP="00B93A6B"/>
        </w:tc>
      </w:tr>
      <w:tr w:rsidR="009B6501" w14:paraId="557553FB" w14:textId="77777777" w:rsidTr="00B93A6B">
        <w:trPr>
          <w:cantSplit/>
          <w:trHeight w:val="1134"/>
        </w:trPr>
        <w:tc>
          <w:tcPr>
            <w:tcW w:w="983" w:type="dxa"/>
            <w:textDirection w:val="btLr"/>
            <w:vAlign w:val="center"/>
          </w:tcPr>
          <w:p w14:paraId="36596AF0" w14:textId="77777777" w:rsidR="009B6501" w:rsidRDefault="009B6501" w:rsidP="00B93A6B">
            <w:pPr>
              <w:ind w:left="113" w:right="113"/>
              <w:jc w:val="center"/>
            </w:pPr>
            <w:r>
              <w:t>Business</w:t>
            </w:r>
          </w:p>
        </w:tc>
        <w:tc>
          <w:tcPr>
            <w:tcW w:w="5703" w:type="dxa"/>
            <w:vAlign w:val="center"/>
          </w:tcPr>
          <w:p w14:paraId="1F684637" w14:textId="77777777" w:rsidR="009B6501" w:rsidRPr="00E93C37" w:rsidRDefault="009B6501" w:rsidP="00B93A6B">
            <w:pPr>
              <w:jc w:val="left"/>
            </w:pPr>
            <w:r>
              <w:t>D</w:t>
            </w:r>
            <w:r w:rsidRPr="00E93C37">
              <w:t xml:space="preserve">eliver to </w:t>
            </w:r>
            <w:r>
              <w:t>U</w:t>
            </w:r>
            <w:r w:rsidRPr="00E93C37">
              <w:t>sers</w:t>
            </w:r>
          </w:p>
        </w:tc>
        <w:tc>
          <w:tcPr>
            <w:tcW w:w="806" w:type="dxa"/>
          </w:tcPr>
          <w:p w14:paraId="7E5A7B53" w14:textId="77777777" w:rsidR="009B6501" w:rsidRDefault="009B6501" w:rsidP="00B93A6B"/>
        </w:tc>
        <w:tc>
          <w:tcPr>
            <w:tcW w:w="807" w:type="dxa"/>
          </w:tcPr>
          <w:p w14:paraId="703A2D10" w14:textId="77777777" w:rsidR="009B6501" w:rsidRDefault="009B6501" w:rsidP="00B93A6B"/>
        </w:tc>
        <w:tc>
          <w:tcPr>
            <w:tcW w:w="807" w:type="dxa"/>
          </w:tcPr>
          <w:p w14:paraId="02DFC038" w14:textId="77777777" w:rsidR="009B6501" w:rsidRDefault="009B6501" w:rsidP="00B93A6B"/>
        </w:tc>
        <w:tc>
          <w:tcPr>
            <w:tcW w:w="807" w:type="dxa"/>
          </w:tcPr>
          <w:p w14:paraId="5CDDCC21" w14:textId="77777777" w:rsidR="009B6501" w:rsidRDefault="009B6501" w:rsidP="00B93A6B"/>
        </w:tc>
        <w:tc>
          <w:tcPr>
            <w:tcW w:w="807" w:type="dxa"/>
          </w:tcPr>
          <w:p w14:paraId="43ECF923" w14:textId="77777777" w:rsidR="009B6501" w:rsidRDefault="009B6501" w:rsidP="00B93A6B"/>
        </w:tc>
        <w:tc>
          <w:tcPr>
            <w:tcW w:w="807" w:type="dxa"/>
          </w:tcPr>
          <w:p w14:paraId="751E9AD0" w14:textId="77777777" w:rsidR="009B6501" w:rsidRDefault="009B6501" w:rsidP="00B93A6B"/>
        </w:tc>
        <w:tc>
          <w:tcPr>
            <w:tcW w:w="807" w:type="dxa"/>
            <w:shd w:val="clear" w:color="auto" w:fill="8496B0" w:themeFill="text2" w:themeFillTint="99"/>
          </w:tcPr>
          <w:p w14:paraId="32261B5E" w14:textId="77777777" w:rsidR="009B6501" w:rsidRDefault="009B6501" w:rsidP="00B93A6B"/>
        </w:tc>
        <w:tc>
          <w:tcPr>
            <w:tcW w:w="807" w:type="dxa"/>
          </w:tcPr>
          <w:p w14:paraId="7AF4BE16" w14:textId="77777777" w:rsidR="009B6501" w:rsidRDefault="009B6501" w:rsidP="00B93A6B"/>
        </w:tc>
        <w:tc>
          <w:tcPr>
            <w:tcW w:w="807" w:type="dxa"/>
          </w:tcPr>
          <w:p w14:paraId="1A2D4323" w14:textId="77777777" w:rsidR="009B6501" w:rsidRDefault="009B6501" w:rsidP="00B93A6B"/>
        </w:tc>
      </w:tr>
      <w:tr w:rsidR="009B6501" w14:paraId="238D4605" w14:textId="77777777" w:rsidTr="00B93A6B">
        <w:trPr>
          <w:cantSplit/>
          <w:trHeight w:val="1134"/>
        </w:trPr>
        <w:tc>
          <w:tcPr>
            <w:tcW w:w="983" w:type="dxa"/>
            <w:vMerge w:val="restart"/>
            <w:textDirection w:val="btLr"/>
            <w:vAlign w:val="center"/>
          </w:tcPr>
          <w:p w14:paraId="11239BDA" w14:textId="77777777" w:rsidR="009B6501" w:rsidRDefault="009B6501" w:rsidP="00B93A6B">
            <w:pPr>
              <w:ind w:left="113" w:right="113"/>
              <w:jc w:val="center"/>
            </w:pPr>
            <w:r>
              <w:t>After Sales</w:t>
            </w:r>
          </w:p>
        </w:tc>
        <w:tc>
          <w:tcPr>
            <w:tcW w:w="5703" w:type="dxa"/>
            <w:vAlign w:val="center"/>
          </w:tcPr>
          <w:p w14:paraId="1E1EC19B" w14:textId="77777777" w:rsidR="009B6501" w:rsidRDefault="009B6501" w:rsidP="00B93A6B">
            <w:pPr>
              <w:jc w:val="left"/>
            </w:pPr>
            <w:r>
              <w:t>B</w:t>
            </w:r>
            <w:r w:rsidRPr="004C0A4F">
              <w:t xml:space="preserve">ug </w:t>
            </w:r>
            <w:r>
              <w:t>F</w:t>
            </w:r>
            <w:r w:rsidRPr="004C0A4F">
              <w:t>ixes</w:t>
            </w:r>
          </w:p>
        </w:tc>
        <w:tc>
          <w:tcPr>
            <w:tcW w:w="806" w:type="dxa"/>
          </w:tcPr>
          <w:p w14:paraId="1CF60EC2" w14:textId="77777777" w:rsidR="009B6501" w:rsidRDefault="009B6501" w:rsidP="00B93A6B"/>
        </w:tc>
        <w:tc>
          <w:tcPr>
            <w:tcW w:w="807" w:type="dxa"/>
          </w:tcPr>
          <w:p w14:paraId="26A0EBD7" w14:textId="77777777" w:rsidR="009B6501" w:rsidRDefault="009B6501" w:rsidP="00B93A6B"/>
        </w:tc>
        <w:tc>
          <w:tcPr>
            <w:tcW w:w="807" w:type="dxa"/>
          </w:tcPr>
          <w:p w14:paraId="068455E6" w14:textId="77777777" w:rsidR="009B6501" w:rsidRDefault="009B6501" w:rsidP="00B93A6B"/>
        </w:tc>
        <w:tc>
          <w:tcPr>
            <w:tcW w:w="807" w:type="dxa"/>
          </w:tcPr>
          <w:p w14:paraId="1DE01446" w14:textId="77777777" w:rsidR="009B6501" w:rsidRDefault="009B6501" w:rsidP="00B93A6B"/>
        </w:tc>
        <w:tc>
          <w:tcPr>
            <w:tcW w:w="807" w:type="dxa"/>
          </w:tcPr>
          <w:p w14:paraId="3876925A" w14:textId="77777777" w:rsidR="009B6501" w:rsidRDefault="009B6501" w:rsidP="00B93A6B"/>
        </w:tc>
        <w:tc>
          <w:tcPr>
            <w:tcW w:w="807" w:type="dxa"/>
          </w:tcPr>
          <w:p w14:paraId="37D96721" w14:textId="77777777" w:rsidR="009B6501" w:rsidRDefault="009B6501" w:rsidP="00B93A6B"/>
        </w:tc>
        <w:tc>
          <w:tcPr>
            <w:tcW w:w="807" w:type="dxa"/>
          </w:tcPr>
          <w:p w14:paraId="2A562E10" w14:textId="77777777" w:rsidR="009B6501" w:rsidRDefault="009B6501" w:rsidP="00B93A6B"/>
        </w:tc>
        <w:tc>
          <w:tcPr>
            <w:tcW w:w="807" w:type="dxa"/>
            <w:shd w:val="clear" w:color="auto" w:fill="FF0000"/>
          </w:tcPr>
          <w:p w14:paraId="4731E3D2" w14:textId="77777777" w:rsidR="009B6501" w:rsidRDefault="009B6501" w:rsidP="00B93A6B"/>
        </w:tc>
        <w:tc>
          <w:tcPr>
            <w:tcW w:w="807" w:type="dxa"/>
          </w:tcPr>
          <w:p w14:paraId="5FFDB81E" w14:textId="77777777" w:rsidR="009B6501" w:rsidRDefault="009B6501" w:rsidP="00B93A6B"/>
        </w:tc>
      </w:tr>
      <w:tr w:rsidR="009B6501" w14:paraId="68D43C6B" w14:textId="77777777" w:rsidTr="00B93A6B">
        <w:trPr>
          <w:cantSplit/>
          <w:trHeight w:val="1134"/>
        </w:trPr>
        <w:tc>
          <w:tcPr>
            <w:tcW w:w="983" w:type="dxa"/>
            <w:vMerge/>
            <w:textDirection w:val="btLr"/>
          </w:tcPr>
          <w:p w14:paraId="7DC3EF9A" w14:textId="77777777" w:rsidR="009B6501" w:rsidRDefault="009B6501" w:rsidP="00B93A6B">
            <w:pPr>
              <w:ind w:left="113" w:right="113"/>
            </w:pPr>
          </w:p>
        </w:tc>
        <w:tc>
          <w:tcPr>
            <w:tcW w:w="5703" w:type="dxa"/>
            <w:vAlign w:val="center"/>
          </w:tcPr>
          <w:p w14:paraId="60CBD337" w14:textId="77777777" w:rsidR="009B6501" w:rsidRDefault="009B6501" w:rsidP="00B93A6B">
            <w:pPr>
              <w:jc w:val="left"/>
            </w:pPr>
            <w:r>
              <w:t>Add N</w:t>
            </w:r>
            <w:r w:rsidRPr="004C0A4F">
              <w:t xml:space="preserve">ew </w:t>
            </w:r>
            <w:r>
              <w:t>F</w:t>
            </w:r>
            <w:r w:rsidRPr="004C0A4F">
              <w:t>eatures</w:t>
            </w:r>
          </w:p>
        </w:tc>
        <w:tc>
          <w:tcPr>
            <w:tcW w:w="806" w:type="dxa"/>
          </w:tcPr>
          <w:p w14:paraId="0672D0F5" w14:textId="77777777" w:rsidR="009B6501" w:rsidRDefault="009B6501" w:rsidP="00B93A6B"/>
        </w:tc>
        <w:tc>
          <w:tcPr>
            <w:tcW w:w="807" w:type="dxa"/>
          </w:tcPr>
          <w:p w14:paraId="7DC6F0A9" w14:textId="77777777" w:rsidR="009B6501" w:rsidRDefault="009B6501" w:rsidP="00B93A6B"/>
        </w:tc>
        <w:tc>
          <w:tcPr>
            <w:tcW w:w="807" w:type="dxa"/>
          </w:tcPr>
          <w:p w14:paraId="540B834C" w14:textId="77777777" w:rsidR="009B6501" w:rsidRDefault="009B6501" w:rsidP="00B93A6B"/>
        </w:tc>
        <w:tc>
          <w:tcPr>
            <w:tcW w:w="807" w:type="dxa"/>
          </w:tcPr>
          <w:p w14:paraId="58B8D6D8" w14:textId="77777777" w:rsidR="009B6501" w:rsidRDefault="009B6501" w:rsidP="00B93A6B"/>
        </w:tc>
        <w:tc>
          <w:tcPr>
            <w:tcW w:w="807" w:type="dxa"/>
          </w:tcPr>
          <w:p w14:paraId="46170D50" w14:textId="77777777" w:rsidR="009B6501" w:rsidRDefault="009B6501" w:rsidP="00B93A6B"/>
        </w:tc>
        <w:tc>
          <w:tcPr>
            <w:tcW w:w="807" w:type="dxa"/>
          </w:tcPr>
          <w:p w14:paraId="7D667EAA" w14:textId="77777777" w:rsidR="009B6501" w:rsidRDefault="009B6501" w:rsidP="00B93A6B"/>
        </w:tc>
        <w:tc>
          <w:tcPr>
            <w:tcW w:w="807" w:type="dxa"/>
          </w:tcPr>
          <w:p w14:paraId="60164055" w14:textId="77777777" w:rsidR="009B6501" w:rsidRDefault="009B6501" w:rsidP="00B93A6B"/>
        </w:tc>
        <w:tc>
          <w:tcPr>
            <w:tcW w:w="807" w:type="dxa"/>
            <w:shd w:val="clear" w:color="auto" w:fill="FF0000"/>
          </w:tcPr>
          <w:p w14:paraId="50AEF164" w14:textId="77777777" w:rsidR="009B6501" w:rsidRDefault="009B6501" w:rsidP="00B93A6B"/>
        </w:tc>
        <w:tc>
          <w:tcPr>
            <w:tcW w:w="807" w:type="dxa"/>
            <w:shd w:val="clear" w:color="auto" w:fill="FF0000"/>
          </w:tcPr>
          <w:p w14:paraId="626F7479" w14:textId="77777777" w:rsidR="009B6501" w:rsidRDefault="009B6501" w:rsidP="00B93A6B"/>
        </w:tc>
      </w:tr>
    </w:tbl>
    <w:p w14:paraId="311EB561" w14:textId="77777777" w:rsidR="009B6501" w:rsidRPr="00330E95" w:rsidRDefault="009B6501" w:rsidP="009B6501">
      <w:pPr>
        <w:sectPr w:rsidR="009B6501" w:rsidRPr="00330E95" w:rsidSect="00330E95">
          <w:pgSz w:w="16838" w:h="11906" w:orient="landscape"/>
          <w:pgMar w:top="1440" w:right="1440" w:bottom="1440" w:left="1440" w:header="708" w:footer="708" w:gutter="0"/>
          <w:cols w:space="708"/>
          <w:docGrid w:linePitch="360"/>
        </w:sectPr>
      </w:pPr>
    </w:p>
    <w:p w14:paraId="3F434F05" w14:textId="77777777" w:rsidR="0018507F" w:rsidRDefault="0018507F" w:rsidP="00961382">
      <w:pPr>
        <w:pStyle w:val="Heading1"/>
      </w:pPr>
      <w:r w:rsidRPr="00961382">
        <w:lastRenderedPageBreak/>
        <w:t>Drawbacks</w:t>
      </w:r>
      <w:r>
        <w:t xml:space="preserve">/Risks </w:t>
      </w:r>
    </w:p>
    <w:p w14:paraId="109DD3F9" w14:textId="68E6D8E9" w:rsidR="0018507F" w:rsidRDefault="0018507F" w:rsidP="0018507F">
      <w:r>
        <w:t>Salah satu risiko utama dalam proyek ini adalah kompatibilitas dengan berbagai jenis sensor, yang mungkin memiliki spesifikasi teknis yang berbeda dan mungkin memerlukan protokol komunikasi yang berbeda.</w:t>
      </w:r>
    </w:p>
    <w:p w14:paraId="10265A12" w14:textId="77777777" w:rsidR="00961382" w:rsidRPr="00961382" w:rsidRDefault="00961382" w:rsidP="00961382">
      <w:pPr>
        <w:pStyle w:val="Heading2"/>
        <w:ind w:firstLine="720"/>
        <w:rPr>
          <w:b w:val="0"/>
          <w:bCs/>
        </w:rPr>
      </w:pPr>
      <w:r w:rsidRPr="00961382">
        <w:rPr>
          <w:rStyle w:val="Heading2Char"/>
          <w:b/>
          <w:bCs/>
        </w:rPr>
        <w:t>Penyesuaian Format Komunikasi</w:t>
      </w:r>
    </w:p>
    <w:p w14:paraId="7C1771D7" w14:textId="247D12FC" w:rsidR="00961382" w:rsidRDefault="00961382" w:rsidP="00961382">
      <w:pPr>
        <w:ind w:left="720"/>
      </w:pPr>
      <w:r>
        <w:t>Salah satu kekurangan yang mungkin timbul adalah kebutuhan untuk membakukan format komunikasi antara perangkat sensor adapter, sensor collector, dan ekosistem IoT eFishery. Jika ada sistem tambahan yang memerlukan format komunikasi yang berbeda, hal ini dapat mengharuskan pembaruan firmware pada perangkat tersebut. Ini mungkin mengakibatkan waktu tambahan dan upaya yang diperlukan untuk pengembangan dan pengujian.</w:t>
      </w:r>
    </w:p>
    <w:p w14:paraId="3B50ABF6" w14:textId="464C56CC" w:rsidR="00961382" w:rsidRPr="00961382" w:rsidRDefault="00961382" w:rsidP="00961382">
      <w:pPr>
        <w:pStyle w:val="Heading2"/>
        <w:ind w:firstLine="720"/>
        <w:rPr>
          <w:b w:val="0"/>
          <w:bCs/>
        </w:rPr>
      </w:pPr>
      <w:r w:rsidRPr="00961382">
        <w:rPr>
          <w:rStyle w:val="Heading2Char"/>
          <w:b/>
          <w:bCs/>
        </w:rPr>
        <w:t xml:space="preserve">Biaya Tambahan untuk </w:t>
      </w:r>
      <w:r>
        <w:rPr>
          <w:rStyle w:val="Heading2Char"/>
          <w:b/>
          <w:bCs/>
        </w:rPr>
        <w:t xml:space="preserve">Setiap </w:t>
      </w:r>
      <w:r w:rsidRPr="00961382">
        <w:rPr>
          <w:rStyle w:val="Heading2Char"/>
          <w:b/>
          <w:bCs/>
        </w:rPr>
        <w:t>Sensor</w:t>
      </w:r>
    </w:p>
    <w:p w14:paraId="3AD06EDC" w14:textId="79AAB20A" w:rsidR="00961382" w:rsidRDefault="00961382" w:rsidP="00961382">
      <w:pPr>
        <w:ind w:left="720"/>
      </w:pPr>
      <w:r>
        <w:t>Karena perangkat sensor adapter dan sensor collector dipisahkan, diperlukan perangkat keras tambahan pada setiap sensor. Hal ini dapat mengakibatkan biaya tambahan untuk setiap sensor yang akan diintegrasikan ke dalam sistem. Biaya tambahan ini perlu dipertimbangkan dalam perencanaan anggaran proyek.</w:t>
      </w:r>
    </w:p>
    <w:p w14:paraId="66C8FAFC" w14:textId="25E43541" w:rsidR="00961382" w:rsidRDefault="00961382" w:rsidP="00961382">
      <w:pPr>
        <w:pStyle w:val="Heading2"/>
        <w:ind w:firstLine="720"/>
      </w:pPr>
      <w:r>
        <w:t>Kompleksitas Hardware</w:t>
      </w:r>
    </w:p>
    <w:p w14:paraId="6428C908" w14:textId="3EDBCF76" w:rsidR="00961382" w:rsidRDefault="00961382" w:rsidP="00961382">
      <w:pPr>
        <w:ind w:left="720"/>
      </w:pPr>
      <w:r>
        <w:t>Adanya perangkat keras tambahan pada setiap sensor juga dapat meningkatkan kompleksitas fisik sistem. Hal ini dapat memerlukan manajemen tambahan dalam hal pemeliharaan dan penggantian perangkat keras jika diperlukan.</w:t>
      </w:r>
    </w:p>
    <w:p w14:paraId="3F329AA6" w14:textId="77777777" w:rsidR="0018507F" w:rsidRDefault="0018507F" w:rsidP="0018507F">
      <w:pPr>
        <w:pStyle w:val="Heading1"/>
      </w:pPr>
      <w:r>
        <w:t xml:space="preserve">Alternatives </w:t>
      </w:r>
    </w:p>
    <w:p w14:paraId="66C6DB7B" w14:textId="77777777" w:rsidR="00697300" w:rsidRDefault="00697300" w:rsidP="00697300">
      <w:pPr>
        <w:pStyle w:val="Heading2"/>
        <w:ind w:firstLine="720"/>
      </w:pPr>
      <w:r>
        <w:t>Penggunaan Protokol Komunikasi Lain</w:t>
      </w:r>
    </w:p>
    <w:p w14:paraId="45F21E5E" w14:textId="38CF1607" w:rsidR="00697300" w:rsidRDefault="00697300" w:rsidP="00697300">
      <w:pPr>
        <w:ind w:left="720"/>
      </w:pPr>
      <w:r>
        <w:t>Sebagai alternatif untuk Modbus RTU RS485, kita dapat mempertimbangkan penggunaan protokol komunikasi lain seperti I2C atau CAN, tergantung pada jenis sensor yang digunakan. Pemilihan protokol komunikasi yang berbeda dapat bermanfaat jika kita menghadapi kebutuhan komunikasi khusus atau memerlukan fleksibilitas dalam metode komunikasi sensor.</w:t>
      </w:r>
    </w:p>
    <w:p w14:paraId="491190A6" w14:textId="77777777" w:rsidR="00697300" w:rsidRDefault="00697300" w:rsidP="00697300">
      <w:pPr>
        <w:pStyle w:val="Heading2"/>
        <w:ind w:firstLine="720"/>
      </w:pPr>
      <w:r>
        <w:lastRenderedPageBreak/>
        <w:t xml:space="preserve">Kombinasi Sensor Adapter dan Sensor Collector: </w:t>
      </w:r>
    </w:p>
    <w:p w14:paraId="6AE46A93" w14:textId="3D54D1ED" w:rsidR="00697300" w:rsidRDefault="00697300" w:rsidP="00697300">
      <w:pPr>
        <w:ind w:left="720"/>
      </w:pPr>
      <w:r>
        <w:t>Sebagai alternatif untuk memisahkan sensor adapter dan sensor collector, kita dapat mempertimbangkan untuk menggabungkannya menjadi satu perangkat yang dapat mendukung beberapa jenis sensor yang menghasilkan sinyal dasar seperti Voltage, milliVolt, atau mA. Dengan cara ini, fungsi dasar perangkat akuisisi data sensor dapat terpenuhi dalam satu perangkat yang lebih sederhana.</w:t>
      </w:r>
    </w:p>
    <w:p w14:paraId="6F0F98CC" w14:textId="77777777" w:rsidR="0018507F" w:rsidRDefault="0018507F" w:rsidP="0018507F">
      <w:pPr>
        <w:pStyle w:val="Heading1"/>
      </w:pPr>
      <w:r>
        <w:t xml:space="preserve">Unresolved/Future </w:t>
      </w:r>
    </w:p>
    <w:p w14:paraId="5956D520" w14:textId="09DB7D1A" w:rsidR="00AE63E8" w:rsidRDefault="0018507F">
      <w:r>
        <w:t>Possibilities Salah satu kemungkinan masa depan adalah integrasi dengan platform analitik data untuk memungkinkan pengguna untuk menganalisis data yang dikumpulkan oleh sensor.</w:t>
      </w:r>
    </w:p>
    <w:sectPr w:rsidR="00AE63E8" w:rsidSect="0033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78"/>
    <w:rsid w:val="000A086A"/>
    <w:rsid w:val="001129CA"/>
    <w:rsid w:val="0018507F"/>
    <w:rsid w:val="0019370B"/>
    <w:rsid w:val="002162E8"/>
    <w:rsid w:val="00227824"/>
    <w:rsid w:val="003000F5"/>
    <w:rsid w:val="00330E95"/>
    <w:rsid w:val="003D1DAB"/>
    <w:rsid w:val="003E5A14"/>
    <w:rsid w:val="003F6591"/>
    <w:rsid w:val="004818B0"/>
    <w:rsid w:val="004B1C18"/>
    <w:rsid w:val="004C0A4F"/>
    <w:rsid w:val="005211A9"/>
    <w:rsid w:val="005C67D9"/>
    <w:rsid w:val="00697300"/>
    <w:rsid w:val="007811EA"/>
    <w:rsid w:val="007D43C4"/>
    <w:rsid w:val="008928AC"/>
    <w:rsid w:val="00896B99"/>
    <w:rsid w:val="008D610E"/>
    <w:rsid w:val="00961382"/>
    <w:rsid w:val="009A1C22"/>
    <w:rsid w:val="009B13D8"/>
    <w:rsid w:val="009B6501"/>
    <w:rsid w:val="009D3397"/>
    <w:rsid w:val="00A824C7"/>
    <w:rsid w:val="00AE63E8"/>
    <w:rsid w:val="00B50EFA"/>
    <w:rsid w:val="00BA100D"/>
    <w:rsid w:val="00BA4378"/>
    <w:rsid w:val="00C538E5"/>
    <w:rsid w:val="00C54D36"/>
    <w:rsid w:val="00D001B5"/>
    <w:rsid w:val="00D22F26"/>
    <w:rsid w:val="00E20F7B"/>
    <w:rsid w:val="00E93C37"/>
    <w:rsid w:val="00F02D84"/>
    <w:rsid w:val="00F2290B"/>
    <w:rsid w:val="00F85083"/>
    <w:rsid w:val="00FE123C"/>
    <w:rsid w:val="00FF32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B6D8"/>
  <w15:chartTrackingRefBased/>
  <w15:docId w15:val="{C7C4043F-EB34-4505-B8B8-33E376AA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9CA"/>
    <w:pPr>
      <w:spacing w:before="120"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961382"/>
    <w:pPr>
      <w:keepNext/>
      <w:keepLines/>
      <w:spacing w:before="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29CA"/>
    <w:pPr>
      <w:keepNext/>
      <w:keepLines/>
      <w:spacing w:before="40" w:after="40"/>
      <w:outlineLvl w:val="1"/>
    </w:pPr>
    <w:rPr>
      <w:rFonts w:eastAsiaTheme="majorEastAsia" w:cstheme="majorBidi"/>
      <w:b/>
      <w:szCs w:val="26"/>
    </w:rPr>
  </w:style>
  <w:style w:type="paragraph" w:styleId="Heading4">
    <w:name w:val="heading 4"/>
    <w:basedOn w:val="Normal"/>
    <w:next w:val="Normal"/>
    <w:link w:val="Heading4Char"/>
    <w:uiPriority w:val="9"/>
    <w:unhideWhenUsed/>
    <w:qFormat/>
    <w:rsid w:val="001129CA"/>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82"/>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sid w:val="001129CA"/>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1129CA"/>
    <w:rPr>
      <w:rFonts w:ascii="Times New Roman" w:eastAsiaTheme="majorEastAsia" w:hAnsi="Times New Roman" w:cstheme="majorBidi"/>
      <w:b/>
      <w:sz w:val="24"/>
      <w:szCs w:val="26"/>
    </w:rPr>
  </w:style>
  <w:style w:type="table" w:styleId="TableGrid">
    <w:name w:val="Table Grid"/>
    <w:basedOn w:val="TableNormal"/>
    <w:uiPriority w:val="39"/>
    <w:rsid w:val="00185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5A14"/>
    <w:rPr>
      <w:color w:val="0563C1" w:themeColor="hyperlink"/>
      <w:u w:val="single"/>
    </w:rPr>
  </w:style>
  <w:style w:type="character" w:styleId="UnresolvedMention">
    <w:name w:val="Unresolved Mention"/>
    <w:basedOn w:val="DefaultParagraphFont"/>
    <w:uiPriority w:val="99"/>
    <w:semiHidden/>
    <w:unhideWhenUsed/>
    <w:rsid w:val="003E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31434">
      <w:bodyDiv w:val="1"/>
      <w:marLeft w:val="0"/>
      <w:marRight w:val="0"/>
      <w:marTop w:val="0"/>
      <w:marBottom w:val="0"/>
      <w:divBdr>
        <w:top w:val="none" w:sz="0" w:space="0" w:color="auto"/>
        <w:left w:val="none" w:sz="0" w:space="0" w:color="auto"/>
        <w:bottom w:val="none" w:sz="0" w:space="0" w:color="auto"/>
        <w:right w:val="none" w:sz="0" w:space="0" w:color="auto"/>
      </w:divBdr>
    </w:div>
    <w:div w:id="6804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hadrian javas</dc:creator>
  <cp:keywords/>
  <dc:description/>
  <cp:lastModifiedBy>hadrian javas</cp:lastModifiedBy>
  <cp:revision>4</cp:revision>
  <dcterms:created xsi:type="dcterms:W3CDTF">2023-09-28T16:47:00Z</dcterms:created>
  <dcterms:modified xsi:type="dcterms:W3CDTF">2023-09-28T17:24:00Z</dcterms:modified>
</cp:coreProperties>
</file>