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A9819" w14:textId="44F89595" w:rsidR="00B958D2" w:rsidRDefault="00EA14FC" w:rsidP="00B958D2">
      <w:pPr>
        <w:pStyle w:val="StandardStyle"/>
        <w:rPr>
          <w:lang w:val="en-US"/>
        </w:rPr>
      </w:pPr>
      <w:r>
        <w:rPr>
          <w:lang w:val="en-US"/>
        </w:rPr>
        <w:t xml:space="preserve">Name: </w:t>
      </w:r>
      <w:r w:rsidR="00B958D2" w:rsidRPr="00F43F07">
        <w:rPr>
          <w:lang w:val="en-US"/>
        </w:rPr>
        <w:t xml:space="preserve">Xinyu Hadrian Hu, and </w:t>
      </w:r>
      <w:proofErr w:type="spellStart"/>
      <w:r w:rsidR="00B958D2" w:rsidRPr="00F43F07">
        <w:rPr>
          <w:lang w:val="en-US"/>
        </w:rPr>
        <w:t>Duan</w:t>
      </w:r>
      <w:proofErr w:type="spellEnd"/>
      <w:r w:rsidR="008C2145" w:rsidRPr="00F43F07">
        <w:rPr>
          <w:lang w:val="en-US"/>
        </w:rPr>
        <w:t xml:space="preserve"> W</w:t>
      </w:r>
      <w:r w:rsidR="00B958D2" w:rsidRPr="00F43F07">
        <w:rPr>
          <w:lang w:val="en-US"/>
        </w:rPr>
        <w:t>ei Zhan</w:t>
      </w:r>
      <w:r w:rsidR="00861A2C" w:rsidRPr="00F43F07">
        <w:rPr>
          <w:lang w:val="en-US"/>
        </w:rPr>
        <w:t>g</w:t>
      </w:r>
      <w:r w:rsidR="00861A2C">
        <w:rPr>
          <w:i/>
          <w:lang w:val="en-US"/>
        </w:rPr>
        <w:t xml:space="preserve"> </w:t>
      </w:r>
    </w:p>
    <w:p w14:paraId="4C0A0155" w14:textId="17000BE6" w:rsidR="00EA14FC" w:rsidRDefault="00EA14FC" w:rsidP="006C6C9F">
      <w:pPr>
        <w:pStyle w:val="StandardStyle"/>
        <w:rPr>
          <w:lang w:val="en-US"/>
        </w:rPr>
      </w:pPr>
      <w:r>
        <w:rPr>
          <w:lang w:val="en-US"/>
        </w:rPr>
        <w:t xml:space="preserve">Student Number: </w:t>
      </w:r>
      <w:r w:rsidR="00B958D2">
        <w:rPr>
          <w:lang w:val="en-US"/>
        </w:rPr>
        <w:t xml:space="preserve">500194233, and </w:t>
      </w:r>
      <w:r w:rsidR="00B958D2" w:rsidRPr="00D559FD">
        <w:rPr>
          <w:lang w:val="en-US"/>
        </w:rPr>
        <w:t>500824903</w:t>
      </w:r>
      <w:bookmarkStart w:id="0" w:name="_GoBack"/>
      <w:bookmarkEnd w:id="0"/>
    </w:p>
    <w:p w14:paraId="23C1366A" w14:textId="4A51CE15" w:rsidR="00EA14FC" w:rsidRDefault="00EA14FC" w:rsidP="006C6C9F">
      <w:pPr>
        <w:pStyle w:val="StandardStyle"/>
        <w:rPr>
          <w:lang w:val="en-US"/>
        </w:rPr>
      </w:pPr>
      <w:r>
        <w:rPr>
          <w:lang w:val="en-US"/>
        </w:rPr>
        <w:t xml:space="preserve">Date: June </w:t>
      </w:r>
      <w:r w:rsidR="001D621C">
        <w:rPr>
          <w:lang w:val="en-US"/>
        </w:rPr>
        <w:t>26</w:t>
      </w:r>
      <w:r>
        <w:rPr>
          <w:lang w:val="en-US"/>
        </w:rPr>
        <w:t>, 2020</w:t>
      </w:r>
    </w:p>
    <w:p w14:paraId="2872CBB9" w14:textId="7DB13AEA" w:rsidR="00EA14FC" w:rsidRDefault="00EA14FC" w:rsidP="006C6C9F">
      <w:pPr>
        <w:pStyle w:val="StandardStyle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COE 608: Computer Architecture and Design</w:t>
      </w:r>
    </w:p>
    <w:p w14:paraId="585309F6" w14:textId="57B555F3" w:rsidR="00EA14FC" w:rsidRDefault="00B52F02" w:rsidP="00B52F02">
      <w:pPr>
        <w:pStyle w:val="StdHeading1"/>
      </w:pPr>
      <w:r>
        <w:t xml:space="preserve">COE 608: </w:t>
      </w:r>
      <w:r w:rsidR="00EA14FC">
        <w:t xml:space="preserve">Lab </w:t>
      </w:r>
      <w:r w:rsidR="001D621C">
        <w:t>2</w:t>
      </w:r>
      <w:r w:rsidR="00EA14FC">
        <w:t xml:space="preserve"> Report</w:t>
      </w:r>
    </w:p>
    <w:p w14:paraId="64E27B65" w14:textId="0B5F7095" w:rsidR="00F67E8C" w:rsidRDefault="00006CE0" w:rsidP="00F67E8C">
      <w:pPr>
        <w:pStyle w:val="StdHeading1"/>
      </w:pPr>
      <w:r>
        <w:t xml:space="preserve">Objective </w:t>
      </w:r>
    </w:p>
    <w:p w14:paraId="0834991C" w14:textId="032EC04C" w:rsidR="00F67E8C" w:rsidRDefault="001D621C" w:rsidP="00EA14FC">
      <w:pPr>
        <w:pStyle w:val="StandardStyle"/>
        <w:rPr>
          <w:lang w:val="en-US"/>
        </w:rPr>
      </w:pPr>
      <w:r>
        <w:rPr>
          <w:lang w:val="en-US"/>
        </w:rPr>
        <w:t>The purpose of this lab to generate the VHDL codes for the one-bit register, the thirty-two-bit registers, and the program counter</w:t>
      </w:r>
      <w:r w:rsidR="00CE5C5E">
        <w:rPr>
          <w:lang w:val="en-US"/>
        </w:rPr>
        <w:t xml:space="preserve">, and test the registers and program counter with the </w:t>
      </w:r>
      <w:proofErr w:type="spellStart"/>
      <w:r w:rsidR="00CE5C5E">
        <w:rPr>
          <w:lang w:val="en-US"/>
        </w:rPr>
        <w:t>ModelSIM</w:t>
      </w:r>
      <w:proofErr w:type="spellEnd"/>
      <w:r w:rsidR="00CE5C5E">
        <w:rPr>
          <w:lang w:val="en-US"/>
        </w:rPr>
        <w:t xml:space="preserve"> waveforms in Quartus software</w:t>
      </w:r>
      <w:r>
        <w:rPr>
          <w:lang w:val="en-US"/>
        </w:rPr>
        <w:t xml:space="preserve">. </w:t>
      </w:r>
    </w:p>
    <w:p w14:paraId="248424DA" w14:textId="5311956C" w:rsidR="00EA14FC" w:rsidRDefault="002168E2" w:rsidP="00EA14FC">
      <w:pPr>
        <w:pStyle w:val="StdHeading1"/>
      </w:pPr>
      <w:r>
        <w:t xml:space="preserve">Design and Implementation </w:t>
      </w:r>
    </w:p>
    <w:p w14:paraId="5CE309B0" w14:textId="01D31A0A" w:rsidR="00EA14FC" w:rsidRDefault="002168E2" w:rsidP="00EA14FC">
      <w:pPr>
        <w:pStyle w:val="StandardStyle"/>
      </w:pPr>
      <w:r>
        <w:t xml:space="preserve">The implementation of the 1-bit register and the 32-bit register follow similar procedures. The program counter has a different truth table. </w:t>
      </w:r>
    </w:p>
    <w:p w14:paraId="1A9AA1D0" w14:textId="388C3C31" w:rsidR="002168E2" w:rsidRDefault="009026D5" w:rsidP="009026D5">
      <w:pPr>
        <w:pStyle w:val="StandardStyle"/>
        <w:jc w:val="center"/>
      </w:pPr>
      <w:r w:rsidRPr="009026D5">
        <w:rPr>
          <w:noProof/>
        </w:rPr>
        <w:drawing>
          <wp:inline distT="0" distB="0" distL="0" distR="0" wp14:anchorId="09D9E2B3" wp14:editId="1445103A">
            <wp:extent cx="2628900" cy="3103904"/>
            <wp:effectExtent l="76200" t="76200" r="133350" b="134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62" cy="3105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DE356" w14:textId="6DE17377" w:rsidR="009026D5" w:rsidRDefault="009026D5" w:rsidP="009026D5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4FD">
        <w:rPr>
          <w:noProof/>
        </w:rPr>
        <w:t>1</w:t>
      </w:r>
      <w:r>
        <w:fldChar w:fldCharType="end"/>
      </w:r>
      <w:r>
        <w:t>: 1-bit register Truth Table</w:t>
      </w:r>
    </w:p>
    <w:p w14:paraId="333AC3B0" w14:textId="36A91893" w:rsidR="009026D5" w:rsidRDefault="00A33089" w:rsidP="009026D5">
      <w:pPr>
        <w:pStyle w:val="StandardStyle"/>
      </w:pPr>
      <w:r>
        <w:lastRenderedPageBreak/>
        <w:t xml:space="preserve">The truth table for the 32-bit register is below, taken from a sample of readings from the actual waveforms generated: </w:t>
      </w:r>
    </w:p>
    <w:p w14:paraId="10208204" w14:textId="28D68F9A" w:rsidR="00A33089" w:rsidRDefault="001516B8" w:rsidP="00A33089">
      <w:pPr>
        <w:pStyle w:val="StandardStyle"/>
        <w:jc w:val="center"/>
      </w:pPr>
      <w:r w:rsidRPr="001516B8">
        <w:rPr>
          <w:noProof/>
        </w:rPr>
        <w:drawing>
          <wp:inline distT="0" distB="0" distL="0" distR="0" wp14:anchorId="44F9D9BF" wp14:editId="7015FBAD">
            <wp:extent cx="4286250" cy="6314746"/>
            <wp:effectExtent l="76200" t="76200" r="133350" b="1244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32" cy="6322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BAF07" w14:textId="36918FC7" w:rsidR="00A33089" w:rsidRDefault="00A33089" w:rsidP="00A3308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4FD">
        <w:rPr>
          <w:noProof/>
        </w:rPr>
        <w:t>2</w:t>
      </w:r>
      <w:r>
        <w:fldChar w:fldCharType="end"/>
      </w:r>
      <w:r>
        <w:t>: 32-bit register Truth Table</w:t>
      </w:r>
    </w:p>
    <w:p w14:paraId="173D754D" w14:textId="16651E13" w:rsidR="00A33089" w:rsidRDefault="00C51AB8" w:rsidP="00A33089">
      <w:pPr>
        <w:pStyle w:val="StandardStyle"/>
      </w:pPr>
      <w:r>
        <w:lastRenderedPageBreak/>
        <w:t xml:space="preserve">Note that d and Q are unsigned </w:t>
      </w:r>
      <w:r w:rsidR="00AA0B5B">
        <w:t xml:space="preserve">decimal </w:t>
      </w:r>
      <w:r>
        <w:t xml:space="preserve">integers, to make the </w:t>
      </w:r>
      <w:r w:rsidR="00FE70BB">
        <w:t xml:space="preserve">truth table easier to generate. In reality, the values would have to be converted to 32-bit binary, which is a lot of zeros and ones, which makes it very difficult to tabulate. </w:t>
      </w:r>
    </w:p>
    <w:p w14:paraId="403F8D0E" w14:textId="40C20582" w:rsidR="001516B8" w:rsidRDefault="001516B8" w:rsidP="00A33089">
      <w:pPr>
        <w:pStyle w:val="StandardStyle"/>
      </w:pPr>
      <w:r>
        <w:t xml:space="preserve">Finally, the truth table for the program counter is shown below: </w:t>
      </w:r>
    </w:p>
    <w:p w14:paraId="6E5A2696" w14:textId="08236CCA" w:rsidR="00BC3E61" w:rsidRDefault="000645E2" w:rsidP="00977484">
      <w:pPr>
        <w:pStyle w:val="StandardStyle"/>
        <w:jc w:val="center"/>
      </w:pPr>
      <w:r w:rsidRPr="000645E2">
        <w:rPr>
          <w:noProof/>
        </w:rPr>
        <w:drawing>
          <wp:inline distT="0" distB="0" distL="0" distR="0" wp14:anchorId="17E3D894" wp14:editId="0D4C6C7C">
            <wp:extent cx="5086350" cy="4933950"/>
            <wp:effectExtent l="76200" t="76200" r="13335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93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8C616" w14:textId="3C6B58AA" w:rsidR="00977484" w:rsidRDefault="00977484" w:rsidP="00977484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4FD">
        <w:rPr>
          <w:noProof/>
        </w:rPr>
        <w:t>3</w:t>
      </w:r>
      <w:r>
        <w:fldChar w:fldCharType="end"/>
      </w:r>
      <w:r>
        <w:t>: Program Counter Truth Table</w:t>
      </w:r>
    </w:p>
    <w:p w14:paraId="1727EC28" w14:textId="0542518C" w:rsidR="00BF608A" w:rsidRDefault="007A674B" w:rsidP="00A33089">
      <w:pPr>
        <w:pStyle w:val="StandardStyle"/>
      </w:pPr>
      <w:r>
        <w:t xml:space="preserve">The value of the program counter </w:t>
      </w:r>
      <w:r w:rsidR="000645E2">
        <w:t xml:space="preserve">will only increase by 4 when </w:t>
      </w:r>
      <w:proofErr w:type="spellStart"/>
      <w:r w:rsidR="000645E2">
        <w:t>clk</w:t>
      </w:r>
      <w:proofErr w:type="spellEnd"/>
      <w:r w:rsidR="000645E2">
        <w:t xml:space="preserve">, </w:t>
      </w:r>
      <w:proofErr w:type="spellStart"/>
      <w:r w:rsidR="000645E2">
        <w:t>clr</w:t>
      </w:r>
      <w:proofErr w:type="spellEnd"/>
      <w:r w:rsidR="000645E2">
        <w:t xml:space="preserve"> and </w:t>
      </w:r>
      <w:proofErr w:type="spellStart"/>
      <w:r w:rsidR="000645E2">
        <w:t>inc</w:t>
      </w:r>
      <w:proofErr w:type="spellEnd"/>
      <w:r w:rsidR="000645E2">
        <w:t xml:space="preserve"> are all true. </w:t>
      </w:r>
    </w:p>
    <w:p w14:paraId="3629C3C3" w14:textId="66BF98C4" w:rsidR="00181F3C" w:rsidRDefault="00A121B5" w:rsidP="00181F3C">
      <w:pPr>
        <w:pStyle w:val="StdHeading1"/>
      </w:pPr>
      <w:r>
        <w:t>Register1</w:t>
      </w:r>
      <w:r w:rsidR="000E2020">
        <w:t>:</w:t>
      </w:r>
      <w:r>
        <w:t xml:space="preserve"> </w:t>
      </w:r>
      <w:r w:rsidR="00181F3C">
        <w:t>Functional and Timing</w:t>
      </w:r>
      <w:r w:rsidR="000E2020">
        <w:t xml:space="preserve"> Waveforms</w:t>
      </w:r>
    </w:p>
    <w:p w14:paraId="3DB792A2" w14:textId="413D4C54" w:rsidR="009E580C" w:rsidRDefault="00126612" w:rsidP="00EA14FC">
      <w:pPr>
        <w:pStyle w:val="StandardStyle"/>
      </w:pPr>
      <w:r>
        <w:t xml:space="preserve">Below are the waveforms, both functional and timing: </w:t>
      </w:r>
    </w:p>
    <w:p w14:paraId="67A61B0A" w14:textId="4EBCECEF" w:rsidR="00126612" w:rsidRDefault="00A121B5" w:rsidP="007B6A29">
      <w:pPr>
        <w:pStyle w:val="StandardStyle"/>
        <w:jc w:val="center"/>
      </w:pPr>
      <w:r>
        <w:rPr>
          <w:noProof/>
        </w:rPr>
        <w:lastRenderedPageBreak/>
        <w:drawing>
          <wp:inline distT="0" distB="0" distL="0" distR="0" wp14:anchorId="661C7F59" wp14:editId="4C0D272F">
            <wp:extent cx="6188560" cy="3024538"/>
            <wp:effectExtent l="76835" t="75565" r="137160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72"/>
                    <a:stretch/>
                  </pic:blipFill>
                  <pic:spPr bwMode="auto">
                    <a:xfrm rot="16200000">
                      <a:off x="0" y="0"/>
                      <a:ext cx="6200133" cy="303019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5AD6">
        <w:t xml:space="preserve">  </w:t>
      </w:r>
    </w:p>
    <w:p w14:paraId="3F974C47" w14:textId="7F5ED679" w:rsidR="004F634F" w:rsidRDefault="00765E9C" w:rsidP="00765E9C">
      <w:pPr>
        <w:pStyle w:val="StdCaption"/>
      </w:pPr>
      <w:r>
        <w:t xml:space="preserve">Figure </w:t>
      </w:r>
      <w:r w:rsidR="006C58A7">
        <w:rPr>
          <w:noProof/>
        </w:rPr>
        <w:fldChar w:fldCharType="begin"/>
      </w:r>
      <w:r w:rsidR="006C58A7">
        <w:rPr>
          <w:noProof/>
        </w:rPr>
        <w:instrText xml:space="preserve"> SEQ Figure \* ARABIC </w:instrText>
      </w:r>
      <w:r w:rsidR="006C58A7">
        <w:rPr>
          <w:noProof/>
        </w:rPr>
        <w:fldChar w:fldCharType="separate"/>
      </w:r>
      <w:r w:rsidR="000F54FD">
        <w:rPr>
          <w:noProof/>
        </w:rPr>
        <w:t>4</w:t>
      </w:r>
      <w:r w:rsidR="006C58A7">
        <w:rPr>
          <w:noProof/>
        </w:rPr>
        <w:fldChar w:fldCharType="end"/>
      </w:r>
      <w:r>
        <w:t xml:space="preserve">: Functional Waveform for </w:t>
      </w:r>
      <w:r w:rsidR="00A121B5">
        <w:t>register1</w:t>
      </w:r>
    </w:p>
    <w:p w14:paraId="3D093293" w14:textId="25CD31F0" w:rsidR="00765E9C" w:rsidRDefault="00A121B5" w:rsidP="00765E9C">
      <w:pPr>
        <w:pStyle w:val="StdCaption"/>
      </w:pPr>
      <w:r>
        <w:rPr>
          <w:noProof/>
        </w:rPr>
        <w:lastRenderedPageBreak/>
        <w:drawing>
          <wp:inline distT="0" distB="0" distL="0" distR="0" wp14:anchorId="4C018334" wp14:editId="3F08B394">
            <wp:extent cx="6883213" cy="3000375"/>
            <wp:effectExtent l="74295" t="78105" r="12573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65796"/>
                    <a:stretch/>
                  </pic:blipFill>
                  <pic:spPr bwMode="auto">
                    <a:xfrm rot="16200000">
                      <a:off x="0" y="0"/>
                      <a:ext cx="6884519" cy="300094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44F8" w14:textId="400EEE5B" w:rsidR="00765E9C" w:rsidRDefault="00765E9C" w:rsidP="00765E9C">
      <w:pPr>
        <w:pStyle w:val="StdCaption"/>
      </w:pPr>
      <w:r>
        <w:t xml:space="preserve">Figure </w:t>
      </w:r>
      <w:r w:rsidR="006C58A7">
        <w:rPr>
          <w:noProof/>
        </w:rPr>
        <w:fldChar w:fldCharType="begin"/>
      </w:r>
      <w:r w:rsidR="006C58A7">
        <w:rPr>
          <w:noProof/>
        </w:rPr>
        <w:instrText xml:space="preserve"> SEQ Figure \* ARABIC </w:instrText>
      </w:r>
      <w:r w:rsidR="006C58A7">
        <w:rPr>
          <w:noProof/>
        </w:rPr>
        <w:fldChar w:fldCharType="separate"/>
      </w:r>
      <w:r w:rsidR="000F54FD">
        <w:rPr>
          <w:noProof/>
        </w:rPr>
        <w:t>5</w:t>
      </w:r>
      <w:r w:rsidR="006C58A7">
        <w:rPr>
          <w:noProof/>
        </w:rPr>
        <w:fldChar w:fldCharType="end"/>
      </w:r>
      <w:r>
        <w:t xml:space="preserve">: Timing </w:t>
      </w:r>
      <w:r w:rsidRPr="00713562">
        <w:t xml:space="preserve">Waveform for </w:t>
      </w:r>
      <w:r w:rsidR="00A121B5">
        <w:t>register1</w:t>
      </w:r>
    </w:p>
    <w:p w14:paraId="28BA3627" w14:textId="67167C4A" w:rsidR="00765E9C" w:rsidRDefault="00861F3B" w:rsidP="00765E9C">
      <w:pPr>
        <w:pStyle w:val="StandardStyle"/>
      </w:pPr>
      <w:r>
        <w:t xml:space="preserve">As can be observed above for the register1 waveforms, there is no significant delays in the timing simulation compared to the functional simulation. </w:t>
      </w:r>
    </w:p>
    <w:p w14:paraId="4548D2EA" w14:textId="67386F5D" w:rsidR="0066320D" w:rsidRDefault="00B97B21" w:rsidP="0066320D">
      <w:pPr>
        <w:pStyle w:val="StdHeading1"/>
      </w:pPr>
      <w:r>
        <w:lastRenderedPageBreak/>
        <w:t xml:space="preserve">Register32: </w:t>
      </w:r>
      <w:r w:rsidR="0066320D">
        <w:t>Functional and Timing</w:t>
      </w:r>
      <w:r>
        <w:t xml:space="preserve"> Waveforms</w:t>
      </w:r>
    </w:p>
    <w:p w14:paraId="7FCCD7E0" w14:textId="06AF8D3B" w:rsidR="009010F7" w:rsidRDefault="00D1038D" w:rsidP="009010F7">
      <w:pPr>
        <w:pStyle w:val="StandardStyle"/>
      </w:pPr>
      <w:r>
        <w:t xml:space="preserve">The waveforms for the 32-bit register, both functional and timing are illustrated below: </w:t>
      </w:r>
    </w:p>
    <w:p w14:paraId="17C9C08A" w14:textId="2B95D116" w:rsidR="004D39E4" w:rsidRDefault="004D39E4" w:rsidP="004D39E4">
      <w:pPr>
        <w:pStyle w:val="StandardStyle"/>
        <w:jc w:val="center"/>
      </w:pPr>
      <w:r>
        <w:rPr>
          <w:noProof/>
        </w:rPr>
        <w:drawing>
          <wp:inline distT="0" distB="0" distL="0" distR="0" wp14:anchorId="3F1BB30D" wp14:editId="7356E351">
            <wp:extent cx="6508598" cy="2749853"/>
            <wp:effectExtent l="69533" t="82867" r="133667" b="13366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92"/>
                    <a:stretch/>
                  </pic:blipFill>
                  <pic:spPr bwMode="auto">
                    <a:xfrm rot="16200000">
                      <a:off x="0" y="0"/>
                      <a:ext cx="6558933" cy="2771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30CFD" w14:textId="4DB02A0E" w:rsidR="004D39E4" w:rsidRDefault="004D39E4" w:rsidP="004D39E4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4FD">
        <w:rPr>
          <w:noProof/>
        </w:rPr>
        <w:t>6</w:t>
      </w:r>
      <w:r>
        <w:fldChar w:fldCharType="end"/>
      </w:r>
      <w:r>
        <w:t>: Functional Waveform for register32</w:t>
      </w:r>
    </w:p>
    <w:p w14:paraId="7BCCF462" w14:textId="00C856CE" w:rsidR="004D39E4" w:rsidRDefault="004D39E4" w:rsidP="004D39E4"/>
    <w:p w14:paraId="20B6D269" w14:textId="1D6B4424" w:rsidR="004D39E4" w:rsidRPr="004D39E4" w:rsidRDefault="004D39E4" w:rsidP="004D39E4">
      <w:pPr>
        <w:pStyle w:val="StandardStyle"/>
        <w:jc w:val="center"/>
      </w:pPr>
      <w:r>
        <w:rPr>
          <w:noProof/>
        </w:rPr>
        <w:lastRenderedPageBreak/>
        <w:drawing>
          <wp:inline distT="0" distB="0" distL="0" distR="0" wp14:anchorId="5034878F" wp14:editId="1A678D47">
            <wp:extent cx="7309229" cy="2935643"/>
            <wp:effectExtent l="72072" t="80328" r="135573" b="13557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83"/>
                    <a:stretch/>
                  </pic:blipFill>
                  <pic:spPr bwMode="auto">
                    <a:xfrm rot="16200000">
                      <a:off x="0" y="0"/>
                      <a:ext cx="7352514" cy="2953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7C9CB" w14:textId="552E5A6C" w:rsidR="00D1038D" w:rsidRDefault="004D39E4" w:rsidP="004D39E4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4FD">
        <w:rPr>
          <w:noProof/>
        </w:rPr>
        <w:t>7</w:t>
      </w:r>
      <w:r>
        <w:fldChar w:fldCharType="end"/>
      </w:r>
      <w:r>
        <w:t>: Timing Waveform for Register32</w:t>
      </w:r>
    </w:p>
    <w:p w14:paraId="3DB42EB4" w14:textId="31E5E5C5" w:rsidR="004D39E4" w:rsidRDefault="004D39E4" w:rsidP="004D39E4">
      <w:pPr>
        <w:pStyle w:val="StandardStyle"/>
      </w:pPr>
      <w:r>
        <w:lastRenderedPageBreak/>
        <w:t xml:space="preserve">As can be observed above, there is more delays in the 32-bit register compared with the 1-bit register. </w:t>
      </w:r>
    </w:p>
    <w:p w14:paraId="5BAC93ED" w14:textId="13BE085C" w:rsidR="004D39E4" w:rsidRDefault="00725FD6" w:rsidP="004D39E4">
      <w:pPr>
        <w:pStyle w:val="StandardStyle"/>
      </w:pPr>
      <w:r>
        <w:t xml:space="preserve">Next, the VHDL code, and respective functional and timing waveforms for the program counter: </w:t>
      </w:r>
    </w:p>
    <w:p w14:paraId="75B33743" w14:textId="652B799F" w:rsidR="002207C9" w:rsidRDefault="002207C9" w:rsidP="002207C9">
      <w:pPr>
        <w:pStyle w:val="StdHeading1"/>
      </w:pPr>
      <w:r>
        <w:t>PC: Functional and Timing Waveforms</w:t>
      </w:r>
    </w:p>
    <w:p w14:paraId="1DF5ABED" w14:textId="30734BCD" w:rsidR="002207C9" w:rsidRDefault="00AE61CB" w:rsidP="007A17F9">
      <w:pPr>
        <w:pStyle w:val="StandardStyle"/>
      </w:pPr>
      <w:r>
        <w:t xml:space="preserve">The functional waveform for the PC is shown below: </w:t>
      </w:r>
    </w:p>
    <w:p w14:paraId="522FC7A5" w14:textId="7277893B" w:rsidR="00AE61CB" w:rsidRDefault="006B1598" w:rsidP="006B1598">
      <w:pPr>
        <w:pStyle w:val="StandardStyle"/>
        <w:jc w:val="center"/>
      </w:pPr>
      <w:r>
        <w:rPr>
          <w:noProof/>
        </w:rPr>
        <w:drawing>
          <wp:inline distT="0" distB="0" distL="0" distR="0" wp14:anchorId="640FE006" wp14:editId="4ED1DA4F">
            <wp:extent cx="5672455" cy="3217463"/>
            <wp:effectExtent l="84773" t="67627" r="127317" b="12731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87343" cy="32259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0C7362" w14:textId="3A24F077" w:rsidR="002207C9" w:rsidRDefault="001D4E33" w:rsidP="001D4E33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4FD">
        <w:rPr>
          <w:noProof/>
        </w:rPr>
        <w:t>8</w:t>
      </w:r>
      <w:r>
        <w:fldChar w:fldCharType="end"/>
      </w:r>
      <w:r>
        <w:t>: PC Functional Waveform</w:t>
      </w:r>
    </w:p>
    <w:p w14:paraId="3B8A7E47" w14:textId="70E71165" w:rsidR="001D4E33" w:rsidRDefault="001D4E33" w:rsidP="001D4E33">
      <w:pPr>
        <w:pStyle w:val="StandardStyle"/>
      </w:pPr>
      <w:r>
        <w:lastRenderedPageBreak/>
        <w:t xml:space="preserve">Next, the timing simulation for the PC: </w:t>
      </w:r>
    </w:p>
    <w:p w14:paraId="6B93555C" w14:textId="519F8209" w:rsidR="001D4E33" w:rsidRDefault="006B1598" w:rsidP="009E59E8">
      <w:pPr>
        <w:pStyle w:val="StandardStyle"/>
        <w:jc w:val="center"/>
      </w:pPr>
      <w:r>
        <w:rPr>
          <w:noProof/>
        </w:rPr>
        <w:drawing>
          <wp:inline distT="0" distB="0" distL="0" distR="0" wp14:anchorId="795CE7D5" wp14:editId="4D28DBDC">
            <wp:extent cx="5943600" cy="3147060"/>
            <wp:effectExtent l="83820" t="68580" r="140970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314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60F0F" w14:textId="30CB9D4C" w:rsidR="001D4E33" w:rsidRDefault="009E59E8" w:rsidP="009E59E8">
      <w:pPr>
        <w:pStyle w:val="StdCaption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4FD">
        <w:rPr>
          <w:noProof/>
        </w:rPr>
        <w:t>9</w:t>
      </w:r>
      <w:r>
        <w:fldChar w:fldCharType="end"/>
      </w:r>
      <w:r>
        <w:t>: PC Timing Waveform Diagram</w:t>
      </w:r>
    </w:p>
    <w:p w14:paraId="23D0A7E3" w14:textId="1CBE1EBC" w:rsidR="009E59E8" w:rsidRDefault="009E59E8" w:rsidP="009E59E8">
      <w:pPr>
        <w:pStyle w:val="StandardStyle"/>
      </w:pPr>
      <w:r>
        <w:t>As can be observed, there is some delay, within a few nanoseconds in the timing simulation diagram for the P</w:t>
      </w:r>
      <w:r w:rsidR="00C46FB9">
        <w:t xml:space="preserve">rogram Counter. </w:t>
      </w:r>
    </w:p>
    <w:p w14:paraId="44ADDA87" w14:textId="67E5B825" w:rsidR="00C46FB9" w:rsidRDefault="00F11A46" w:rsidP="009E59E8">
      <w:pPr>
        <w:pStyle w:val="StandardStyle"/>
      </w:pPr>
      <w:r>
        <w:t xml:space="preserve">The primary causes of delays </w:t>
      </w:r>
      <w:proofErr w:type="gramStart"/>
      <w:r>
        <w:t>is</w:t>
      </w:r>
      <w:proofErr w:type="gramEnd"/>
      <w:r>
        <w:t xml:space="preserve"> due to architectural implementation of the VHDL code. </w:t>
      </w:r>
      <w:r w:rsidR="006C4493">
        <w:t xml:space="preserve">Perhaps more efficient VHDL coding will produce less delay in the timing simulations. </w:t>
      </w:r>
      <w:r w:rsidR="006E1CAE">
        <w:t xml:space="preserve">Nevertheless, the </w:t>
      </w:r>
      <w:r w:rsidR="006E1CAE">
        <w:lastRenderedPageBreak/>
        <w:t xml:space="preserve">delays observed thus far in the PC, the registers are minute and should not hinder over-all system performance. </w:t>
      </w:r>
    </w:p>
    <w:p w14:paraId="78398DE1" w14:textId="79024EA8" w:rsidR="0074586B" w:rsidRDefault="0074586B" w:rsidP="0074586B">
      <w:pPr>
        <w:pStyle w:val="StdHeading1"/>
      </w:pPr>
      <w:r>
        <w:t>Appendices: VHDL Codes for the Registers and Program Counter</w:t>
      </w:r>
    </w:p>
    <w:p w14:paraId="72D65867" w14:textId="46074C40" w:rsidR="006E1CAE" w:rsidRDefault="006215BE" w:rsidP="009E59E8">
      <w:pPr>
        <w:pStyle w:val="StandardStyle"/>
      </w:pPr>
      <w:r>
        <w:t xml:space="preserve">The files are attached as PDF to make this document easier to read. </w:t>
      </w:r>
    </w:p>
    <w:p w14:paraId="733F513B" w14:textId="77777777" w:rsidR="006C4493" w:rsidRPr="009E59E8" w:rsidRDefault="006C4493" w:rsidP="009E59E8">
      <w:pPr>
        <w:pStyle w:val="StandardStyle"/>
      </w:pPr>
    </w:p>
    <w:sectPr w:rsidR="006C4493" w:rsidRPr="009E59E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1F460" w14:textId="77777777" w:rsidR="0015066E" w:rsidRDefault="0015066E" w:rsidP="00126612">
      <w:pPr>
        <w:spacing w:after="0" w:line="240" w:lineRule="auto"/>
      </w:pPr>
      <w:r>
        <w:separator/>
      </w:r>
    </w:p>
  </w:endnote>
  <w:endnote w:type="continuationSeparator" w:id="0">
    <w:p w14:paraId="7571DA37" w14:textId="77777777" w:rsidR="0015066E" w:rsidRDefault="0015066E" w:rsidP="00126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651186732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sz w:val="24"/>
            <w:szCs w:val="24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80FB338" w14:textId="06DACFF4" w:rsidR="00126612" w:rsidRPr="00126612" w:rsidRDefault="00126612">
            <w:pPr>
              <w:pStyle w:val="Footer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6612">
              <w:rPr>
                <w:rFonts w:ascii="Times New Roman" w:hAnsi="Times New Roman" w:cs="Times New Roman"/>
                <w:sz w:val="24"/>
                <w:szCs w:val="24"/>
              </w:rPr>
              <w:t xml:space="preserve">Page 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PAGE </w:instrTex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12661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126612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NUMPAGES  </w:instrTex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12661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D6125F" w14:textId="77777777" w:rsidR="00126612" w:rsidRPr="00126612" w:rsidRDefault="00126612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F3E09" w14:textId="77777777" w:rsidR="0015066E" w:rsidRDefault="0015066E" w:rsidP="00126612">
      <w:pPr>
        <w:spacing w:after="0" w:line="240" w:lineRule="auto"/>
      </w:pPr>
      <w:r>
        <w:separator/>
      </w:r>
    </w:p>
  </w:footnote>
  <w:footnote w:type="continuationSeparator" w:id="0">
    <w:p w14:paraId="0C03A8DE" w14:textId="77777777" w:rsidR="0015066E" w:rsidRDefault="0015066E" w:rsidP="001266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924340"/>
      <w:docPartObj>
        <w:docPartGallery w:val="Page Numbers (Top of Page)"/>
        <w:docPartUnique/>
      </w:docPartObj>
    </w:sdtPr>
    <w:sdtEndPr/>
    <w:sdtContent>
      <w:p w14:paraId="1396166D" w14:textId="77777777" w:rsidR="00126612" w:rsidRDefault="00126612">
        <w:pPr>
          <w:pStyle w:val="Header"/>
          <w:jc w:val="center"/>
        </w:pPr>
        <w:r w:rsidRPr="00126612">
          <w:rPr>
            <w:rFonts w:ascii="Times New Roman" w:hAnsi="Times New Roman" w:cs="Times New Roman"/>
            <w:sz w:val="24"/>
            <w:szCs w:val="24"/>
          </w:rPr>
          <w:t xml:space="preserve">Page 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</w:instrTex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126612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  <w:r w:rsidRPr="00126612">
          <w:rPr>
            <w:rFonts w:ascii="Times New Roman" w:hAnsi="Times New Roman" w:cs="Times New Roman"/>
            <w:sz w:val="24"/>
            <w:szCs w:val="24"/>
          </w:rPr>
          <w:t xml:space="preserve"> of 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NUMPAGES  </w:instrTex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126612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</w:sdtContent>
  </w:sdt>
  <w:p w14:paraId="1DEC2C64" w14:textId="77777777" w:rsidR="00126612" w:rsidRDefault="001266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1NzYwNzc2NjY1MjdQ0lEKTi0uzszPAymwqAUA0nakSiwAAAA="/>
  </w:docVars>
  <w:rsids>
    <w:rsidRoot w:val="00EA14FC"/>
    <w:rsid w:val="00002159"/>
    <w:rsid w:val="00006CE0"/>
    <w:rsid w:val="000645E2"/>
    <w:rsid w:val="00074CE4"/>
    <w:rsid w:val="000E2020"/>
    <w:rsid w:val="000F54FD"/>
    <w:rsid w:val="00126612"/>
    <w:rsid w:val="0015066E"/>
    <w:rsid w:val="001516B8"/>
    <w:rsid w:val="00181F3C"/>
    <w:rsid w:val="001D4E33"/>
    <w:rsid w:val="001D621C"/>
    <w:rsid w:val="001E74C0"/>
    <w:rsid w:val="0020280C"/>
    <w:rsid w:val="0021253E"/>
    <w:rsid w:val="002168E2"/>
    <w:rsid w:val="002207C9"/>
    <w:rsid w:val="002C1F91"/>
    <w:rsid w:val="00321677"/>
    <w:rsid w:val="003D34BA"/>
    <w:rsid w:val="003E63B8"/>
    <w:rsid w:val="003F369C"/>
    <w:rsid w:val="003F7611"/>
    <w:rsid w:val="003F7EDD"/>
    <w:rsid w:val="0045335D"/>
    <w:rsid w:val="00465E53"/>
    <w:rsid w:val="004D39E4"/>
    <w:rsid w:val="004F634F"/>
    <w:rsid w:val="00514B22"/>
    <w:rsid w:val="00553C0C"/>
    <w:rsid w:val="005B4ED0"/>
    <w:rsid w:val="006215BE"/>
    <w:rsid w:val="00627FF2"/>
    <w:rsid w:val="00634478"/>
    <w:rsid w:val="0066320D"/>
    <w:rsid w:val="006B1598"/>
    <w:rsid w:val="006C4493"/>
    <w:rsid w:val="006C58A7"/>
    <w:rsid w:val="006C6C9F"/>
    <w:rsid w:val="006C7CFF"/>
    <w:rsid w:val="006E1CAE"/>
    <w:rsid w:val="00712413"/>
    <w:rsid w:val="00725FD6"/>
    <w:rsid w:val="0074586B"/>
    <w:rsid w:val="00765E9C"/>
    <w:rsid w:val="00795750"/>
    <w:rsid w:val="007A17F9"/>
    <w:rsid w:val="007A5BD8"/>
    <w:rsid w:val="007A674B"/>
    <w:rsid w:val="007B6A29"/>
    <w:rsid w:val="007C44EB"/>
    <w:rsid w:val="00861A2C"/>
    <w:rsid w:val="00861E66"/>
    <w:rsid w:val="00861F3B"/>
    <w:rsid w:val="008A4E9B"/>
    <w:rsid w:val="008C2145"/>
    <w:rsid w:val="008C49FD"/>
    <w:rsid w:val="008E7153"/>
    <w:rsid w:val="009010F7"/>
    <w:rsid w:val="009026D5"/>
    <w:rsid w:val="009229D6"/>
    <w:rsid w:val="009314A4"/>
    <w:rsid w:val="00955BB7"/>
    <w:rsid w:val="00957646"/>
    <w:rsid w:val="009644AC"/>
    <w:rsid w:val="00977484"/>
    <w:rsid w:val="00994693"/>
    <w:rsid w:val="009E580C"/>
    <w:rsid w:val="009E59E8"/>
    <w:rsid w:val="00A121B5"/>
    <w:rsid w:val="00A33089"/>
    <w:rsid w:val="00A34A08"/>
    <w:rsid w:val="00A3695C"/>
    <w:rsid w:val="00A530D3"/>
    <w:rsid w:val="00A909AA"/>
    <w:rsid w:val="00AA0B5B"/>
    <w:rsid w:val="00AE61CB"/>
    <w:rsid w:val="00B52F02"/>
    <w:rsid w:val="00B760B8"/>
    <w:rsid w:val="00B958D2"/>
    <w:rsid w:val="00B97B21"/>
    <w:rsid w:val="00BC3E61"/>
    <w:rsid w:val="00BF3A9F"/>
    <w:rsid w:val="00BF608A"/>
    <w:rsid w:val="00C30E02"/>
    <w:rsid w:val="00C46FB9"/>
    <w:rsid w:val="00C51AB8"/>
    <w:rsid w:val="00C67F8D"/>
    <w:rsid w:val="00CA34F7"/>
    <w:rsid w:val="00CB6DF2"/>
    <w:rsid w:val="00CE5C5E"/>
    <w:rsid w:val="00D1038D"/>
    <w:rsid w:val="00D24AB8"/>
    <w:rsid w:val="00D844D3"/>
    <w:rsid w:val="00DD2ECD"/>
    <w:rsid w:val="00E05BCE"/>
    <w:rsid w:val="00EA14FC"/>
    <w:rsid w:val="00F00221"/>
    <w:rsid w:val="00F11A46"/>
    <w:rsid w:val="00F15AD6"/>
    <w:rsid w:val="00F43F07"/>
    <w:rsid w:val="00F67E8C"/>
    <w:rsid w:val="00FB7D6C"/>
    <w:rsid w:val="00FE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3483E"/>
  <w15:chartTrackingRefBased/>
  <w15:docId w15:val="{B544AA28-D59A-483A-A4C1-F7EBBFD7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14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Style">
    <w:name w:val="StandardStyle"/>
    <w:basedOn w:val="Normal"/>
    <w:link w:val="StandardStyleChar"/>
    <w:qFormat/>
    <w:rsid w:val="00EA14FC"/>
    <w:pPr>
      <w:spacing w:line="36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A14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StandardStyleChar">
    <w:name w:val="StandardStyle Char"/>
    <w:basedOn w:val="DefaultParagraphFont"/>
    <w:link w:val="StandardStyle"/>
    <w:rsid w:val="00EA14FC"/>
    <w:rPr>
      <w:rFonts w:ascii="Times New Roman" w:hAnsi="Times New Roman" w:cs="Times New Roman"/>
      <w:sz w:val="24"/>
      <w:szCs w:val="24"/>
      <w:lang w:val="en-CA"/>
    </w:rPr>
  </w:style>
  <w:style w:type="paragraph" w:customStyle="1" w:styleId="StdHeading1">
    <w:name w:val="Std_Heading_1"/>
    <w:basedOn w:val="Heading1"/>
    <w:link w:val="StdHeading1Char"/>
    <w:qFormat/>
    <w:rsid w:val="00EA14FC"/>
    <w:pPr>
      <w:spacing w:line="360" w:lineRule="auto"/>
      <w:jc w:val="both"/>
    </w:pPr>
    <w:rPr>
      <w:rFonts w:ascii="Times New Roman" w:hAnsi="Times New Roman" w:cs="Times New Roman"/>
      <w:b/>
      <w:color w:val="auto"/>
      <w:u w:val="single"/>
      <w:lang w:val="en-US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14B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dHeading1Char">
    <w:name w:val="Std_Heading_1 Char"/>
    <w:basedOn w:val="Heading1Char"/>
    <w:link w:val="StdHeading1"/>
    <w:rsid w:val="00EA14FC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  <w:u w:val="single"/>
      <w:lang w:val="en-CA"/>
    </w:rPr>
  </w:style>
  <w:style w:type="paragraph" w:customStyle="1" w:styleId="StdCaption">
    <w:name w:val="Std_Caption"/>
    <w:basedOn w:val="Caption"/>
    <w:link w:val="StdCaptionChar"/>
    <w:qFormat/>
    <w:rsid w:val="00514B22"/>
    <w:pPr>
      <w:jc w:val="center"/>
    </w:pPr>
    <w:rPr>
      <w:rFonts w:ascii="Times New Roman" w:hAnsi="Times New Roman" w:cs="Times New Roman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6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ptionChar">
    <w:name w:val="Caption Char"/>
    <w:basedOn w:val="DefaultParagraphFont"/>
    <w:link w:val="Caption"/>
    <w:uiPriority w:val="35"/>
    <w:rsid w:val="00514B22"/>
    <w:rPr>
      <w:i/>
      <w:iCs/>
      <w:color w:val="44546A" w:themeColor="text2"/>
      <w:sz w:val="18"/>
      <w:szCs w:val="18"/>
      <w:lang w:val="en-CA"/>
    </w:rPr>
  </w:style>
  <w:style w:type="character" w:customStyle="1" w:styleId="StdCaptionChar">
    <w:name w:val="Std_Caption Char"/>
    <w:basedOn w:val="CaptionChar"/>
    <w:link w:val="StdCaption"/>
    <w:rsid w:val="00514B22"/>
    <w:rPr>
      <w:rFonts w:ascii="Times New Roman" w:hAnsi="Times New Roman" w:cs="Times New Roman"/>
      <w:i/>
      <w:iCs/>
      <w:color w:val="44546A" w:themeColor="text2"/>
      <w:sz w:val="24"/>
      <w:szCs w:val="24"/>
      <w:lang w:val="en-CA"/>
    </w:rPr>
  </w:style>
  <w:style w:type="character" w:customStyle="1" w:styleId="HeaderChar">
    <w:name w:val="Header Char"/>
    <w:basedOn w:val="DefaultParagraphFont"/>
    <w:link w:val="Header"/>
    <w:uiPriority w:val="99"/>
    <w:rsid w:val="00126612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126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612"/>
    <w:rPr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B52F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F02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1F31C-99DE-406C-B7E5-4D07F2A31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Hadrian Hu</dc:creator>
  <cp:keywords/>
  <dc:description/>
  <cp:lastModifiedBy>Xinyu Hadrian Hu</cp:lastModifiedBy>
  <cp:revision>136</cp:revision>
  <cp:lastPrinted>2020-07-03T14:24:00Z</cp:lastPrinted>
  <dcterms:created xsi:type="dcterms:W3CDTF">2020-06-25T15:37:00Z</dcterms:created>
  <dcterms:modified xsi:type="dcterms:W3CDTF">2020-07-03T14:26:00Z</dcterms:modified>
</cp:coreProperties>
</file>