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ونموذج اتفاقية اتعاب محاماه word + pdf</w:t>
      </w:r>
    </w:p>
    <w:p>
      <w:pPr>
        <w:jc w:val="right"/>
      </w:pPr>
      <w:r>
        <w:t>المصدر: نموذج منشور في نادي المحامي السوري - يحتاج تحقق من نسبته ومراجعة قبل الاعتماد</w:t>
      </w:r>
    </w:p>
    <w:p>
      <w:pPr>
        <w:jc w:val="right"/>
      </w:pPr>
      <w:r>
        <w:t>الرابط: https://www.syrian-lawyer.club/%d8%a7%d8%aa%d9%81%d8%a7%d9%82%d9%8a%d8%a9-%d8%a7%d8%aa%d8%b9%d8%a7%d8%a8-%d9%85%d8%ad%d8%a7%d9%85%d8%a7%d9%87/</w:t>
      </w:r>
    </w:p>
    <w:p>
      <w:pPr>
        <w:jc w:val="right"/>
      </w:pPr>
      <w:r>
        <w:t>تصنيف ميزان: مالية / اتفاق أتعاب &gt; اتفاق أتعاب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pStyle w:val="Heading1"/>
        <w:jc w:val="right"/>
      </w:pPr>
      <w:r>
        <w:t>عقد أتعاب محاماه</w:t>
      </w:r>
    </w:p>
    <w:p>
      <w:pPr>
        <w:jc w:val="right"/>
      </w:pPr>
      <w:r>
        <w:t>في هذا اليوم ال……. ال…….. من شهر …… من عام ألفين و……. ميلادية ، تم التعاقد ما بين :</w:t>
      </w:r>
    </w:p>
    <w:p>
      <w:pPr>
        <w:jc w:val="right"/>
      </w:pPr>
      <w:r>
        <w:t>الفريق الأول: المحامي الأستاذ ………………….، المتخـذ من مكتبه الكائن في دمشق – حي …………… – شارع ……………. – بناء ……….. – طابق …. ، موطـنا مختارا لضرورات هذا العـقد ، ويشار إلى الفريق الأول في هـذا العـقد باسم المحامي .</w:t>
      </w:r>
    </w:p>
    <w:p>
      <w:pPr>
        <w:jc w:val="right"/>
      </w:pPr>
      <w:r>
        <w:t>الفريق الثاني: السيد …………………………. ، المتخذ موطنا مختارا لضرورات هذا العقد …. الكائن في دمشق – حي …………- شارع ……………….- بناء ………….- طابق …. ، ويشار إلى الفريق الثاني في هذا العقد باسم الموكل.</w:t>
      </w:r>
    </w:p>
    <w:p>
      <w:pPr>
        <w:jc w:val="right"/>
      </w:pPr>
      <w:r>
        <w:t>المقدمة</w:t>
      </w:r>
    </w:p>
    <w:p>
      <w:pPr>
        <w:jc w:val="right"/>
      </w:pPr>
      <w:r>
        <w:t>لما كان الموكل يرغب إقامة الدعوى ضد السيد …………………..، بموضوع ………………… .</w:t>
      </w:r>
    </w:p>
    <w:p>
      <w:pPr>
        <w:jc w:val="right"/>
      </w:pPr>
      <w:r>
        <w:t>وكان قـد طـلب إلى المحامي أن يتولى إقامة تلك الدعـوى والمرافعة والمدافعة فيها حتى آخر درجات المحاكمة ، وقد جـرى تنظيم سند توكيل {يذكر نوع سند التوكيل} لدى مندوب رئيس فرع نقابة المحامين بدمشق تحت رقم {——–/——-} وتاريخ –/–/ 2000 ، لهذه الغاية .</w:t>
      </w:r>
    </w:p>
    <w:p>
      <w:pPr>
        <w:jc w:val="right"/>
      </w:pPr>
      <w:r>
        <w:t>(ملاحظة : في حال كون الموكل مدعى عليه تستبدل بالعبارة التالية ) :</w:t>
      </w:r>
    </w:p>
    <w:p>
      <w:pPr>
        <w:jc w:val="right"/>
      </w:pPr>
      <w:r>
        <w:t>{ لما كان السيد ……………. قد أقام دعوى أمام محكمة ………………. بدمشق ، ضد [الموكل] ، بطلب ……………….. وقد حملت تلك الدعوى رقم أساس /00000/ لعام 200، و حدد يوم ال…. 00/00‏‏/ 200 موعدا للنظر فيها .</w:t>
      </w:r>
    </w:p>
    <w:p>
      <w:pPr>
        <w:jc w:val="right"/>
      </w:pPr>
      <w:r>
        <w:t>وكان الموكل قد طلب إلى المحامي أن يتولى المرافعة والمدافعة في تلك الدعوى حتى آخر درجات المحاكمة ، وقد جـرى تنظيم سند توكيل (يذكر نوع سند التوكيل) لدى مندوب رئيس فرع نقابة المحامين بدمشق تحت رقم (000/0000 ) وتاريخ 00/00/ 200 ، لهذه الغاية .} .</w:t>
      </w:r>
    </w:p>
    <w:p>
      <w:pPr>
        <w:jc w:val="right"/>
      </w:pPr>
      <w:r>
        <w:t>لذلك فقد اتفق المتعاقدان على ما يلي :</w:t>
      </w:r>
    </w:p>
    <w:p>
      <w:pPr>
        <w:pStyle w:val="Heading1"/>
        <w:jc w:val="right"/>
      </w:pPr>
      <w:r>
        <w:t>شروط التعاقد</w:t>
      </w:r>
    </w:p>
    <w:p>
      <w:pPr>
        <w:jc w:val="right"/>
      </w:pPr>
      <w:r>
        <w:t>أولاً – تعـتبر مقدمة هـذا العقد جـزءا لا يتجزأ منه ويرجع إليها في تفسير أحكامه وبيان المقصود ببنوده.</w:t>
      </w:r>
    </w:p>
    <w:p>
      <w:pPr>
        <w:jc w:val="right"/>
      </w:pPr>
      <w:r>
        <w:t>ثانياً – يتولى المحامي المرافعـة والمدافعـة في الدعـوى المبينة ماهـيتها وموضـوعها في مقدمة هـذا العـقد ، حتى آخر درجات المحاكمة وصـدور حكم مبرم فيها .</w:t>
      </w:r>
    </w:p>
    <w:p>
      <w:pPr>
        <w:jc w:val="right"/>
      </w:pPr>
      <w:r>
        <w:t>كما يلتزم بمراجعـة دائرة التنفيذ المختصـة أصولا إذا لزم الأمر .</w:t>
      </w:r>
    </w:p>
    <w:p>
      <w:pPr>
        <w:jc w:val="right"/>
      </w:pPr>
      <w:r>
        <w:t>ثالثاً – يلتزم الموكل بان يدفع للـ المحامي لقاء قيامه بالأعمال المبينة في البند السابق ، أتعابه مبلغاً وقدره {—} …………….. ليرة سـورية ، موزعـاً على قسطين :</w:t>
      </w:r>
    </w:p>
    <w:p>
      <w:pPr>
        <w:jc w:val="right"/>
      </w:pPr>
      <w:r>
        <w:t>الأول – مبلغ وقدره {——-} ……. ليرة سورية ، تدفع عند التوقيع على هذا العقد مضافا إليها الحد الأدنى المستوفى عند تنظيم سند التوكيل .</w:t>
      </w:r>
    </w:p>
    <w:p>
      <w:pPr>
        <w:jc w:val="right"/>
      </w:pPr>
      <w:r>
        <w:t>الثاني – رصيد الأتعاب البالغ {——-} ……….. ليرة سـورية ، يدفع عند انتهاء الدعوى وصدور حكم مبرم فيها وتنفيذه أصولا .</w:t>
      </w:r>
    </w:p>
    <w:p>
      <w:pPr>
        <w:jc w:val="right"/>
      </w:pPr>
      <w:r>
        <w:t>( ملاحظة – في حال كون الاتفاق تضمن أن يكون رصيد الأتعاب متوجب عند التحصيل يستبدل البند الثاني بالعبارة التالية:</w:t>
      </w:r>
    </w:p>
    <w:p>
      <w:pPr>
        <w:jc w:val="right"/>
      </w:pPr>
      <w:r>
        <w:t>{ نسبة مئوية مقدارها ( 00 %) ……. بالمائة من المبالغ التي سيجري تحصيلها فعلا نتيجة تنفيذ الحكم أو الأحكام التي قد تصدر لمصلحة الموكل} .</w:t>
      </w:r>
    </w:p>
    <w:p>
      <w:pPr>
        <w:jc w:val="right"/>
      </w:pPr>
      <w:r>
        <w:t>رابعاً – إذا انتهت الدعوى صلحا سواء بعلم المحامي ومعرفته أو بدون علمه ، أو بطريق التحكيم ، أو إذا ترك الموكل دعـواه أو لم يقم بدفع ما يستلزمه متابعـتها وإبرامها من الرسـوم والمصـاريف ، فان المحامي يستحق كامل الأتعاب المتفق عليها في البند ثالثا من هذا العقد.</w:t>
      </w:r>
    </w:p>
    <w:p>
      <w:pPr>
        <w:jc w:val="right"/>
      </w:pPr>
      <w:r>
        <w:t>خامساً – جميع نفقات الدعوى ورسوم الـمحاكمة وكافة المصاريف الأخرى ، مترتبة على الموكل ، ويؤذن المحامي بصرفها من ماله عـلى أن يرجع على الموكل بمثل ما قد يصرف.</w:t>
      </w:r>
    </w:p>
    <w:p>
      <w:pPr>
        <w:jc w:val="right"/>
      </w:pPr>
      <w:r>
        <w:t>سادساً – يعتبر العنوان المبين بجانب اسم كل من المتعاقدين موطنا مختارا صالحا للتبليغ والتبلغ في كل أمر يتعلق بهذا العقد.</w:t>
      </w:r>
    </w:p>
    <w:p>
      <w:pPr>
        <w:jc w:val="right"/>
      </w:pPr>
      <w:r>
        <w:t>سابعاً – تطبق على علاقة المتعاقدين ، في كل أمر لم يرد عليه نص في هذا العـقد أحكام القانون رقم 30 لعام 2010 ،</w:t>
      </w:r>
    </w:p>
    <w:p>
      <w:pPr>
        <w:jc w:val="right"/>
      </w:pPr>
      <w:r>
        <w:t>ثامناً – مجلس فرع نقابة المحامين بدمشق هو المرجع المختص للفصل في أي نزاع قد ينشأ ما بينهما حول هـذا العقد أو في معرض تنفيذه أو تفسيره. الموكل المحامي</w:t>
      </w:r>
    </w:p>
    <w:p>
      <w:pPr>
        <w:jc w:val="right"/>
      </w:pPr>
      <w:r>
        <w:t>لتحميل نص اتفاقية الأتعاب على شكل pdf يرجى الضغط هنا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