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صيغة دعوى اخلاء عقار سكني لعلة دفع 40% من قيمة المأجور</w:t>
      </w:r>
    </w:p>
    <w:p>
      <w:pPr>
        <w:jc w:val="right"/>
      </w:pPr>
      <w:r>
        <w:t>المصدر: نموذج منشور في نادي المحامي السوري - يحتاج تحقق ومراجعة قبل الاعتماد</w:t>
      </w:r>
    </w:p>
    <w:p>
      <w:pPr>
        <w:jc w:val="right"/>
      </w:pPr>
      <w:r>
        <w:t>الرابط: https://www.syrian-lawyer.club/%d8%b5%d9%8a%d8%ba%d8%a9-%d8%af%d8%b9%d9%88%d9%89-%d8%a7%d8%ae%d9%84%d8%a7%d8%a1-%d8%b9%d9%82%d8%a7%d8%b1-%d8%b3%d9%83%d9%86%d9%8a-%d9%84%d8%b9%d9%84%d8%a9-%d8%af%d9%81%d8%b9-40-%d9%85%d9%86-%d9%82/</w:t>
      </w:r>
    </w:p>
    <w:p>
      <w:pPr>
        <w:jc w:val="right"/>
      </w:pPr>
      <w:r>
        <w:t>تصنيف ميزان: دعوى &gt; مدنية &gt; إيجارات</w:t>
      </w:r>
    </w:p>
    <w:p>
      <w:pPr>
        <w:jc w:val="right"/>
      </w:pPr>
      <w:r>
        <w:t>حالة المراجعة: خام - يحتاج مراجعة قانونية وحقوقية قبل الاعتماد</w:t>
      </w:r>
    </w:p>
    <w:p/>
    <w:p>
      <w:pPr>
        <w:jc w:val="right"/>
      </w:pPr>
      <w:r>
        <w:t>محكمة الصلح المدنية الموقرة بدمشق</w:t>
      </w:r>
    </w:p>
    <w:p>
      <w:pPr>
        <w:jc w:val="right"/>
      </w:pPr>
      <w:r>
        <w:t>الجهة المدعية : السيد ……………………. ، يمثله المحامي ……………….. بموجب سند توكيل صلحي … رقم (000/000) الموثـق بتاريخ 00/00/0000 ، من قبل مندوب رئيس مجلس فـرع نقابـة المحامين بدمشق.</w:t>
      </w:r>
    </w:p>
    <w:p>
      <w:pPr>
        <w:jc w:val="right"/>
      </w:pPr>
      <w:r>
        <w:t>المدعى عليه : السيد ………………….. ، المقيم في دمشق – حي …………. – شارع …………… – بناء ……………..- طابق …. .</w:t>
      </w:r>
    </w:p>
    <w:p>
      <w:pPr>
        <w:pStyle w:val="Heading1"/>
        <w:jc w:val="right"/>
      </w:pPr>
      <w:r>
        <w:t>الموضوع : إخلاء مأجور عملا بالفقرة /ب/ من المادة /2/ من قانون الإيجارات .</w:t>
      </w:r>
    </w:p>
    <w:p>
      <w:pPr>
        <w:jc w:val="right"/>
      </w:pPr>
      <w:r>
        <w:t>تملك الجهة المدعية العقار رقم (0000/000) من منطـقة …….. العقارية بدمشق ،</w:t>
      </w:r>
    </w:p>
    <w:p>
      <w:pPr>
        <w:jc w:val="right"/>
      </w:pPr>
      <w:r>
        <w:t>والمدعى عليه شاغل لذلك العقار بصفة مستأجر ، ولقاء بدل إيجار سنوي مقداره /0000/ ……….. ليرة سورية سنويا ،</w:t>
      </w:r>
    </w:p>
    <w:p>
      <w:pPr>
        <w:jc w:val="right"/>
      </w:pPr>
      <w:r>
        <w:t>والعقار المأجور عبارة عن دار للسكن تتألف من …..غرف ومنتفعات ومزودة بالماء والكهرباء ،تقع في دمشق – شارع ……..- بناء …………..- طابق …. .</w:t>
      </w:r>
    </w:p>
    <w:p>
      <w:pPr>
        <w:jc w:val="right"/>
      </w:pPr>
      <w:r>
        <w:t>(ربطا إخراج قيد عقاري صورة عقد الإيجار ) .</w:t>
      </w:r>
    </w:p>
    <w:p>
      <w:pPr>
        <w:jc w:val="right"/>
      </w:pPr>
      <w:r>
        <w:t>وكانت الجهة المدعية ترغب إخلاء عقارها المأجور مبدية استعدادها لدفع تعويض للمدعى عليه يعادل (40%) أربعين بالمائة من قيمة العقار المأجور الفعلية وذلك عملا بأحكام الفقرة /ب/ من المادة /2/ من قانون الإيجارات رقم 6 لعام 2001 والتي تنص على :</w:t>
      </w:r>
    </w:p>
    <w:p>
      <w:pPr>
        <w:jc w:val="right"/>
      </w:pPr>
      <w:r>
        <w:t>” ب- إضافة إلى أحكام المادتين ( 8 و 10 ) من هذا القانون يحق للمالك في العقارات المؤجرة للسكن فيما عدا العقارات المملوكة للجهات العامة أو المؤجرة لها طلب إنهاء العلاقة الايجارية و استرداد العقار المأجور للسكن المشمول بأحكام التمديد القانوني مقابل التعويض على المستأجر بمبلغ يعادل نسبة (40%) من قيمة البناء المأجور شاغرا و بوضعه الراهن بتاريخ الكشف و الخبرة على المأجور من قبل المحكمة و ذلك بعد ثلاث سنوات من تاريخ نفاذ هذا القانون ” .</w:t>
      </w:r>
    </w:p>
    <w:p>
      <w:pPr>
        <w:jc w:val="right"/>
      </w:pPr>
      <w:r>
        <w:t>وكان قد مضى على نفاذ قانون الإيجارات رقم 6 لعام 2001 ما يزيد عن ثلاث سنوات مما يجعل أحكام الفقرة /ب/ نافذة بمواجهة الطرفين .</w:t>
      </w:r>
    </w:p>
    <w:p>
      <w:pPr>
        <w:jc w:val="right"/>
      </w:pPr>
      <w:r>
        <w:t>وكان المدعى عليه ممتنع عن إجابة طلب الجهة المدعية و إخلاء العقار المأجور رضاء مقابل قبض التعويض المقرر قانونا .</w:t>
      </w:r>
    </w:p>
    <w:p>
      <w:pPr>
        <w:jc w:val="right"/>
      </w:pPr>
      <w:r>
        <w:t>وكانت محكمتكم الموقرة هي المختصة قانونا للنظر في جميع المنازعات المتعلقة والمتفرعة عن عقد الإيجار</w:t>
      </w:r>
    </w:p>
    <w:p>
      <w:pPr>
        <w:jc w:val="right"/>
      </w:pPr>
      <w:r>
        <w:t>(المادة 63 أصول محاكمات و المادة /5/ من قانون الإيجارات رقم /6/ لعام 2001 ).</w:t>
      </w:r>
    </w:p>
    <w:p>
      <w:pPr>
        <w:jc w:val="right"/>
      </w:pPr>
      <w:r>
        <w:t>وكانت الفقرة /ب/ من المادة 2 من قانون الإيجارات قد أوجبت في معرض تحديد التعويض المتوجب للمستأجر الاستعانة بالخبرة لتحديد قيمة البناء المأجور شاغرا و بوضعه الراهن بتاريخ الكشف و الخبرة على المأجور من قبل المحكمة ولتحديد مقدار التعويض المتوجب للمدعى عليه .</w:t>
      </w:r>
    </w:p>
    <w:p>
      <w:pPr>
        <w:jc w:val="right"/>
      </w:pPr>
      <w:r>
        <w:t>الطلب: لذلك جـئنا بهذه الدعـوى نلتمس بعد الأمر بقيدها في سجل الأساس لدى محكمتكم الموقرة ، دعـوة الطرفين إلى أقرب جلسة ممكنة ،</w:t>
      </w:r>
    </w:p>
    <w:p>
      <w:pPr>
        <w:jc w:val="right"/>
      </w:pPr>
      <w:r>
        <w:t>وبعد اكتمال الخصومة إعطاء القرار بإجراء الكشف الحسي والخبرة الفنية على العقار المأجور لوصـف حالته الراهنة وتحديد قيمة البناء المأجور شاغرا و بوضعه الراهن بتاريخ الكشف و الخبرة وتحديد مقدار التعويض المتوجب للمدعى عليه على ضوء الفقرة /ب/ من المادة /2/ من قانون الإيجارات رقم /6/ لعام 2001 .</w:t>
      </w:r>
    </w:p>
    <w:p>
      <w:pPr>
        <w:jc w:val="right"/>
      </w:pPr>
      <w:r>
        <w:t>وبعد المحاكمة والثبوت إعطاء القرار :</w:t>
      </w:r>
    </w:p>
    <w:p>
      <w:pPr>
        <w:jc w:val="right"/>
      </w:pPr>
      <w:r>
        <w:t>1) – بتثبيت وصف الحالة الراهنة وفقا لضبط الكشف والخبرة المزمع إجراءهما .</w:t>
      </w:r>
    </w:p>
    <w:p>
      <w:pPr>
        <w:jc w:val="right"/>
      </w:pPr>
      <w:r>
        <w:t>2) – بإنهاء العلاقة الايجارية ما بين الطرفين وإلزام المدعى عليه بتسليم العـقار المأجـور إلى الجهة المدعية خاليا من جميع الشواغل ، دون منحه أية مهلة ،</w:t>
      </w:r>
    </w:p>
    <w:p>
      <w:pPr>
        <w:jc w:val="right"/>
      </w:pPr>
      <w:r>
        <w:t>وعلى أن يقترن ذلك بدفع التعويض الذي ستقدره الخبرة المزمع الاستعانة بها عند تنفيذ ذلك القرار لدى دائرة التنفيذ المختصة .</w:t>
      </w:r>
    </w:p>
    <w:p>
      <w:pPr>
        <w:jc w:val="right"/>
      </w:pPr>
      <w:r>
        <w:t>3) – بتضمين المدعى عليه الرسوم والمصاريف وأتعاب المحاماة .</w:t>
      </w:r>
    </w:p>
    <w:p>
      <w:pPr>
        <w:jc w:val="right"/>
      </w:pPr>
      <w:r>
        <w:t>دمشق في 00/00/2004</w:t>
      </w:r>
    </w:p>
    <w:p>
      <w:pPr>
        <w:jc w:val="right"/>
      </w:pPr>
      <w:r>
        <w:t>بكل تحفظ واحترام</w:t>
      </w:r>
    </w:p>
    <w:p>
      <w:pPr>
        <w:jc w:val="right"/>
      </w:pPr>
      <w:r>
        <w:t>المحامي الوكيل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