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1,2</w:t>
      </w:r>
      <w:r>
        <w:t xml:space="preserve">, Mirinae Kim</w:t>
      </w:r>
      <w:r>
        <w:rPr>
          <w:vertAlign w:val="superscript"/>
        </w:rPr>
        <w:t xml:space="preserve">2</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MDPI31tex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83"/>
    <w:bookmarkStart w:id="84" w:name="funding"/>
    <w:p>
      <w:pPr>
        <w:pStyle w:val="MDPI21heading1"/>
      </w:pPr>
      <w:r>
        <w:t xml:space="preserve">Funding</w:t>
      </w:r>
    </w:p>
    <w:p>
      <w:pPr>
        <w:pStyle w:val="MDPI32textnoindent"/>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use-of-artificial-intelligence"/>
    <w:p>
      <w:pPr>
        <w:pStyle w:val="MDPI21heading1"/>
      </w:pPr>
      <w:r>
        <w:t xml:space="preserve">Use of Artificial Intelligence</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8"/>
    <w:bookmarkStart w:id="89"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89"/>
    <w:bookmarkStart w:id="90" w:name="conflicts-of-interest"/>
    <w:p>
      <w:pPr>
        <w:pStyle w:val="MDPI21heading1"/>
      </w:pPr>
      <w:r>
        <w:t xml:space="preserve">Conflicts of Interest</w:t>
      </w:r>
    </w:p>
    <w:p>
      <w:pPr>
        <w:pStyle w:val="MDPI32textnoindent"/>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name w:val="VerbatimChar"/>
  </w:style>
  <w:style w:type="table" w:styleId="Table">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2026-06-16T01:29:39Z</dcterms:created>
  <dcterms:modified xsi:type="dcterms:W3CDTF">2026-06-16T01:29:39Z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