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1</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Haebom Data Inc., #904, Gasan A1 Tower, 205-27 Gasan 1-ro, Geumcheon-gu, Seoul 08503, Republic of Korea; tysong@haebomdata.com (T.S.); mirinae@haebomdata.com (M.K.)</w:t>
      </w:r>
      <w:r>
        <w:br/>
      </w:r>
      <w:r>
        <w:rPr>
          <w:vertAlign w:val="superscript"/>
        </w:rPr>
        <w:t xml:space="preserve">2</w:t>
      </w:r>
      <w:r>
        <w:t xml:space="preserve"> </w:t>
      </w:r>
      <w:r>
        <w:t xml:space="preserve">Department of Ocean Sciences, Inha University, Incheon 22212, Republic of Korea</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(contract number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3"/>
    <w:bookmarkStart w:id="7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Kim1</dc:creator>
  <cp:keywords/>
  <dcterms:created xsi:type="dcterms:W3CDTF">2026-06-15T15:21:00Z</dcterms:created>
  <dcterms:modified xsi:type="dcterms:W3CDTF">2026-06-15T15:21:00Z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