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CSS, JavaScript, HTML의 기술들 중에서 현재 웹 브라우저들 중에서 얼마나 그 기술이 사용되는지 보여주는 사이트: caniuse.com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5f57oj0ccj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z6tivcmco2o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&lt;style&gt;&lt;/style&gt; 태그 사용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1"/>
          <w:szCs w:val="21"/>
          <w:rtl w:val="0"/>
        </w:rPr>
        <w:t xml:space="preserve">color는 property(속성)효과담당, black은 value(값) 이라고 부름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3ky0xgyqjmb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속성에 style=”CSS 코드” 사용, 인라인 방식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v6vip7y3ys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부여한 class에 효과 적용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55lti33g0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id에 효과 적용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x1zbwlgvoar7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우선순위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id선택자 &gt; class선택자 &gt; tag선택자    selector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선택자가 모드 동등한 우선순위를 가진다면 가장 마지막에 나온 선택자로 덥어쓰인다.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왭패이지에 id값은 모두 달라야(=중복되지 않아야) 한다. 같은걸 써도 동작은 되나 쓰지 말라 함.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bookmarkStart w:colFirst="0" w:colLast="0" w:name="_e2dhmsjqm2g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color: 색갈;     // 색갈 변경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text-decoration: 효과;    // 밑줄 및 다양한 효과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font-size: 크기    // px, % 등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text-align: 위치    // 택스트 위치 설정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display:   // 나타나는 효과: 줄바꿈 없어지기 등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/* 화면 전체를 쓰는 태그를 지칭하는 용어 block level element */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/* 자신의 콘텐트 크기만큼을 같는 태그를 지칭하는 용어 inline element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box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width: 간격    // 박스 가로 길이 설정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padding: 간격    // 컨탠츠과 태두리 사이 간격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border-두께, 색깔, 스타일 등: 값    // border 설정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