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60C6" w14:textId="317C93B8" w:rsidR="00DA0795" w:rsidRDefault="00DC5787" w:rsidP="00DC5787">
      <w:pPr>
        <w:pStyle w:val="Heading1"/>
      </w:pPr>
      <w:r>
        <w:t>What every coder in the SIMPLE team needs to know about software architecture</w:t>
      </w:r>
    </w:p>
    <w:p w14:paraId="6F3133AE" w14:textId="4D989385" w:rsidR="00ED566B" w:rsidRDefault="00ED566B" w:rsidP="00ED566B">
      <w:pPr>
        <w:jc w:val="center"/>
      </w:pPr>
      <w:r w:rsidRPr="00ED566B">
        <w:rPr>
          <w:i/>
          <w:iCs/>
        </w:rPr>
        <w:t>“The best part is no part… It weighs nothing, costs nothing, can’t go wrong… Undesigning is the best thing. Just delete it.”</w:t>
      </w:r>
    </w:p>
    <w:p w14:paraId="6602AB22" w14:textId="31241BDE" w:rsidR="00ED566B" w:rsidRDefault="00ED566B" w:rsidP="00ED566B">
      <w:pPr>
        <w:jc w:val="center"/>
      </w:pPr>
      <w:r>
        <w:t>(E</w:t>
      </w:r>
      <w:r>
        <w:t>LON</w:t>
      </w:r>
      <w:r>
        <w:t xml:space="preserve"> M</w:t>
      </w:r>
      <w:r>
        <w:t>USK</w:t>
      </w:r>
      <w:r>
        <w:t>)</w:t>
      </w:r>
    </w:p>
    <w:p w14:paraId="1848CA66" w14:textId="2D08A0E3" w:rsidR="000C5E2E" w:rsidRDefault="000C5E2E" w:rsidP="000C5E2E">
      <w:r>
        <w:t>Getting software right is hard. When the architecture is right, however, maintaining and extending the system requires a fraction of the human effort. The primary goal of software architecture is to minimize the human resources needed to extend and maintain a system. Good architecture also reduces the pain, frustration, and wasted energy caused by tangled, unstructured code.</w:t>
      </w:r>
    </w:p>
    <w:p w14:paraId="5F612656" w14:textId="77777777" w:rsidR="000C5E2E" w:rsidRDefault="000C5E2E" w:rsidP="000C5E2E">
      <w:r>
        <w:t>Code exists to be written, read, modified, and understood by human minds. Computers merely execute it.</w:t>
      </w:r>
    </w:p>
    <w:p w14:paraId="269DD17F" w14:textId="04DE4DF3" w:rsidR="00DC5787" w:rsidRPr="00F6746E" w:rsidRDefault="00DC5787" w:rsidP="000C5E2E">
      <w:pPr>
        <w:rPr>
          <w:b/>
          <w:bCs/>
        </w:rPr>
      </w:pPr>
      <w:r w:rsidRPr="00F6746E">
        <w:rPr>
          <w:b/>
          <w:bCs/>
        </w:rPr>
        <w:t>Quality code is code that</w:t>
      </w:r>
      <w:r w:rsidR="00ED566B" w:rsidRPr="00F6746E">
        <w:rPr>
          <w:b/>
          <w:bCs/>
        </w:rPr>
        <w:t xml:space="preserve"> is</w:t>
      </w:r>
      <w:r w:rsidRPr="00F6746E">
        <w:rPr>
          <w:b/>
          <w:bCs/>
        </w:rPr>
        <w:t>:</w:t>
      </w:r>
    </w:p>
    <w:p w14:paraId="7CC1BC9A" w14:textId="0FB37FA4" w:rsidR="00DC5787" w:rsidRDefault="00DC5787" w:rsidP="00DC5787">
      <w:pPr>
        <w:pStyle w:val="ListParagraph"/>
        <w:numPr>
          <w:ilvl w:val="0"/>
          <w:numId w:val="1"/>
        </w:numPr>
      </w:pPr>
      <w:r>
        <w:t>highly readable, maintainable, extensible, and simple</w:t>
      </w:r>
    </w:p>
    <w:p w14:paraId="01F63C22" w14:textId="4CAADE90" w:rsidR="00DC5787" w:rsidRDefault="00DC5787" w:rsidP="00DC5787">
      <w:pPr>
        <w:pStyle w:val="ListParagraph"/>
        <w:numPr>
          <w:ilvl w:val="0"/>
          <w:numId w:val="1"/>
        </w:numPr>
      </w:pPr>
      <w:r>
        <w:t>written to teach the reader what it is doing and why it is doing it</w:t>
      </w:r>
    </w:p>
    <w:p w14:paraId="2640EA93" w14:textId="58F5DD5A" w:rsidR="00ED566B" w:rsidRDefault="00ED566B" w:rsidP="00ED566B">
      <w:pPr>
        <w:pStyle w:val="ListParagraph"/>
        <w:numPr>
          <w:ilvl w:val="0"/>
          <w:numId w:val="1"/>
        </w:numPr>
      </w:pPr>
      <w:r>
        <w:t>explain</w:t>
      </w:r>
      <w:r>
        <w:t>ing</w:t>
      </w:r>
      <w:r>
        <w:t xml:space="preserve"> the intent and purpose </w:t>
      </w:r>
      <w:r>
        <w:t xml:space="preserve">of the implementation through carefully selected </w:t>
      </w:r>
      <w:r>
        <w:t>variable, function, subroutine</w:t>
      </w:r>
      <w:r>
        <w:t xml:space="preserve">, type, class, and module </w:t>
      </w:r>
      <w:r>
        <w:t>names</w:t>
      </w:r>
    </w:p>
    <w:p w14:paraId="51DC6E24" w14:textId="459EE3E9" w:rsidR="00ED566B" w:rsidRPr="00F6746E" w:rsidRDefault="00ED566B" w:rsidP="00ED566B">
      <w:pPr>
        <w:rPr>
          <w:b/>
          <w:bCs/>
        </w:rPr>
      </w:pPr>
      <w:r w:rsidRPr="00F6746E">
        <w:rPr>
          <w:b/>
          <w:bCs/>
        </w:rPr>
        <w:t xml:space="preserve">A good </w:t>
      </w:r>
      <w:r w:rsidRPr="00F6746E">
        <w:rPr>
          <w:b/>
          <w:bCs/>
        </w:rPr>
        <w:t>design is one that</w:t>
      </w:r>
      <w:r w:rsidRPr="00F6746E">
        <w:rPr>
          <w:b/>
          <w:bCs/>
        </w:rPr>
        <w:t>:</w:t>
      </w:r>
    </w:p>
    <w:p w14:paraId="107A4375" w14:textId="3A51E51B" w:rsidR="00ED566B" w:rsidRDefault="00ED566B" w:rsidP="00ED566B">
      <w:pPr>
        <w:pStyle w:val="ListParagraph"/>
        <w:numPr>
          <w:ilvl w:val="0"/>
          <w:numId w:val="1"/>
        </w:numPr>
      </w:pPr>
      <w:r>
        <w:t>serve</w:t>
      </w:r>
      <w:r>
        <w:t>s</w:t>
      </w:r>
      <w:r>
        <w:t xml:space="preserve"> its intended purpose effectively and efficiently</w:t>
      </w:r>
    </w:p>
    <w:p w14:paraId="3D7A93F4" w14:textId="02624F2B" w:rsidR="00ED566B" w:rsidRDefault="00ED566B" w:rsidP="00ED566B">
      <w:pPr>
        <w:pStyle w:val="ListParagraph"/>
        <w:numPr>
          <w:ilvl w:val="0"/>
          <w:numId w:val="1"/>
        </w:numPr>
      </w:pPr>
      <w:r>
        <w:t xml:space="preserve">is esthetically </w:t>
      </w:r>
      <w:r>
        <w:t>appealing</w:t>
      </w:r>
    </w:p>
    <w:p w14:paraId="228AD72D" w14:textId="31DF8ABE" w:rsidR="00ED566B" w:rsidRDefault="00ED566B" w:rsidP="00ED566B">
      <w:pPr>
        <w:pStyle w:val="ListParagraph"/>
        <w:numPr>
          <w:ilvl w:val="0"/>
          <w:numId w:val="1"/>
        </w:numPr>
      </w:pPr>
      <w:r>
        <w:t xml:space="preserve">is </w:t>
      </w:r>
      <w:r>
        <w:t>easy to understand and use</w:t>
      </w:r>
    </w:p>
    <w:p w14:paraId="436DA387" w14:textId="2A03DA3C" w:rsidR="00ED566B" w:rsidRDefault="00ED566B" w:rsidP="00ED566B">
      <w:pPr>
        <w:pStyle w:val="ListParagraph"/>
        <w:numPr>
          <w:ilvl w:val="0"/>
          <w:numId w:val="1"/>
        </w:numPr>
      </w:pPr>
      <w:r>
        <w:t>is</w:t>
      </w:r>
      <w:r>
        <w:t xml:space="preserve"> adaptable and able to evolve over time to meet rapidly changing needs</w:t>
      </w:r>
    </w:p>
    <w:p w14:paraId="60274523" w14:textId="703EBDB6" w:rsidR="00ED566B" w:rsidRDefault="00ED566B" w:rsidP="00ED566B">
      <w:pPr>
        <w:pStyle w:val="ListParagraph"/>
        <w:numPr>
          <w:ilvl w:val="0"/>
          <w:numId w:val="1"/>
        </w:numPr>
      </w:pPr>
      <w:r>
        <w:t>is</w:t>
      </w:r>
      <w:r>
        <w:t xml:space="preserve"> robust against user errors </w:t>
      </w:r>
    </w:p>
    <w:p w14:paraId="3C7E7410" w14:textId="04F31BCA" w:rsidR="00A54909" w:rsidRDefault="00A54909" w:rsidP="00A54909">
      <w:r>
        <w:t>Inexperienced developers underestimate how</w:t>
      </w:r>
      <w:r>
        <w:t xml:space="preserve"> much productivity is affected by the complexity of a code base. When complexity is low, developers can move fast and accomplish much. When complexity is high, productivity grinds to a near halt. A common misconception is that minor complexities do not cause problems; that minor complexities somehow don’t add to the overall complexity of the system. The broken windows effect occurs in software just as much as it does in neglected neighborhoods. Low-quality code leads developers to write more low-quality code.</w:t>
      </w:r>
      <w:r>
        <w:t xml:space="preserve"> </w:t>
      </w:r>
      <w:r>
        <w:t xml:space="preserve">Naming is an important tool used to explain information in code. If a name cannot be chosen in a way that explains the entity, then it is </w:t>
      </w:r>
      <w:r>
        <w:lastRenderedPageBreak/>
        <w:t xml:space="preserve">often a sign that the entity should be split into multiple entities or abstracted differently. Write your code as lucidly, simply, and clearly as you can. </w:t>
      </w:r>
      <w:r>
        <w:t>I</w:t>
      </w:r>
      <w:r>
        <w:t>f it needs to be sped up later, you can optimize it later. In general, it’s better to pick a design that fits your data and mental models than the one that is the fastest</w:t>
      </w:r>
      <w:r>
        <w:t xml:space="preserve">. The best designs are those that are driven by a domain-specific language, implementing domain-specific knowledge. Therefore, you must know your domain before you start implementing code. Coders contributing to SIMPLE must have a solid theoretical basis of knowledge about electron microscopy, image processing, machine learning, and algorithm development. </w:t>
      </w:r>
      <w:r w:rsidR="006B58BB">
        <w:t>T</w:t>
      </w:r>
      <w:r>
        <w:t xml:space="preserve">his knowledge </w:t>
      </w:r>
      <w:r w:rsidR="006B58BB">
        <w:t xml:space="preserve">should be expressed </w:t>
      </w:r>
      <w:r>
        <w:t>using the architectural tools of structured programming, object-oriented programming, and functional programming</w:t>
      </w:r>
      <w:r w:rsidR="006B58BB">
        <w:t>.</w:t>
      </w:r>
    </w:p>
    <w:p w14:paraId="6335D89A" w14:textId="1E76FCFF" w:rsidR="006B58BB" w:rsidRDefault="006B58BB" w:rsidP="00A54909">
      <w:r>
        <w:t>These are the fundamental (SOLID) software design principles:</w:t>
      </w:r>
    </w:p>
    <w:p w14:paraId="20E31A60" w14:textId="655024B0" w:rsidR="006B58BB" w:rsidRDefault="006B58BB" w:rsidP="006B58BB">
      <w:pPr>
        <w:pStyle w:val="ListParagraph"/>
        <w:numPr>
          <w:ilvl w:val="0"/>
          <w:numId w:val="2"/>
        </w:numPr>
      </w:pPr>
      <w:r w:rsidRPr="006B58BB">
        <w:rPr>
          <w:b/>
          <w:bCs/>
        </w:rPr>
        <w:t>S</w:t>
      </w:r>
      <w:r>
        <w:t xml:space="preserve">ingle Responsibility Principle. A </w:t>
      </w:r>
      <w:r w:rsidRPr="006B58BB">
        <w:t>class or module should have only one reason to change, meaning it should have one specific job or responsibility, focusing on a single actor or concern. This leads to more maintainable, robust, and understandable code by separating concerns, preventing tight coupling, and isolating changes, making development and debugging easier.</w:t>
      </w:r>
    </w:p>
    <w:p w14:paraId="237D2964" w14:textId="459EEB56" w:rsidR="00BB3000" w:rsidRDefault="00BB3000" w:rsidP="006B58BB">
      <w:pPr>
        <w:pStyle w:val="ListParagraph"/>
        <w:numPr>
          <w:ilvl w:val="0"/>
          <w:numId w:val="2"/>
        </w:numPr>
      </w:pPr>
      <w:bookmarkStart w:id="0" w:name="OLE_LINK1"/>
      <w:r w:rsidRPr="00BB3000">
        <w:rPr>
          <w:b/>
          <w:bCs/>
        </w:rPr>
        <w:t>O</w:t>
      </w:r>
      <w:r>
        <w:t>pen-closed Principle</w:t>
      </w:r>
      <w:bookmarkEnd w:id="0"/>
      <w:r>
        <w:t>. S</w:t>
      </w:r>
      <w:r w:rsidRPr="00BB3000">
        <w:t xml:space="preserve">oftware entities (classes, modules, functions, etc.) should be open for </w:t>
      </w:r>
      <w:r w:rsidRPr="00BB3000">
        <w:t>extension but</w:t>
      </w:r>
      <w:r w:rsidRPr="00BB3000">
        <w:t xml:space="preserve"> closed for modification</w:t>
      </w:r>
      <w:r w:rsidRPr="00BB3000">
        <w:t xml:space="preserve"> </w:t>
      </w:r>
      <w:r>
        <w:t xml:space="preserve">A software system that is easy to change is designed such that its behavior </w:t>
      </w:r>
      <w:r w:rsidR="008432B2">
        <w:t>is</w:t>
      </w:r>
      <w:r>
        <w:t xml:space="preserve"> changed by adding new code, rather than changing existing code.</w:t>
      </w:r>
    </w:p>
    <w:p w14:paraId="70628EA5" w14:textId="0C4D9EC9" w:rsidR="008432B2" w:rsidRDefault="00BB3000" w:rsidP="008432B2">
      <w:pPr>
        <w:pStyle w:val="ListParagraph"/>
        <w:numPr>
          <w:ilvl w:val="0"/>
          <w:numId w:val="2"/>
        </w:numPr>
      </w:pPr>
      <w:bookmarkStart w:id="1" w:name="OLE_LINK2"/>
      <w:proofErr w:type="spellStart"/>
      <w:r w:rsidRPr="00BB3000">
        <w:rPr>
          <w:b/>
          <w:bCs/>
        </w:rPr>
        <w:t>L</w:t>
      </w:r>
      <w:r>
        <w:t>iskov</w:t>
      </w:r>
      <w:proofErr w:type="spellEnd"/>
      <w:r>
        <w:t xml:space="preserve"> Substitution Principle. </w:t>
      </w:r>
      <w:r w:rsidRPr="00BB3000">
        <w:t xml:space="preserve">Any </w:t>
      </w:r>
      <w:r w:rsidRPr="00BB3000">
        <w:t>interchangeable</w:t>
      </w:r>
      <w:r w:rsidRPr="00BB3000">
        <w:t xml:space="preserve"> parts of a software system must honor all the original expectations—no new restrictions, no broken guarantees.</w:t>
      </w:r>
    </w:p>
    <w:p w14:paraId="2B99C705" w14:textId="0F978B53" w:rsidR="008432B2" w:rsidRDefault="008432B2" w:rsidP="008432B2">
      <w:pPr>
        <w:pStyle w:val="ListParagraph"/>
        <w:numPr>
          <w:ilvl w:val="0"/>
          <w:numId w:val="2"/>
        </w:numPr>
      </w:pPr>
      <w:r w:rsidRPr="008432B2">
        <w:rPr>
          <w:b/>
          <w:bCs/>
        </w:rPr>
        <w:t>I</w:t>
      </w:r>
      <w:r>
        <w:t xml:space="preserve">nterface Segregation Principle. </w:t>
      </w:r>
      <w:r w:rsidRPr="008432B2">
        <w:t>Keep contracts small and specific so nothing is forced to support behavior it doesn’t need.</w:t>
      </w:r>
      <w:r>
        <w:t xml:space="preserve"> It is inappropriate to </w:t>
      </w:r>
      <w:r>
        <w:t>force something</w:t>
      </w:r>
      <w:r>
        <w:t xml:space="preserve"> (a module, a class, or a subroutine etc.)</w:t>
      </w:r>
      <w:r>
        <w:t xml:space="preserve"> to deal with things it doesn’t care about or can’t reasonably do.</w:t>
      </w:r>
      <w:r>
        <w:t xml:space="preserve"> This principle also tells us to not depend on things we don’t need or use.</w:t>
      </w:r>
    </w:p>
    <w:p w14:paraId="013C6160" w14:textId="490152C9" w:rsidR="008432B2" w:rsidRDefault="008432B2" w:rsidP="008432B2">
      <w:pPr>
        <w:pStyle w:val="ListParagraph"/>
        <w:numPr>
          <w:ilvl w:val="0"/>
          <w:numId w:val="2"/>
        </w:numPr>
      </w:pPr>
      <w:r w:rsidRPr="008432B2">
        <w:rPr>
          <w:b/>
          <w:bCs/>
        </w:rPr>
        <w:t>D</w:t>
      </w:r>
      <w:r>
        <w:t xml:space="preserve">ependency Inversion Principle. </w:t>
      </w:r>
      <w:r>
        <w:t>Don’t build important logic so that it depends directly on concrete details.</w:t>
      </w:r>
      <w:r>
        <w:t xml:space="preserve"> </w:t>
      </w:r>
      <w:r>
        <w:t>Make both the logic and the details depend on shared expectations instead.</w:t>
      </w:r>
      <w:r w:rsidR="00A47F19">
        <w:t xml:space="preserve"> This principle tells us that the most flexible systems are those in which dependencies refer only to abstractions, not concrete implementations.</w:t>
      </w:r>
    </w:p>
    <w:p w14:paraId="7269B13C" w14:textId="3C7DBA2D" w:rsidR="00F6746E" w:rsidRDefault="00F6746E" w:rsidP="00F6746E">
      <w:pPr>
        <w:pStyle w:val="Heading2"/>
      </w:pPr>
      <w:r>
        <w:t>What is architecture?</w:t>
      </w:r>
    </w:p>
    <w:bookmarkEnd w:id="1"/>
    <w:p w14:paraId="27F31067" w14:textId="77777777" w:rsidR="000C5E2E" w:rsidRDefault="000C5E2E" w:rsidP="000C5E2E">
      <w:r>
        <w:t>Software architects are the strongest programmers on the team. They continue to write code while directing the team toward designs that maximize productivity. Architecture is not about whether a system works. Many poorly architected systems work perfectly well. Their failures emerge later—during deployment, maintenance, and continued development.</w:t>
      </w:r>
    </w:p>
    <w:p w14:paraId="32C91211" w14:textId="77777777" w:rsidR="000C5E2E" w:rsidRDefault="000C5E2E" w:rsidP="000C5E2E"/>
    <w:p w14:paraId="78A7DE7C" w14:textId="168533E0" w:rsidR="000C5E2E" w:rsidRDefault="000C5E2E" w:rsidP="000C5E2E">
      <w:r>
        <w:t>The purpose of software architecture is to support the entire lifecycle of a system. Good architecture makes a system easy to understand, easy to change, easy to deploy, and inexpensive to maintain. Its goal is to minimize long-term maintenance costs and maximize developer productivity.</w:t>
      </w:r>
    </w:p>
    <w:p w14:paraId="711EE67B" w14:textId="53AFB37A" w:rsidR="000C5E2E" w:rsidRDefault="000C5E2E" w:rsidP="000C5E2E">
      <w:r>
        <w:t>Maintenance costs are dominated by two factors: spelunking and risk. Spelunking is the effort required to dig through code to discover where and how a change should be made. Poor architecture obscures intent and forces developers to explore blindly. Good architecture makes the system’s operation obvious. It reveals how the system works.</w:t>
      </w:r>
    </w:p>
    <w:p w14:paraId="481848D8" w14:textId="0D39CBAE" w:rsidR="00A54909" w:rsidRDefault="000C5E2E" w:rsidP="000C5E2E">
      <w:r>
        <w:t>Effective architecture elevates use cases, features, and required behaviors to first-class elements—clear, stable landmarks for developers. Every software system can be decomposed into two parts: policy and details. Policy contains the domain knowledge and rules that give the system its value. Architecture exists to make that policy explicit and central, while pushing implementation details to the periphery. Decisions about those details should be deferred for as long as possible</w:t>
      </w:r>
      <w:r w:rsidR="00CD30A0">
        <w:t xml:space="preserve"> during the development process.</w:t>
      </w:r>
    </w:p>
    <w:p w14:paraId="3A6233CF" w14:textId="1E43F88E" w:rsidR="00CD30A0" w:rsidRPr="00CD30A0" w:rsidRDefault="00CD30A0" w:rsidP="000C5E2E">
      <w:pPr>
        <w:rPr>
          <w:b/>
          <w:bCs/>
        </w:rPr>
      </w:pPr>
      <w:r w:rsidRPr="00CD30A0">
        <w:rPr>
          <w:b/>
          <w:bCs/>
        </w:rPr>
        <w:t>A good architecture must support:</w:t>
      </w:r>
    </w:p>
    <w:p w14:paraId="7ECDF410" w14:textId="7F56C26D" w:rsidR="00CD30A0" w:rsidRDefault="00CD30A0" w:rsidP="00CD30A0">
      <w:pPr>
        <w:pStyle w:val="ListParagraph"/>
        <w:numPr>
          <w:ilvl w:val="0"/>
          <w:numId w:val="3"/>
        </w:numPr>
      </w:pPr>
      <w:r>
        <w:t>The use cases and operations of the system</w:t>
      </w:r>
    </w:p>
    <w:p w14:paraId="15F4DB35" w14:textId="5331EC32" w:rsidR="00CD30A0" w:rsidRDefault="00CD30A0" w:rsidP="00CD30A0">
      <w:pPr>
        <w:pStyle w:val="ListParagraph"/>
        <w:numPr>
          <w:ilvl w:val="0"/>
          <w:numId w:val="3"/>
        </w:numPr>
      </w:pPr>
      <w:r>
        <w:t>The maintenance of the system</w:t>
      </w:r>
    </w:p>
    <w:p w14:paraId="3ADA9A69" w14:textId="175FAFA7" w:rsidR="00CD30A0" w:rsidRDefault="00CD30A0" w:rsidP="00CD30A0">
      <w:pPr>
        <w:pStyle w:val="ListParagraph"/>
        <w:numPr>
          <w:ilvl w:val="0"/>
          <w:numId w:val="3"/>
        </w:numPr>
      </w:pPr>
      <w:r>
        <w:t>The development of the system</w:t>
      </w:r>
    </w:p>
    <w:p w14:paraId="20A516E4" w14:textId="3CC08855" w:rsidR="00CD30A0" w:rsidRDefault="00CD30A0" w:rsidP="00CD30A0">
      <w:pPr>
        <w:pStyle w:val="ListParagraph"/>
        <w:numPr>
          <w:ilvl w:val="0"/>
          <w:numId w:val="3"/>
        </w:numPr>
      </w:pPr>
      <w:r>
        <w:t>The deployment of the system</w:t>
      </w:r>
    </w:p>
    <w:p w14:paraId="6311E0BC" w14:textId="77777777" w:rsidR="00CD30A0" w:rsidRDefault="00CD30A0" w:rsidP="00CD30A0"/>
    <w:p w14:paraId="0D1FE37B" w14:textId="77777777" w:rsidR="00CD30A0" w:rsidRDefault="00CD30A0" w:rsidP="000C5E2E"/>
    <w:p w14:paraId="2F6D646B" w14:textId="77777777" w:rsidR="00DC5787" w:rsidRDefault="00DC5787" w:rsidP="00DC5787"/>
    <w:p w14:paraId="12B23C1C" w14:textId="77777777" w:rsidR="00DC5787" w:rsidRDefault="00DC5787" w:rsidP="00DC5787"/>
    <w:p w14:paraId="5AB8AC7A" w14:textId="77777777" w:rsidR="00DC5787" w:rsidRDefault="00DC5787" w:rsidP="00DC5787"/>
    <w:p w14:paraId="7BDF0BC0" w14:textId="77777777" w:rsidR="00DC5787" w:rsidRDefault="00DC5787" w:rsidP="00DC5787"/>
    <w:p w14:paraId="36D2C5DA" w14:textId="77777777" w:rsidR="00DC5787" w:rsidRDefault="00DC5787" w:rsidP="00DC5787"/>
    <w:p w14:paraId="4EFD14D6" w14:textId="77777777" w:rsidR="00DC5787" w:rsidRDefault="00DC5787" w:rsidP="00DC5787"/>
    <w:p w14:paraId="6D1FE0B0" w14:textId="77777777" w:rsidR="00DC5787" w:rsidRDefault="00DC5787" w:rsidP="00DC5787"/>
    <w:p w14:paraId="7AFBAE87" w14:textId="77777777" w:rsidR="00DC5787" w:rsidRDefault="00DC5787" w:rsidP="00DC5787"/>
    <w:p w14:paraId="24637525" w14:textId="77777777" w:rsidR="00DC5787" w:rsidRDefault="00DC5787" w:rsidP="00DC5787"/>
    <w:p w14:paraId="71D55C85" w14:textId="77777777" w:rsidR="00DC5787" w:rsidRDefault="00DC5787" w:rsidP="00DC5787"/>
    <w:p w14:paraId="214B5E44" w14:textId="77777777" w:rsidR="00DC5787" w:rsidRDefault="00DC5787" w:rsidP="00DC5787"/>
    <w:p w14:paraId="636C2B98" w14:textId="77777777" w:rsidR="00DC5787" w:rsidRDefault="00DC5787" w:rsidP="00DC5787"/>
    <w:p w14:paraId="462AFC3A" w14:textId="77777777" w:rsidR="00DC5787" w:rsidRDefault="00DC5787" w:rsidP="00DC5787"/>
    <w:p w14:paraId="7A1B18EE" w14:textId="77777777" w:rsidR="00DC5787" w:rsidRDefault="00DC5787" w:rsidP="00DC5787"/>
    <w:p w14:paraId="422F243A" w14:textId="77777777" w:rsidR="00ED566B" w:rsidRDefault="00ED566B" w:rsidP="00DC5787"/>
    <w:p w14:paraId="21866AA3" w14:textId="3CAD7579" w:rsidR="00DC5787" w:rsidRDefault="00DC5787" w:rsidP="00DC5787"/>
    <w:p w14:paraId="3CB5A86C" w14:textId="77777777" w:rsidR="00DC5787" w:rsidRDefault="00DC5787" w:rsidP="00DC5787"/>
    <w:p w14:paraId="200B1815" w14:textId="77777777" w:rsidR="00DC5787" w:rsidRDefault="00DC5787" w:rsidP="00DC5787"/>
    <w:p w14:paraId="64A79B85" w14:textId="77777777" w:rsidR="00DC5787" w:rsidRDefault="00DC5787" w:rsidP="00DC5787"/>
    <w:p w14:paraId="3DE6E8E0" w14:textId="77777777" w:rsidR="00DC5787" w:rsidRDefault="00DC5787" w:rsidP="00DC5787"/>
    <w:p w14:paraId="5E80B54F" w14:textId="77777777" w:rsidR="00DC5787" w:rsidRDefault="00DC5787" w:rsidP="00DC5787"/>
    <w:p w14:paraId="0AB89309" w14:textId="77777777" w:rsidR="00DC5787" w:rsidRDefault="00DC5787" w:rsidP="00DC5787"/>
    <w:p w14:paraId="6161795A" w14:textId="77777777" w:rsidR="00DC5787" w:rsidRDefault="00DC5787" w:rsidP="00DC5787"/>
    <w:p w14:paraId="73794DEE" w14:textId="77777777" w:rsidR="00DC5787" w:rsidRDefault="00DC5787" w:rsidP="00DC5787"/>
    <w:p w14:paraId="0FAF944E" w14:textId="77777777" w:rsidR="00DC5787" w:rsidRDefault="00DC5787" w:rsidP="00DC5787"/>
    <w:p w14:paraId="7DEEF526" w14:textId="77777777" w:rsidR="00DC5787" w:rsidRDefault="00DC5787" w:rsidP="00DC5787"/>
    <w:p w14:paraId="533FB421" w14:textId="77777777" w:rsidR="00DC5787" w:rsidRDefault="00DC5787" w:rsidP="00DC5787"/>
    <w:p w14:paraId="4DEE4375" w14:textId="77777777" w:rsidR="00DC5787" w:rsidRDefault="00DC5787" w:rsidP="00DC5787">
      <w:r>
        <w:t>Tools, especially simple ones, should be usable with minimal, or ideally zero, reading of documentation.</w:t>
      </w:r>
    </w:p>
    <w:p w14:paraId="489EC7CE" w14:textId="77777777" w:rsidR="00DC5787" w:rsidRDefault="00DC5787" w:rsidP="00DC5787"/>
    <w:p w14:paraId="0E63FDAF" w14:textId="77777777" w:rsidR="00DC5787" w:rsidRDefault="00DC5787" w:rsidP="00DC5787"/>
    <w:p w14:paraId="2D07DFDE" w14:textId="77777777" w:rsidR="00DC5787" w:rsidRDefault="00DC5787" w:rsidP="00DC5787"/>
    <w:p w14:paraId="5CBE65C2" w14:textId="77777777" w:rsidR="00DC5787" w:rsidRDefault="00DC5787" w:rsidP="00DC5787"/>
    <w:p w14:paraId="0F529C6B" w14:textId="77777777" w:rsidR="00DC5787" w:rsidRDefault="00DC5787" w:rsidP="00DC5787"/>
    <w:p w14:paraId="6F477FA6" w14:textId="77777777" w:rsidR="00DC5787" w:rsidRDefault="00DC5787" w:rsidP="00DC5787"/>
    <w:p w14:paraId="24F8E7C9" w14:textId="77777777" w:rsidR="00DC5787" w:rsidRDefault="00DC5787" w:rsidP="00DC5787">
      <w:r>
        <w:t xml:space="preserve">Extreme programming introduced the catchy phrase “You Aren’t </w:t>
      </w:r>
      <w:proofErr w:type="spellStart"/>
      <w:r>
        <w:t>Gonna</w:t>
      </w:r>
      <w:proofErr w:type="spellEnd"/>
      <w:r>
        <w:t xml:space="preserve"> Need It” (YAGNI), which advises engineers not to invest in functionality, complexity, or optimizations until it is deemed necessary.</w:t>
      </w:r>
    </w:p>
    <w:p w14:paraId="7BE0D3D2" w14:textId="77777777" w:rsidR="00DC5787" w:rsidRDefault="00DC5787" w:rsidP="00DC5787"/>
    <w:p w14:paraId="7B2B1C44" w14:textId="77777777" w:rsidR="00DC5787" w:rsidRDefault="00DC5787" w:rsidP="00DC5787"/>
    <w:p w14:paraId="3FE85C02" w14:textId="77777777" w:rsidR="00DC5787" w:rsidRDefault="00DC5787" w:rsidP="00DC5787"/>
    <w:p w14:paraId="501E8394" w14:textId="77777777" w:rsidR="00DC5787" w:rsidRDefault="00DC5787" w:rsidP="00DC5787">
      <w:r>
        <w:t>When your code is more minimalistic, there are fewer things that can go wrong, fewer things to be confused by, and fewer things in the way of progress.</w:t>
      </w:r>
    </w:p>
    <w:p w14:paraId="3DAAB037" w14:textId="77777777" w:rsidR="00DC5787" w:rsidRDefault="00DC5787" w:rsidP="00DC5787"/>
    <w:p w14:paraId="5836F396" w14:textId="77777777" w:rsidR="00DC5787" w:rsidRDefault="00DC5787" w:rsidP="00DC5787"/>
    <w:p w14:paraId="4F2BB7E1" w14:textId="77777777" w:rsidR="00DC5787" w:rsidRDefault="00DC5787" w:rsidP="00DC5787"/>
    <w:p w14:paraId="74ED43CB" w14:textId="5B3A0C47" w:rsidR="00DC5787" w:rsidRPr="00DC5787" w:rsidRDefault="00DC5787" w:rsidP="00DC5787">
      <w:r>
        <w:t>Follow the campground rule. Always leave the code base in a better state than you found it.</w:t>
      </w:r>
    </w:p>
    <w:p w14:paraId="3AFFDAEA" w14:textId="77777777" w:rsidR="00DC5787" w:rsidRDefault="00DC5787"/>
    <w:sectPr w:rsidR="00DC5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64E28"/>
    <w:multiLevelType w:val="hybridMultilevel"/>
    <w:tmpl w:val="31DA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FE7A5B"/>
    <w:multiLevelType w:val="hybridMultilevel"/>
    <w:tmpl w:val="AA4E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10EB2"/>
    <w:multiLevelType w:val="hybridMultilevel"/>
    <w:tmpl w:val="EA56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137898">
    <w:abstractNumId w:val="0"/>
  </w:num>
  <w:num w:numId="2" w16cid:durableId="59133034">
    <w:abstractNumId w:val="2"/>
  </w:num>
  <w:num w:numId="3" w16cid:durableId="612246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87"/>
    <w:rsid w:val="00016010"/>
    <w:rsid w:val="0004735F"/>
    <w:rsid w:val="00077B4C"/>
    <w:rsid w:val="000A02E8"/>
    <w:rsid w:val="000C5E2E"/>
    <w:rsid w:val="000E78F4"/>
    <w:rsid w:val="00153F89"/>
    <w:rsid w:val="001840FD"/>
    <w:rsid w:val="00195B50"/>
    <w:rsid w:val="001B434D"/>
    <w:rsid w:val="001C65FE"/>
    <w:rsid w:val="001F0194"/>
    <w:rsid w:val="0023134F"/>
    <w:rsid w:val="0026508A"/>
    <w:rsid w:val="00273AA9"/>
    <w:rsid w:val="00295D7F"/>
    <w:rsid w:val="002A08E8"/>
    <w:rsid w:val="00325745"/>
    <w:rsid w:val="0033555A"/>
    <w:rsid w:val="00335DB7"/>
    <w:rsid w:val="00356830"/>
    <w:rsid w:val="003713D3"/>
    <w:rsid w:val="003B15B0"/>
    <w:rsid w:val="003B462E"/>
    <w:rsid w:val="003B6B90"/>
    <w:rsid w:val="003E2592"/>
    <w:rsid w:val="004061B4"/>
    <w:rsid w:val="00435192"/>
    <w:rsid w:val="0047172D"/>
    <w:rsid w:val="00481BAD"/>
    <w:rsid w:val="00484911"/>
    <w:rsid w:val="00490E37"/>
    <w:rsid w:val="004D4590"/>
    <w:rsid w:val="005456B4"/>
    <w:rsid w:val="0056010B"/>
    <w:rsid w:val="00571D80"/>
    <w:rsid w:val="005F0260"/>
    <w:rsid w:val="00646CB3"/>
    <w:rsid w:val="006728CC"/>
    <w:rsid w:val="006848C9"/>
    <w:rsid w:val="006B58BB"/>
    <w:rsid w:val="006C592D"/>
    <w:rsid w:val="00715135"/>
    <w:rsid w:val="00761209"/>
    <w:rsid w:val="007D38AB"/>
    <w:rsid w:val="007F2A26"/>
    <w:rsid w:val="008432B2"/>
    <w:rsid w:val="008A13A9"/>
    <w:rsid w:val="008A35D0"/>
    <w:rsid w:val="008F35B0"/>
    <w:rsid w:val="009316D4"/>
    <w:rsid w:val="00950533"/>
    <w:rsid w:val="00973489"/>
    <w:rsid w:val="00A4358F"/>
    <w:rsid w:val="00A46CC0"/>
    <w:rsid w:val="00A47F19"/>
    <w:rsid w:val="00A54909"/>
    <w:rsid w:val="00A7244D"/>
    <w:rsid w:val="00A92ACD"/>
    <w:rsid w:val="00AB0ACD"/>
    <w:rsid w:val="00AC3C58"/>
    <w:rsid w:val="00AC4095"/>
    <w:rsid w:val="00AE5A3D"/>
    <w:rsid w:val="00B252D6"/>
    <w:rsid w:val="00B517F2"/>
    <w:rsid w:val="00B5722D"/>
    <w:rsid w:val="00BB3000"/>
    <w:rsid w:val="00BC0183"/>
    <w:rsid w:val="00BD6923"/>
    <w:rsid w:val="00BE1AE4"/>
    <w:rsid w:val="00BE3333"/>
    <w:rsid w:val="00C47955"/>
    <w:rsid w:val="00C767E3"/>
    <w:rsid w:val="00CB3331"/>
    <w:rsid w:val="00CD30A0"/>
    <w:rsid w:val="00CD4068"/>
    <w:rsid w:val="00D51D2C"/>
    <w:rsid w:val="00D649A4"/>
    <w:rsid w:val="00D72CDF"/>
    <w:rsid w:val="00D82E28"/>
    <w:rsid w:val="00D93868"/>
    <w:rsid w:val="00DA0795"/>
    <w:rsid w:val="00DA5E7E"/>
    <w:rsid w:val="00DC1030"/>
    <w:rsid w:val="00DC13AD"/>
    <w:rsid w:val="00DC3D08"/>
    <w:rsid w:val="00DC54FC"/>
    <w:rsid w:val="00DC5787"/>
    <w:rsid w:val="00DF10A3"/>
    <w:rsid w:val="00E17DFF"/>
    <w:rsid w:val="00E421DC"/>
    <w:rsid w:val="00E544C8"/>
    <w:rsid w:val="00E56FC6"/>
    <w:rsid w:val="00ED0069"/>
    <w:rsid w:val="00ED566B"/>
    <w:rsid w:val="00F105F5"/>
    <w:rsid w:val="00F3688C"/>
    <w:rsid w:val="00F6746E"/>
    <w:rsid w:val="00F81426"/>
    <w:rsid w:val="00FD7EC6"/>
    <w:rsid w:val="00FF2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115F5"/>
  <w15:chartTrackingRefBased/>
  <w15:docId w15:val="{BB65A814-37F8-5149-86B1-0C1BEE0F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909"/>
    <w:pPr>
      <w:jc w:val="both"/>
    </w:pPr>
  </w:style>
  <w:style w:type="paragraph" w:styleId="Heading1">
    <w:name w:val="heading 1"/>
    <w:basedOn w:val="Normal"/>
    <w:next w:val="Normal"/>
    <w:link w:val="Heading1Char"/>
    <w:uiPriority w:val="9"/>
    <w:qFormat/>
    <w:rsid w:val="00DC5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5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5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87"/>
    <w:rPr>
      <w:rFonts w:eastAsiaTheme="majorEastAsia" w:cstheme="majorBidi"/>
      <w:color w:val="272727" w:themeColor="text1" w:themeTint="D8"/>
    </w:rPr>
  </w:style>
  <w:style w:type="paragraph" w:styleId="Title">
    <w:name w:val="Title"/>
    <w:basedOn w:val="Normal"/>
    <w:next w:val="Normal"/>
    <w:link w:val="TitleChar"/>
    <w:uiPriority w:val="10"/>
    <w:qFormat/>
    <w:rsid w:val="00DC5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87"/>
    <w:pPr>
      <w:spacing w:before="160"/>
      <w:jc w:val="center"/>
    </w:pPr>
    <w:rPr>
      <w:i/>
      <w:iCs/>
      <w:color w:val="404040" w:themeColor="text1" w:themeTint="BF"/>
    </w:rPr>
  </w:style>
  <w:style w:type="character" w:customStyle="1" w:styleId="QuoteChar">
    <w:name w:val="Quote Char"/>
    <w:basedOn w:val="DefaultParagraphFont"/>
    <w:link w:val="Quote"/>
    <w:uiPriority w:val="29"/>
    <w:rsid w:val="00DC5787"/>
    <w:rPr>
      <w:i/>
      <w:iCs/>
      <w:color w:val="404040" w:themeColor="text1" w:themeTint="BF"/>
    </w:rPr>
  </w:style>
  <w:style w:type="paragraph" w:styleId="ListParagraph">
    <w:name w:val="List Paragraph"/>
    <w:basedOn w:val="Normal"/>
    <w:uiPriority w:val="34"/>
    <w:qFormat/>
    <w:rsid w:val="00DC5787"/>
    <w:pPr>
      <w:ind w:left="720"/>
      <w:contextualSpacing/>
    </w:pPr>
  </w:style>
  <w:style w:type="character" w:styleId="IntenseEmphasis">
    <w:name w:val="Intense Emphasis"/>
    <w:basedOn w:val="DefaultParagraphFont"/>
    <w:uiPriority w:val="21"/>
    <w:qFormat/>
    <w:rsid w:val="00DC5787"/>
    <w:rPr>
      <w:i/>
      <w:iCs/>
      <w:color w:val="0F4761" w:themeColor="accent1" w:themeShade="BF"/>
    </w:rPr>
  </w:style>
  <w:style w:type="paragraph" w:styleId="IntenseQuote">
    <w:name w:val="Intense Quote"/>
    <w:basedOn w:val="Normal"/>
    <w:next w:val="Normal"/>
    <w:link w:val="IntenseQuoteChar"/>
    <w:uiPriority w:val="30"/>
    <w:qFormat/>
    <w:rsid w:val="00DC5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787"/>
    <w:rPr>
      <w:i/>
      <w:iCs/>
      <w:color w:val="0F4761" w:themeColor="accent1" w:themeShade="BF"/>
    </w:rPr>
  </w:style>
  <w:style w:type="character" w:styleId="IntenseReference">
    <w:name w:val="Intense Reference"/>
    <w:basedOn w:val="DefaultParagraphFont"/>
    <w:uiPriority w:val="32"/>
    <w:qFormat/>
    <w:rsid w:val="00DC5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Elmlund, Hans (NIH/NCI) [E]</dc:creator>
  <cp:keywords/>
  <dc:description/>
  <cp:lastModifiedBy>Elmlund, Hans (NIH/NCI) [E]</cp:lastModifiedBy>
  <cp:revision>1</cp:revision>
  <dcterms:created xsi:type="dcterms:W3CDTF">2025-12-24T02:38:00Z</dcterms:created>
  <dcterms:modified xsi:type="dcterms:W3CDTF">2025-12-24T04:28:00Z</dcterms:modified>
</cp:coreProperties>
</file>