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C2A22" w14:textId="4E26DC17" w:rsidR="00371EF1" w:rsidRDefault="00000000" w:rsidP="009C7FBA">
      <w:pPr>
        <w:pStyle w:val="Title"/>
        <w:jc w:val="left"/>
      </w:pPr>
      <w:r>
        <w:t xml:space="preserve">Developers Guide to </w:t>
      </w:r>
      <w:r w:rsidR="009C7FBA">
        <w:rPr>
          <w:noProof/>
        </w:rPr>
        <w:drawing>
          <wp:inline distT="0" distB="0" distL="0" distR="0" wp14:anchorId="43D6357F" wp14:editId="12348D69">
            <wp:extent cx="2956560" cy="440404"/>
            <wp:effectExtent l="0" t="0" r="2540" b="4445"/>
            <wp:docPr id="1574873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3102" name="Picture 1574873102"/>
                    <pic:cNvPicPr/>
                  </pic:nvPicPr>
                  <pic:blipFill>
                    <a:blip r:embed="rId8"/>
                    <a:stretch>
                      <a:fillRect/>
                    </a:stretch>
                  </pic:blipFill>
                  <pic:spPr>
                    <a:xfrm>
                      <a:off x="0" y="0"/>
                      <a:ext cx="3015986" cy="449256"/>
                    </a:xfrm>
                    <a:prstGeom prst="rect">
                      <a:avLst/>
                    </a:prstGeom>
                  </pic:spPr>
                </pic:pic>
              </a:graphicData>
            </a:graphic>
          </wp:inline>
        </w:drawing>
      </w:r>
    </w:p>
    <w:p w14:paraId="50991BFD" w14:textId="77777777" w:rsidR="00371EF1" w:rsidRDefault="00000000">
      <w:r>
        <w:t>Converted from legacy LaTeX source (simple3.0devel.tex).</w:t>
      </w:r>
    </w:p>
    <w:p w14:paraId="1CD39740" w14:textId="77777777" w:rsidR="00371EF1" w:rsidRDefault="00000000">
      <w:r>
        <w:t>Original author: Hans Elmlund (2016).</w:t>
      </w:r>
    </w:p>
    <w:p w14:paraId="7C5E251F" w14:textId="77777777" w:rsidR="00371EF1" w:rsidRDefault="00000000">
      <w:r>
        <w:t>Automated Word conversion performed on 2026-01-20.</w:t>
      </w:r>
    </w:p>
    <w:p w14:paraId="67BCE765" w14:textId="4A9EF1B2" w:rsidR="00837D68" w:rsidRDefault="00837D68">
      <w:r>
        <w:t>Revised version completed 2026-XX-XX</w:t>
      </w:r>
    </w:p>
    <w:p w14:paraId="79F7B801" w14:textId="56F046DA" w:rsidR="001B3384" w:rsidRDefault="001B3384">
      <w:bookmarkStart w:id="0" w:name="OLE_LINK6"/>
      <w:r>
        <w:t>Code boxes use Horla Light Theme in VScode</w:t>
      </w:r>
    </w:p>
    <w:bookmarkEnd w:id="0"/>
    <w:p w14:paraId="6772B11E" w14:textId="77777777" w:rsidR="00681014" w:rsidRDefault="00681014">
      <w:pPr>
        <w:jc w:val="left"/>
        <w:rPr>
          <w:rFonts w:asciiTheme="majorHAnsi" w:eastAsiaTheme="majorEastAsia" w:hAnsiTheme="majorHAnsi" w:cstheme="majorBidi"/>
          <w:b/>
          <w:bCs/>
          <w:color w:val="365F91" w:themeColor="accent1" w:themeShade="BF"/>
          <w:sz w:val="28"/>
          <w:szCs w:val="28"/>
        </w:rPr>
      </w:pPr>
      <w:r>
        <w:br w:type="page"/>
      </w:r>
    </w:p>
    <w:p w14:paraId="78D2AEBC" w14:textId="721252E6" w:rsidR="00681014" w:rsidRDefault="00A451F0" w:rsidP="00A451F0">
      <w:pPr>
        <w:pStyle w:val="Heading1"/>
      </w:pPr>
      <w:bookmarkStart w:id="1" w:name="_Toc240884049"/>
      <w:r>
        <w:lastRenderedPageBreak/>
        <w:t>Table of contents</w:t>
      </w:r>
      <w:bookmarkEnd w:id="1"/>
    </w:p>
    <w:bookmarkStart w:id="2" w:name="_Toc220232645"/>
    <w:bookmarkStart w:id="3" w:name="_Toc220232767"/>
    <w:p w14:paraId="46C948AA" w14:textId="03635B41" w:rsidR="00C001C7" w:rsidRDefault="00A451F0">
      <w:pPr>
        <w:pStyle w:val="TOC1"/>
        <w:tabs>
          <w:tab w:val="right" w:leader="dot" w:pos="8630"/>
        </w:tabs>
        <w:rPr>
          <w:rFonts w:eastAsiaTheme="minorEastAsia"/>
          <w:b w:val="0"/>
          <w:bCs w:val="0"/>
          <w:caps w:val="0"/>
          <w:noProof/>
          <w:kern w:val="2"/>
          <w:sz w:val="24"/>
          <w:szCs w:val="24"/>
          <w14:ligatures w14:val="standardContextual"/>
        </w:rPr>
      </w:pPr>
      <w:r>
        <w:fldChar w:fldCharType="begin"/>
      </w:r>
      <w:r>
        <w:instrText xml:space="preserve"> TOC \o "1-3" \h \z \u </w:instrText>
      </w:r>
      <w:r>
        <w:fldChar w:fldCharType="separate"/>
      </w:r>
      <w:hyperlink w:anchor="_Toc240884049" w:history="1">
        <w:r w:rsidR="00C001C7" w:rsidRPr="00D865B3">
          <w:rPr>
            <w:rStyle w:val="Hyperlink"/>
            <w:noProof/>
          </w:rPr>
          <w:t>Table of contents</w:t>
        </w:r>
        <w:r w:rsidR="00C001C7">
          <w:rPr>
            <w:noProof/>
            <w:webHidden/>
          </w:rPr>
          <w:tab/>
        </w:r>
        <w:r w:rsidR="00C001C7">
          <w:rPr>
            <w:noProof/>
            <w:webHidden/>
          </w:rPr>
          <w:fldChar w:fldCharType="begin"/>
        </w:r>
        <w:r w:rsidR="00C001C7">
          <w:rPr>
            <w:noProof/>
            <w:webHidden/>
          </w:rPr>
          <w:instrText xml:space="preserve"> PAGEREF _Toc240884049 \h </w:instrText>
        </w:r>
        <w:r w:rsidR="00C001C7">
          <w:rPr>
            <w:noProof/>
            <w:webHidden/>
          </w:rPr>
        </w:r>
        <w:r w:rsidR="00C001C7">
          <w:rPr>
            <w:noProof/>
            <w:webHidden/>
          </w:rPr>
          <w:fldChar w:fldCharType="separate"/>
        </w:r>
        <w:r w:rsidR="00C001C7">
          <w:rPr>
            <w:noProof/>
            <w:webHidden/>
          </w:rPr>
          <w:t>2</w:t>
        </w:r>
        <w:r w:rsidR="00C001C7">
          <w:rPr>
            <w:noProof/>
            <w:webHidden/>
          </w:rPr>
          <w:fldChar w:fldCharType="end"/>
        </w:r>
      </w:hyperlink>
    </w:p>
    <w:p w14:paraId="32F5723B" w14:textId="31314CE1"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050" w:history="1">
        <w:r w:rsidRPr="00D865B3">
          <w:rPr>
            <w:rStyle w:val="Hyperlink"/>
            <w:noProof/>
          </w:rPr>
          <w:t>Disclaimer</w:t>
        </w:r>
        <w:r>
          <w:rPr>
            <w:noProof/>
            <w:webHidden/>
          </w:rPr>
          <w:tab/>
        </w:r>
        <w:r>
          <w:rPr>
            <w:noProof/>
            <w:webHidden/>
          </w:rPr>
          <w:fldChar w:fldCharType="begin"/>
        </w:r>
        <w:r>
          <w:rPr>
            <w:noProof/>
            <w:webHidden/>
          </w:rPr>
          <w:instrText xml:space="preserve"> PAGEREF _Toc240884050 \h </w:instrText>
        </w:r>
        <w:r>
          <w:rPr>
            <w:noProof/>
            <w:webHidden/>
          </w:rPr>
        </w:r>
        <w:r>
          <w:rPr>
            <w:noProof/>
            <w:webHidden/>
          </w:rPr>
          <w:fldChar w:fldCharType="separate"/>
        </w:r>
        <w:r>
          <w:rPr>
            <w:noProof/>
            <w:webHidden/>
          </w:rPr>
          <w:t>5</w:t>
        </w:r>
        <w:r>
          <w:rPr>
            <w:noProof/>
            <w:webHidden/>
          </w:rPr>
          <w:fldChar w:fldCharType="end"/>
        </w:r>
      </w:hyperlink>
    </w:p>
    <w:p w14:paraId="0D2C1E6C" w14:textId="1C02C859"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051" w:history="1">
        <w:r w:rsidRPr="00D865B3">
          <w:rPr>
            <w:rStyle w:val="Hyperlink"/>
            <w:noProof/>
          </w:rPr>
          <w:t>What SIMPLE is, conceptually</w:t>
        </w:r>
        <w:r>
          <w:rPr>
            <w:noProof/>
            <w:webHidden/>
          </w:rPr>
          <w:tab/>
        </w:r>
        <w:r>
          <w:rPr>
            <w:noProof/>
            <w:webHidden/>
          </w:rPr>
          <w:fldChar w:fldCharType="begin"/>
        </w:r>
        <w:r>
          <w:rPr>
            <w:noProof/>
            <w:webHidden/>
          </w:rPr>
          <w:instrText xml:space="preserve"> PAGEREF _Toc240884051 \h </w:instrText>
        </w:r>
        <w:r>
          <w:rPr>
            <w:noProof/>
            <w:webHidden/>
          </w:rPr>
        </w:r>
        <w:r>
          <w:rPr>
            <w:noProof/>
            <w:webHidden/>
          </w:rPr>
          <w:fldChar w:fldCharType="separate"/>
        </w:r>
        <w:r>
          <w:rPr>
            <w:noProof/>
            <w:webHidden/>
          </w:rPr>
          <w:t>5</w:t>
        </w:r>
        <w:r>
          <w:rPr>
            <w:noProof/>
            <w:webHidden/>
          </w:rPr>
          <w:fldChar w:fldCharType="end"/>
        </w:r>
      </w:hyperlink>
    </w:p>
    <w:p w14:paraId="7097D8AB" w14:textId="15F6368E"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052" w:history="1">
        <w:r w:rsidRPr="00D865B3">
          <w:rPr>
            <w:rStyle w:val="Hyperlink"/>
            <w:noProof/>
          </w:rPr>
          <w:t>How the codebase is structured</w:t>
        </w:r>
        <w:r>
          <w:rPr>
            <w:noProof/>
            <w:webHidden/>
          </w:rPr>
          <w:tab/>
        </w:r>
        <w:r>
          <w:rPr>
            <w:noProof/>
            <w:webHidden/>
          </w:rPr>
          <w:fldChar w:fldCharType="begin"/>
        </w:r>
        <w:r>
          <w:rPr>
            <w:noProof/>
            <w:webHidden/>
          </w:rPr>
          <w:instrText xml:space="preserve"> PAGEREF _Toc240884052 \h </w:instrText>
        </w:r>
        <w:r>
          <w:rPr>
            <w:noProof/>
            <w:webHidden/>
          </w:rPr>
        </w:r>
        <w:r>
          <w:rPr>
            <w:noProof/>
            <w:webHidden/>
          </w:rPr>
          <w:fldChar w:fldCharType="separate"/>
        </w:r>
        <w:r>
          <w:rPr>
            <w:noProof/>
            <w:webHidden/>
          </w:rPr>
          <w:t>5</w:t>
        </w:r>
        <w:r>
          <w:rPr>
            <w:noProof/>
            <w:webHidden/>
          </w:rPr>
          <w:fldChar w:fldCharType="end"/>
        </w:r>
      </w:hyperlink>
    </w:p>
    <w:p w14:paraId="0C60043F" w14:textId="4F67B187"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53" w:history="1">
        <w:r w:rsidRPr="00D865B3">
          <w:rPr>
            <w:rStyle w:val="Hyperlink"/>
            <w:noProof/>
          </w:rPr>
          <w:t>1. Executables and entry points (production/)</w:t>
        </w:r>
        <w:r>
          <w:rPr>
            <w:noProof/>
            <w:webHidden/>
          </w:rPr>
          <w:tab/>
        </w:r>
        <w:r>
          <w:rPr>
            <w:noProof/>
            <w:webHidden/>
          </w:rPr>
          <w:fldChar w:fldCharType="begin"/>
        </w:r>
        <w:r>
          <w:rPr>
            <w:noProof/>
            <w:webHidden/>
          </w:rPr>
          <w:instrText xml:space="preserve"> PAGEREF _Toc240884053 \h </w:instrText>
        </w:r>
        <w:r>
          <w:rPr>
            <w:noProof/>
            <w:webHidden/>
          </w:rPr>
        </w:r>
        <w:r>
          <w:rPr>
            <w:noProof/>
            <w:webHidden/>
          </w:rPr>
          <w:fldChar w:fldCharType="separate"/>
        </w:r>
        <w:r>
          <w:rPr>
            <w:noProof/>
            <w:webHidden/>
          </w:rPr>
          <w:t>5</w:t>
        </w:r>
        <w:r>
          <w:rPr>
            <w:noProof/>
            <w:webHidden/>
          </w:rPr>
          <w:fldChar w:fldCharType="end"/>
        </w:r>
      </w:hyperlink>
    </w:p>
    <w:p w14:paraId="5A8F9C8F" w14:textId="55478101"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54" w:history="1">
        <w:r w:rsidRPr="00D865B3">
          <w:rPr>
            <w:rStyle w:val="Hyperlink"/>
            <w:noProof/>
          </w:rPr>
          <w:t>2. Core definitions and infrastructure (src/defs, src/inc)</w:t>
        </w:r>
        <w:r>
          <w:rPr>
            <w:noProof/>
            <w:webHidden/>
          </w:rPr>
          <w:tab/>
        </w:r>
        <w:r>
          <w:rPr>
            <w:noProof/>
            <w:webHidden/>
          </w:rPr>
          <w:fldChar w:fldCharType="begin"/>
        </w:r>
        <w:r>
          <w:rPr>
            <w:noProof/>
            <w:webHidden/>
          </w:rPr>
          <w:instrText xml:space="preserve"> PAGEREF _Toc240884054 \h </w:instrText>
        </w:r>
        <w:r>
          <w:rPr>
            <w:noProof/>
            <w:webHidden/>
          </w:rPr>
        </w:r>
        <w:r>
          <w:rPr>
            <w:noProof/>
            <w:webHidden/>
          </w:rPr>
          <w:fldChar w:fldCharType="separate"/>
        </w:r>
        <w:r>
          <w:rPr>
            <w:noProof/>
            <w:webHidden/>
          </w:rPr>
          <w:t>5</w:t>
        </w:r>
        <w:r>
          <w:rPr>
            <w:noProof/>
            <w:webHidden/>
          </w:rPr>
          <w:fldChar w:fldCharType="end"/>
        </w:r>
      </w:hyperlink>
    </w:p>
    <w:p w14:paraId="5275F237" w14:textId="5C683777"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55" w:history="1">
        <w:r w:rsidRPr="00D865B3">
          <w:rPr>
            <w:rStyle w:val="Hyperlink"/>
            <w:noProof/>
          </w:rPr>
          <w:t>3. Fundamental data models</w:t>
        </w:r>
        <w:r>
          <w:rPr>
            <w:noProof/>
            <w:webHidden/>
          </w:rPr>
          <w:tab/>
        </w:r>
        <w:r>
          <w:rPr>
            <w:noProof/>
            <w:webHidden/>
          </w:rPr>
          <w:fldChar w:fldCharType="begin"/>
        </w:r>
        <w:r>
          <w:rPr>
            <w:noProof/>
            <w:webHidden/>
          </w:rPr>
          <w:instrText xml:space="preserve"> PAGEREF _Toc240884055 \h </w:instrText>
        </w:r>
        <w:r>
          <w:rPr>
            <w:noProof/>
            <w:webHidden/>
          </w:rPr>
        </w:r>
        <w:r>
          <w:rPr>
            <w:noProof/>
            <w:webHidden/>
          </w:rPr>
          <w:fldChar w:fldCharType="separate"/>
        </w:r>
        <w:r>
          <w:rPr>
            <w:noProof/>
            <w:webHidden/>
          </w:rPr>
          <w:t>5</w:t>
        </w:r>
        <w:r>
          <w:rPr>
            <w:noProof/>
            <w:webHidden/>
          </w:rPr>
          <w:fldChar w:fldCharType="end"/>
        </w:r>
      </w:hyperlink>
    </w:p>
    <w:p w14:paraId="11DA00C6" w14:textId="0C3853B9"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56" w:history="1">
        <w:r w:rsidRPr="00D865B3">
          <w:rPr>
            <w:rStyle w:val="Hyperlink"/>
            <w:noProof/>
          </w:rPr>
          <w:t>4. Algorithms and numerical engines</w:t>
        </w:r>
        <w:r>
          <w:rPr>
            <w:noProof/>
            <w:webHidden/>
          </w:rPr>
          <w:tab/>
        </w:r>
        <w:r>
          <w:rPr>
            <w:noProof/>
            <w:webHidden/>
          </w:rPr>
          <w:fldChar w:fldCharType="begin"/>
        </w:r>
        <w:r>
          <w:rPr>
            <w:noProof/>
            <w:webHidden/>
          </w:rPr>
          <w:instrText xml:space="preserve"> PAGEREF _Toc240884056 \h </w:instrText>
        </w:r>
        <w:r>
          <w:rPr>
            <w:noProof/>
            <w:webHidden/>
          </w:rPr>
        </w:r>
        <w:r>
          <w:rPr>
            <w:noProof/>
            <w:webHidden/>
          </w:rPr>
          <w:fldChar w:fldCharType="separate"/>
        </w:r>
        <w:r>
          <w:rPr>
            <w:noProof/>
            <w:webHidden/>
          </w:rPr>
          <w:t>6</w:t>
        </w:r>
        <w:r>
          <w:rPr>
            <w:noProof/>
            <w:webHidden/>
          </w:rPr>
          <w:fldChar w:fldCharType="end"/>
        </w:r>
      </w:hyperlink>
    </w:p>
    <w:p w14:paraId="735C68C5" w14:textId="11396AF3"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57" w:history="1">
        <w:r w:rsidRPr="00D865B3">
          <w:rPr>
            <w:rStyle w:val="Hyperlink"/>
            <w:noProof/>
          </w:rPr>
          <w:t>5. High-level “commanders” (application logic)</w:t>
        </w:r>
        <w:r>
          <w:rPr>
            <w:noProof/>
            <w:webHidden/>
          </w:rPr>
          <w:tab/>
        </w:r>
        <w:r>
          <w:rPr>
            <w:noProof/>
            <w:webHidden/>
          </w:rPr>
          <w:fldChar w:fldCharType="begin"/>
        </w:r>
        <w:r>
          <w:rPr>
            <w:noProof/>
            <w:webHidden/>
          </w:rPr>
          <w:instrText xml:space="preserve"> PAGEREF _Toc240884057 \h </w:instrText>
        </w:r>
        <w:r>
          <w:rPr>
            <w:noProof/>
            <w:webHidden/>
          </w:rPr>
        </w:r>
        <w:r>
          <w:rPr>
            <w:noProof/>
            <w:webHidden/>
          </w:rPr>
          <w:fldChar w:fldCharType="separate"/>
        </w:r>
        <w:r>
          <w:rPr>
            <w:noProof/>
            <w:webHidden/>
          </w:rPr>
          <w:t>6</w:t>
        </w:r>
        <w:r>
          <w:rPr>
            <w:noProof/>
            <w:webHidden/>
          </w:rPr>
          <w:fldChar w:fldCharType="end"/>
        </w:r>
      </w:hyperlink>
    </w:p>
    <w:p w14:paraId="3B2C3A4A" w14:textId="488DFF4A"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58" w:history="1">
        <w:r w:rsidRPr="00D865B3">
          <w:rPr>
            <w:rStyle w:val="Hyperlink"/>
            <w:noProof/>
          </w:rPr>
          <w:t>6. Streaming and distributed execution</w:t>
        </w:r>
        <w:r>
          <w:rPr>
            <w:noProof/>
            <w:webHidden/>
          </w:rPr>
          <w:tab/>
        </w:r>
        <w:r>
          <w:rPr>
            <w:noProof/>
            <w:webHidden/>
          </w:rPr>
          <w:fldChar w:fldCharType="begin"/>
        </w:r>
        <w:r>
          <w:rPr>
            <w:noProof/>
            <w:webHidden/>
          </w:rPr>
          <w:instrText xml:space="preserve"> PAGEREF _Toc240884058 \h </w:instrText>
        </w:r>
        <w:r>
          <w:rPr>
            <w:noProof/>
            <w:webHidden/>
          </w:rPr>
        </w:r>
        <w:r>
          <w:rPr>
            <w:noProof/>
            <w:webHidden/>
          </w:rPr>
          <w:fldChar w:fldCharType="separate"/>
        </w:r>
        <w:r>
          <w:rPr>
            <w:noProof/>
            <w:webHidden/>
          </w:rPr>
          <w:t>7</w:t>
        </w:r>
        <w:r>
          <w:rPr>
            <w:noProof/>
            <w:webHidden/>
          </w:rPr>
          <w:fldChar w:fldCharType="end"/>
        </w:r>
      </w:hyperlink>
    </w:p>
    <w:p w14:paraId="2AC4F1F1" w14:textId="0F2F46E4"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59" w:history="1">
        <w:r w:rsidRPr="00D865B3">
          <w:rPr>
            <w:rStyle w:val="Hyperlink"/>
            <w:noProof/>
          </w:rPr>
          <w:t>7. Utilities, GUI support, and tooling</w:t>
        </w:r>
        <w:r>
          <w:rPr>
            <w:noProof/>
            <w:webHidden/>
          </w:rPr>
          <w:tab/>
        </w:r>
        <w:r>
          <w:rPr>
            <w:noProof/>
            <w:webHidden/>
          </w:rPr>
          <w:fldChar w:fldCharType="begin"/>
        </w:r>
        <w:r>
          <w:rPr>
            <w:noProof/>
            <w:webHidden/>
          </w:rPr>
          <w:instrText xml:space="preserve"> PAGEREF _Toc240884059 \h </w:instrText>
        </w:r>
        <w:r>
          <w:rPr>
            <w:noProof/>
            <w:webHidden/>
          </w:rPr>
        </w:r>
        <w:r>
          <w:rPr>
            <w:noProof/>
            <w:webHidden/>
          </w:rPr>
          <w:fldChar w:fldCharType="separate"/>
        </w:r>
        <w:r>
          <w:rPr>
            <w:noProof/>
            <w:webHidden/>
          </w:rPr>
          <w:t>7</w:t>
        </w:r>
        <w:r>
          <w:rPr>
            <w:noProof/>
            <w:webHidden/>
          </w:rPr>
          <w:fldChar w:fldCharType="end"/>
        </w:r>
      </w:hyperlink>
    </w:p>
    <w:p w14:paraId="608261D9" w14:textId="7C0D4772"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060" w:history="1">
        <w:r w:rsidRPr="00D865B3">
          <w:rPr>
            <w:rStyle w:val="Hyperlink"/>
            <w:noProof/>
          </w:rPr>
          <w:t>The architectural style of SIMPLE</w:t>
        </w:r>
        <w:r>
          <w:rPr>
            <w:noProof/>
            <w:webHidden/>
          </w:rPr>
          <w:tab/>
        </w:r>
        <w:r>
          <w:rPr>
            <w:noProof/>
            <w:webHidden/>
          </w:rPr>
          <w:fldChar w:fldCharType="begin"/>
        </w:r>
        <w:r>
          <w:rPr>
            <w:noProof/>
            <w:webHidden/>
          </w:rPr>
          <w:instrText xml:space="preserve"> PAGEREF _Toc240884060 \h </w:instrText>
        </w:r>
        <w:r>
          <w:rPr>
            <w:noProof/>
            <w:webHidden/>
          </w:rPr>
        </w:r>
        <w:r>
          <w:rPr>
            <w:noProof/>
            <w:webHidden/>
          </w:rPr>
          <w:fldChar w:fldCharType="separate"/>
        </w:r>
        <w:r>
          <w:rPr>
            <w:noProof/>
            <w:webHidden/>
          </w:rPr>
          <w:t>8</w:t>
        </w:r>
        <w:r>
          <w:rPr>
            <w:noProof/>
            <w:webHidden/>
          </w:rPr>
          <w:fldChar w:fldCharType="end"/>
        </w:r>
      </w:hyperlink>
    </w:p>
    <w:p w14:paraId="04F09DA0" w14:textId="180DCA53"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1" w:history="1">
        <w:r w:rsidRPr="00D865B3">
          <w:rPr>
            <w:rStyle w:val="Hyperlink"/>
            <w:noProof/>
          </w:rPr>
          <w:t>Layer 1: Infrastructure &amp; platform services (Lowest level, no domain knowledge)</w:t>
        </w:r>
        <w:r>
          <w:rPr>
            <w:noProof/>
            <w:webHidden/>
          </w:rPr>
          <w:tab/>
        </w:r>
        <w:r>
          <w:rPr>
            <w:noProof/>
            <w:webHidden/>
          </w:rPr>
          <w:fldChar w:fldCharType="begin"/>
        </w:r>
        <w:r>
          <w:rPr>
            <w:noProof/>
            <w:webHidden/>
          </w:rPr>
          <w:instrText xml:space="preserve"> PAGEREF _Toc240884061 \h </w:instrText>
        </w:r>
        <w:r>
          <w:rPr>
            <w:noProof/>
            <w:webHidden/>
          </w:rPr>
        </w:r>
        <w:r>
          <w:rPr>
            <w:noProof/>
            <w:webHidden/>
          </w:rPr>
          <w:fldChar w:fldCharType="separate"/>
        </w:r>
        <w:r>
          <w:rPr>
            <w:noProof/>
            <w:webHidden/>
          </w:rPr>
          <w:t>8</w:t>
        </w:r>
        <w:r>
          <w:rPr>
            <w:noProof/>
            <w:webHidden/>
          </w:rPr>
          <w:fldChar w:fldCharType="end"/>
        </w:r>
      </w:hyperlink>
    </w:p>
    <w:p w14:paraId="1DDBA3CC" w14:textId="7759CD0B"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2" w:history="1">
        <w:r w:rsidRPr="00D865B3">
          <w:rPr>
            <w:rStyle w:val="Hyperlink"/>
            <w:noProof/>
          </w:rPr>
          <w:t>Layer 2: Core mathematical and numerical primitives</w:t>
        </w:r>
        <w:r>
          <w:rPr>
            <w:noProof/>
            <w:webHidden/>
          </w:rPr>
          <w:tab/>
        </w:r>
        <w:r>
          <w:rPr>
            <w:noProof/>
            <w:webHidden/>
          </w:rPr>
          <w:fldChar w:fldCharType="begin"/>
        </w:r>
        <w:r>
          <w:rPr>
            <w:noProof/>
            <w:webHidden/>
          </w:rPr>
          <w:instrText xml:space="preserve"> PAGEREF _Toc240884062 \h </w:instrText>
        </w:r>
        <w:r>
          <w:rPr>
            <w:noProof/>
            <w:webHidden/>
          </w:rPr>
        </w:r>
        <w:r>
          <w:rPr>
            <w:noProof/>
            <w:webHidden/>
          </w:rPr>
          <w:fldChar w:fldCharType="separate"/>
        </w:r>
        <w:r>
          <w:rPr>
            <w:noProof/>
            <w:webHidden/>
          </w:rPr>
          <w:t>9</w:t>
        </w:r>
        <w:r>
          <w:rPr>
            <w:noProof/>
            <w:webHidden/>
          </w:rPr>
          <w:fldChar w:fldCharType="end"/>
        </w:r>
      </w:hyperlink>
    </w:p>
    <w:p w14:paraId="0E278415" w14:textId="0EB5326C"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3" w:history="1">
        <w:r w:rsidRPr="00D865B3">
          <w:rPr>
            <w:rStyle w:val="Hyperlink"/>
            <w:noProof/>
          </w:rPr>
          <w:t>Layer 3: Core domain model (heart of the system)</w:t>
        </w:r>
        <w:r>
          <w:rPr>
            <w:noProof/>
            <w:webHidden/>
          </w:rPr>
          <w:tab/>
        </w:r>
        <w:r>
          <w:rPr>
            <w:noProof/>
            <w:webHidden/>
          </w:rPr>
          <w:fldChar w:fldCharType="begin"/>
        </w:r>
        <w:r>
          <w:rPr>
            <w:noProof/>
            <w:webHidden/>
          </w:rPr>
          <w:instrText xml:space="preserve"> PAGEREF _Toc240884063 \h </w:instrText>
        </w:r>
        <w:r>
          <w:rPr>
            <w:noProof/>
            <w:webHidden/>
          </w:rPr>
        </w:r>
        <w:r>
          <w:rPr>
            <w:noProof/>
            <w:webHidden/>
          </w:rPr>
          <w:fldChar w:fldCharType="separate"/>
        </w:r>
        <w:r>
          <w:rPr>
            <w:noProof/>
            <w:webHidden/>
          </w:rPr>
          <w:t>9</w:t>
        </w:r>
        <w:r>
          <w:rPr>
            <w:noProof/>
            <w:webHidden/>
          </w:rPr>
          <w:fldChar w:fldCharType="end"/>
        </w:r>
      </w:hyperlink>
    </w:p>
    <w:p w14:paraId="1D02CB3C" w14:textId="5E01980E"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4" w:history="1">
        <w:r w:rsidRPr="00D865B3">
          <w:rPr>
            <w:rStyle w:val="Hyperlink"/>
            <w:noProof/>
          </w:rPr>
          <w:t>Layer 4: Algorithmic strategies and policies</w:t>
        </w:r>
        <w:r>
          <w:rPr>
            <w:noProof/>
            <w:webHidden/>
          </w:rPr>
          <w:tab/>
        </w:r>
        <w:r>
          <w:rPr>
            <w:noProof/>
            <w:webHidden/>
          </w:rPr>
          <w:fldChar w:fldCharType="begin"/>
        </w:r>
        <w:r>
          <w:rPr>
            <w:noProof/>
            <w:webHidden/>
          </w:rPr>
          <w:instrText xml:space="preserve"> PAGEREF _Toc240884064 \h </w:instrText>
        </w:r>
        <w:r>
          <w:rPr>
            <w:noProof/>
            <w:webHidden/>
          </w:rPr>
        </w:r>
        <w:r>
          <w:rPr>
            <w:noProof/>
            <w:webHidden/>
          </w:rPr>
          <w:fldChar w:fldCharType="separate"/>
        </w:r>
        <w:r>
          <w:rPr>
            <w:noProof/>
            <w:webHidden/>
          </w:rPr>
          <w:t>10</w:t>
        </w:r>
        <w:r>
          <w:rPr>
            <w:noProof/>
            <w:webHidden/>
          </w:rPr>
          <w:fldChar w:fldCharType="end"/>
        </w:r>
      </w:hyperlink>
    </w:p>
    <w:p w14:paraId="0F3B79B8" w14:textId="0F135478"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5" w:history="1">
        <w:r w:rsidRPr="00D865B3">
          <w:rPr>
            <w:rStyle w:val="Hyperlink"/>
            <w:noProof/>
          </w:rPr>
          <w:t>Layer 5: Application services (“Commanders”)</w:t>
        </w:r>
        <w:r>
          <w:rPr>
            <w:noProof/>
            <w:webHidden/>
          </w:rPr>
          <w:tab/>
        </w:r>
        <w:r>
          <w:rPr>
            <w:noProof/>
            <w:webHidden/>
          </w:rPr>
          <w:fldChar w:fldCharType="begin"/>
        </w:r>
        <w:r>
          <w:rPr>
            <w:noProof/>
            <w:webHidden/>
          </w:rPr>
          <w:instrText xml:space="preserve"> PAGEREF _Toc240884065 \h </w:instrText>
        </w:r>
        <w:r>
          <w:rPr>
            <w:noProof/>
            <w:webHidden/>
          </w:rPr>
        </w:r>
        <w:r>
          <w:rPr>
            <w:noProof/>
            <w:webHidden/>
          </w:rPr>
          <w:fldChar w:fldCharType="separate"/>
        </w:r>
        <w:r>
          <w:rPr>
            <w:noProof/>
            <w:webHidden/>
          </w:rPr>
          <w:t>10</w:t>
        </w:r>
        <w:r>
          <w:rPr>
            <w:noProof/>
            <w:webHidden/>
          </w:rPr>
          <w:fldChar w:fldCharType="end"/>
        </w:r>
      </w:hyperlink>
    </w:p>
    <w:p w14:paraId="77B92ECE" w14:textId="4871A174"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6" w:history="1">
        <w:r w:rsidRPr="00D865B3">
          <w:rPr>
            <w:rStyle w:val="Hyperlink"/>
            <w:noProof/>
          </w:rPr>
          <w:t>Layer 6: Execution, pipelines, and entry points (Top of the dependency graph)</w:t>
        </w:r>
        <w:r>
          <w:rPr>
            <w:noProof/>
            <w:webHidden/>
          </w:rPr>
          <w:tab/>
        </w:r>
        <w:r>
          <w:rPr>
            <w:noProof/>
            <w:webHidden/>
          </w:rPr>
          <w:fldChar w:fldCharType="begin"/>
        </w:r>
        <w:r>
          <w:rPr>
            <w:noProof/>
            <w:webHidden/>
          </w:rPr>
          <w:instrText xml:space="preserve"> PAGEREF _Toc240884066 \h </w:instrText>
        </w:r>
        <w:r>
          <w:rPr>
            <w:noProof/>
            <w:webHidden/>
          </w:rPr>
        </w:r>
        <w:r>
          <w:rPr>
            <w:noProof/>
            <w:webHidden/>
          </w:rPr>
          <w:fldChar w:fldCharType="separate"/>
        </w:r>
        <w:r>
          <w:rPr>
            <w:noProof/>
            <w:webHidden/>
          </w:rPr>
          <w:t>10</w:t>
        </w:r>
        <w:r>
          <w:rPr>
            <w:noProof/>
            <w:webHidden/>
          </w:rPr>
          <w:fldChar w:fldCharType="end"/>
        </w:r>
      </w:hyperlink>
    </w:p>
    <w:p w14:paraId="16458010" w14:textId="58B06813"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067" w:history="1">
        <w:r w:rsidRPr="00D865B3">
          <w:rPr>
            <w:rStyle w:val="Hyperlink"/>
            <w:noProof/>
          </w:rPr>
          <w:t>A Domain Model for SIMPLE Development</w:t>
        </w:r>
        <w:r>
          <w:rPr>
            <w:noProof/>
            <w:webHidden/>
          </w:rPr>
          <w:tab/>
        </w:r>
        <w:r>
          <w:rPr>
            <w:noProof/>
            <w:webHidden/>
          </w:rPr>
          <w:fldChar w:fldCharType="begin"/>
        </w:r>
        <w:r>
          <w:rPr>
            <w:noProof/>
            <w:webHidden/>
          </w:rPr>
          <w:instrText xml:space="preserve"> PAGEREF _Toc240884067 \h </w:instrText>
        </w:r>
        <w:r>
          <w:rPr>
            <w:noProof/>
            <w:webHidden/>
          </w:rPr>
        </w:r>
        <w:r>
          <w:rPr>
            <w:noProof/>
            <w:webHidden/>
          </w:rPr>
          <w:fldChar w:fldCharType="separate"/>
        </w:r>
        <w:r>
          <w:rPr>
            <w:noProof/>
            <w:webHidden/>
          </w:rPr>
          <w:t>12</w:t>
        </w:r>
        <w:r>
          <w:rPr>
            <w:noProof/>
            <w:webHidden/>
          </w:rPr>
          <w:fldChar w:fldCharType="end"/>
        </w:r>
      </w:hyperlink>
    </w:p>
    <w:p w14:paraId="034E9698" w14:textId="3DFF80C3"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8" w:history="1">
        <w:r w:rsidRPr="00D865B3">
          <w:rPr>
            <w:rStyle w:val="Hyperlink"/>
            <w:noProof/>
          </w:rPr>
          <w:t>What “object-oriented” means in modern Fortran</w:t>
        </w:r>
        <w:r>
          <w:rPr>
            <w:noProof/>
            <w:webHidden/>
          </w:rPr>
          <w:tab/>
        </w:r>
        <w:r>
          <w:rPr>
            <w:noProof/>
            <w:webHidden/>
          </w:rPr>
          <w:fldChar w:fldCharType="begin"/>
        </w:r>
        <w:r>
          <w:rPr>
            <w:noProof/>
            <w:webHidden/>
          </w:rPr>
          <w:instrText xml:space="preserve"> PAGEREF _Toc240884068 \h </w:instrText>
        </w:r>
        <w:r>
          <w:rPr>
            <w:noProof/>
            <w:webHidden/>
          </w:rPr>
        </w:r>
        <w:r>
          <w:rPr>
            <w:noProof/>
            <w:webHidden/>
          </w:rPr>
          <w:fldChar w:fldCharType="separate"/>
        </w:r>
        <w:r>
          <w:rPr>
            <w:noProof/>
            <w:webHidden/>
          </w:rPr>
          <w:t>13</w:t>
        </w:r>
        <w:r>
          <w:rPr>
            <w:noProof/>
            <w:webHidden/>
          </w:rPr>
          <w:fldChar w:fldCharType="end"/>
        </w:r>
      </w:hyperlink>
    </w:p>
    <w:p w14:paraId="78F40235" w14:textId="05FAD41E"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69" w:history="1">
        <w:r w:rsidRPr="00D865B3">
          <w:rPr>
            <w:rStyle w:val="Hyperlink"/>
            <w:noProof/>
          </w:rPr>
          <w:t>Encapsulation: protecting invariants</w:t>
        </w:r>
        <w:r>
          <w:rPr>
            <w:noProof/>
            <w:webHidden/>
          </w:rPr>
          <w:tab/>
        </w:r>
        <w:r>
          <w:rPr>
            <w:noProof/>
            <w:webHidden/>
          </w:rPr>
          <w:fldChar w:fldCharType="begin"/>
        </w:r>
        <w:r>
          <w:rPr>
            <w:noProof/>
            <w:webHidden/>
          </w:rPr>
          <w:instrText xml:space="preserve"> PAGEREF _Toc240884069 \h </w:instrText>
        </w:r>
        <w:r>
          <w:rPr>
            <w:noProof/>
            <w:webHidden/>
          </w:rPr>
        </w:r>
        <w:r>
          <w:rPr>
            <w:noProof/>
            <w:webHidden/>
          </w:rPr>
          <w:fldChar w:fldCharType="separate"/>
        </w:r>
        <w:r>
          <w:rPr>
            <w:noProof/>
            <w:webHidden/>
          </w:rPr>
          <w:t>16</w:t>
        </w:r>
        <w:r>
          <w:rPr>
            <w:noProof/>
            <w:webHidden/>
          </w:rPr>
          <w:fldChar w:fldCharType="end"/>
        </w:r>
      </w:hyperlink>
    </w:p>
    <w:p w14:paraId="4405A5EA" w14:textId="07BF8F22"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70" w:history="1">
        <w:r w:rsidRPr="00D865B3">
          <w:rPr>
            <w:rStyle w:val="Hyperlink"/>
            <w:noProof/>
          </w:rPr>
          <w:t>Type-bound procedures: methods on objects</w:t>
        </w:r>
        <w:r>
          <w:rPr>
            <w:noProof/>
            <w:webHidden/>
          </w:rPr>
          <w:tab/>
        </w:r>
        <w:r>
          <w:rPr>
            <w:noProof/>
            <w:webHidden/>
          </w:rPr>
          <w:fldChar w:fldCharType="begin"/>
        </w:r>
        <w:r>
          <w:rPr>
            <w:noProof/>
            <w:webHidden/>
          </w:rPr>
          <w:instrText xml:space="preserve"> PAGEREF _Toc240884070 \h </w:instrText>
        </w:r>
        <w:r>
          <w:rPr>
            <w:noProof/>
            <w:webHidden/>
          </w:rPr>
        </w:r>
        <w:r>
          <w:rPr>
            <w:noProof/>
            <w:webHidden/>
          </w:rPr>
          <w:fldChar w:fldCharType="separate"/>
        </w:r>
        <w:r>
          <w:rPr>
            <w:noProof/>
            <w:webHidden/>
          </w:rPr>
          <w:t>17</w:t>
        </w:r>
        <w:r>
          <w:rPr>
            <w:noProof/>
            <w:webHidden/>
          </w:rPr>
          <w:fldChar w:fldCharType="end"/>
        </w:r>
      </w:hyperlink>
    </w:p>
    <w:p w14:paraId="27BAD9C0" w14:textId="463025A8"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71" w:history="1">
        <w:r w:rsidRPr="00D865B3">
          <w:rPr>
            <w:rStyle w:val="Hyperlink"/>
            <w:noProof/>
          </w:rPr>
          <w:t>Object construction in modern Fortran</w:t>
        </w:r>
        <w:r>
          <w:rPr>
            <w:noProof/>
            <w:webHidden/>
          </w:rPr>
          <w:tab/>
        </w:r>
        <w:r>
          <w:rPr>
            <w:noProof/>
            <w:webHidden/>
          </w:rPr>
          <w:fldChar w:fldCharType="begin"/>
        </w:r>
        <w:r>
          <w:rPr>
            <w:noProof/>
            <w:webHidden/>
          </w:rPr>
          <w:instrText xml:space="preserve"> PAGEREF _Toc240884071 \h </w:instrText>
        </w:r>
        <w:r>
          <w:rPr>
            <w:noProof/>
            <w:webHidden/>
          </w:rPr>
        </w:r>
        <w:r>
          <w:rPr>
            <w:noProof/>
            <w:webHidden/>
          </w:rPr>
          <w:fldChar w:fldCharType="separate"/>
        </w:r>
        <w:r>
          <w:rPr>
            <w:noProof/>
            <w:webHidden/>
          </w:rPr>
          <w:t>17</w:t>
        </w:r>
        <w:r>
          <w:rPr>
            <w:noProof/>
            <w:webHidden/>
          </w:rPr>
          <w:fldChar w:fldCharType="end"/>
        </w:r>
      </w:hyperlink>
    </w:p>
    <w:p w14:paraId="46406920" w14:textId="60A424CD"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72" w:history="1">
        <w:r w:rsidRPr="00D865B3">
          <w:rPr>
            <w:rStyle w:val="Hyperlink"/>
            <w:noProof/>
          </w:rPr>
          <w:t>Polymorphism in modern Fortran, type vs. class attribute</w:t>
        </w:r>
        <w:r>
          <w:rPr>
            <w:noProof/>
            <w:webHidden/>
          </w:rPr>
          <w:tab/>
        </w:r>
        <w:r>
          <w:rPr>
            <w:noProof/>
            <w:webHidden/>
          </w:rPr>
          <w:fldChar w:fldCharType="begin"/>
        </w:r>
        <w:r>
          <w:rPr>
            <w:noProof/>
            <w:webHidden/>
          </w:rPr>
          <w:instrText xml:space="preserve"> PAGEREF _Toc240884072 \h </w:instrText>
        </w:r>
        <w:r>
          <w:rPr>
            <w:noProof/>
            <w:webHidden/>
          </w:rPr>
        </w:r>
        <w:r>
          <w:rPr>
            <w:noProof/>
            <w:webHidden/>
          </w:rPr>
          <w:fldChar w:fldCharType="separate"/>
        </w:r>
        <w:r>
          <w:rPr>
            <w:noProof/>
            <w:webHidden/>
          </w:rPr>
          <w:t>18</w:t>
        </w:r>
        <w:r>
          <w:rPr>
            <w:noProof/>
            <w:webHidden/>
          </w:rPr>
          <w:fldChar w:fldCharType="end"/>
        </w:r>
      </w:hyperlink>
    </w:p>
    <w:p w14:paraId="300DCA51" w14:textId="5ECD888F"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73" w:history="1">
        <w:r w:rsidRPr="00D865B3">
          <w:rPr>
            <w:rStyle w:val="Hyperlink"/>
            <w:noProof/>
          </w:rPr>
          <w:t>Operator overloading in modern Fortran</w:t>
        </w:r>
        <w:r>
          <w:rPr>
            <w:noProof/>
            <w:webHidden/>
          </w:rPr>
          <w:tab/>
        </w:r>
        <w:r>
          <w:rPr>
            <w:noProof/>
            <w:webHidden/>
          </w:rPr>
          <w:fldChar w:fldCharType="begin"/>
        </w:r>
        <w:r>
          <w:rPr>
            <w:noProof/>
            <w:webHidden/>
          </w:rPr>
          <w:instrText xml:space="preserve"> PAGEREF _Toc240884073 \h </w:instrText>
        </w:r>
        <w:r>
          <w:rPr>
            <w:noProof/>
            <w:webHidden/>
          </w:rPr>
        </w:r>
        <w:r>
          <w:rPr>
            <w:noProof/>
            <w:webHidden/>
          </w:rPr>
          <w:fldChar w:fldCharType="separate"/>
        </w:r>
        <w:r>
          <w:rPr>
            <w:noProof/>
            <w:webHidden/>
          </w:rPr>
          <w:t>19</w:t>
        </w:r>
        <w:r>
          <w:rPr>
            <w:noProof/>
            <w:webHidden/>
          </w:rPr>
          <w:fldChar w:fldCharType="end"/>
        </w:r>
      </w:hyperlink>
    </w:p>
    <w:p w14:paraId="1C17492A" w14:textId="3343DACC"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74" w:history="1">
        <w:r w:rsidRPr="00D865B3">
          <w:rPr>
            <w:rStyle w:val="Hyperlink"/>
            <w:noProof/>
          </w:rPr>
          <w:t>Safe destruction and object lifetime</w:t>
        </w:r>
        <w:r>
          <w:rPr>
            <w:noProof/>
            <w:webHidden/>
          </w:rPr>
          <w:tab/>
        </w:r>
        <w:r>
          <w:rPr>
            <w:noProof/>
            <w:webHidden/>
          </w:rPr>
          <w:fldChar w:fldCharType="begin"/>
        </w:r>
        <w:r>
          <w:rPr>
            <w:noProof/>
            <w:webHidden/>
          </w:rPr>
          <w:instrText xml:space="preserve"> PAGEREF _Toc240884074 \h </w:instrText>
        </w:r>
        <w:r>
          <w:rPr>
            <w:noProof/>
            <w:webHidden/>
          </w:rPr>
        </w:r>
        <w:r>
          <w:rPr>
            <w:noProof/>
            <w:webHidden/>
          </w:rPr>
          <w:fldChar w:fldCharType="separate"/>
        </w:r>
        <w:r>
          <w:rPr>
            <w:noProof/>
            <w:webHidden/>
          </w:rPr>
          <w:t>19</w:t>
        </w:r>
        <w:r>
          <w:rPr>
            <w:noProof/>
            <w:webHidden/>
          </w:rPr>
          <w:fldChar w:fldCharType="end"/>
        </w:r>
      </w:hyperlink>
    </w:p>
    <w:p w14:paraId="445E8B87" w14:textId="661D7278"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75" w:history="1">
        <w:r w:rsidRPr="00D865B3">
          <w:rPr>
            <w:rStyle w:val="Hyperlink"/>
            <w:noProof/>
          </w:rPr>
          <w:t>A recap of what “object-oriented” means in modern Fortran</w:t>
        </w:r>
        <w:r>
          <w:rPr>
            <w:noProof/>
            <w:webHidden/>
          </w:rPr>
          <w:tab/>
        </w:r>
        <w:r>
          <w:rPr>
            <w:noProof/>
            <w:webHidden/>
          </w:rPr>
          <w:fldChar w:fldCharType="begin"/>
        </w:r>
        <w:r>
          <w:rPr>
            <w:noProof/>
            <w:webHidden/>
          </w:rPr>
          <w:instrText xml:space="preserve"> PAGEREF _Toc240884075 \h </w:instrText>
        </w:r>
        <w:r>
          <w:rPr>
            <w:noProof/>
            <w:webHidden/>
          </w:rPr>
        </w:r>
        <w:r>
          <w:rPr>
            <w:noProof/>
            <w:webHidden/>
          </w:rPr>
          <w:fldChar w:fldCharType="separate"/>
        </w:r>
        <w:r>
          <w:rPr>
            <w:noProof/>
            <w:webHidden/>
          </w:rPr>
          <w:t>20</w:t>
        </w:r>
        <w:r>
          <w:rPr>
            <w:noProof/>
            <w:webHidden/>
          </w:rPr>
          <w:fldChar w:fldCharType="end"/>
        </w:r>
      </w:hyperlink>
    </w:p>
    <w:p w14:paraId="7A1B8784" w14:textId="05D1E1FA"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76" w:history="1">
        <w:r w:rsidRPr="00D865B3">
          <w:rPr>
            <w:rStyle w:val="Hyperlink"/>
            <w:noProof/>
          </w:rPr>
          <w:t>Checklist for writing new SIMPLE classes</w:t>
        </w:r>
        <w:r>
          <w:rPr>
            <w:noProof/>
            <w:webHidden/>
          </w:rPr>
          <w:tab/>
        </w:r>
        <w:r>
          <w:rPr>
            <w:noProof/>
            <w:webHidden/>
          </w:rPr>
          <w:fldChar w:fldCharType="begin"/>
        </w:r>
        <w:r>
          <w:rPr>
            <w:noProof/>
            <w:webHidden/>
          </w:rPr>
          <w:instrText xml:space="preserve"> PAGEREF _Toc240884076 \h </w:instrText>
        </w:r>
        <w:r>
          <w:rPr>
            <w:noProof/>
            <w:webHidden/>
          </w:rPr>
        </w:r>
        <w:r>
          <w:rPr>
            <w:noProof/>
            <w:webHidden/>
          </w:rPr>
          <w:fldChar w:fldCharType="separate"/>
        </w:r>
        <w:r>
          <w:rPr>
            <w:noProof/>
            <w:webHidden/>
          </w:rPr>
          <w:t>20</w:t>
        </w:r>
        <w:r>
          <w:rPr>
            <w:noProof/>
            <w:webHidden/>
          </w:rPr>
          <w:fldChar w:fldCharType="end"/>
        </w:r>
      </w:hyperlink>
    </w:p>
    <w:p w14:paraId="0D2ACC1E" w14:textId="5223A3E7"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77" w:history="1">
        <w:r w:rsidRPr="00D865B3">
          <w:rPr>
            <w:rStyle w:val="Hyperlink"/>
            <w:noProof/>
          </w:rPr>
          <w:t>0) Decide if this should be a class at all</w:t>
        </w:r>
        <w:r>
          <w:rPr>
            <w:noProof/>
            <w:webHidden/>
          </w:rPr>
          <w:tab/>
        </w:r>
        <w:r>
          <w:rPr>
            <w:noProof/>
            <w:webHidden/>
          </w:rPr>
          <w:fldChar w:fldCharType="begin"/>
        </w:r>
        <w:r>
          <w:rPr>
            <w:noProof/>
            <w:webHidden/>
          </w:rPr>
          <w:instrText xml:space="preserve"> PAGEREF _Toc240884077 \h </w:instrText>
        </w:r>
        <w:r>
          <w:rPr>
            <w:noProof/>
            <w:webHidden/>
          </w:rPr>
        </w:r>
        <w:r>
          <w:rPr>
            <w:noProof/>
            <w:webHidden/>
          </w:rPr>
          <w:fldChar w:fldCharType="separate"/>
        </w:r>
        <w:r>
          <w:rPr>
            <w:noProof/>
            <w:webHidden/>
          </w:rPr>
          <w:t>20</w:t>
        </w:r>
        <w:r>
          <w:rPr>
            <w:noProof/>
            <w:webHidden/>
          </w:rPr>
          <w:fldChar w:fldCharType="end"/>
        </w:r>
      </w:hyperlink>
    </w:p>
    <w:p w14:paraId="3DE5436F" w14:textId="715E5A68"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78" w:history="1">
        <w:r w:rsidRPr="00D865B3">
          <w:rPr>
            <w:rStyle w:val="Hyperlink"/>
            <w:noProof/>
          </w:rPr>
          <w:t>1) File/module naming and layout</w:t>
        </w:r>
        <w:r>
          <w:rPr>
            <w:noProof/>
            <w:webHidden/>
          </w:rPr>
          <w:tab/>
        </w:r>
        <w:r>
          <w:rPr>
            <w:noProof/>
            <w:webHidden/>
          </w:rPr>
          <w:fldChar w:fldCharType="begin"/>
        </w:r>
        <w:r>
          <w:rPr>
            <w:noProof/>
            <w:webHidden/>
          </w:rPr>
          <w:instrText xml:space="preserve"> PAGEREF _Toc240884078 \h </w:instrText>
        </w:r>
        <w:r>
          <w:rPr>
            <w:noProof/>
            <w:webHidden/>
          </w:rPr>
        </w:r>
        <w:r>
          <w:rPr>
            <w:noProof/>
            <w:webHidden/>
          </w:rPr>
          <w:fldChar w:fldCharType="separate"/>
        </w:r>
        <w:r>
          <w:rPr>
            <w:noProof/>
            <w:webHidden/>
          </w:rPr>
          <w:t>20</w:t>
        </w:r>
        <w:r>
          <w:rPr>
            <w:noProof/>
            <w:webHidden/>
          </w:rPr>
          <w:fldChar w:fldCharType="end"/>
        </w:r>
      </w:hyperlink>
    </w:p>
    <w:p w14:paraId="1F58DD6E" w14:textId="7FA4950E"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79" w:history="1">
        <w:r w:rsidRPr="00D865B3">
          <w:rPr>
            <w:rStyle w:val="Hyperlink"/>
            <w:noProof/>
          </w:rPr>
          <w:t>2) Dependencies and use hygiene</w:t>
        </w:r>
        <w:r>
          <w:rPr>
            <w:noProof/>
            <w:webHidden/>
          </w:rPr>
          <w:tab/>
        </w:r>
        <w:r>
          <w:rPr>
            <w:noProof/>
            <w:webHidden/>
          </w:rPr>
          <w:fldChar w:fldCharType="begin"/>
        </w:r>
        <w:r>
          <w:rPr>
            <w:noProof/>
            <w:webHidden/>
          </w:rPr>
          <w:instrText xml:space="preserve"> PAGEREF _Toc240884079 \h </w:instrText>
        </w:r>
        <w:r>
          <w:rPr>
            <w:noProof/>
            <w:webHidden/>
          </w:rPr>
        </w:r>
        <w:r>
          <w:rPr>
            <w:noProof/>
            <w:webHidden/>
          </w:rPr>
          <w:fldChar w:fldCharType="separate"/>
        </w:r>
        <w:r>
          <w:rPr>
            <w:noProof/>
            <w:webHidden/>
          </w:rPr>
          <w:t>21</w:t>
        </w:r>
        <w:r>
          <w:rPr>
            <w:noProof/>
            <w:webHidden/>
          </w:rPr>
          <w:fldChar w:fldCharType="end"/>
        </w:r>
      </w:hyperlink>
    </w:p>
    <w:p w14:paraId="2F339237" w14:textId="12811AB0"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0" w:history="1">
        <w:r w:rsidRPr="00D865B3">
          <w:rPr>
            <w:rStyle w:val="Hyperlink"/>
            <w:noProof/>
          </w:rPr>
          <w:t>3) Encapsulation and visibility</w:t>
        </w:r>
        <w:r>
          <w:rPr>
            <w:noProof/>
            <w:webHidden/>
          </w:rPr>
          <w:tab/>
        </w:r>
        <w:r>
          <w:rPr>
            <w:noProof/>
            <w:webHidden/>
          </w:rPr>
          <w:fldChar w:fldCharType="begin"/>
        </w:r>
        <w:r>
          <w:rPr>
            <w:noProof/>
            <w:webHidden/>
          </w:rPr>
          <w:instrText xml:space="preserve"> PAGEREF _Toc240884080 \h </w:instrText>
        </w:r>
        <w:r>
          <w:rPr>
            <w:noProof/>
            <w:webHidden/>
          </w:rPr>
        </w:r>
        <w:r>
          <w:rPr>
            <w:noProof/>
            <w:webHidden/>
          </w:rPr>
          <w:fldChar w:fldCharType="separate"/>
        </w:r>
        <w:r>
          <w:rPr>
            <w:noProof/>
            <w:webHidden/>
          </w:rPr>
          <w:t>21</w:t>
        </w:r>
        <w:r>
          <w:rPr>
            <w:noProof/>
            <w:webHidden/>
          </w:rPr>
          <w:fldChar w:fldCharType="end"/>
        </w:r>
      </w:hyperlink>
    </w:p>
    <w:p w14:paraId="687D05DE" w14:textId="033CDED9"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1" w:history="1">
        <w:r w:rsidRPr="00D865B3">
          <w:rPr>
            <w:rStyle w:val="Hyperlink"/>
            <w:noProof/>
          </w:rPr>
          <w:t>4) Define the abstract data type (ADT) cleanly</w:t>
        </w:r>
        <w:r>
          <w:rPr>
            <w:noProof/>
            <w:webHidden/>
          </w:rPr>
          <w:tab/>
        </w:r>
        <w:r>
          <w:rPr>
            <w:noProof/>
            <w:webHidden/>
          </w:rPr>
          <w:fldChar w:fldCharType="begin"/>
        </w:r>
        <w:r>
          <w:rPr>
            <w:noProof/>
            <w:webHidden/>
          </w:rPr>
          <w:instrText xml:space="preserve"> PAGEREF _Toc240884081 \h </w:instrText>
        </w:r>
        <w:r>
          <w:rPr>
            <w:noProof/>
            <w:webHidden/>
          </w:rPr>
        </w:r>
        <w:r>
          <w:rPr>
            <w:noProof/>
            <w:webHidden/>
          </w:rPr>
          <w:fldChar w:fldCharType="separate"/>
        </w:r>
        <w:r>
          <w:rPr>
            <w:noProof/>
            <w:webHidden/>
          </w:rPr>
          <w:t>21</w:t>
        </w:r>
        <w:r>
          <w:rPr>
            <w:noProof/>
            <w:webHidden/>
          </w:rPr>
          <w:fldChar w:fldCharType="end"/>
        </w:r>
      </w:hyperlink>
    </w:p>
    <w:p w14:paraId="1F571734" w14:textId="4BF3E07B"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2" w:history="1">
        <w:r w:rsidRPr="00D865B3">
          <w:rPr>
            <w:rStyle w:val="Hyperlink"/>
            <w:noProof/>
          </w:rPr>
          <w:t>5) Construction patterns</w:t>
        </w:r>
        <w:r>
          <w:rPr>
            <w:noProof/>
            <w:webHidden/>
          </w:rPr>
          <w:tab/>
        </w:r>
        <w:r>
          <w:rPr>
            <w:noProof/>
            <w:webHidden/>
          </w:rPr>
          <w:fldChar w:fldCharType="begin"/>
        </w:r>
        <w:r>
          <w:rPr>
            <w:noProof/>
            <w:webHidden/>
          </w:rPr>
          <w:instrText xml:space="preserve"> PAGEREF _Toc240884082 \h </w:instrText>
        </w:r>
        <w:r>
          <w:rPr>
            <w:noProof/>
            <w:webHidden/>
          </w:rPr>
        </w:r>
        <w:r>
          <w:rPr>
            <w:noProof/>
            <w:webHidden/>
          </w:rPr>
          <w:fldChar w:fldCharType="separate"/>
        </w:r>
        <w:r>
          <w:rPr>
            <w:noProof/>
            <w:webHidden/>
          </w:rPr>
          <w:t>21</w:t>
        </w:r>
        <w:r>
          <w:rPr>
            <w:noProof/>
            <w:webHidden/>
          </w:rPr>
          <w:fldChar w:fldCharType="end"/>
        </w:r>
      </w:hyperlink>
    </w:p>
    <w:p w14:paraId="6B21DB89" w14:textId="66E3E70D"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3" w:history="1">
        <w:r w:rsidRPr="00D865B3">
          <w:rPr>
            <w:rStyle w:val="Hyperlink"/>
            <w:noProof/>
          </w:rPr>
          <w:t>6) Safe destruction (kill)</w:t>
        </w:r>
        <w:r>
          <w:rPr>
            <w:noProof/>
            <w:webHidden/>
          </w:rPr>
          <w:tab/>
        </w:r>
        <w:r>
          <w:rPr>
            <w:noProof/>
            <w:webHidden/>
          </w:rPr>
          <w:fldChar w:fldCharType="begin"/>
        </w:r>
        <w:r>
          <w:rPr>
            <w:noProof/>
            <w:webHidden/>
          </w:rPr>
          <w:instrText xml:space="preserve"> PAGEREF _Toc240884083 \h </w:instrText>
        </w:r>
        <w:r>
          <w:rPr>
            <w:noProof/>
            <w:webHidden/>
          </w:rPr>
        </w:r>
        <w:r>
          <w:rPr>
            <w:noProof/>
            <w:webHidden/>
          </w:rPr>
          <w:fldChar w:fldCharType="separate"/>
        </w:r>
        <w:r>
          <w:rPr>
            <w:noProof/>
            <w:webHidden/>
          </w:rPr>
          <w:t>22</w:t>
        </w:r>
        <w:r>
          <w:rPr>
            <w:noProof/>
            <w:webHidden/>
          </w:rPr>
          <w:fldChar w:fldCharType="end"/>
        </w:r>
      </w:hyperlink>
    </w:p>
    <w:p w14:paraId="0CF01913" w14:textId="082E5F7E"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4" w:history="1">
        <w:r w:rsidRPr="00D865B3">
          <w:rPr>
            <w:rStyle w:val="Hyperlink"/>
            <w:noProof/>
          </w:rPr>
          <w:t>7) Type-bound procedures: API design</w:t>
        </w:r>
        <w:r>
          <w:rPr>
            <w:noProof/>
            <w:webHidden/>
          </w:rPr>
          <w:tab/>
        </w:r>
        <w:r>
          <w:rPr>
            <w:noProof/>
            <w:webHidden/>
          </w:rPr>
          <w:fldChar w:fldCharType="begin"/>
        </w:r>
        <w:r>
          <w:rPr>
            <w:noProof/>
            <w:webHidden/>
          </w:rPr>
          <w:instrText xml:space="preserve"> PAGEREF _Toc240884084 \h </w:instrText>
        </w:r>
        <w:r>
          <w:rPr>
            <w:noProof/>
            <w:webHidden/>
          </w:rPr>
        </w:r>
        <w:r>
          <w:rPr>
            <w:noProof/>
            <w:webHidden/>
          </w:rPr>
          <w:fldChar w:fldCharType="separate"/>
        </w:r>
        <w:r>
          <w:rPr>
            <w:noProof/>
            <w:webHidden/>
          </w:rPr>
          <w:t>22</w:t>
        </w:r>
        <w:r>
          <w:rPr>
            <w:noProof/>
            <w:webHidden/>
          </w:rPr>
          <w:fldChar w:fldCharType="end"/>
        </w:r>
      </w:hyperlink>
    </w:p>
    <w:p w14:paraId="71FE9C94" w14:textId="302D75EE"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5" w:history="1">
        <w:r w:rsidRPr="00D865B3">
          <w:rPr>
            <w:rStyle w:val="Hyperlink"/>
            <w:noProof/>
          </w:rPr>
          <w:t>8) Operator overloading (only where it’s obvious)</w:t>
        </w:r>
        <w:r>
          <w:rPr>
            <w:noProof/>
            <w:webHidden/>
          </w:rPr>
          <w:tab/>
        </w:r>
        <w:r>
          <w:rPr>
            <w:noProof/>
            <w:webHidden/>
          </w:rPr>
          <w:fldChar w:fldCharType="begin"/>
        </w:r>
        <w:r>
          <w:rPr>
            <w:noProof/>
            <w:webHidden/>
          </w:rPr>
          <w:instrText xml:space="preserve"> PAGEREF _Toc240884085 \h </w:instrText>
        </w:r>
        <w:r>
          <w:rPr>
            <w:noProof/>
            <w:webHidden/>
          </w:rPr>
        </w:r>
        <w:r>
          <w:rPr>
            <w:noProof/>
            <w:webHidden/>
          </w:rPr>
          <w:fldChar w:fldCharType="separate"/>
        </w:r>
        <w:r>
          <w:rPr>
            <w:noProof/>
            <w:webHidden/>
          </w:rPr>
          <w:t>22</w:t>
        </w:r>
        <w:r>
          <w:rPr>
            <w:noProof/>
            <w:webHidden/>
          </w:rPr>
          <w:fldChar w:fldCharType="end"/>
        </w:r>
      </w:hyperlink>
    </w:p>
    <w:p w14:paraId="4FC9E030" w14:textId="5C9335F4"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6" w:history="1">
        <w:r w:rsidRPr="00D865B3">
          <w:rPr>
            <w:rStyle w:val="Hyperlink"/>
            <w:noProof/>
          </w:rPr>
          <w:t>9) Generic programming patterns</w:t>
        </w:r>
        <w:r>
          <w:rPr>
            <w:noProof/>
            <w:webHidden/>
          </w:rPr>
          <w:tab/>
        </w:r>
        <w:r>
          <w:rPr>
            <w:noProof/>
            <w:webHidden/>
          </w:rPr>
          <w:fldChar w:fldCharType="begin"/>
        </w:r>
        <w:r>
          <w:rPr>
            <w:noProof/>
            <w:webHidden/>
          </w:rPr>
          <w:instrText xml:space="preserve"> PAGEREF _Toc240884086 \h </w:instrText>
        </w:r>
        <w:r>
          <w:rPr>
            <w:noProof/>
            <w:webHidden/>
          </w:rPr>
        </w:r>
        <w:r>
          <w:rPr>
            <w:noProof/>
            <w:webHidden/>
          </w:rPr>
          <w:fldChar w:fldCharType="separate"/>
        </w:r>
        <w:r>
          <w:rPr>
            <w:noProof/>
            <w:webHidden/>
          </w:rPr>
          <w:t>22</w:t>
        </w:r>
        <w:r>
          <w:rPr>
            <w:noProof/>
            <w:webHidden/>
          </w:rPr>
          <w:fldChar w:fldCharType="end"/>
        </w:r>
      </w:hyperlink>
    </w:p>
    <w:p w14:paraId="0EAA6609" w14:textId="3EABEF81"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7" w:history="1">
        <w:r w:rsidRPr="00D865B3">
          <w:rPr>
            <w:rStyle w:val="Hyperlink"/>
            <w:noProof/>
          </w:rPr>
          <w:t>10) Purity and elemental semantics (when appropriate)</w:t>
        </w:r>
        <w:r>
          <w:rPr>
            <w:noProof/>
            <w:webHidden/>
          </w:rPr>
          <w:tab/>
        </w:r>
        <w:r>
          <w:rPr>
            <w:noProof/>
            <w:webHidden/>
          </w:rPr>
          <w:fldChar w:fldCharType="begin"/>
        </w:r>
        <w:r>
          <w:rPr>
            <w:noProof/>
            <w:webHidden/>
          </w:rPr>
          <w:instrText xml:space="preserve"> PAGEREF _Toc240884087 \h </w:instrText>
        </w:r>
        <w:r>
          <w:rPr>
            <w:noProof/>
            <w:webHidden/>
          </w:rPr>
        </w:r>
        <w:r>
          <w:rPr>
            <w:noProof/>
            <w:webHidden/>
          </w:rPr>
          <w:fldChar w:fldCharType="separate"/>
        </w:r>
        <w:r>
          <w:rPr>
            <w:noProof/>
            <w:webHidden/>
          </w:rPr>
          <w:t>23</w:t>
        </w:r>
        <w:r>
          <w:rPr>
            <w:noProof/>
            <w:webHidden/>
          </w:rPr>
          <w:fldChar w:fldCharType="end"/>
        </w:r>
      </w:hyperlink>
    </w:p>
    <w:p w14:paraId="3A191D85" w14:textId="33829807"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8" w:history="1">
        <w:r w:rsidRPr="00D865B3">
          <w:rPr>
            <w:rStyle w:val="Hyperlink"/>
            <w:noProof/>
          </w:rPr>
          <w:t>11) Error handling and invariants</w:t>
        </w:r>
        <w:r>
          <w:rPr>
            <w:noProof/>
            <w:webHidden/>
          </w:rPr>
          <w:tab/>
        </w:r>
        <w:r>
          <w:rPr>
            <w:noProof/>
            <w:webHidden/>
          </w:rPr>
          <w:fldChar w:fldCharType="begin"/>
        </w:r>
        <w:r>
          <w:rPr>
            <w:noProof/>
            <w:webHidden/>
          </w:rPr>
          <w:instrText xml:space="preserve"> PAGEREF _Toc240884088 \h </w:instrText>
        </w:r>
        <w:r>
          <w:rPr>
            <w:noProof/>
            <w:webHidden/>
          </w:rPr>
        </w:r>
        <w:r>
          <w:rPr>
            <w:noProof/>
            <w:webHidden/>
          </w:rPr>
          <w:fldChar w:fldCharType="separate"/>
        </w:r>
        <w:r>
          <w:rPr>
            <w:noProof/>
            <w:webHidden/>
          </w:rPr>
          <w:t>23</w:t>
        </w:r>
        <w:r>
          <w:rPr>
            <w:noProof/>
            <w:webHidden/>
          </w:rPr>
          <w:fldChar w:fldCharType="end"/>
        </w:r>
      </w:hyperlink>
    </w:p>
    <w:p w14:paraId="708E3E45" w14:textId="4124BD42"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89" w:history="1">
        <w:r w:rsidRPr="00D865B3">
          <w:rPr>
            <w:rStyle w:val="Hyperlink"/>
            <w:noProof/>
          </w:rPr>
          <w:t>12) Minimal usage example and tests</w:t>
        </w:r>
        <w:r>
          <w:rPr>
            <w:noProof/>
            <w:webHidden/>
          </w:rPr>
          <w:tab/>
        </w:r>
        <w:r>
          <w:rPr>
            <w:noProof/>
            <w:webHidden/>
          </w:rPr>
          <w:fldChar w:fldCharType="begin"/>
        </w:r>
        <w:r>
          <w:rPr>
            <w:noProof/>
            <w:webHidden/>
          </w:rPr>
          <w:instrText xml:space="preserve"> PAGEREF _Toc240884089 \h </w:instrText>
        </w:r>
        <w:r>
          <w:rPr>
            <w:noProof/>
            <w:webHidden/>
          </w:rPr>
        </w:r>
        <w:r>
          <w:rPr>
            <w:noProof/>
            <w:webHidden/>
          </w:rPr>
          <w:fldChar w:fldCharType="separate"/>
        </w:r>
        <w:r>
          <w:rPr>
            <w:noProof/>
            <w:webHidden/>
          </w:rPr>
          <w:t>23</w:t>
        </w:r>
        <w:r>
          <w:rPr>
            <w:noProof/>
            <w:webHidden/>
          </w:rPr>
          <w:fldChar w:fldCharType="end"/>
        </w:r>
      </w:hyperlink>
    </w:p>
    <w:p w14:paraId="1BF7DDCC" w14:textId="1C4E210C"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090" w:history="1">
        <w:r w:rsidRPr="00D865B3">
          <w:rPr>
            <w:rStyle w:val="Hyperlink"/>
            <w:noProof/>
          </w:rPr>
          <w:t>13) Performance + HPC practicalities</w:t>
        </w:r>
        <w:r>
          <w:rPr>
            <w:noProof/>
            <w:webHidden/>
          </w:rPr>
          <w:tab/>
        </w:r>
        <w:r>
          <w:rPr>
            <w:noProof/>
            <w:webHidden/>
          </w:rPr>
          <w:fldChar w:fldCharType="begin"/>
        </w:r>
        <w:r>
          <w:rPr>
            <w:noProof/>
            <w:webHidden/>
          </w:rPr>
          <w:instrText xml:space="preserve"> PAGEREF _Toc240884090 \h </w:instrText>
        </w:r>
        <w:r>
          <w:rPr>
            <w:noProof/>
            <w:webHidden/>
          </w:rPr>
        </w:r>
        <w:r>
          <w:rPr>
            <w:noProof/>
            <w:webHidden/>
          </w:rPr>
          <w:fldChar w:fldCharType="separate"/>
        </w:r>
        <w:r>
          <w:rPr>
            <w:noProof/>
            <w:webHidden/>
          </w:rPr>
          <w:t>23</w:t>
        </w:r>
        <w:r>
          <w:rPr>
            <w:noProof/>
            <w:webHidden/>
          </w:rPr>
          <w:fldChar w:fldCharType="end"/>
        </w:r>
      </w:hyperlink>
    </w:p>
    <w:p w14:paraId="0F0490D6" w14:textId="1E5E9FA3"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091" w:history="1">
        <w:r w:rsidRPr="00D865B3">
          <w:rPr>
            <w:rStyle w:val="Hyperlink"/>
            <w:noProof/>
          </w:rPr>
          <w:t>What every SIMPLE coder needs to know about software architecture</w:t>
        </w:r>
        <w:r>
          <w:rPr>
            <w:noProof/>
            <w:webHidden/>
          </w:rPr>
          <w:tab/>
        </w:r>
        <w:r>
          <w:rPr>
            <w:noProof/>
            <w:webHidden/>
          </w:rPr>
          <w:fldChar w:fldCharType="begin"/>
        </w:r>
        <w:r>
          <w:rPr>
            <w:noProof/>
            <w:webHidden/>
          </w:rPr>
          <w:instrText xml:space="preserve"> PAGEREF _Toc240884091 \h </w:instrText>
        </w:r>
        <w:r>
          <w:rPr>
            <w:noProof/>
            <w:webHidden/>
          </w:rPr>
        </w:r>
        <w:r>
          <w:rPr>
            <w:noProof/>
            <w:webHidden/>
          </w:rPr>
          <w:fldChar w:fldCharType="separate"/>
        </w:r>
        <w:r>
          <w:rPr>
            <w:noProof/>
            <w:webHidden/>
          </w:rPr>
          <w:t>24</w:t>
        </w:r>
        <w:r>
          <w:rPr>
            <w:noProof/>
            <w:webHidden/>
          </w:rPr>
          <w:fldChar w:fldCharType="end"/>
        </w:r>
      </w:hyperlink>
    </w:p>
    <w:p w14:paraId="3D351E49" w14:textId="54251484"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92" w:history="1">
        <w:r w:rsidRPr="00D865B3">
          <w:rPr>
            <w:rStyle w:val="Hyperlink"/>
            <w:noProof/>
          </w:rPr>
          <w:t>These are the fundamental (SOLID) software design principles:</w:t>
        </w:r>
        <w:r>
          <w:rPr>
            <w:noProof/>
            <w:webHidden/>
          </w:rPr>
          <w:tab/>
        </w:r>
        <w:r>
          <w:rPr>
            <w:noProof/>
            <w:webHidden/>
          </w:rPr>
          <w:fldChar w:fldCharType="begin"/>
        </w:r>
        <w:r>
          <w:rPr>
            <w:noProof/>
            <w:webHidden/>
          </w:rPr>
          <w:instrText xml:space="preserve"> PAGEREF _Toc240884092 \h </w:instrText>
        </w:r>
        <w:r>
          <w:rPr>
            <w:noProof/>
            <w:webHidden/>
          </w:rPr>
        </w:r>
        <w:r>
          <w:rPr>
            <w:noProof/>
            <w:webHidden/>
          </w:rPr>
          <w:fldChar w:fldCharType="separate"/>
        </w:r>
        <w:r>
          <w:rPr>
            <w:noProof/>
            <w:webHidden/>
          </w:rPr>
          <w:t>25</w:t>
        </w:r>
        <w:r>
          <w:rPr>
            <w:noProof/>
            <w:webHidden/>
          </w:rPr>
          <w:fldChar w:fldCharType="end"/>
        </w:r>
      </w:hyperlink>
    </w:p>
    <w:p w14:paraId="39D7A75E" w14:textId="2D4A91B6"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93" w:history="1">
        <w:r w:rsidRPr="00D865B3">
          <w:rPr>
            <w:rStyle w:val="Hyperlink"/>
            <w:noProof/>
          </w:rPr>
          <w:t>DRY, YAGNI, and SOLID in a Clean Architecture</w:t>
        </w:r>
        <w:r>
          <w:rPr>
            <w:noProof/>
            <w:webHidden/>
          </w:rPr>
          <w:tab/>
        </w:r>
        <w:r>
          <w:rPr>
            <w:noProof/>
            <w:webHidden/>
          </w:rPr>
          <w:fldChar w:fldCharType="begin"/>
        </w:r>
        <w:r>
          <w:rPr>
            <w:noProof/>
            <w:webHidden/>
          </w:rPr>
          <w:instrText xml:space="preserve"> PAGEREF _Toc240884093 \h </w:instrText>
        </w:r>
        <w:r>
          <w:rPr>
            <w:noProof/>
            <w:webHidden/>
          </w:rPr>
        </w:r>
        <w:r>
          <w:rPr>
            <w:noProof/>
            <w:webHidden/>
          </w:rPr>
          <w:fldChar w:fldCharType="separate"/>
        </w:r>
        <w:r>
          <w:rPr>
            <w:noProof/>
            <w:webHidden/>
          </w:rPr>
          <w:t>26</w:t>
        </w:r>
        <w:r>
          <w:rPr>
            <w:noProof/>
            <w:webHidden/>
          </w:rPr>
          <w:fldChar w:fldCharType="end"/>
        </w:r>
      </w:hyperlink>
    </w:p>
    <w:p w14:paraId="213C9A9D" w14:textId="3406DD95"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94" w:history="1">
        <w:r w:rsidRPr="00D865B3">
          <w:rPr>
            <w:rStyle w:val="Hyperlink"/>
            <w:noProof/>
          </w:rPr>
          <w:t>Working Code Isn’t Enough (Strategic vs. Tactical Programming)</w:t>
        </w:r>
        <w:r>
          <w:rPr>
            <w:noProof/>
            <w:webHidden/>
          </w:rPr>
          <w:tab/>
        </w:r>
        <w:r>
          <w:rPr>
            <w:noProof/>
            <w:webHidden/>
          </w:rPr>
          <w:fldChar w:fldCharType="begin"/>
        </w:r>
        <w:r>
          <w:rPr>
            <w:noProof/>
            <w:webHidden/>
          </w:rPr>
          <w:instrText xml:space="preserve"> PAGEREF _Toc240884094 \h </w:instrText>
        </w:r>
        <w:r>
          <w:rPr>
            <w:noProof/>
            <w:webHidden/>
          </w:rPr>
        </w:r>
        <w:r>
          <w:rPr>
            <w:noProof/>
            <w:webHidden/>
          </w:rPr>
          <w:fldChar w:fldCharType="separate"/>
        </w:r>
        <w:r>
          <w:rPr>
            <w:noProof/>
            <w:webHidden/>
          </w:rPr>
          <w:t>27</w:t>
        </w:r>
        <w:r>
          <w:rPr>
            <w:noProof/>
            <w:webHidden/>
          </w:rPr>
          <w:fldChar w:fldCharType="end"/>
        </w:r>
      </w:hyperlink>
    </w:p>
    <w:p w14:paraId="2D044E3B" w14:textId="78E9CB2A"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95" w:history="1">
        <w:r w:rsidRPr="00D865B3">
          <w:rPr>
            <w:rStyle w:val="Hyperlink"/>
            <w:noProof/>
          </w:rPr>
          <w:t>In Closing</w:t>
        </w:r>
        <w:r>
          <w:rPr>
            <w:noProof/>
            <w:webHidden/>
          </w:rPr>
          <w:tab/>
        </w:r>
        <w:r>
          <w:rPr>
            <w:noProof/>
            <w:webHidden/>
          </w:rPr>
          <w:fldChar w:fldCharType="begin"/>
        </w:r>
        <w:r>
          <w:rPr>
            <w:noProof/>
            <w:webHidden/>
          </w:rPr>
          <w:instrText xml:space="preserve"> PAGEREF _Toc240884095 \h </w:instrText>
        </w:r>
        <w:r>
          <w:rPr>
            <w:noProof/>
            <w:webHidden/>
          </w:rPr>
        </w:r>
        <w:r>
          <w:rPr>
            <w:noProof/>
            <w:webHidden/>
          </w:rPr>
          <w:fldChar w:fldCharType="separate"/>
        </w:r>
        <w:r>
          <w:rPr>
            <w:noProof/>
            <w:webHidden/>
          </w:rPr>
          <w:t>28</w:t>
        </w:r>
        <w:r>
          <w:rPr>
            <w:noProof/>
            <w:webHidden/>
          </w:rPr>
          <w:fldChar w:fldCharType="end"/>
        </w:r>
      </w:hyperlink>
    </w:p>
    <w:p w14:paraId="1939F511" w14:textId="4DD4A110"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096" w:history="1">
        <w:r w:rsidRPr="00D865B3">
          <w:rPr>
            <w:rStyle w:val="Hyperlink"/>
            <w:noProof/>
          </w:rPr>
          <w:t>SIMPLE Design Patterns</w:t>
        </w:r>
        <w:r>
          <w:rPr>
            <w:noProof/>
            <w:webHidden/>
          </w:rPr>
          <w:tab/>
        </w:r>
        <w:r>
          <w:rPr>
            <w:noProof/>
            <w:webHidden/>
          </w:rPr>
          <w:fldChar w:fldCharType="begin"/>
        </w:r>
        <w:r>
          <w:rPr>
            <w:noProof/>
            <w:webHidden/>
          </w:rPr>
          <w:instrText xml:space="preserve"> PAGEREF _Toc240884096 \h </w:instrText>
        </w:r>
        <w:r>
          <w:rPr>
            <w:noProof/>
            <w:webHidden/>
          </w:rPr>
        </w:r>
        <w:r>
          <w:rPr>
            <w:noProof/>
            <w:webHidden/>
          </w:rPr>
          <w:fldChar w:fldCharType="separate"/>
        </w:r>
        <w:r>
          <w:rPr>
            <w:noProof/>
            <w:webHidden/>
          </w:rPr>
          <w:t>29</w:t>
        </w:r>
        <w:r>
          <w:rPr>
            <w:noProof/>
            <w:webHidden/>
          </w:rPr>
          <w:fldChar w:fldCharType="end"/>
        </w:r>
      </w:hyperlink>
    </w:p>
    <w:p w14:paraId="5F7B5987" w14:textId="6829CC3A"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97" w:history="1">
        <w:r w:rsidRPr="00D865B3">
          <w:rPr>
            <w:rStyle w:val="Hyperlink"/>
            <w:noProof/>
          </w:rPr>
          <w:t>The Builder Pattern</w:t>
        </w:r>
        <w:r>
          <w:rPr>
            <w:noProof/>
            <w:webHidden/>
          </w:rPr>
          <w:tab/>
        </w:r>
        <w:r>
          <w:rPr>
            <w:noProof/>
            <w:webHidden/>
          </w:rPr>
          <w:fldChar w:fldCharType="begin"/>
        </w:r>
        <w:r>
          <w:rPr>
            <w:noProof/>
            <w:webHidden/>
          </w:rPr>
          <w:instrText xml:space="preserve"> PAGEREF _Toc240884097 \h </w:instrText>
        </w:r>
        <w:r>
          <w:rPr>
            <w:noProof/>
            <w:webHidden/>
          </w:rPr>
        </w:r>
        <w:r>
          <w:rPr>
            <w:noProof/>
            <w:webHidden/>
          </w:rPr>
          <w:fldChar w:fldCharType="separate"/>
        </w:r>
        <w:r>
          <w:rPr>
            <w:noProof/>
            <w:webHidden/>
          </w:rPr>
          <w:t>29</w:t>
        </w:r>
        <w:r>
          <w:rPr>
            <w:noProof/>
            <w:webHidden/>
          </w:rPr>
          <w:fldChar w:fldCharType="end"/>
        </w:r>
      </w:hyperlink>
    </w:p>
    <w:p w14:paraId="1A266D68" w14:textId="000B265E"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98" w:history="1">
        <w:r w:rsidRPr="00D865B3">
          <w:rPr>
            <w:rStyle w:val="Hyperlink"/>
            <w:noProof/>
          </w:rPr>
          <w:t>The Abstract Factory Pattern</w:t>
        </w:r>
        <w:r>
          <w:rPr>
            <w:noProof/>
            <w:webHidden/>
          </w:rPr>
          <w:tab/>
        </w:r>
        <w:r>
          <w:rPr>
            <w:noProof/>
            <w:webHidden/>
          </w:rPr>
          <w:fldChar w:fldCharType="begin"/>
        </w:r>
        <w:r>
          <w:rPr>
            <w:noProof/>
            <w:webHidden/>
          </w:rPr>
          <w:instrText xml:space="preserve"> PAGEREF _Toc240884098 \h </w:instrText>
        </w:r>
        <w:r>
          <w:rPr>
            <w:noProof/>
            <w:webHidden/>
          </w:rPr>
        </w:r>
        <w:r>
          <w:rPr>
            <w:noProof/>
            <w:webHidden/>
          </w:rPr>
          <w:fldChar w:fldCharType="separate"/>
        </w:r>
        <w:r>
          <w:rPr>
            <w:noProof/>
            <w:webHidden/>
          </w:rPr>
          <w:t>30</w:t>
        </w:r>
        <w:r>
          <w:rPr>
            <w:noProof/>
            <w:webHidden/>
          </w:rPr>
          <w:fldChar w:fldCharType="end"/>
        </w:r>
      </w:hyperlink>
    </w:p>
    <w:p w14:paraId="4F3FEEB2" w14:textId="0C3C9E86"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099" w:history="1">
        <w:r w:rsidRPr="00D865B3">
          <w:rPr>
            <w:rStyle w:val="Hyperlink"/>
            <w:noProof/>
          </w:rPr>
          <w:t>The Commander (Command) Pattern in SIMPLE</w:t>
        </w:r>
        <w:r>
          <w:rPr>
            <w:noProof/>
            <w:webHidden/>
          </w:rPr>
          <w:tab/>
        </w:r>
        <w:r>
          <w:rPr>
            <w:noProof/>
            <w:webHidden/>
          </w:rPr>
          <w:fldChar w:fldCharType="begin"/>
        </w:r>
        <w:r>
          <w:rPr>
            <w:noProof/>
            <w:webHidden/>
          </w:rPr>
          <w:instrText xml:space="preserve"> PAGEREF _Toc240884099 \h </w:instrText>
        </w:r>
        <w:r>
          <w:rPr>
            <w:noProof/>
            <w:webHidden/>
          </w:rPr>
        </w:r>
        <w:r>
          <w:rPr>
            <w:noProof/>
            <w:webHidden/>
          </w:rPr>
          <w:fldChar w:fldCharType="separate"/>
        </w:r>
        <w:r>
          <w:rPr>
            <w:noProof/>
            <w:webHidden/>
          </w:rPr>
          <w:t>34</w:t>
        </w:r>
        <w:r>
          <w:rPr>
            <w:noProof/>
            <w:webHidden/>
          </w:rPr>
          <w:fldChar w:fldCharType="end"/>
        </w:r>
      </w:hyperlink>
    </w:p>
    <w:p w14:paraId="62B4FA2E" w14:textId="149B672B"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00" w:history="1">
        <w:r w:rsidRPr="00D865B3">
          <w:rPr>
            <w:rStyle w:val="Hyperlink"/>
            <w:noProof/>
          </w:rPr>
          <w:t>Why SIMPLE needed commanders</w:t>
        </w:r>
        <w:r>
          <w:rPr>
            <w:noProof/>
            <w:webHidden/>
          </w:rPr>
          <w:tab/>
        </w:r>
        <w:r>
          <w:rPr>
            <w:noProof/>
            <w:webHidden/>
          </w:rPr>
          <w:fldChar w:fldCharType="begin"/>
        </w:r>
        <w:r>
          <w:rPr>
            <w:noProof/>
            <w:webHidden/>
          </w:rPr>
          <w:instrText xml:space="preserve"> PAGEREF _Toc240884100 \h </w:instrText>
        </w:r>
        <w:r>
          <w:rPr>
            <w:noProof/>
            <w:webHidden/>
          </w:rPr>
        </w:r>
        <w:r>
          <w:rPr>
            <w:noProof/>
            <w:webHidden/>
          </w:rPr>
          <w:fldChar w:fldCharType="separate"/>
        </w:r>
        <w:r>
          <w:rPr>
            <w:noProof/>
            <w:webHidden/>
          </w:rPr>
          <w:t>34</w:t>
        </w:r>
        <w:r>
          <w:rPr>
            <w:noProof/>
            <w:webHidden/>
          </w:rPr>
          <w:fldChar w:fldCharType="end"/>
        </w:r>
      </w:hyperlink>
    </w:p>
    <w:p w14:paraId="53EE968B" w14:textId="0BC2930D"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01" w:history="1">
        <w:r w:rsidRPr="00D865B3">
          <w:rPr>
            <w:rStyle w:val="Hyperlink"/>
            <w:noProof/>
          </w:rPr>
          <w:t>The commander base class</w:t>
        </w:r>
        <w:r>
          <w:rPr>
            <w:noProof/>
            <w:webHidden/>
          </w:rPr>
          <w:tab/>
        </w:r>
        <w:r>
          <w:rPr>
            <w:noProof/>
            <w:webHidden/>
          </w:rPr>
          <w:fldChar w:fldCharType="begin"/>
        </w:r>
        <w:r>
          <w:rPr>
            <w:noProof/>
            <w:webHidden/>
          </w:rPr>
          <w:instrText xml:space="preserve"> PAGEREF _Toc240884101 \h </w:instrText>
        </w:r>
        <w:r>
          <w:rPr>
            <w:noProof/>
            <w:webHidden/>
          </w:rPr>
        </w:r>
        <w:r>
          <w:rPr>
            <w:noProof/>
            <w:webHidden/>
          </w:rPr>
          <w:fldChar w:fldCharType="separate"/>
        </w:r>
        <w:r>
          <w:rPr>
            <w:noProof/>
            <w:webHidden/>
          </w:rPr>
          <w:t>34</w:t>
        </w:r>
        <w:r>
          <w:rPr>
            <w:noProof/>
            <w:webHidden/>
          </w:rPr>
          <w:fldChar w:fldCharType="end"/>
        </w:r>
      </w:hyperlink>
    </w:p>
    <w:p w14:paraId="0312388D" w14:textId="290CC995"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02" w:history="1">
        <w:r w:rsidRPr="00D865B3">
          <w:rPr>
            <w:rStyle w:val="Hyperlink"/>
            <w:noProof/>
          </w:rPr>
          <w:t>A concrete commander example: image conversion</w:t>
        </w:r>
        <w:r>
          <w:rPr>
            <w:noProof/>
            <w:webHidden/>
          </w:rPr>
          <w:tab/>
        </w:r>
        <w:r>
          <w:rPr>
            <w:noProof/>
            <w:webHidden/>
          </w:rPr>
          <w:fldChar w:fldCharType="begin"/>
        </w:r>
        <w:r>
          <w:rPr>
            <w:noProof/>
            <w:webHidden/>
          </w:rPr>
          <w:instrText xml:space="preserve"> PAGEREF _Toc240884102 \h </w:instrText>
        </w:r>
        <w:r>
          <w:rPr>
            <w:noProof/>
            <w:webHidden/>
          </w:rPr>
        </w:r>
        <w:r>
          <w:rPr>
            <w:noProof/>
            <w:webHidden/>
          </w:rPr>
          <w:fldChar w:fldCharType="separate"/>
        </w:r>
        <w:r>
          <w:rPr>
            <w:noProof/>
            <w:webHidden/>
          </w:rPr>
          <w:t>35</w:t>
        </w:r>
        <w:r>
          <w:rPr>
            <w:noProof/>
            <w:webHidden/>
          </w:rPr>
          <w:fldChar w:fldCharType="end"/>
        </w:r>
      </w:hyperlink>
    </w:p>
    <w:p w14:paraId="6D103BD5" w14:textId="51866C3B"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03" w:history="1">
        <w:r w:rsidRPr="00D865B3">
          <w:rPr>
            <w:rStyle w:val="Hyperlink"/>
            <w:noProof/>
          </w:rPr>
          <w:t>Why this works well in SIMPLE</w:t>
        </w:r>
        <w:r>
          <w:rPr>
            <w:noProof/>
            <w:webHidden/>
          </w:rPr>
          <w:tab/>
        </w:r>
        <w:r>
          <w:rPr>
            <w:noProof/>
            <w:webHidden/>
          </w:rPr>
          <w:fldChar w:fldCharType="begin"/>
        </w:r>
        <w:r>
          <w:rPr>
            <w:noProof/>
            <w:webHidden/>
          </w:rPr>
          <w:instrText xml:space="preserve"> PAGEREF _Toc240884103 \h </w:instrText>
        </w:r>
        <w:r>
          <w:rPr>
            <w:noProof/>
            <w:webHidden/>
          </w:rPr>
        </w:r>
        <w:r>
          <w:rPr>
            <w:noProof/>
            <w:webHidden/>
          </w:rPr>
          <w:fldChar w:fldCharType="separate"/>
        </w:r>
        <w:r>
          <w:rPr>
            <w:noProof/>
            <w:webHidden/>
          </w:rPr>
          <w:t>37</w:t>
        </w:r>
        <w:r>
          <w:rPr>
            <w:noProof/>
            <w:webHidden/>
          </w:rPr>
          <w:fldChar w:fldCharType="end"/>
        </w:r>
      </w:hyperlink>
    </w:p>
    <w:p w14:paraId="22D44694" w14:textId="0096504F"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04" w:history="1">
        <w:r w:rsidRPr="00D865B3">
          <w:rPr>
            <w:rStyle w:val="Hyperlink"/>
            <w:noProof/>
          </w:rPr>
          <w:t>Key takeaways</w:t>
        </w:r>
        <w:r>
          <w:rPr>
            <w:noProof/>
            <w:webHidden/>
          </w:rPr>
          <w:tab/>
        </w:r>
        <w:r>
          <w:rPr>
            <w:noProof/>
            <w:webHidden/>
          </w:rPr>
          <w:fldChar w:fldCharType="begin"/>
        </w:r>
        <w:r>
          <w:rPr>
            <w:noProof/>
            <w:webHidden/>
          </w:rPr>
          <w:instrText xml:space="preserve"> PAGEREF _Toc240884104 \h </w:instrText>
        </w:r>
        <w:r>
          <w:rPr>
            <w:noProof/>
            <w:webHidden/>
          </w:rPr>
        </w:r>
        <w:r>
          <w:rPr>
            <w:noProof/>
            <w:webHidden/>
          </w:rPr>
          <w:fldChar w:fldCharType="separate"/>
        </w:r>
        <w:r>
          <w:rPr>
            <w:noProof/>
            <w:webHidden/>
          </w:rPr>
          <w:t>37</w:t>
        </w:r>
        <w:r>
          <w:rPr>
            <w:noProof/>
            <w:webHidden/>
          </w:rPr>
          <w:fldChar w:fldCharType="end"/>
        </w:r>
      </w:hyperlink>
    </w:p>
    <w:p w14:paraId="44A47142" w14:textId="37D63347"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05" w:history="1">
        <w:r w:rsidRPr="00D865B3">
          <w:rPr>
            <w:rStyle w:val="Hyperlink"/>
            <w:noProof/>
          </w:rPr>
          <w:t>SIMPLE Modules</w:t>
        </w:r>
        <w:r>
          <w:rPr>
            <w:noProof/>
            <w:webHidden/>
          </w:rPr>
          <w:tab/>
        </w:r>
        <w:r>
          <w:rPr>
            <w:noProof/>
            <w:webHidden/>
          </w:rPr>
          <w:fldChar w:fldCharType="begin"/>
        </w:r>
        <w:r>
          <w:rPr>
            <w:noProof/>
            <w:webHidden/>
          </w:rPr>
          <w:instrText xml:space="preserve"> PAGEREF _Toc240884105 \h </w:instrText>
        </w:r>
        <w:r>
          <w:rPr>
            <w:noProof/>
            <w:webHidden/>
          </w:rPr>
        </w:r>
        <w:r>
          <w:rPr>
            <w:noProof/>
            <w:webHidden/>
          </w:rPr>
          <w:fldChar w:fldCharType="separate"/>
        </w:r>
        <w:r>
          <w:rPr>
            <w:noProof/>
            <w:webHidden/>
          </w:rPr>
          <w:t>38</w:t>
        </w:r>
        <w:r>
          <w:rPr>
            <w:noProof/>
            <w:webHidden/>
          </w:rPr>
          <w:fldChar w:fldCharType="end"/>
        </w:r>
      </w:hyperlink>
    </w:p>
    <w:p w14:paraId="7399D47A" w14:textId="774E59C7"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06" w:history="1">
        <w:r w:rsidRPr="00D865B3">
          <w:rPr>
            <w:rStyle w:val="Hyperlink"/>
            <w:noProof/>
          </w:rPr>
          <w:t>Cohesion, coupling, and human-scale design</w:t>
        </w:r>
        <w:r>
          <w:rPr>
            <w:noProof/>
            <w:webHidden/>
          </w:rPr>
          <w:tab/>
        </w:r>
        <w:r>
          <w:rPr>
            <w:noProof/>
            <w:webHidden/>
          </w:rPr>
          <w:fldChar w:fldCharType="begin"/>
        </w:r>
        <w:r>
          <w:rPr>
            <w:noProof/>
            <w:webHidden/>
          </w:rPr>
          <w:instrText xml:space="preserve"> PAGEREF _Toc240884106 \h </w:instrText>
        </w:r>
        <w:r>
          <w:rPr>
            <w:noProof/>
            <w:webHidden/>
          </w:rPr>
        </w:r>
        <w:r>
          <w:rPr>
            <w:noProof/>
            <w:webHidden/>
          </w:rPr>
          <w:fldChar w:fldCharType="separate"/>
        </w:r>
        <w:r>
          <w:rPr>
            <w:noProof/>
            <w:webHidden/>
          </w:rPr>
          <w:t>38</w:t>
        </w:r>
        <w:r>
          <w:rPr>
            <w:noProof/>
            <w:webHidden/>
          </w:rPr>
          <w:fldChar w:fldCharType="end"/>
        </w:r>
      </w:hyperlink>
    </w:p>
    <w:p w14:paraId="6F7954E9" w14:textId="3EBFD425"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07" w:history="1">
        <w:r w:rsidRPr="00D865B3">
          <w:rPr>
            <w:rStyle w:val="Hyperlink"/>
            <w:noProof/>
          </w:rPr>
          <w:t>Choosing module boundaries</w:t>
        </w:r>
        <w:r>
          <w:rPr>
            <w:noProof/>
            <w:webHidden/>
          </w:rPr>
          <w:tab/>
        </w:r>
        <w:r>
          <w:rPr>
            <w:noProof/>
            <w:webHidden/>
          </w:rPr>
          <w:fldChar w:fldCharType="begin"/>
        </w:r>
        <w:r>
          <w:rPr>
            <w:noProof/>
            <w:webHidden/>
          </w:rPr>
          <w:instrText xml:space="preserve"> PAGEREF _Toc240884107 \h </w:instrText>
        </w:r>
        <w:r>
          <w:rPr>
            <w:noProof/>
            <w:webHidden/>
          </w:rPr>
        </w:r>
        <w:r>
          <w:rPr>
            <w:noProof/>
            <w:webHidden/>
          </w:rPr>
          <w:fldChar w:fldCharType="separate"/>
        </w:r>
        <w:r>
          <w:rPr>
            <w:noProof/>
            <w:webHidden/>
          </w:rPr>
          <w:t>38</w:t>
        </w:r>
        <w:r>
          <w:rPr>
            <w:noProof/>
            <w:webHidden/>
          </w:rPr>
          <w:fldChar w:fldCharType="end"/>
        </w:r>
      </w:hyperlink>
    </w:p>
    <w:p w14:paraId="1CBB73F2" w14:textId="3B02AB0C"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08" w:history="1">
        <w:r w:rsidRPr="00D865B3">
          <w:rPr>
            <w:rStyle w:val="Hyperlink"/>
            <w:noProof/>
          </w:rPr>
          <w:t>Module names and the ubiquitous language</w:t>
        </w:r>
        <w:r>
          <w:rPr>
            <w:noProof/>
            <w:webHidden/>
          </w:rPr>
          <w:tab/>
        </w:r>
        <w:r>
          <w:rPr>
            <w:noProof/>
            <w:webHidden/>
          </w:rPr>
          <w:fldChar w:fldCharType="begin"/>
        </w:r>
        <w:r>
          <w:rPr>
            <w:noProof/>
            <w:webHidden/>
          </w:rPr>
          <w:instrText xml:space="preserve"> PAGEREF _Toc240884108 \h </w:instrText>
        </w:r>
        <w:r>
          <w:rPr>
            <w:noProof/>
            <w:webHidden/>
          </w:rPr>
        </w:r>
        <w:r>
          <w:rPr>
            <w:noProof/>
            <w:webHidden/>
          </w:rPr>
          <w:fldChar w:fldCharType="separate"/>
        </w:r>
        <w:r>
          <w:rPr>
            <w:noProof/>
            <w:webHidden/>
          </w:rPr>
          <w:t>39</w:t>
        </w:r>
        <w:r>
          <w:rPr>
            <w:noProof/>
            <w:webHidden/>
          </w:rPr>
          <w:fldChar w:fldCharType="end"/>
        </w:r>
      </w:hyperlink>
    </w:p>
    <w:p w14:paraId="5E5BC3C8" w14:textId="7B5CC9FC"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09" w:history="1">
        <w:r w:rsidRPr="00D865B3">
          <w:rPr>
            <w:rStyle w:val="Hyperlink"/>
            <w:noProof/>
          </w:rPr>
          <w:t>1. Definition and constant modules</w:t>
        </w:r>
        <w:r>
          <w:rPr>
            <w:noProof/>
            <w:webHidden/>
          </w:rPr>
          <w:tab/>
        </w:r>
        <w:r>
          <w:rPr>
            <w:noProof/>
            <w:webHidden/>
          </w:rPr>
          <w:fldChar w:fldCharType="begin"/>
        </w:r>
        <w:r>
          <w:rPr>
            <w:noProof/>
            <w:webHidden/>
          </w:rPr>
          <w:instrText xml:space="preserve"> PAGEREF _Toc240884109 \h </w:instrText>
        </w:r>
        <w:r>
          <w:rPr>
            <w:noProof/>
            <w:webHidden/>
          </w:rPr>
        </w:r>
        <w:r>
          <w:rPr>
            <w:noProof/>
            <w:webHidden/>
          </w:rPr>
          <w:fldChar w:fldCharType="separate"/>
        </w:r>
        <w:r>
          <w:rPr>
            <w:noProof/>
            <w:webHidden/>
          </w:rPr>
          <w:t>39</w:t>
        </w:r>
        <w:r>
          <w:rPr>
            <w:noProof/>
            <w:webHidden/>
          </w:rPr>
          <w:fldChar w:fldCharType="end"/>
        </w:r>
      </w:hyperlink>
    </w:p>
    <w:p w14:paraId="0172CAB1" w14:textId="582486FF"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10" w:history="1">
        <w:r w:rsidRPr="00D865B3">
          <w:rPr>
            <w:rStyle w:val="Hyperlink"/>
            <w:noProof/>
          </w:rPr>
          <w:t>2. Functional and domain modules</w:t>
        </w:r>
        <w:r>
          <w:rPr>
            <w:noProof/>
            <w:webHidden/>
          </w:rPr>
          <w:tab/>
        </w:r>
        <w:r>
          <w:rPr>
            <w:noProof/>
            <w:webHidden/>
          </w:rPr>
          <w:fldChar w:fldCharType="begin"/>
        </w:r>
        <w:r>
          <w:rPr>
            <w:noProof/>
            <w:webHidden/>
          </w:rPr>
          <w:instrText xml:space="preserve"> PAGEREF _Toc240884110 \h </w:instrText>
        </w:r>
        <w:r>
          <w:rPr>
            <w:noProof/>
            <w:webHidden/>
          </w:rPr>
        </w:r>
        <w:r>
          <w:rPr>
            <w:noProof/>
            <w:webHidden/>
          </w:rPr>
          <w:fldChar w:fldCharType="separate"/>
        </w:r>
        <w:r>
          <w:rPr>
            <w:noProof/>
            <w:webHidden/>
          </w:rPr>
          <w:t>39</w:t>
        </w:r>
        <w:r>
          <w:rPr>
            <w:noProof/>
            <w:webHidden/>
          </w:rPr>
          <w:fldChar w:fldCharType="end"/>
        </w:r>
      </w:hyperlink>
    </w:p>
    <w:p w14:paraId="2BD6A585" w14:textId="38F4657B"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1" w:history="1">
        <w:r w:rsidRPr="00D865B3">
          <w:rPr>
            <w:rStyle w:val="Hyperlink"/>
            <w:noProof/>
          </w:rPr>
          <w:t>Final perspective</w:t>
        </w:r>
        <w:r>
          <w:rPr>
            <w:noProof/>
            <w:webHidden/>
          </w:rPr>
          <w:tab/>
        </w:r>
        <w:r>
          <w:rPr>
            <w:noProof/>
            <w:webHidden/>
          </w:rPr>
          <w:fldChar w:fldCharType="begin"/>
        </w:r>
        <w:r>
          <w:rPr>
            <w:noProof/>
            <w:webHidden/>
          </w:rPr>
          <w:instrText xml:space="preserve"> PAGEREF _Toc240884111 \h </w:instrText>
        </w:r>
        <w:r>
          <w:rPr>
            <w:noProof/>
            <w:webHidden/>
          </w:rPr>
        </w:r>
        <w:r>
          <w:rPr>
            <w:noProof/>
            <w:webHidden/>
          </w:rPr>
          <w:fldChar w:fldCharType="separate"/>
        </w:r>
        <w:r>
          <w:rPr>
            <w:noProof/>
            <w:webHidden/>
          </w:rPr>
          <w:t>39</w:t>
        </w:r>
        <w:r>
          <w:rPr>
            <w:noProof/>
            <w:webHidden/>
          </w:rPr>
          <w:fldChar w:fldCharType="end"/>
        </w:r>
      </w:hyperlink>
    </w:p>
    <w:p w14:paraId="6498A227" w14:textId="1B717D8D"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12" w:history="1">
        <w:r w:rsidRPr="00D865B3">
          <w:rPr>
            <w:rStyle w:val="Hyperlink"/>
            <w:noProof/>
          </w:rPr>
          <w:t>Refactoring Toward Deeper Insight</w:t>
        </w:r>
        <w:r>
          <w:rPr>
            <w:noProof/>
            <w:webHidden/>
          </w:rPr>
          <w:tab/>
        </w:r>
        <w:r>
          <w:rPr>
            <w:noProof/>
            <w:webHidden/>
          </w:rPr>
          <w:fldChar w:fldCharType="begin"/>
        </w:r>
        <w:r>
          <w:rPr>
            <w:noProof/>
            <w:webHidden/>
          </w:rPr>
          <w:instrText xml:space="preserve"> PAGEREF _Toc240884112 \h </w:instrText>
        </w:r>
        <w:r>
          <w:rPr>
            <w:noProof/>
            <w:webHidden/>
          </w:rPr>
        </w:r>
        <w:r>
          <w:rPr>
            <w:noProof/>
            <w:webHidden/>
          </w:rPr>
          <w:fldChar w:fldCharType="separate"/>
        </w:r>
        <w:r>
          <w:rPr>
            <w:noProof/>
            <w:webHidden/>
          </w:rPr>
          <w:t>40</w:t>
        </w:r>
        <w:r>
          <w:rPr>
            <w:noProof/>
            <w:webHidden/>
          </w:rPr>
          <w:fldChar w:fldCharType="end"/>
        </w:r>
      </w:hyperlink>
    </w:p>
    <w:p w14:paraId="4E919868" w14:textId="18FC77C6"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3" w:history="1">
        <w:r w:rsidRPr="00D865B3">
          <w:rPr>
            <w:rStyle w:val="Hyperlink"/>
            <w:noProof/>
          </w:rPr>
          <w:t>Making Implicit Concepts Explicit</w:t>
        </w:r>
        <w:r>
          <w:rPr>
            <w:noProof/>
            <w:webHidden/>
          </w:rPr>
          <w:tab/>
        </w:r>
        <w:r>
          <w:rPr>
            <w:noProof/>
            <w:webHidden/>
          </w:rPr>
          <w:fldChar w:fldCharType="begin"/>
        </w:r>
        <w:r>
          <w:rPr>
            <w:noProof/>
            <w:webHidden/>
          </w:rPr>
          <w:instrText xml:space="preserve"> PAGEREF _Toc240884113 \h </w:instrText>
        </w:r>
        <w:r>
          <w:rPr>
            <w:noProof/>
            <w:webHidden/>
          </w:rPr>
        </w:r>
        <w:r>
          <w:rPr>
            <w:noProof/>
            <w:webHidden/>
          </w:rPr>
          <w:fldChar w:fldCharType="separate"/>
        </w:r>
        <w:r>
          <w:rPr>
            <w:noProof/>
            <w:webHidden/>
          </w:rPr>
          <w:t>40</w:t>
        </w:r>
        <w:r>
          <w:rPr>
            <w:noProof/>
            <w:webHidden/>
          </w:rPr>
          <w:fldChar w:fldCharType="end"/>
        </w:r>
      </w:hyperlink>
    </w:p>
    <w:p w14:paraId="4290B508" w14:textId="0FCECC86"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4" w:history="1">
        <w:r w:rsidRPr="00D865B3">
          <w:rPr>
            <w:rStyle w:val="Hyperlink"/>
            <w:noProof/>
          </w:rPr>
          <w:t>Supple Design</w:t>
        </w:r>
        <w:r>
          <w:rPr>
            <w:noProof/>
            <w:webHidden/>
          </w:rPr>
          <w:tab/>
        </w:r>
        <w:r>
          <w:rPr>
            <w:noProof/>
            <w:webHidden/>
          </w:rPr>
          <w:fldChar w:fldCharType="begin"/>
        </w:r>
        <w:r>
          <w:rPr>
            <w:noProof/>
            <w:webHidden/>
          </w:rPr>
          <w:instrText xml:space="preserve"> PAGEREF _Toc240884114 \h </w:instrText>
        </w:r>
        <w:r>
          <w:rPr>
            <w:noProof/>
            <w:webHidden/>
          </w:rPr>
        </w:r>
        <w:r>
          <w:rPr>
            <w:noProof/>
            <w:webHidden/>
          </w:rPr>
          <w:fldChar w:fldCharType="separate"/>
        </w:r>
        <w:r>
          <w:rPr>
            <w:noProof/>
            <w:webHidden/>
          </w:rPr>
          <w:t>40</w:t>
        </w:r>
        <w:r>
          <w:rPr>
            <w:noProof/>
            <w:webHidden/>
          </w:rPr>
          <w:fldChar w:fldCharType="end"/>
        </w:r>
      </w:hyperlink>
    </w:p>
    <w:p w14:paraId="447DD949" w14:textId="1F0FD3E9"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5" w:history="1">
        <w:r w:rsidRPr="00D865B3">
          <w:rPr>
            <w:rStyle w:val="Hyperlink"/>
            <w:noProof/>
          </w:rPr>
          <w:t>Intention-Revealing Interfaces</w:t>
        </w:r>
        <w:r>
          <w:rPr>
            <w:noProof/>
            <w:webHidden/>
          </w:rPr>
          <w:tab/>
        </w:r>
        <w:r>
          <w:rPr>
            <w:noProof/>
            <w:webHidden/>
          </w:rPr>
          <w:fldChar w:fldCharType="begin"/>
        </w:r>
        <w:r>
          <w:rPr>
            <w:noProof/>
            <w:webHidden/>
          </w:rPr>
          <w:instrText xml:space="preserve"> PAGEREF _Toc240884115 \h </w:instrText>
        </w:r>
        <w:r>
          <w:rPr>
            <w:noProof/>
            <w:webHidden/>
          </w:rPr>
        </w:r>
        <w:r>
          <w:rPr>
            <w:noProof/>
            <w:webHidden/>
          </w:rPr>
          <w:fldChar w:fldCharType="separate"/>
        </w:r>
        <w:r>
          <w:rPr>
            <w:noProof/>
            <w:webHidden/>
          </w:rPr>
          <w:t>41</w:t>
        </w:r>
        <w:r>
          <w:rPr>
            <w:noProof/>
            <w:webHidden/>
          </w:rPr>
          <w:fldChar w:fldCharType="end"/>
        </w:r>
      </w:hyperlink>
    </w:p>
    <w:p w14:paraId="2B059625" w14:textId="0EA069EF"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6" w:history="1">
        <w:r w:rsidRPr="00D865B3">
          <w:rPr>
            <w:rStyle w:val="Hyperlink"/>
            <w:noProof/>
          </w:rPr>
          <w:t>Side-Effect-Free Functions</w:t>
        </w:r>
        <w:r>
          <w:rPr>
            <w:noProof/>
            <w:webHidden/>
          </w:rPr>
          <w:tab/>
        </w:r>
        <w:r>
          <w:rPr>
            <w:noProof/>
            <w:webHidden/>
          </w:rPr>
          <w:fldChar w:fldCharType="begin"/>
        </w:r>
        <w:r>
          <w:rPr>
            <w:noProof/>
            <w:webHidden/>
          </w:rPr>
          <w:instrText xml:space="preserve"> PAGEREF _Toc240884116 \h </w:instrText>
        </w:r>
        <w:r>
          <w:rPr>
            <w:noProof/>
            <w:webHidden/>
          </w:rPr>
        </w:r>
        <w:r>
          <w:rPr>
            <w:noProof/>
            <w:webHidden/>
          </w:rPr>
          <w:fldChar w:fldCharType="separate"/>
        </w:r>
        <w:r>
          <w:rPr>
            <w:noProof/>
            <w:webHidden/>
          </w:rPr>
          <w:t>42</w:t>
        </w:r>
        <w:r>
          <w:rPr>
            <w:noProof/>
            <w:webHidden/>
          </w:rPr>
          <w:fldChar w:fldCharType="end"/>
        </w:r>
      </w:hyperlink>
    </w:p>
    <w:p w14:paraId="105DCE01" w14:textId="70297C3F"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7" w:history="1">
        <w:r w:rsidRPr="00D865B3">
          <w:rPr>
            <w:rStyle w:val="Hyperlink"/>
            <w:noProof/>
          </w:rPr>
          <w:t>Assertions</w:t>
        </w:r>
        <w:r>
          <w:rPr>
            <w:noProof/>
            <w:webHidden/>
          </w:rPr>
          <w:tab/>
        </w:r>
        <w:r>
          <w:rPr>
            <w:noProof/>
            <w:webHidden/>
          </w:rPr>
          <w:fldChar w:fldCharType="begin"/>
        </w:r>
        <w:r>
          <w:rPr>
            <w:noProof/>
            <w:webHidden/>
          </w:rPr>
          <w:instrText xml:space="preserve"> PAGEREF _Toc240884117 \h </w:instrText>
        </w:r>
        <w:r>
          <w:rPr>
            <w:noProof/>
            <w:webHidden/>
          </w:rPr>
        </w:r>
        <w:r>
          <w:rPr>
            <w:noProof/>
            <w:webHidden/>
          </w:rPr>
          <w:fldChar w:fldCharType="separate"/>
        </w:r>
        <w:r>
          <w:rPr>
            <w:noProof/>
            <w:webHidden/>
          </w:rPr>
          <w:t>42</w:t>
        </w:r>
        <w:r>
          <w:rPr>
            <w:noProof/>
            <w:webHidden/>
          </w:rPr>
          <w:fldChar w:fldCharType="end"/>
        </w:r>
      </w:hyperlink>
    </w:p>
    <w:p w14:paraId="79B4B78E" w14:textId="784A5912"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8" w:history="1">
        <w:r w:rsidRPr="00D865B3">
          <w:rPr>
            <w:rStyle w:val="Hyperlink"/>
            <w:noProof/>
          </w:rPr>
          <w:t>Conceptual Contours</w:t>
        </w:r>
        <w:r>
          <w:rPr>
            <w:noProof/>
            <w:webHidden/>
          </w:rPr>
          <w:tab/>
        </w:r>
        <w:r>
          <w:rPr>
            <w:noProof/>
            <w:webHidden/>
          </w:rPr>
          <w:fldChar w:fldCharType="begin"/>
        </w:r>
        <w:r>
          <w:rPr>
            <w:noProof/>
            <w:webHidden/>
          </w:rPr>
          <w:instrText xml:space="preserve"> PAGEREF _Toc240884118 \h </w:instrText>
        </w:r>
        <w:r>
          <w:rPr>
            <w:noProof/>
            <w:webHidden/>
          </w:rPr>
        </w:r>
        <w:r>
          <w:rPr>
            <w:noProof/>
            <w:webHidden/>
          </w:rPr>
          <w:fldChar w:fldCharType="separate"/>
        </w:r>
        <w:r>
          <w:rPr>
            <w:noProof/>
            <w:webHidden/>
          </w:rPr>
          <w:t>42</w:t>
        </w:r>
        <w:r>
          <w:rPr>
            <w:noProof/>
            <w:webHidden/>
          </w:rPr>
          <w:fldChar w:fldCharType="end"/>
        </w:r>
      </w:hyperlink>
    </w:p>
    <w:p w14:paraId="24F2AF75" w14:textId="7F9AA0ED"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19" w:history="1">
        <w:r w:rsidRPr="00D865B3">
          <w:rPr>
            <w:rStyle w:val="Hyperlink"/>
            <w:noProof/>
          </w:rPr>
          <w:t>Standalone Classes</w:t>
        </w:r>
        <w:r>
          <w:rPr>
            <w:noProof/>
            <w:webHidden/>
          </w:rPr>
          <w:tab/>
        </w:r>
        <w:r>
          <w:rPr>
            <w:noProof/>
            <w:webHidden/>
          </w:rPr>
          <w:fldChar w:fldCharType="begin"/>
        </w:r>
        <w:r>
          <w:rPr>
            <w:noProof/>
            <w:webHidden/>
          </w:rPr>
          <w:instrText xml:space="preserve"> PAGEREF _Toc240884119 \h </w:instrText>
        </w:r>
        <w:r>
          <w:rPr>
            <w:noProof/>
            <w:webHidden/>
          </w:rPr>
        </w:r>
        <w:r>
          <w:rPr>
            <w:noProof/>
            <w:webHidden/>
          </w:rPr>
          <w:fldChar w:fldCharType="separate"/>
        </w:r>
        <w:r>
          <w:rPr>
            <w:noProof/>
            <w:webHidden/>
          </w:rPr>
          <w:t>44</w:t>
        </w:r>
        <w:r>
          <w:rPr>
            <w:noProof/>
            <w:webHidden/>
          </w:rPr>
          <w:fldChar w:fldCharType="end"/>
        </w:r>
      </w:hyperlink>
    </w:p>
    <w:p w14:paraId="0D41F280" w14:textId="64993505"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20" w:history="1">
        <w:r w:rsidRPr="00D865B3">
          <w:rPr>
            <w:rStyle w:val="Hyperlink"/>
            <w:noProof/>
          </w:rPr>
          <w:t>Maintaining Model Integrity</w:t>
        </w:r>
        <w:r>
          <w:rPr>
            <w:noProof/>
            <w:webHidden/>
          </w:rPr>
          <w:tab/>
        </w:r>
        <w:r>
          <w:rPr>
            <w:noProof/>
            <w:webHidden/>
          </w:rPr>
          <w:fldChar w:fldCharType="begin"/>
        </w:r>
        <w:r>
          <w:rPr>
            <w:noProof/>
            <w:webHidden/>
          </w:rPr>
          <w:instrText xml:space="preserve"> PAGEREF _Toc240884120 \h </w:instrText>
        </w:r>
        <w:r>
          <w:rPr>
            <w:noProof/>
            <w:webHidden/>
          </w:rPr>
        </w:r>
        <w:r>
          <w:rPr>
            <w:noProof/>
            <w:webHidden/>
          </w:rPr>
          <w:fldChar w:fldCharType="separate"/>
        </w:r>
        <w:r>
          <w:rPr>
            <w:noProof/>
            <w:webHidden/>
          </w:rPr>
          <w:t>45</w:t>
        </w:r>
        <w:r>
          <w:rPr>
            <w:noProof/>
            <w:webHidden/>
          </w:rPr>
          <w:fldChar w:fldCharType="end"/>
        </w:r>
      </w:hyperlink>
    </w:p>
    <w:p w14:paraId="3600C78E" w14:textId="17690E82"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1" w:history="1">
        <w:r w:rsidRPr="00D865B3">
          <w:rPr>
            <w:rStyle w:val="Hyperlink"/>
            <w:noProof/>
          </w:rPr>
          <w:t>Continuous Integration</w:t>
        </w:r>
        <w:r>
          <w:rPr>
            <w:noProof/>
            <w:webHidden/>
          </w:rPr>
          <w:tab/>
        </w:r>
        <w:r>
          <w:rPr>
            <w:noProof/>
            <w:webHidden/>
          </w:rPr>
          <w:fldChar w:fldCharType="begin"/>
        </w:r>
        <w:r>
          <w:rPr>
            <w:noProof/>
            <w:webHidden/>
          </w:rPr>
          <w:instrText xml:space="preserve"> PAGEREF _Toc240884121 \h </w:instrText>
        </w:r>
        <w:r>
          <w:rPr>
            <w:noProof/>
            <w:webHidden/>
          </w:rPr>
        </w:r>
        <w:r>
          <w:rPr>
            <w:noProof/>
            <w:webHidden/>
          </w:rPr>
          <w:fldChar w:fldCharType="separate"/>
        </w:r>
        <w:r>
          <w:rPr>
            <w:noProof/>
            <w:webHidden/>
          </w:rPr>
          <w:t>45</w:t>
        </w:r>
        <w:r>
          <w:rPr>
            <w:noProof/>
            <w:webHidden/>
          </w:rPr>
          <w:fldChar w:fldCharType="end"/>
        </w:r>
      </w:hyperlink>
    </w:p>
    <w:p w14:paraId="56F46F1F" w14:textId="206D1455"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22" w:history="1">
        <w:r w:rsidRPr="00D865B3">
          <w:rPr>
            <w:rStyle w:val="Hyperlink"/>
            <w:noProof/>
          </w:rPr>
          <w:t>The SIMPLE Compilation Environment</w:t>
        </w:r>
        <w:r>
          <w:rPr>
            <w:noProof/>
            <w:webHidden/>
          </w:rPr>
          <w:tab/>
        </w:r>
        <w:r>
          <w:rPr>
            <w:noProof/>
            <w:webHidden/>
          </w:rPr>
          <w:fldChar w:fldCharType="begin"/>
        </w:r>
        <w:r>
          <w:rPr>
            <w:noProof/>
            <w:webHidden/>
          </w:rPr>
          <w:instrText xml:space="preserve"> PAGEREF _Toc240884122 \h </w:instrText>
        </w:r>
        <w:r>
          <w:rPr>
            <w:noProof/>
            <w:webHidden/>
          </w:rPr>
        </w:r>
        <w:r>
          <w:rPr>
            <w:noProof/>
            <w:webHidden/>
          </w:rPr>
          <w:fldChar w:fldCharType="separate"/>
        </w:r>
        <w:r>
          <w:rPr>
            <w:noProof/>
            <w:webHidden/>
          </w:rPr>
          <w:t>46</w:t>
        </w:r>
        <w:r>
          <w:rPr>
            <w:noProof/>
            <w:webHidden/>
          </w:rPr>
          <w:fldChar w:fldCharType="end"/>
        </w:r>
      </w:hyperlink>
    </w:p>
    <w:p w14:paraId="7A57DE9C" w14:textId="23CB33F3"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3" w:history="1">
        <w:r w:rsidRPr="00D865B3">
          <w:rPr>
            <w:rStyle w:val="Hyperlink"/>
            <w:noProof/>
          </w:rPr>
          <w:t>Dependency propagation</w:t>
        </w:r>
        <w:r>
          <w:rPr>
            <w:noProof/>
            <w:webHidden/>
          </w:rPr>
          <w:tab/>
        </w:r>
        <w:r>
          <w:rPr>
            <w:noProof/>
            <w:webHidden/>
          </w:rPr>
          <w:fldChar w:fldCharType="begin"/>
        </w:r>
        <w:r>
          <w:rPr>
            <w:noProof/>
            <w:webHidden/>
          </w:rPr>
          <w:instrText xml:space="preserve"> PAGEREF _Toc240884123 \h </w:instrText>
        </w:r>
        <w:r>
          <w:rPr>
            <w:noProof/>
            <w:webHidden/>
          </w:rPr>
        </w:r>
        <w:r>
          <w:rPr>
            <w:noProof/>
            <w:webHidden/>
          </w:rPr>
          <w:fldChar w:fldCharType="separate"/>
        </w:r>
        <w:r>
          <w:rPr>
            <w:noProof/>
            <w:webHidden/>
          </w:rPr>
          <w:t>47</w:t>
        </w:r>
        <w:r>
          <w:rPr>
            <w:noProof/>
            <w:webHidden/>
          </w:rPr>
          <w:fldChar w:fldCharType="end"/>
        </w:r>
      </w:hyperlink>
    </w:p>
    <w:p w14:paraId="18040B86" w14:textId="729570E1"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4" w:history="1">
        <w:r w:rsidRPr="00D865B3">
          <w:rPr>
            <w:rStyle w:val="Hyperlink"/>
            <w:noProof/>
          </w:rPr>
          <w:t>Generator expressions</w:t>
        </w:r>
        <w:r>
          <w:rPr>
            <w:noProof/>
            <w:webHidden/>
          </w:rPr>
          <w:tab/>
        </w:r>
        <w:r>
          <w:rPr>
            <w:noProof/>
            <w:webHidden/>
          </w:rPr>
          <w:fldChar w:fldCharType="begin"/>
        </w:r>
        <w:r>
          <w:rPr>
            <w:noProof/>
            <w:webHidden/>
          </w:rPr>
          <w:instrText xml:space="preserve"> PAGEREF _Toc240884124 \h </w:instrText>
        </w:r>
        <w:r>
          <w:rPr>
            <w:noProof/>
            <w:webHidden/>
          </w:rPr>
        </w:r>
        <w:r>
          <w:rPr>
            <w:noProof/>
            <w:webHidden/>
          </w:rPr>
          <w:fldChar w:fldCharType="separate"/>
        </w:r>
        <w:r>
          <w:rPr>
            <w:noProof/>
            <w:webHidden/>
          </w:rPr>
          <w:t>47</w:t>
        </w:r>
        <w:r>
          <w:rPr>
            <w:noProof/>
            <w:webHidden/>
          </w:rPr>
          <w:fldChar w:fldCharType="end"/>
        </w:r>
      </w:hyperlink>
    </w:p>
    <w:p w14:paraId="6E3AC91A" w14:textId="40F46CCA"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5" w:history="1">
        <w:r w:rsidRPr="00D865B3">
          <w:rPr>
            <w:rStyle w:val="Hyperlink"/>
            <w:noProof/>
          </w:rPr>
          <w:t>Separation of concerns</w:t>
        </w:r>
        <w:r>
          <w:rPr>
            <w:noProof/>
            <w:webHidden/>
          </w:rPr>
          <w:tab/>
        </w:r>
        <w:r>
          <w:rPr>
            <w:noProof/>
            <w:webHidden/>
          </w:rPr>
          <w:fldChar w:fldCharType="begin"/>
        </w:r>
        <w:r>
          <w:rPr>
            <w:noProof/>
            <w:webHidden/>
          </w:rPr>
          <w:instrText xml:space="preserve"> PAGEREF _Toc240884125 \h </w:instrText>
        </w:r>
        <w:r>
          <w:rPr>
            <w:noProof/>
            <w:webHidden/>
          </w:rPr>
        </w:r>
        <w:r>
          <w:rPr>
            <w:noProof/>
            <w:webHidden/>
          </w:rPr>
          <w:fldChar w:fldCharType="separate"/>
        </w:r>
        <w:r>
          <w:rPr>
            <w:noProof/>
            <w:webHidden/>
          </w:rPr>
          <w:t>47</w:t>
        </w:r>
        <w:r>
          <w:rPr>
            <w:noProof/>
            <w:webHidden/>
          </w:rPr>
          <w:fldChar w:fldCharType="end"/>
        </w:r>
      </w:hyperlink>
    </w:p>
    <w:p w14:paraId="6041D7D7" w14:textId="67F00C06"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6" w:history="1">
        <w:r w:rsidRPr="00D865B3">
          <w:rPr>
            <w:rStyle w:val="Hyperlink"/>
            <w:noProof/>
          </w:rPr>
          <w:t>CMake file structure</w:t>
        </w:r>
        <w:r>
          <w:rPr>
            <w:noProof/>
            <w:webHidden/>
          </w:rPr>
          <w:tab/>
        </w:r>
        <w:r>
          <w:rPr>
            <w:noProof/>
            <w:webHidden/>
          </w:rPr>
          <w:fldChar w:fldCharType="begin"/>
        </w:r>
        <w:r>
          <w:rPr>
            <w:noProof/>
            <w:webHidden/>
          </w:rPr>
          <w:instrText xml:space="preserve"> PAGEREF _Toc240884126 \h </w:instrText>
        </w:r>
        <w:r>
          <w:rPr>
            <w:noProof/>
            <w:webHidden/>
          </w:rPr>
        </w:r>
        <w:r>
          <w:rPr>
            <w:noProof/>
            <w:webHidden/>
          </w:rPr>
          <w:fldChar w:fldCharType="separate"/>
        </w:r>
        <w:r>
          <w:rPr>
            <w:noProof/>
            <w:webHidden/>
          </w:rPr>
          <w:t>47</w:t>
        </w:r>
        <w:r>
          <w:rPr>
            <w:noProof/>
            <w:webHidden/>
          </w:rPr>
          <w:fldChar w:fldCharType="end"/>
        </w:r>
      </w:hyperlink>
    </w:p>
    <w:p w14:paraId="59023470" w14:textId="44E9DA92"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7" w:history="1">
        <w:r w:rsidRPr="00D865B3">
          <w:rPr>
            <w:rStyle w:val="Hyperlink"/>
            <w:noProof/>
          </w:rPr>
          <w:t>Build configuration philosophy</w:t>
        </w:r>
        <w:r>
          <w:rPr>
            <w:noProof/>
            <w:webHidden/>
          </w:rPr>
          <w:tab/>
        </w:r>
        <w:r>
          <w:rPr>
            <w:noProof/>
            <w:webHidden/>
          </w:rPr>
          <w:fldChar w:fldCharType="begin"/>
        </w:r>
        <w:r>
          <w:rPr>
            <w:noProof/>
            <w:webHidden/>
          </w:rPr>
          <w:instrText xml:space="preserve"> PAGEREF _Toc240884127 \h </w:instrText>
        </w:r>
        <w:r>
          <w:rPr>
            <w:noProof/>
            <w:webHidden/>
          </w:rPr>
        </w:r>
        <w:r>
          <w:rPr>
            <w:noProof/>
            <w:webHidden/>
          </w:rPr>
          <w:fldChar w:fldCharType="separate"/>
        </w:r>
        <w:r>
          <w:rPr>
            <w:noProof/>
            <w:webHidden/>
          </w:rPr>
          <w:t>48</w:t>
        </w:r>
        <w:r>
          <w:rPr>
            <w:noProof/>
            <w:webHidden/>
          </w:rPr>
          <w:fldChar w:fldCharType="end"/>
        </w:r>
      </w:hyperlink>
    </w:p>
    <w:p w14:paraId="44A284A7" w14:textId="05DF4673"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8" w:history="1">
        <w:r w:rsidRPr="00D865B3">
          <w:rPr>
            <w:rStyle w:val="Hyperlink"/>
            <w:noProof/>
          </w:rPr>
          <w:t>Build system as living architecture</w:t>
        </w:r>
        <w:r>
          <w:rPr>
            <w:noProof/>
            <w:webHidden/>
          </w:rPr>
          <w:tab/>
        </w:r>
        <w:r>
          <w:rPr>
            <w:noProof/>
            <w:webHidden/>
          </w:rPr>
          <w:fldChar w:fldCharType="begin"/>
        </w:r>
        <w:r>
          <w:rPr>
            <w:noProof/>
            <w:webHidden/>
          </w:rPr>
          <w:instrText xml:space="preserve"> PAGEREF _Toc240884128 \h </w:instrText>
        </w:r>
        <w:r>
          <w:rPr>
            <w:noProof/>
            <w:webHidden/>
          </w:rPr>
        </w:r>
        <w:r>
          <w:rPr>
            <w:noProof/>
            <w:webHidden/>
          </w:rPr>
          <w:fldChar w:fldCharType="separate"/>
        </w:r>
        <w:r>
          <w:rPr>
            <w:noProof/>
            <w:webHidden/>
          </w:rPr>
          <w:t>48</w:t>
        </w:r>
        <w:r>
          <w:rPr>
            <w:noProof/>
            <w:webHidden/>
          </w:rPr>
          <w:fldChar w:fldCharType="end"/>
        </w:r>
      </w:hyperlink>
    </w:p>
    <w:p w14:paraId="29C7DDF3" w14:textId="128C2260"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29" w:history="1">
        <w:r w:rsidRPr="00D865B3">
          <w:rPr>
            <w:rStyle w:val="Hyperlink"/>
            <w:noProof/>
          </w:rPr>
          <w:t>Closing perspective</w:t>
        </w:r>
        <w:r>
          <w:rPr>
            <w:noProof/>
            <w:webHidden/>
          </w:rPr>
          <w:tab/>
        </w:r>
        <w:r>
          <w:rPr>
            <w:noProof/>
            <w:webHidden/>
          </w:rPr>
          <w:fldChar w:fldCharType="begin"/>
        </w:r>
        <w:r>
          <w:rPr>
            <w:noProof/>
            <w:webHidden/>
          </w:rPr>
          <w:instrText xml:space="preserve"> PAGEREF _Toc240884129 \h </w:instrText>
        </w:r>
        <w:r>
          <w:rPr>
            <w:noProof/>
            <w:webHidden/>
          </w:rPr>
        </w:r>
        <w:r>
          <w:rPr>
            <w:noProof/>
            <w:webHidden/>
          </w:rPr>
          <w:fldChar w:fldCharType="separate"/>
        </w:r>
        <w:r>
          <w:rPr>
            <w:noProof/>
            <w:webHidden/>
          </w:rPr>
          <w:t>48</w:t>
        </w:r>
        <w:r>
          <w:rPr>
            <w:noProof/>
            <w:webHidden/>
          </w:rPr>
          <w:fldChar w:fldCharType="end"/>
        </w:r>
      </w:hyperlink>
    </w:p>
    <w:p w14:paraId="739A809A" w14:textId="5E72660D"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30" w:history="1">
        <w:r w:rsidRPr="00D865B3">
          <w:rPr>
            <w:rStyle w:val="Hyperlink"/>
            <w:noProof/>
          </w:rPr>
          <w:t>The SIMPLE Build System in Practice: Annotated Examples</w:t>
        </w:r>
        <w:r>
          <w:rPr>
            <w:noProof/>
            <w:webHidden/>
          </w:rPr>
          <w:tab/>
        </w:r>
        <w:r>
          <w:rPr>
            <w:noProof/>
            <w:webHidden/>
          </w:rPr>
          <w:fldChar w:fldCharType="begin"/>
        </w:r>
        <w:r>
          <w:rPr>
            <w:noProof/>
            <w:webHidden/>
          </w:rPr>
          <w:instrText xml:space="preserve"> PAGEREF _Toc240884130 \h </w:instrText>
        </w:r>
        <w:r>
          <w:rPr>
            <w:noProof/>
            <w:webHidden/>
          </w:rPr>
        </w:r>
        <w:r>
          <w:rPr>
            <w:noProof/>
            <w:webHidden/>
          </w:rPr>
          <w:fldChar w:fldCharType="separate"/>
        </w:r>
        <w:r>
          <w:rPr>
            <w:noProof/>
            <w:webHidden/>
          </w:rPr>
          <w:t>49</w:t>
        </w:r>
        <w:r>
          <w:rPr>
            <w:noProof/>
            <w:webHidden/>
          </w:rPr>
          <w:fldChar w:fldCharType="end"/>
        </w:r>
      </w:hyperlink>
    </w:p>
    <w:p w14:paraId="09447F2C" w14:textId="5D79A37A"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1" w:history="1">
        <w:r w:rsidRPr="00D865B3">
          <w:rPr>
            <w:rStyle w:val="Hyperlink"/>
            <w:noProof/>
          </w:rPr>
          <w:t>Project definition: treating the build as a first-class artifact</w:t>
        </w:r>
        <w:r>
          <w:rPr>
            <w:noProof/>
            <w:webHidden/>
          </w:rPr>
          <w:tab/>
        </w:r>
        <w:r>
          <w:rPr>
            <w:noProof/>
            <w:webHidden/>
          </w:rPr>
          <w:fldChar w:fldCharType="begin"/>
        </w:r>
        <w:r>
          <w:rPr>
            <w:noProof/>
            <w:webHidden/>
          </w:rPr>
          <w:instrText xml:space="preserve"> PAGEREF _Toc240884131 \h </w:instrText>
        </w:r>
        <w:r>
          <w:rPr>
            <w:noProof/>
            <w:webHidden/>
          </w:rPr>
        </w:r>
        <w:r>
          <w:rPr>
            <w:noProof/>
            <w:webHidden/>
          </w:rPr>
          <w:fldChar w:fldCharType="separate"/>
        </w:r>
        <w:r>
          <w:rPr>
            <w:noProof/>
            <w:webHidden/>
          </w:rPr>
          <w:t>49</w:t>
        </w:r>
        <w:r>
          <w:rPr>
            <w:noProof/>
            <w:webHidden/>
          </w:rPr>
          <w:fldChar w:fldCharType="end"/>
        </w:r>
      </w:hyperlink>
    </w:p>
    <w:p w14:paraId="23CF6BC4" w14:textId="656E32BC"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2" w:history="1">
        <w:r w:rsidRPr="00D865B3">
          <w:rPr>
            <w:rStyle w:val="Hyperlink"/>
            <w:noProof/>
          </w:rPr>
          <w:t>Build options: encoding real variation, not speculative flexibility</w:t>
        </w:r>
        <w:r>
          <w:rPr>
            <w:noProof/>
            <w:webHidden/>
          </w:rPr>
          <w:tab/>
        </w:r>
        <w:r>
          <w:rPr>
            <w:noProof/>
            <w:webHidden/>
          </w:rPr>
          <w:fldChar w:fldCharType="begin"/>
        </w:r>
        <w:r>
          <w:rPr>
            <w:noProof/>
            <w:webHidden/>
          </w:rPr>
          <w:instrText xml:space="preserve"> PAGEREF _Toc240884132 \h </w:instrText>
        </w:r>
        <w:r>
          <w:rPr>
            <w:noProof/>
            <w:webHidden/>
          </w:rPr>
        </w:r>
        <w:r>
          <w:rPr>
            <w:noProof/>
            <w:webHidden/>
          </w:rPr>
          <w:fldChar w:fldCharType="separate"/>
        </w:r>
        <w:r>
          <w:rPr>
            <w:noProof/>
            <w:webHidden/>
          </w:rPr>
          <w:t>49</w:t>
        </w:r>
        <w:r>
          <w:rPr>
            <w:noProof/>
            <w:webHidden/>
          </w:rPr>
          <w:fldChar w:fldCharType="end"/>
        </w:r>
      </w:hyperlink>
    </w:p>
    <w:p w14:paraId="6765FB31" w14:textId="5E632855"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3" w:history="1">
        <w:r w:rsidRPr="00D865B3">
          <w:rPr>
            <w:rStyle w:val="Hyperlink"/>
            <w:noProof/>
          </w:rPr>
          <w:t>Default install behavior: optimizing for developer feedback loops</w:t>
        </w:r>
        <w:r>
          <w:rPr>
            <w:noProof/>
            <w:webHidden/>
          </w:rPr>
          <w:tab/>
        </w:r>
        <w:r>
          <w:rPr>
            <w:noProof/>
            <w:webHidden/>
          </w:rPr>
          <w:fldChar w:fldCharType="begin"/>
        </w:r>
        <w:r>
          <w:rPr>
            <w:noProof/>
            <w:webHidden/>
          </w:rPr>
          <w:instrText xml:space="preserve"> PAGEREF _Toc240884133 \h </w:instrText>
        </w:r>
        <w:r>
          <w:rPr>
            <w:noProof/>
            <w:webHidden/>
          </w:rPr>
        </w:r>
        <w:r>
          <w:rPr>
            <w:noProof/>
            <w:webHidden/>
          </w:rPr>
          <w:fldChar w:fldCharType="separate"/>
        </w:r>
        <w:r>
          <w:rPr>
            <w:noProof/>
            <w:webHidden/>
          </w:rPr>
          <w:t>50</w:t>
        </w:r>
        <w:r>
          <w:rPr>
            <w:noProof/>
            <w:webHidden/>
          </w:rPr>
          <w:fldChar w:fldCharType="end"/>
        </w:r>
      </w:hyperlink>
    </w:p>
    <w:p w14:paraId="4E628175" w14:textId="6825C9FF"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4" w:history="1">
        <w:r w:rsidRPr="00D865B3">
          <w:rPr>
            <w:rStyle w:val="Hyperlink"/>
            <w:noProof/>
          </w:rPr>
          <w:t>Compiler configuration as a separate concern</w:t>
        </w:r>
        <w:r>
          <w:rPr>
            <w:noProof/>
            <w:webHidden/>
          </w:rPr>
          <w:tab/>
        </w:r>
        <w:r>
          <w:rPr>
            <w:noProof/>
            <w:webHidden/>
          </w:rPr>
          <w:fldChar w:fldCharType="begin"/>
        </w:r>
        <w:r>
          <w:rPr>
            <w:noProof/>
            <w:webHidden/>
          </w:rPr>
          <w:instrText xml:space="preserve"> PAGEREF _Toc240884134 \h </w:instrText>
        </w:r>
        <w:r>
          <w:rPr>
            <w:noProof/>
            <w:webHidden/>
          </w:rPr>
        </w:r>
        <w:r>
          <w:rPr>
            <w:noProof/>
            <w:webHidden/>
          </w:rPr>
          <w:fldChar w:fldCharType="separate"/>
        </w:r>
        <w:r>
          <w:rPr>
            <w:noProof/>
            <w:webHidden/>
          </w:rPr>
          <w:t>50</w:t>
        </w:r>
        <w:r>
          <w:rPr>
            <w:noProof/>
            <w:webHidden/>
          </w:rPr>
          <w:fldChar w:fldCharType="end"/>
        </w:r>
      </w:hyperlink>
    </w:p>
    <w:p w14:paraId="340D4C9B" w14:textId="3651D602"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5" w:history="1">
        <w:r w:rsidRPr="00D865B3">
          <w:rPr>
            <w:rStyle w:val="Hyperlink"/>
            <w:noProof/>
          </w:rPr>
          <w:t>Dependency discovery: explicit and centralized</w:t>
        </w:r>
        <w:r>
          <w:rPr>
            <w:noProof/>
            <w:webHidden/>
          </w:rPr>
          <w:tab/>
        </w:r>
        <w:r>
          <w:rPr>
            <w:noProof/>
            <w:webHidden/>
          </w:rPr>
          <w:fldChar w:fldCharType="begin"/>
        </w:r>
        <w:r>
          <w:rPr>
            <w:noProof/>
            <w:webHidden/>
          </w:rPr>
          <w:instrText xml:space="preserve"> PAGEREF _Toc240884135 \h </w:instrText>
        </w:r>
        <w:r>
          <w:rPr>
            <w:noProof/>
            <w:webHidden/>
          </w:rPr>
        </w:r>
        <w:r>
          <w:rPr>
            <w:noProof/>
            <w:webHidden/>
          </w:rPr>
          <w:fldChar w:fldCharType="separate"/>
        </w:r>
        <w:r>
          <w:rPr>
            <w:noProof/>
            <w:webHidden/>
          </w:rPr>
          <w:t>50</w:t>
        </w:r>
        <w:r>
          <w:rPr>
            <w:noProof/>
            <w:webHidden/>
          </w:rPr>
          <w:fldChar w:fldCharType="end"/>
        </w:r>
      </w:hyperlink>
    </w:p>
    <w:p w14:paraId="7D40ADBF" w14:textId="199390FA"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6" w:history="1">
        <w:r w:rsidRPr="00D865B3">
          <w:rPr>
            <w:rStyle w:val="Hyperlink"/>
            <w:noProof/>
          </w:rPr>
          <w:t>Target-based library definition</w:t>
        </w:r>
        <w:r>
          <w:rPr>
            <w:noProof/>
            <w:webHidden/>
          </w:rPr>
          <w:tab/>
        </w:r>
        <w:r>
          <w:rPr>
            <w:noProof/>
            <w:webHidden/>
          </w:rPr>
          <w:fldChar w:fldCharType="begin"/>
        </w:r>
        <w:r>
          <w:rPr>
            <w:noProof/>
            <w:webHidden/>
          </w:rPr>
          <w:instrText xml:space="preserve"> PAGEREF _Toc240884136 \h </w:instrText>
        </w:r>
        <w:r>
          <w:rPr>
            <w:noProof/>
            <w:webHidden/>
          </w:rPr>
        </w:r>
        <w:r>
          <w:rPr>
            <w:noProof/>
            <w:webHidden/>
          </w:rPr>
          <w:fldChar w:fldCharType="separate"/>
        </w:r>
        <w:r>
          <w:rPr>
            <w:noProof/>
            <w:webHidden/>
          </w:rPr>
          <w:t>50</w:t>
        </w:r>
        <w:r>
          <w:rPr>
            <w:noProof/>
            <w:webHidden/>
          </w:rPr>
          <w:fldChar w:fldCharType="end"/>
        </w:r>
      </w:hyperlink>
    </w:p>
    <w:p w14:paraId="3556779E" w14:textId="66E72E31"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7" w:history="1">
        <w:r w:rsidRPr="00D865B3">
          <w:rPr>
            <w:rStyle w:val="Hyperlink"/>
            <w:noProof/>
          </w:rPr>
          <w:t>Generated sources as explicit build artifacts</w:t>
        </w:r>
        <w:r>
          <w:rPr>
            <w:noProof/>
            <w:webHidden/>
          </w:rPr>
          <w:tab/>
        </w:r>
        <w:r>
          <w:rPr>
            <w:noProof/>
            <w:webHidden/>
          </w:rPr>
          <w:fldChar w:fldCharType="begin"/>
        </w:r>
        <w:r>
          <w:rPr>
            <w:noProof/>
            <w:webHidden/>
          </w:rPr>
          <w:instrText xml:space="preserve"> PAGEREF _Toc240884137 \h </w:instrText>
        </w:r>
        <w:r>
          <w:rPr>
            <w:noProof/>
            <w:webHidden/>
          </w:rPr>
        </w:r>
        <w:r>
          <w:rPr>
            <w:noProof/>
            <w:webHidden/>
          </w:rPr>
          <w:fldChar w:fldCharType="separate"/>
        </w:r>
        <w:r>
          <w:rPr>
            <w:noProof/>
            <w:webHidden/>
          </w:rPr>
          <w:t>50</w:t>
        </w:r>
        <w:r>
          <w:rPr>
            <w:noProof/>
            <w:webHidden/>
          </w:rPr>
          <w:fldChar w:fldCharType="end"/>
        </w:r>
      </w:hyperlink>
    </w:p>
    <w:p w14:paraId="5137AC35" w14:textId="3C14C66C"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8" w:history="1">
        <w:r w:rsidRPr="00D865B3">
          <w:rPr>
            <w:rStyle w:val="Hyperlink"/>
            <w:noProof/>
          </w:rPr>
          <w:t>Executables: linking against policy, not implementation details</w:t>
        </w:r>
        <w:r>
          <w:rPr>
            <w:noProof/>
            <w:webHidden/>
          </w:rPr>
          <w:tab/>
        </w:r>
        <w:r>
          <w:rPr>
            <w:noProof/>
            <w:webHidden/>
          </w:rPr>
          <w:fldChar w:fldCharType="begin"/>
        </w:r>
        <w:r>
          <w:rPr>
            <w:noProof/>
            <w:webHidden/>
          </w:rPr>
          <w:instrText xml:space="preserve"> PAGEREF _Toc240884138 \h </w:instrText>
        </w:r>
        <w:r>
          <w:rPr>
            <w:noProof/>
            <w:webHidden/>
          </w:rPr>
        </w:r>
        <w:r>
          <w:rPr>
            <w:noProof/>
            <w:webHidden/>
          </w:rPr>
          <w:fldChar w:fldCharType="separate"/>
        </w:r>
        <w:r>
          <w:rPr>
            <w:noProof/>
            <w:webHidden/>
          </w:rPr>
          <w:t>51</w:t>
        </w:r>
        <w:r>
          <w:rPr>
            <w:noProof/>
            <w:webHidden/>
          </w:rPr>
          <w:fldChar w:fldCharType="end"/>
        </w:r>
      </w:hyperlink>
    </w:p>
    <w:p w14:paraId="5FD655DA" w14:textId="7F6CB136" w:rsidR="00C001C7" w:rsidRDefault="00C001C7">
      <w:pPr>
        <w:pStyle w:val="TOC3"/>
        <w:tabs>
          <w:tab w:val="right" w:leader="dot" w:pos="8630"/>
        </w:tabs>
        <w:rPr>
          <w:rFonts w:eastAsiaTheme="minorEastAsia"/>
          <w:i w:val="0"/>
          <w:iCs w:val="0"/>
          <w:noProof/>
          <w:kern w:val="2"/>
          <w:sz w:val="24"/>
          <w:szCs w:val="24"/>
          <w14:ligatures w14:val="standardContextual"/>
        </w:rPr>
      </w:pPr>
      <w:hyperlink w:anchor="_Toc240884139" w:history="1">
        <w:r w:rsidRPr="00D865B3">
          <w:rPr>
            <w:rStyle w:val="Hyperlink"/>
            <w:noProof/>
          </w:rPr>
          <w:t>Installation: exporting only what users need</w:t>
        </w:r>
        <w:r>
          <w:rPr>
            <w:noProof/>
            <w:webHidden/>
          </w:rPr>
          <w:tab/>
        </w:r>
        <w:r>
          <w:rPr>
            <w:noProof/>
            <w:webHidden/>
          </w:rPr>
          <w:fldChar w:fldCharType="begin"/>
        </w:r>
        <w:r>
          <w:rPr>
            <w:noProof/>
            <w:webHidden/>
          </w:rPr>
          <w:instrText xml:space="preserve"> PAGEREF _Toc240884139 \h </w:instrText>
        </w:r>
        <w:r>
          <w:rPr>
            <w:noProof/>
            <w:webHidden/>
          </w:rPr>
        </w:r>
        <w:r>
          <w:rPr>
            <w:noProof/>
            <w:webHidden/>
          </w:rPr>
          <w:fldChar w:fldCharType="separate"/>
        </w:r>
        <w:r>
          <w:rPr>
            <w:noProof/>
            <w:webHidden/>
          </w:rPr>
          <w:t>51</w:t>
        </w:r>
        <w:r>
          <w:rPr>
            <w:noProof/>
            <w:webHidden/>
          </w:rPr>
          <w:fldChar w:fldCharType="end"/>
        </w:r>
      </w:hyperlink>
    </w:p>
    <w:p w14:paraId="3CA87BEA" w14:textId="6B49B4CB"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40" w:history="1">
        <w:r w:rsidRPr="00D865B3">
          <w:rPr>
            <w:rStyle w:val="Hyperlink"/>
            <w:noProof/>
          </w:rPr>
          <w:t>What developers should take away</w:t>
        </w:r>
        <w:r>
          <w:rPr>
            <w:noProof/>
            <w:webHidden/>
          </w:rPr>
          <w:tab/>
        </w:r>
        <w:r>
          <w:rPr>
            <w:noProof/>
            <w:webHidden/>
          </w:rPr>
          <w:fldChar w:fldCharType="begin"/>
        </w:r>
        <w:r>
          <w:rPr>
            <w:noProof/>
            <w:webHidden/>
          </w:rPr>
          <w:instrText xml:space="preserve"> PAGEREF _Toc240884140 \h </w:instrText>
        </w:r>
        <w:r>
          <w:rPr>
            <w:noProof/>
            <w:webHidden/>
          </w:rPr>
        </w:r>
        <w:r>
          <w:rPr>
            <w:noProof/>
            <w:webHidden/>
          </w:rPr>
          <w:fldChar w:fldCharType="separate"/>
        </w:r>
        <w:r>
          <w:rPr>
            <w:noProof/>
            <w:webHidden/>
          </w:rPr>
          <w:t>51</w:t>
        </w:r>
        <w:r>
          <w:rPr>
            <w:noProof/>
            <w:webHidden/>
          </w:rPr>
          <w:fldChar w:fldCharType="end"/>
        </w:r>
      </w:hyperlink>
    </w:p>
    <w:p w14:paraId="26A6932E" w14:textId="5F0B89E7"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41" w:history="1">
        <w:r w:rsidRPr="00D865B3">
          <w:rPr>
            <w:rStyle w:val="Hyperlink"/>
            <w:noProof/>
          </w:rPr>
          <w:t>The SIMPLE Test Environment</w:t>
        </w:r>
        <w:r>
          <w:rPr>
            <w:noProof/>
            <w:webHidden/>
          </w:rPr>
          <w:tab/>
        </w:r>
        <w:r>
          <w:rPr>
            <w:noProof/>
            <w:webHidden/>
          </w:rPr>
          <w:fldChar w:fldCharType="begin"/>
        </w:r>
        <w:r>
          <w:rPr>
            <w:noProof/>
            <w:webHidden/>
          </w:rPr>
          <w:instrText xml:space="preserve"> PAGEREF _Toc240884141 \h </w:instrText>
        </w:r>
        <w:r>
          <w:rPr>
            <w:noProof/>
            <w:webHidden/>
          </w:rPr>
        </w:r>
        <w:r>
          <w:rPr>
            <w:noProof/>
            <w:webHidden/>
          </w:rPr>
          <w:fldChar w:fldCharType="separate"/>
        </w:r>
        <w:r>
          <w:rPr>
            <w:noProof/>
            <w:webHidden/>
          </w:rPr>
          <w:t>53</w:t>
        </w:r>
        <w:r>
          <w:rPr>
            <w:noProof/>
            <w:webHidden/>
          </w:rPr>
          <w:fldChar w:fldCharType="end"/>
        </w:r>
      </w:hyperlink>
    </w:p>
    <w:p w14:paraId="5F691703" w14:textId="66DD5B41"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42" w:history="1">
        <w:r w:rsidRPr="00D865B3">
          <w:rPr>
            <w:rStyle w:val="Hyperlink"/>
            <w:noProof/>
          </w:rPr>
          <w:t>One Class, One Unit Test</w:t>
        </w:r>
        <w:r>
          <w:rPr>
            <w:noProof/>
            <w:webHidden/>
          </w:rPr>
          <w:tab/>
        </w:r>
        <w:r>
          <w:rPr>
            <w:noProof/>
            <w:webHidden/>
          </w:rPr>
          <w:fldChar w:fldCharType="begin"/>
        </w:r>
        <w:r>
          <w:rPr>
            <w:noProof/>
            <w:webHidden/>
          </w:rPr>
          <w:instrText xml:space="preserve"> PAGEREF _Toc240884142 \h </w:instrText>
        </w:r>
        <w:r>
          <w:rPr>
            <w:noProof/>
            <w:webHidden/>
          </w:rPr>
        </w:r>
        <w:r>
          <w:rPr>
            <w:noProof/>
            <w:webHidden/>
          </w:rPr>
          <w:fldChar w:fldCharType="separate"/>
        </w:r>
        <w:r>
          <w:rPr>
            <w:noProof/>
            <w:webHidden/>
          </w:rPr>
          <w:t>53</w:t>
        </w:r>
        <w:r>
          <w:rPr>
            <w:noProof/>
            <w:webHidden/>
          </w:rPr>
          <w:fldChar w:fldCharType="end"/>
        </w:r>
      </w:hyperlink>
    </w:p>
    <w:p w14:paraId="5DA4BCFB" w14:textId="62061E52"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43" w:history="1">
        <w:r w:rsidRPr="00D865B3">
          <w:rPr>
            <w:rStyle w:val="Hyperlink"/>
            <w:noProof/>
          </w:rPr>
          <w:t>The High-Level Test Environment</w:t>
        </w:r>
        <w:r>
          <w:rPr>
            <w:noProof/>
            <w:webHidden/>
          </w:rPr>
          <w:tab/>
        </w:r>
        <w:r>
          <w:rPr>
            <w:noProof/>
            <w:webHidden/>
          </w:rPr>
          <w:fldChar w:fldCharType="begin"/>
        </w:r>
        <w:r>
          <w:rPr>
            <w:noProof/>
            <w:webHidden/>
          </w:rPr>
          <w:instrText xml:space="preserve"> PAGEREF _Toc240884143 \h </w:instrText>
        </w:r>
        <w:r>
          <w:rPr>
            <w:noProof/>
            <w:webHidden/>
          </w:rPr>
        </w:r>
        <w:r>
          <w:rPr>
            <w:noProof/>
            <w:webHidden/>
          </w:rPr>
          <w:fldChar w:fldCharType="separate"/>
        </w:r>
        <w:r>
          <w:rPr>
            <w:noProof/>
            <w:webHidden/>
          </w:rPr>
          <w:t>53</w:t>
        </w:r>
        <w:r>
          <w:rPr>
            <w:noProof/>
            <w:webHidden/>
          </w:rPr>
          <w:fldChar w:fldCharType="end"/>
        </w:r>
      </w:hyperlink>
    </w:p>
    <w:p w14:paraId="13F2E2CC" w14:textId="0BED9158"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44" w:history="1">
        <w:r w:rsidRPr="00D865B3">
          <w:rPr>
            <w:rStyle w:val="Hyperlink"/>
            <w:noProof/>
          </w:rPr>
          <w:t>The Low-Level Test Environment</w:t>
        </w:r>
        <w:r>
          <w:rPr>
            <w:noProof/>
            <w:webHidden/>
          </w:rPr>
          <w:tab/>
        </w:r>
        <w:r>
          <w:rPr>
            <w:noProof/>
            <w:webHidden/>
          </w:rPr>
          <w:fldChar w:fldCharType="begin"/>
        </w:r>
        <w:r>
          <w:rPr>
            <w:noProof/>
            <w:webHidden/>
          </w:rPr>
          <w:instrText xml:space="preserve"> PAGEREF _Toc240884144 \h </w:instrText>
        </w:r>
        <w:r>
          <w:rPr>
            <w:noProof/>
            <w:webHidden/>
          </w:rPr>
        </w:r>
        <w:r>
          <w:rPr>
            <w:noProof/>
            <w:webHidden/>
          </w:rPr>
          <w:fldChar w:fldCharType="separate"/>
        </w:r>
        <w:r>
          <w:rPr>
            <w:noProof/>
            <w:webHidden/>
          </w:rPr>
          <w:t>53</w:t>
        </w:r>
        <w:r>
          <w:rPr>
            <w:noProof/>
            <w:webHidden/>
          </w:rPr>
          <w:fldChar w:fldCharType="end"/>
        </w:r>
      </w:hyperlink>
    </w:p>
    <w:p w14:paraId="67F35804" w14:textId="3CAE4CDF"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45" w:history="1">
        <w:r w:rsidRPr="00D865B3">
          <w:rPr>
            <w:rStyle w:val="Hyperlink"/>
            <w:noProof/>
          </w:rPr>
          <w:t>Distributing SIMPLE on Workstations and Clusters</w:t>
        </w:r>
        <w:r>
          <w:rPr>
            <w:noProof/>
            <w:webHidden/>
          </w:rPr>
          <w:tab/>
        </w:r>
        <w:r>
          <w:rPr>
            <w:noProof/>
            <w:webHidden/>
          </w:rPr>
          <w:fldChar w:fldCharType="begin"/>
        </w:r>
        <w:r>
          <w:rPr>
            <w:noProof/>
            <w:webHidden/>
          </w:rPr>
          <w:instrText xml:space="preserve"> PAGEREF _Toc240884145 \h </w:instrText>
        </w:r>
        <w:r>
          <w:rPr>
            <w:noProof/>
            <w:webHidden/>
          </w:rPr>
        </w:r>
        <w:r>
          <w:rPr>
            <w:noProof/>
            <w:webHidden/>
          </w:rPr>
          <w:fldChar w:fldCharType="separate"/>
        </w:r>
        <w:r>
          <w:rPr>
            <w:noProof/>
            <w:webHidden/>
          </w:rPr>
          <w:t>58</w:t>
        </w:r>
        <w:r>
          <w:rPr>
            <w:noProof/>
            <w:webHidden/>
          </w:rPr>
          <w:fldChar w:fldCharType="end"/>
        </w:r>
      </w:hyperlink>
    </w:p>
    <w:p w14:paraId="7D847C39" w14:textId="5D2CDDD8"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46" w:history="1">
        <w:r w:rsidRPr="00D865B3">
          <w:rPr>
            <w:rStyle w:val="Hyperlink"/>
            <w:noProof/>
          </w:rPr>
          <w:t>Creating a SIMPLE Application</w:t>
        </w:r>
        <w:r>
          <w:rPr>
            <w:noProof/>
            <w:webHidden/>
          </w:rPr>
          <w:tab/>
        </w:r>
        <w:r>
          <w:rPr>
            <w:noProof/>
            <w:webHidden/>
          </w:rPr>
          <w:fldChar w:fldCharType="begin"/>
        </w:r>
        <w:r>
          <w:rPr>
            <w:noProof/>
            <w:webHidden/>
          </w:rPr>
          <w:instrText xml:space="preserve"> PAGEREF _Toc240884146 \h </w:instrText>
        </w:r>
        <w:r>
          <w:rPr>
            <w:noProof/>
            <w:webHidden/>
          </w:rPr>
        </w:r>
        <w:r>
          <w:rPr>
            <w:noProof/>
            <w:webHidden/>
          </w:rPr>
          <w:fldChar w:fldCharType="separate"/>
        </w:r>
        <w:r>
          <w:rPr>
            <w:noProof/>
            <w:webHidden/>
          </w:rPr>
          <w:t>58</w:t>
        </w:r>
        <w:r>
          <w:rPr>
            <w:noProof/>
            <w:webHidden/>
          </w:rPr>
          <w:fldChar w:fldCharType="end"/>
        </w:r>
      </w:hyperlink>
    </w:p>
    <w:p w14:paraId="5E9E90B0" w14:textId="5D690C27"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47" w:history="1">
        <w:r w:rsidRPr="00D865B3">
          <w:rPr>
            <w:rStyle w:val="Hyperlink"/>
            <w:noProof/>
          </w:rPr>
          <w:t>Choose the execution family</w:t>
        </w:r>
        <w:r>
          <w:rPr>
            <w:noProof/>
            <w:webHidden/>
          </w:rPr>
          <w:tab/>
        </w:r>
        <w:r>
          <w:rPr>
            <w:noProof/>
            <w:webHidden/>
          </w:rPr>
          <w:fldChar w:fldCharType="begin"/>
        </w:r>
        <w:r>
          <w:rPr>
            <w:noProof/>
            <w:webHidden/>
          </w:rPr>
          <w:instrText xml:space="preserve"> PAGEREF _Toc240884147 \h </w:instrText>
        </w:r>
        <w:r>
          <w:rPr>
            <w:noProof/>
            <w:webHidden/>
          </w:rPr>
        </w:r>
        <w:r>
          <w:rPr>
            <w:noProof/>
            <w:webHidden/>
          </w:rPr>
          <w:fldChar w:fldCharType="separate"/>
        </w:r>
        <w:r>
          <w:rPr>
            <w:noProof/>
            <w:webHidden/>
          </w:rPr>
          <w:t>59</w:t>
        </w:r>
        <w:r>
          <w:rPr>
            <w:noProof/>
            <w:webHidden/>
          </w:rPr>
          <w:fldChar w:fldCharType="end"/>
        </w:r>
      </w:hyperlink>
    </w:p>
    <w:p w14:paraId="0421A50E" w14:textId="10D691B0"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48" w:history="1">
        <w:r w:rsidRPr="00D865B3">
          <w:rPr>
            <w:rStyle w:val="Hyperlink"/>
            <w:noProof/>
          </w:rPr>
          <w:t>Choose the execution family</w:t>
        </w:r>
        <w:r>
          <w:rPr>
            <w:noProof/>
            <w:webHidden/>
          </w:rPr>
          <w:tab/>
        </w:r>
        <w:r>
          <w:rPr>
            <w:noProof/>
            <w:webHidden/>
          </w:rPr>
          <w:fldChar w:fldCharType="begin"/>
        </w:r>
        <w:r>
          <w:rPr>
            <w:noProof/>
            <w:webHidden/>
          </w:rPr>
          <w:instrText xml:space="preserve"> PAGEREF _Toc240884148 \h </w:instrText>
        </w:r>
        <w:r>
          <w:rPr>
            <w:noProof/>
            <w:webHidden/>
          </w:rPr>
        </w:r>
        <w:r>
          <w:rPr>
            <w:noProof/>
            <w:webHidden/>
          </w:rPr>
          <w:fldChar w:fldCharType="separate"/>
        </w:r>
        <w:r>
          <w:rPr>
            <w:noProof/>
            <w:webHidden/>
          </w:rPr>
          <w:t>59</w:t>
        </w:r>
        <w:r>
          <w:rPr>
            <w:noProof/>
            <w:webHidden/>
          </w:rPr>
          <w:fldChar w:fldCharType="end"/>
        </w:r>
      </w:hyperlink>
    </w:p>
    <w:p w14:paraId="19C5B9E5" w14:textId="141BA5E6"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49" w:history="1">
        <w:r w:rsidRPr="00D865B3">
          <w:rPr>
            <w:rStyle w:val="Hyperlink"/>
            <w:noProof/>
          </w:rPr>
          <w:t>Register the commander with the dispatcher</w:t>
        </w:r>
        <w:r>
          <w:rPr>
            <w:noProof/>
            <w:webHidden/>
          </w:rPr>
          <w:tab/>
        </w:r>
        <w:r>
          <w:rPr>
            <w:noProof/>
            <w:webHidden/>
          </w:rPr>
          <w:fldChar w:fldCharType="begin"/>
        </w:r>
        <w:r>
          <w:rPr>
            <w:noProof/>
            <w:webHidden/>
          </w:rPr>
          <w:instrText xml:space="preserve"> PAGEREF _Toc240884149 \h </w:instrText>
        </w:r>
        <w:r>
          <w:rPr>
            <w:noProof/>
            <w:webHidden/>
          </w:rPr>
        </w:r>
        <w:r>
          <w:rPr>
            <w:noProof/>
            <w:webHidden/>
          </w:rPr>
          <w:fldChar w:fldCharType="separate"/>
        </w:r>
        <w:r>
          <w:rPr>
            <w:noProof/>
            <w:webHidden/>
          </w:rPr>
          <w:t>60</w:t>
        </w:r>
        <w:r>
          <w:rPr>
            <w:noProof/>
            <w:webHidden/>
          </w:rPr>
          <w:fldChar w:fldCharType="end"/>
        </w:r>
      </w:hyperlink>
    </w:p>
    <w:p w14:paraId="51793552" w14:textId="4D25E1E4"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50" w:history="1">
        <w:r w:rsidRPr="00D865B3">
          <w:rPr>
            <w:rStyle w:val="Hyperlink"/>
            <w:noProof/>
          </w:rPr>
          <w:t>Register the program in the UI</w:t>
        </w:r>
        <w:r>
          <w:rPr>
            <w:noProof/>
            <w:webHidden/>
          </w:rPr>
          <w:tab/>
        </w:r>
        <w:r>
          <w:rPr>
            <w:noProof/>
            <w:webHidden/>
          </w:rPr>
          <w:fldChar w:fldCharType="begin"/>
        </w:r>
        <w:r>
          <w:rPr>
            <w:noProof/>
            <w:webHidden/>
          </w:rPr>
          <w:instrText xml:space="preserve"> PAGEREF _Toc240884150 \h </w:instrText>
        </w:r>
        <w:r>
          <w:rPr>
            <w:noProof/>
            <w:webHidden/>
          </w:rPr>
        </w:r>
        <w:r>
          <w:rPr>
            <w:noProof/>
            <w:webHidden/>
          </w:rPr>
          <w:fldChar w:fldCharType="separate"/>
        </w:r>
        <w:r>
          <w:rPr>
            <w:noProof/>
            <w:webHidden/>
          </w:rPr>
          <w:t>61</w:t>
        </w:r>
        <w:r>
          <w:rPr>
            <w:noProof/>
            <w:webHidden/>
          </w:rPr>
          <w:fldChar w:fldCharType="end"/>
        </w:r>
      </w:hyperlink>
    </w:p>
    <w:p w14:paraId="31FF6E4C" w14:textId="5FE120F4"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51" w:history="1">
        <w:r w:rsidRPr="00D865B3">
          <w:rPr>
            <w:rStyle w:val="Hyperlink"/>
            <w:noProof/>
          </w:rPr>
          <w:t>Add new command-line parameters only when neeed</w:t>
        </w:r>
        <w:r>
          <w:rPr>
            <w:noProof/>
            <w:webHidden/>
          </w:rPr>
          <w:tab/>
        </w:r>
        <w:r>
          <w:rPr>
            <w:noProof/>
            <w:webHidden/>
          </w:rPr>
          <w:fldChar w:fldCharType="begin"/>
        </w:r>
        <w:r>
          <w:rPr>
            <w:noProof/>
            <w:webHidden/>
          </w:rPr>
          <w:instrText xml:space="preserve"> PAGEREF _Toc240884151 \h </w:instrText>
        </w:r>
        <w:r>
          <w:rPr>
            <w:noProof/>
            <w:webHidden/>
          </w:rPr>
        </w:r>
        <w:r>
          <w:rPr>
            <w:noProof/>
            <w:webHidden/>
          </w:rPr>
          <w:fldChar w:fldCharType="separate"/>
        </w:r>
        <w:r>
          <w:rPr>
            <w:noProof/>
            <w:webHidden/>
          </w:rPr>
          <w:t>62</w:t>
        </w:r>
        <w:r>
          <w:rPr>
            <w:noProof/>
            <w:webHidden/>
          </w:rPr>
          <w:fldChar w:fldCharType="end"/>
        </w:r>
      </w:hyperlink>
    </w:p>
    <w:p w14:paraId="2F37157A" w14:textId="310821A3"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52" w:history="1">
        <w:r w:rsidRPr="00D865B3">
          <w:rPr>
            <w:rStyle w:val="Hyperlink"/>
            <w:noProof/>
          </w:rPr>
          <w:t>When adding a new category</w:t>
        </w:r>
        <w:r>
          <w:rPr>
            <w:noProof/>
            <w:webHidden/>
          </w:rPr>
          <w:tab/>
        </w:r>
        <w:r>
          <w:rPr>
            <w:noProof/>
            <w:webHidden/>
          </w:rPr>
          <w:fldChar w:fldCharType="begin"/>
        </w:r>
        <w:r>
          <w:rPr>
            <w:noProof/>
            <w:webHidden/>
          </w:rPr>
          <w:instrText xml:space="preserve"> PAGEREF _Toc240884152 \h </w:instrText>
        </w:r>
        <w:r>
          <w:rPr>
            <w:noProof/>
            <w:webHidden/>
          </w:rPr>
        </w:r>
        <w:r>
          <w:rPr>
            <w:noProof/>
            <w:webHidden/>
          </w:rPr>
          <w:fldChar w:fldCharType="separate"/>
        </w:r>
        <w:r>
          <w:rPr>
            <w:noProof/>
            <w:webHidden/>
          </w:rPr>
          <w:t>63</w:t>
        </w:r>
        <w:r>
          <w:rPr>
            <w:noProof/>
            <w:webHidden/>
          </w:rPr>
          <w:fldChar w:fldCharType="end"/>
        </w:r>
      </w:hyperlink>
    </w:p>
    <w:p w14:paraId="6F3FC82D" w14:textId="1DCBCB4E"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53" w:history="1">
        <w:r w:rsidRPr="00D865B3">
          <w:rPr>
            <w:rStyle w:val="Hyperlink"/>
            <w:noProof/>
          </w:rPr>
          <w:t>Verify the integration</w:t>
        </w:r>
        <w:r>
          <w:rPr>
            <w:noProof/>
            <w:webHidden/>
          </w:rPr>
          <w:tab/>
        </w:r>
        <w:r>
          <w:rPr>
            <w:noProof/>
            <w:webHidden/>
          </w:rPr>
          <w:fldChar w:fldCharType="begin"/>
        </w:r>
        <w:r>
          <w:rPr>
            <w:noProof/>
            <w:webHidden/>
          </w:rPr>
          <w:instrText xml:space="preserve"> PAGEREF _Toc240884153 \h </w:instrText>
        </w:r>
        <w:r>
          <w:rPr>
            <w:noProof/>
            <w:webHidden/>
          </w:rPr>
        </w:r>
        <w:r>
          <w:rPr>
            <w:noProof/>
            <w:webHidden/>
          </w:rPr>
          <w:fldChar w:fldCharType="separate"/>
        </w:r>
        <w:r>
          <w:rPr>
            <w:noProof/>
            <w:webHidden/>
          </w:rPr>
          <w:t>63</w:t>
        </w:r>
        <w:r>
          <w:rPr>
            <w:noProof/>
            <w:webHidden/>
          </w:rPr>
          <w:fldChar w:fldCharType="end"/>
        </w:r>
      </w:hyperlink>
    </w:p>
    <w:p w14:paraId="7CEF64E6" w14:textId="62F41C34"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54" w:history="1">
        <w:r w:rsidRPr="00D865B3">
          <w:rPr>
            <w:rStyle w:val="Hyperlink"/>
            <w:noProof/>
          </w:rPr>
          <w:t>SIMPLE Debugging</w:t>
        </w:r>
        <w:r>
          <w:rPr>
            <w:noProof/>
            <w:webHidden/>
          </w:rPr>
          <w:tab/>
        </w:r>
        <w:r>
          <w:rPr>
            <w:noProof/>
            <w:webHidden/>
          </w:rPr>
          <w:fldChar w:fldCharType="begin"/>
        </w:r>
        <w:r>
          <w:rPr>
            <w:noProof/>
            <w:webHidden/>
          </w:rPr>
          <w:instrText xml:space="preserve"> PAGEREF _Toc240884154 \h </w:instrText>
        </w:r>
        <w:r>
          <w:rPr>
            <w:noProof/>
            <w:webHidden/>
          </w:rPr>
        </w:r>
        <w:r>
          <w:rPr>
            <w:noProof/>
            <w:webHidden/>
          </w:rPr>
          <w:fldChar w:fldCharType="separate"/>
        </w:r>
        <w:r>
          <w:rPr>
            <w:noProof/>
            <w:webHidden/>
          </w:rPr>
          <w:t>63</w:t>
        </w:r>
        <w:r>
          <w:rPr>
            <w:noProof/>
            <w:webHidden/>
          </w:rPr>
          <w:fldChar w:fldCharType="end"/>
        </w:r>
      </w:hyperlink>
    </w:p>
    <w:p w14:paraId="06FEC3D2" w14:textId="536CE40A"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55" w:history="1">
        <w:r w:rsidRPr="00D865B3">
          <w:rPr>
            <w:rStyle w:val="Hyperlink"/>
            <w:noProof/>
          </w:rPr>
          <w:t>SIMPLE Timing and profiling</w:t>
        </w:r>
        <w:r>
          <w:rPr>
            <w:noProof/>
            <w:webHidden/>
          </w:rPr>
          <w:tab/>
        </w:r>
        <w:r>
          <w:rPr>
            <w:noProof/>
            <w:webHidden/>
          </w:rPr>
          <w:fldChar w:fldCharType="begin"/>
        </w:r>
        <w:r>
          <w:rPr>
            <w:noProof/>
            <w:webHidden/>
          </w:rPr>
          <w:instrText xml:space="preserve"> PAGEREF _Toc240884155 \h </w:instrText>
        </w:r>
        <w:r>
          <w:rPr>
            <w:noProof/>
            <w:webHidden/>
          </w:rPr>
        </w:r>
        <w:r>
          <w:rPr>
            <w:noProof/>
            <w:webHidden/>
          </w:rPr>
          <w:fldChar w:fldCharType="separate"/>
        </w:r>
        <w:r>
          <w:rPr>
            <w:noProof/>
            <w:webHidden/>
          </w:rPr>
          <w:t>64</w:t>
        </w:r>
        <w:r>
          <w:rPr>
            <w:noProof/>
            <w:webHidden/>
          </w:rPr>
          <w:fldChar w:fldCharType="end"/>
        </w:r>
      </w:hyperlink>
    </w:p>
    <w:p w14:paraId="76AAF0EE" w14:textId="13F08F04"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56" w:history="1">
        <w:r w:rsidRPr="00D865B3">
          <w:rPr>
            <w:rStyle w:val="Hyperlink"/>
            <w:noProof/>
          </w:rPr>
          <w:t>Example:  prepimg4align_bench:</w:t>
        </w:r>
        <w:r>
          <w:rPr>
            <w:noProof/>
            <w:webHidden/>
          </w:rPr>
          <w:tab/>
        </w:r>
        <w:r>
          <w:rPr>
            <w:noProof/>
            <w:webHidden/>
          </w:rPr>
          <w:fldChar w:fldCharType="begin"/>
        </w:r>
        <w:r>
          <w:rPr>
            <w:noProof/>
            <w:webHidden/>
          </w:rPr>
          <w:instrText xml:space="preserve"> PAGEREF _Toc240884156 \h </w:instrText>
        </w:r>
        <w:r>
          <w:rPr>
            <w:noProof/>
            <w:webHidden/>
          </w:rPr>
        </w:r>
        <w:r>
          <w:rPr>
            <w:noProof/>
            <w:webHidden/>
          </w:rPr>
          <w:fldChar w:fldCharType="separate"/>
        </w:r>
        <w:r>
          <w:rPr>
            <w:noProof/>
            <w:webHidden/>
          </w:rPr>
          <w:t>65</w:t>
        </w:r>
        <w:r>
          <w:rPr>
            <w:noProof/>
            <w:webHidden/>
          </w:rPr>
          <w:fldChar w:fldCharType="end"/>
        </w:r>
      </w:hyperlink>
    </w:p>
    <w:p w14:paraId="16E9C9A8" w14:textId="5CFC6565"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57" w:history="1">
        <w:r w:rsidRPr="00D865B3">
          <w:rPr>
            <w:rStyle w:val="Hyperlink"/>
            <w:noProof/>
          </w:rPr>
          <w:t>The SIMPLE Git Repository</w:t>
        </w:r>
        <w:r>
          <w:rPr>
            <w:noProof/>
            <w:webHidden/>
          </w:rPr>
          <w:tab/>
        </w:r>
        <w:r>
          <w:rPr>
            <w:noProof/>
            <w:webHidden/>
          </w:rPr>
          <w:fldChar w:fldCharType="begin"/>
        </w:r>
        <w:r>
          <w:rPr>
            <w:noProof/>
            <w:webHidden/>
          </w:rPr>
          <w:instrText xml:space="preserve"> PAGEREF _Toc240884157 \h </w:instrText>
        </w:r>
        <w:r>
          <w:rPr>
            <w:noProof/>
            <w:webHidden/>
          </w:rPr>
        </w:r>
        <w:r>
          <w:rPr>
            <w:noProof/>
            <w:webHidden/>
          </w:rPr>
          <w:fldChar w:fldCharType="separate"/>
        </w:r>
        <w:r>
          <w:rPr>
            <w:noProof/>
            <w:webHidden/>
          </w:rPr>
          <w:t>67</w:t>
        </w:r>
        <w:r>
          <w:rPr>
            <w:noProof/>
            <w:webHidden/>
          </w:rPr>
          <w:fldChar w:fldCharType="end"/>
        </w:r>
      </w:hyperlink>
    </w:p>
    <w:p w14:paraId="21E9FACA" w14:textId="52F3C399" w:rsidR="00C001C7" w:rsidRDefault="00C001C7">
      <w:pPr>
        <w:pStyle w:val="TOC1"/>
        <w:tabs>
          <w:tab w:val="right" w:leader="dot" w:pos="8630"/>
        </w:tabs>
        <w:rPr>
          <w:rFonts w:eastAsiaTheme="minorEastAsia"/>
          <w:b w:val="0"/>
          <w:bCs w:val="0"/>
          <w:caps w:val="0"/>
          <w:noProof/>
          <w:kern w:val="2"/>
          <w:sz w:val="24"/>
          <w:szCs w:val="24"/>
          <w14:ligatures w14:val="standardContextual"/>
        </w:rPr>
      </w:pPr>
      <w:hyperlink w:anchor="_Toc240884158" w:history="1">
        <w:r w:rsidRPr="00D865B3">
          <w:rPr>
            <w:rStyle w:val="Hyperlink"/>
            <w:noProof/>
          </w:rPr>
          <w:t>The SIMPLE GUI (NICE)</w:t>
        </w:r>
        <w:r>
          <w:rPr>
            <w:noProof/>
            <w:webHidden/>
          </w:rPr>
          <w:tab/>
        </w:r>
        <w:r>
          <w:rPr>
            <w:noProof/>
            <w:webHidden/>
          </w:rPr>
          <w:fldChar w:fldCharType="begin"/>
        </w:r>
        <w:r>
          <w:rPr>
            <w:noProof/>
            <w:webHidden/>
          </w:rPr>
          <w:instrText xml:space="preserve"> PAGEREF _Toc240884158 \h </w:instrText>
        </w:r>
        <w:r>
          <w:rPr>
            <w:noProof/>
            <w:webHidden/>
          </w:rPr>
        </w:r>
        <w:r>
          <w:rPr>
            <w:noProof/>
            <w:webHidden/>
          </w:rPr>
          <w:fldChar w:fldCharType="separate"/>
        </w:r>
        <w:r>
          <w:rPr>
            <w:noProof/>
            <w:webHidden/>
          </w:rPr>
          <w:t>70</w:t>
        </w:r>
        <w:r>
          <w:rPr>
            <w:noProof/>
            <w:webHidden/>
          </w:rPr>
          <w:fldChar w:fldCharType="end"/>
        </w:r>
      </w:hyperlink>
    </w:p>
    <w:p w14:paraId="2846D92C" w14:textId="5E1AEEB9"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59" w:history="1">
        <w:r w:rsidRPr="00D865B3">
          <w:rPr>
            <w:rStyle w:val="Hyperlink"/>
            <w:noProof/>
          </w:rPr>
          <w:t>Install a new SIMPLE GUI (NICE) server</w:t>
        </w:r>
        <w:r>
          <w:rPr>
            <w:noProof/>
            <w:webHidden/>
          </w:rPr>
          <w:tab/>
        </w:r>
        <w:r>
          <w:rPr>
            <w:noProof/>
            <w:webHidden/>
          </w:rPr>
          <w:fldChar w:fldCharType="begin"/>
        </w:r>
        <w:r>
          <w:rPr>
            <w:noProof/>
            <w:webHidden/>
          </w:rPr>
          <w:instrText xml:space="preserve"> PAGEREF _Toc240884159 \h </w:instrText>
        </w:r>
        <w:r>
          <w:rPr>
            <w:noProof/>
            <w:webHidden/>
          </w:rPr>
        </w:r>
        <w:r>
          <w:rPr>
            <w:noProof/>
            <w:webHidden/>
          </w:rPr>
          <w:fldChar w:fldCharType="separate"/>
        </w:r>
        <w:r>
          <w:rPr>
            <w:noProof/>
            <w:webHidden/>
          </w:rPr>
          <w:t>70</w:t>
        </w:r>
        <w:r>
          <w:rPr>
            <w:noProof/>
            <w:webHidden/>
          </w:rPr>
          <w:fldChar w:fldCharType="end"/>
        </w:r>
      </w:hyperlink>
    </w:p>
    <w:p w14:paraId="410632E5" w14:textId="54E9297F" w:rsidR="00C001C7" w:rsidRDefault="00C001C7">
      <w:pPr>
        <w:pStyle w:val="TOC3"/>
        <w:tabs>
          <w:tab w:val="left" w:pos="880"/>
          <w:tab w:val="right" w:leader="dot" w:pos="8630"/>
        </w:tabs>
        <w:rPr>
          <w:rFonts w:eastAsiaTheme="minorEastAsia"/>
          <w:i w:val="0"/>
          <w:iCs w:val="0"/>
          <w:noProof/>
          <w:kern w:val="2"/>
          <w:sz w:val="24"/>
          <w:szCs w:val="24"/>
          <w14:ligatures w14:val="standardContextual"/>
        </w:rPr>
      </w:pPr>
      <w:hyperlink w:anchor="_Toc240884160" w:history="1">
        <w:r w:rsidRPr="00D865B3">
          <w:rPr>
            <w:rStyle w:val="Hyperlink"/>
            <w:rFonts w:ascii="Symbol" w:hAnsi="Symbol" w:cstheme="majorHAnsi"/>
            <w:noProof/>
          </w:rPr>
          <w:t></w:t>
        </w:r>
        <w:r>
          <w:rPr>
            <w:rFonts w:eastAsiaTheme="minorEastAsia"/>
            <w:i w:val="0"/>
            <w:iCs w:val="0"/>
            <w:noProof/>
            <w:kern w:val="2"/>
            <w:sz w:val="24"/>
            <w:szCs w:val="24"/>
            <w14:ligatures w14:val="standardContextual"/>
          </w:rPr>
          <w:tab/>
        </w:r>
        <w:r w:rsidRPr="00D865B3">
          <w:rPr>
            <w:rStyle w:val="Hyperlink"/>
            <w:rFonts w:cstheme="majorHAnsi"/>
            <w:noProof/>
          </w:rPr>
          <w:t xml:space="preserve">Compile SIMPLE on a build node or queue-enabled machine (normally in </w:t>
        </w:r>
        <w:r w:rsidRPr="00D865B3">
          <w:rPr>
            <w:rStyle w:val="Hyperlink"/>
            <w:rFonts w:ascii="Courier New" w:hAnsi="Courier New" w:cs="Courier New"/>
            <w:noProof/>
          </w:rPr>
          <w:t>fsitgl-xfer03p.ncifcrf.gov</w:t>
        </w:r>
        <w:r w:rsidRPr="00D865B3">
          <w:rPr>
            <w:rStyle w:val="Hyperlink"/>
            <w:rFonts w:cstheme="majorHAnsi"/>
            <w:noProof/>
          </w:rPr>
          <w:t xml:space="preserve"> – oldst hardware) in a manner consistent with the target server environment:</w:t>
        </w:r>
        <w:r>
          <w:rPr>
            <w:noProof/>
            <w:webHidden/>
          </w:rPr>
          <w:tab/>
        </w:r>
        <w:r>
          <w:rPr>
            <w:noProof/>
            <w:webHidden/>
          </w:rPr>
          <w:fldChar w:fldCharType="begin"/>
        </w:r>
        <w:r>
          <w:rPr>
            <w:noProof/>
            <w:webHidden/>
          </w:rPr>
          <w:instrText xml:space="preserve"> PAGEREF _Toc240884160 \h </w:instrText>
        </w:r>
        <w:r>
          <w:rPr>
            <w:noProof/>
            <w:webHidden/>
          </w:rPr>
        </w:r>
        <w:r>
          <w:rPr>
            <w:noProof/>
            <w:webHidden/>
          </w:rPr>
          <w:fldChar w:fldCharType="separate"/>
        </w:r>
        <w:r>
          <w:rPr>
            <w:noProof/>
            <w:webHidden/>
          </w:rPr>
          <w:t>70</w:t>
        </w:r>
        <w:r>
          <w:rPr>
            <w:noProof/>
            <w:webHidden/>
          </w:rPr>
          <w:fldChar w:fldCharType="end"/>
        </w:r>
      </w:hyperlink>
    </w:p>
    <w:p w14:paraId="25DB40BA" w14:textId="18941EB3" w:rsidR="00C001C7" w:rsidRDefault="00C001C7">
      <w:pPr>
        <w:pStyle w:val="TOC3"/>
        <w:tabs>
          <w:tab w:val="left" w:pos="880"/>
          <w:tab w:val="right" w:leader="dot" w:pos="8630"/>
        </w:tabs>
        <w:rPr>
          <w:rFonts w:eastAsiaTheme="minorEastAsia"/>
          <w:i w:val="0"/>
          <w:iCs w:val="0"/>
          <w:noProof/>
          <w:kern w:val="2"/>
          <w:sz w:val="24"/>
          <w:szCs w:val="24"/>
          <w14:ligatures w14:val="standardContextual"/>
        </w:rPr>
      </w:pPr>
      <w:hyperlink w:anchor="_Toc240884161" w:history="1">
        <w:r w:rsidRPr="00D865B3">
          <w:rPr>
            <w:rStyle w:val="Hyperlink"/>
            <w:rFonts w:ascii="Symbol" w:hAnsi="Symbol" w:cstheme="majorHAnsi"/>
            <w:noProof/>
          </w:rPr>
          <w:t></w:t>
        </w:r>
        <w:r>
          <w:rPr>
            <w:rFonts w:eastAsiaTheme="minorEastAsia"/>
            <w:i w:val="0"/>
            <w:iCs w:val="0"/>
            <w:noProof/>
            <w:kern w:val="2"/>
            <w:sz w:val="24"/>
            <w:szCs w:val="24"/>
            <w14:ligatures w14:val="standardContextual"/>
          </w:rPr>
          <w:tab/>
        </w:r>
        <w:r w:rsidRPr="00D865B3">
          <w:rPr>
            <w:rStyle w:val="Hyperlink"/>
            <w:rFonts w:cstheme="majorHAnsi"/>
            <w:noProof/>
          </w:rPr>
          <w:t>Configure the GUI runtime environment in the target virtual machine &lt;</w:t>
        </w:r>
        <w:r w:rsidRPr="00D865B3">
          <w:rPr>
            <w:rStyle w:val="Hyperlink"/>
            <w:rFonts w:ascii="Courier New" w:hAnsi="Courier New" w:cs="Courier New"/>
            <w:noProof/>
          </w:rPr>
          <w:t>target_server</w:t>
        </w:r>
        <w:r w:rsidRPr="00D865B3">
          <w:rPr>
            <w:rStyle w:val="Hyperlink"/>
            <w:rFonts w:cstheme="majorHAnsi"/>
            <w:noProof/>
          </w:rPr>
          <w:t>&gt; (e.g</w:t>
        </w:r>
        <w:r w:rsidRPr="00D865B3">
          <w:rPr>
            <w:rStyle w:val="Hyperlink"/>
            <w:rFonts w:ascii="Courier New" w:hAnsi="Courier New" w:cs="Courier New"/>
            <w:noProof/>
          </w:rPr>
          <w:t xml:space="preserve">. fscsbl-simpl01p.ncifcrf.gov) </w:t>
        </w:r>
        <w:r w:rsidRPr="00D865B3">
          <w:rPr>
            <w:rStyle w:val="Hyperlink"/>
            <w:rFonts w:cstheme="majorHAnsi"/>
            <w:noProof/>
          </w:rPr>
          <w:t>by initializing the database and required services:</w:t>
        </w:r>
        <w:r>
          <w:rPr>
            <w:noProof/>
            <w:webHidden/>
          </w:rPr>
          <w:tab/>
        </w:r>
        <w:r>
          <w:rPr>
            <w:noProof/>
            <w:webHidden/>
          </w:rPr>
          <w:fldChar w:fldCharType="begin"/>
        </w:r>
        <w:r>
          <w:rPr>
            <w:noProof/>
            <w:webHidden/>
          </w:rPr>
          <w:instrText xml:space="preserve"> PAGEREF _Toc240884161 \h </w:instrText>
        </w:r>
        <w:r>
          <w:rPr>
            <w:noProof/>
            <w:webHidden/>
          </w:rPr>
        </w:r>
        <w:r>
          <w:rPr>
            <w:noProof/>
            <w:webHidden/>
          </w:rPr>
          <w:fldChar w:fldCharType="separate"/>
        </w:r>
        <w:r>
          <w:rPr>
            <w:noProof/>
            <w:webHidden/>
          </w:rPr>
          <w:t>70</w:t>
        </w:r>
        <w:r>
          <w:rPr>
            <w:noProof/>
            <w:webHidden/>
          </w:rPr>
          <w:fldChar w:fldCharType="end"/>
        </w:r>
      </w:hyperlink>
    </w:p>
    <w:p w14:paraId="674EE8A0" w14:textId="601913CA"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62" w:history="1">
        <w:r w:rsidRPr="00D865B3">
          <w:rPr>
            <w:rStyle w:val="Hyperlink"/>
            <w:noProof/>
          </w:rPr>
          <w:t>Update existing SIMPLE GUI (NICE) server</w:t>
        </w:r>
        <w:r>
          <w:rPr>
            <w:noProof/>
            <w:webHidden/>
          </w:rPr>
          <w:tab/>
        </w:r>
        <w:r>
          <w:rPr>
            <w:noProof/>
            <w:webHidden/>
          </w:rPr>
          <w:fldChar w:fldCharType="begin"/>
        </w:r>
        <w:r>
          <w:rPr>
            <w:noProof/>
            <w:webHidden/>
          </w:rPr>
          <w:instrText xml:space="preserve"> PAGEREF _Toc240884162 \h </w:instrText>
        </w:r>
        <w:r>
          <w:rPr>
            <w:noProof/>
            <w:webHidden/>
          </w:rPr>
        </w:r>
        <w:r>
          <w:rPr>
            <w:noProof/>
            <w:webHidden/>
          </w:rPr>
          <w:fldChar w:fldCharType="separate"/>
        </w:r>
        <w:r>
          <w:rPr>
            <w:noProof/>
            <w:webHidden/>
          </w:rPr>
          <w:t>72</w:t>
        </w:r>
        <w:r>
          <w:rPr>
            <w:noProof/>
            <w:webHidden/>
          </w:rPr>
          <w:fldChar w:fldCharType="end"/>
        </w:r>
      </w:hyperlink>
    </w:p>
    <w:p w14:paraId="593F1FC9" w14:textId="0854D93D" w:rsidR="00C001C7" w:rsidRDefault="00C001C7">
      <w:pPr>
        <w:pStyle w:val="TOC3"/>
        <w:tabs>
          <w:tab w:val="left" w:pos="880"/>
          <w:tab w:val="right" w:leader="dot" w:pos="8630"/>
        </w:tabs>
        <w:rPr>
          <w:rFonts w:eastAsiaTheme="minorEastAsia"/>
          <w:i w:val="0"/>
          <w:iCs w:val="0"/>
          <w:noProof/>
          <w:kern w:val="2"/>
          <w:sz w:val="24"/>
          <w:szCs w:val="24"/>
          <w14:ligatures w14:val="standardContextual"/>
        </w:rPr>
      </w:pPr>
      <w:hyperlink w:anchor="_Toc240884163" w:history="1">
        <w:r w:rsidRPr="00D865B3">
          <w:rPr>
            <w:rStyle w:val="Hyperlink"/>
            <w:rFonts w:ascii="Symbol" w:hAnsi="Symbol" w:cstheme="majorHAnsi"/>
            <w:noProof/>
          </w:rPr>
          <w:t></w:t>
        </w:r>
        <w:r>
          <w:rPr>
            <w:rFonts w:eastAsiaTheme="minorEastAsia"/>
            <w:i w:val="0"/>
            <w:iCs w:val="0"/>
            <w:noProof/>
            <w:kern w:val="2"/>
            <w:sz w:val="24"/>
            <w:szCs w:val="24"/>
            <w14:ligatures w14:val="standardContextual"/>
          </w:rPr>
          <w:tab/>
        </w:r>
        <w:r w:rsidRPr="00D865B3">
          <w:rPr>
            <w:rStyle w:val="Hyperlink"/>
            <w:rFonts w:cstheme="majorHAnsi"/>
            <w:noProof/>
          </w:rPr>
          <w:t>Connect to the target server and stop the simple_nice service and make a copy of the SIMPLE database:</w:t>
        </w:r>
        <w:r>
          <w:rPr>
            <w:noProof/>
            <w:webHidden/>
          </w:rPr>
          <w:tab/>
        </w:r>
        <w:r>
          <w:rPr>
            <w:noProof/>
            <w:webHidden/>
          </w:rPr>
          <w:fldChar w:fldCharType="begin"/>
        </w:r>
        <w:r>
          <w:rPr>
            <w:noProof/>
            <w:webHidden/>
          </w:rPr>
          <w:instrText xml:space="preserve"> PAGEREF _Toc240884163 \h </w:instrText>
        </w:r>
        <w:r>
          <w:rPr>
            <w:noProof/>
            <w:webHidden/>
          </w:rPr>
        </w:r>
        <w:r>
          <w:rPr>
            <w:noProof/>
            <w:webHidden/>
          </w:rPr>
          <w:fldChar w:fldCharType="separate"/>
        </w:r>
        <w:r>
          <w:rPr>
            <w:noProof/>
            <w:webHidden/>
          </w:rPr>
          <w:t>72</w:t>
        </w:r>
        <w:r>
          <w:rPr>
            <w:noProof/>
            <w:webHidden/>
          </w:rPr>
          <w:fldChar w:fldCharType="end"/>
        </w:r>
      </w:hyperlink>
    </w:p>
    <w:p w14:paraId="65B33DCE" w14:textId="46C8EFC4" w:rsidR="00C001C7" w:rsidRDefault="00C001C7">
      <w:pPr>
        <w:pStyle w:val="TOC3"/>
        <w:tabs>
          <w:tab w:val="left" w:pos="880"/>
          <w:tab w:val="right" w:leader="dot" w:pos="8630"/>
        </w:tabs>
        <w:rPr>
          <w:rFonts w:eastAsiaTheme="minorEastAsia"/>
          <w:i w:val="0"/>
          <w:iCs w:val="0"/>
          <w:noProof/>
          <w:kern w:val="2"/>
          <w:sz w:val="24"/>
          <w:szCs w:val="24"/>
          <w14:ligatures w14:val="standardContextual"/>
        </w:rPr>
      </w:pPr>
      <w:hyperlink w:anchor="_Toc240884164" w:history="1">
        <w:r w:rsidRPr="00D865B3">
          <w:rPr>
            <w:rStyle w:val="Hyperlink"/>
            <w:rFonts w:ascii="Symbol" w:hAnsi="Symbol" w:cstheme="majorHAnsi"/>
            <w:noProof/>
          </w:rPr>
          <w:t></w:t>
        </w:r>
        <w:r>
          <w:rPr>
            <w:rFonts w:eastAsiaTheme="minorEastAsia"/>
            <w:i w:val="0"/>
            <w:iCs w:val="0"/>
            <w:noProof/>
            <w:kern w:val="2"/>
            <w:sz w:val="24"/>
            <w:szCs w:val="24"/>
            <w14:ligatures w14:val="standardContextual"/>
          </w:rPr>
          <w:tab/>
        </w:r>
        <w:r w:rsidRPr="00D865B3">
          <w:rPr>
            <w:rStyle w:val="Hyperlink"/>
            <w:rFonts w:cstheme="majorHAnsi"/>
            <w:noProof/>
          </w:rPr>
          <w:t xml:space="preserve">Rebuild SIMPLE GUI (NICE) on a build node or queue-enabled machine (normally in </w:t>
        </w:r>
        <w:r w:rsidRPr="00D865B3">
          <w:rPr>
            <w:rStyle w:val="Hyperlink"/>
            <w:rFonts w:ascii="Courier New" w:hAnsi="Courier New" w:cs="Courier New"/>
            <w:noProof/>
          </w:rPr>
          <w:t>fsitgl-xfer03p.ncifcrf.gov</w:t>
        </w:r>
        <w:r w:rsidRPr="00D865B3">
          <w:rPr>
            <w:rStyle w:val="Hyperlink"/>
            <w:rFonts w:cstheme="majorHAnsi"/>
            <w:noProof/>
          </w:rPr>
          <w:t xml:space="preserve"> – oldest hardware): in a manner consistent with the target server environment, and remove the new simple database created during compilation and create softlink to the old one:</w:t>
        </w:r>
        <w:r>
          <w:rPr>
            <w:noProof/>
            <w:webHidden/>
          </w:rPr>
          <w:tab/>
        </w:r>
        <w:r>
          <w:rPr>
            <w:noProof/>
            <w:webHidden/>
          </w:rPr>
          <w:fldChar w:fldCharType="begin"/>
        </w:r>
        <w:r>
          <w:rPr>
            <w:noProof/>
            <w:webHidden/>
          </w:rPr>
          <w:instrText xml:space="preserve"> PAGEREF _Toc240884164 \h </w:instrText>
        </w:r>
        <w:r>
          <w:rPr>
            <w:noProof/>
            <w:webHidden/>
          </w:rPr>
        </w:r>
        <w:r>
          <w:rPr>
            <w:noProof/>
            <w:webHidden/>
          </w:rPr>
          <w:fldChar w:fldCharType="separate"/>
        </w:r>
        <w:r>
          <w:rPr>
            <w:noProof/>
            <w:webHidden/>
          </w:rPr>
          <w:t>72</w:t>
        </w:r>
        <w:r>
          <w:rPr>
            <w:noProof/>
            <w:webHidden/>
          </w:rPr>
          <w:fldChar w:fldCharType="end"/>
        </w:r>
      </w:hyperlink>
    </w:p>
    <w:p w14:paraId="2856F53C" w14:textId="79A1E438" w:rsidR="00C001C7" w:rsidRDefault="00C001C7">
      <w:pPr>
        <w:pStyle w:val="TOC3"/>
        <w:tabs>
          <w:tab w:val="left" w:pos="880"/>
          <w:tab w:val="right" w:leader="dot" w:pos="8630"/>
        </w:tabs>
        <w:rPr>
          <w:rFonts w:eastAsiaTheme="minorEastAsia"/>
          <w:i w:val="0"/>
          <w:iCs w:val="0"/>
          <w:noProof/>
          <w:kern w:val="2"/>
          <w:sz w:val="24"/>
          <w:szCs w:val="24"/>
          <w14:ligatures w14:val="standardContextual"/>
        </w:rPr>
      </w:pPr>
      <w:hyperlink w:anchor="_Toc240884165" w:history="1">
        <w:r w:rsidRPr="00D865B3">
          <w:rPr>
            <w:rStyle w:val="Hyperlink"/>
            <w:rFonts w:ascii="Symbol" w:hAnsi="Symbol" w:cstheme="majorHAnsi"/>
            <w:noProof/>
          </w:rPr>
          <w:t></w:t>
        </w:r>
        <w:r>
          <w:rPr>
            <w:rFonts w:eastAsiaTheme="minorEastAsia"/>
            <w:i w:val="0"/>
            <w:iCs w:val="0"/>
            <w:noProof/>
            <w:kern w:val="2"/>
            <w:sz w:val="24"/>
            <w:szCs w:val="24"/>
            <w14:ligatures w14:val="standardContextual"/>
          </w:rPr>
          <w:tab/>
        </w:r>
        <w:r w:rsidRPr="00D865B3">
          <w:rPr>
            <w:rStyle w:val="Hyperlink"/>
            <w:rFonts w:cstheme="majorHAnsi"/>
            <w:noProof/>
          </w:rPr>
          <w:t>Connect to the target server and start simple_nicer service:</w:t>
        </w:r>
        <w:r>
          <w:rPr>
            <w:noProof/>
            <w:webHidden/>
          </w:rPr>
          <w:tab/>
        </w:r>
        <w:r>
          <w:rPr>
            <w:noProof/>
            <w:webHidden/>
          </w:rPr>
          <w:fldChar w:fldCharType="begin"/>
        </w:r>
        <w:r>
          <w:rPr>
            <w:noProof/>
            <w:webHidden/>
          </w:rPr>
          <w:instrText xml:space="preserve"> PAGEREF _Toc240884165 \h </w:instrText>
        </w:r>
        <w:r>
          <w:rPr>
            <w:noProof/>
            <w:webHidden/>
          </w:rPr>
        </w:r>
        <w:r>
          <w:rPr>
            <w:noProof/>
            <w:webHidden/>
          </w:rPr>
          <w:fldChar w:fldCharType="separate"/>
        </w:r>
        <w:r>
          <w:rPr>
            <w:noProof/>
            <w:webHidden/>
          </w:rPr>
          <w:t>73</w:t>
        </w:r>
        <w:r>
          <w:rPr>
            <w:noProof/>
            <w:webHidden/>
          </w:rPr>
          <w:fldChar w:fldCharType="end"/>
        </w:r>
      </w:hyperlink>
    </w:p>
    <w:p w14:paraId="2B0AB9C4" w14:textId="3EADF5F0" w:rsidR="00C001C7" w:rsidRDefault="00C001C7">
      <w:pPr>
        <w:pStyle w:val="TOC2"/>
        <w:tabs>
          <w:tab w:val="right" w:leader="dot" w:pos="8630"/>
        </w:tabs>
        <w:rPr>
          <w:rFonts w:eastAsiaTheme="minorEastAsia"/>
          <w:smallCaps w:val="0"/>
          <w:noProof/>
          <w:kern w:val="2"/>
          <w:sz w:val="24"/>
          <w:szCs w:val="24"/>
          <w14:ligatures w14:val="standardContextual"/>
        </w:rPr>
      </w:pPr>
      <w:hyperlink w:anchor="_Toc240884166" w:history="1">
        <w:r w:rsidRPr="00D865B3">
          <w:rPr>
            <w:rStyle w:val="Hyperlink"/>
            <w:noProof/>
          </w:rPr>
          <w:t>Alternative SIMPLE GUI (NICE) server configurations</w:t>
        </w:r>
        <w:r>
          <w:rPr>
            <w:noProof/>
            <w:webHidden/>
          </w:rPr>
          <w:tab/>
        </w:r>
        <w:r>
          <w:rPr>
            <w:noProof/>
            <w:webHidden/>
          </w:rPr>
          <w:fldChar w:fldCharType="begin"/>
        </w:r>
        <w:r>
          <w:rPr>
            <w:noProof/>
            <w:webHidden/>
          </w:rPr>
          <w:instrText xml:space="preserve"> PAGEREF _Toc240884166 \h </w:instrText>
        </w:r>
        <w:r>
          <w:rPr>
            <w:noProof/>
            <w:webHidden/>
          </w:rPr>
        </w:r>
        <w:r>
          <w:rPr>
            <w:noProof/>
            <w:webHidden/>
          </w:rPr>
          <w:fldChar w:fldCharType="separate"/>
        </w:r>
        <w:r>
          <w:rPr>
            <w:noProof/>
            <w:webHidden/>
          </w:rPr>
          <w:t>73</w:t>
        </w:r>
        <w:r>
          <w:rPr>
            <w:noProof/>
            <w:webHidden/>
          </w:rPr>
          <w:fldChar w:fldCharType="end"/>
        </w:r>
      </w:hyperlink>
    </w:p>
    <w:p w14:paraId="48B4470A" w14:textId="55856C2B" w:rsidR="00A451F0" w:rsidRDefault="00A451F0">
      <w:pPr>
        <w:jc w:val="left"/>
        <w:rPr>
          <w:rFonts w:asciiTheme="majorHAnsi" w:eastAsiaTheme="majorEastAsia" w:hAnsiTheme="majorHAnsi" w:cstheme="majorBidi"/>
          <w:b/>
          <w:bCs/>
          <w:color w:val="365F91" w:themeColor="accent1" w:themeShade="BF"/>
          <w:sz w:val="28"/>
          <w:szCs w:val="28"/>
        </w:rPr>
      </w:pPr>
      <w:r>
        <w:fldChar w:fldCharType="end"/>
      </w:r>
      <w:r>
        <w:br w:type="page"/>
      </w:r>
    </w:p>
    <w:p w14:paraId="6D2D1AA0" w14:textId="44032BCE" w:rsidR="00371EF1" w:rsidRDefault="00000000">
      <w:pPr>
        <w:pStyle w:val="Heading1"/>
      </w:pPr>
      <w:bookmarkStart w:id="4" w:name="_Toc240884050"/>
      <w:r>
        <w:lastRenderedPageBreak/>
        <w:t>Disclaimer</w:t>
      </w:r>
      <w:bookmarkEnd w:id="2"/>
      <w:bookmarkEnd w:id="3"/>
      <w:bookmarkEnd w:id="4"/>
    </w:p>
    <w:p w14:paraId="7663643B" w14:textId="332D602D" w:rsidR="00371EF1" w:rsidRDefault="00E96247">
      <w:r>
        <w:t>Many of the</w:t>
      </w:r>
      <w:r w:rsidR="00305362">
        <w:t xml:space="preserve"> ideas and concepts presented in this document are not my original contributions but direct or modified rip-offs from other people</w:t>
      </w:r>
      <w:r w:rsidR="00345107">
        <w:t>’</w:t>
      </w:r>
      <w:r w:rsidR="00305362">
        <w:t>s work, including Eric Evans’ “Domain-Driven Design, Tackling Complexity in the heart of Software”, the gang of four</w:t>
      </w:r>
      <w:r w:rsidR="00345107">
        <w:t>’</w:t>
      </w:r>
      <w:r w:rsidR="00305362">
        <w:t>s classic work “Design Patterns: Elements of Reusable Object-Oriented Software'”, Damian Rouson’s “Scientific Software Design: The Object-oriented Way” in addition to a number of Fortran language reference books. This document is therefore not intended for distribution but will serve as a guide for those developing code (or improving the model behind the code) within the SIMPLE environment.</w:t>
      </w:r>
    </w:p>
    <w:p w14:paraId="6192219D" w14:textId="77777777" w:rsidR="00E96247" w:rsidRDefault="00E96247" w:rsidP="00E96247">
      <w:pPr>
        <w:pStyle w:val="Heading1"/>
      </w:pPr>
      <w:bookmarkStart w:id="5" w:name="_Toc220232646"/>
      <w:bookmarkStart w:id="6" w:name="_Toc220232768"/>
      <w:bookmarkStart w:id="7" w:name="_Toc240884051"/>
      <w:r>
        <w:t>What SIMPLE is, conceptually</w:t>
      </w:r>
      <w:bookmarkEnd w:id="5"/>
      <w:bookmarkEnd w:id="6"/>
      <w:bookmarkEnd w:id="7"/>
    </w:p>
    <w:p w14:paraId="5F064055" w14:textId="18F2E87B" w:rsidR="00E96247" w:rsidRDefault="00E96247" w:rsidP="004912D4">
      <w:bookmarkStart w:id="8" w:name="OLE_LINK21"/>
      <w:r>
        <w:t xml:space="preserve">SIMPLE is an end-to-end image processing and reconstruction platform. It takes raw electron microscopy data (movies, micrographs, particle images), processes and analyzes them through many stages (motion correction, CTF estimation, picking, classification, alignment, reconstruction), and produces scientifically meaningful outputs such as </w:t>
      </w:r>
      <w:r w:rsidRPr="00E96247">
        <w:rPr>
          <w:b/>
          <w:bCs/>
        </w:rPr>
        <w:t>2D class averages, 3D reconstructions, symmetry analysis, and atomic-level models</w:t>
      </w:r>
      <w:r>
        <w:t>. SIMPLE supports both interactive batch workflows and highly automated streaming pipelines, and it is designed to scale from a single workstation to distributed, high-performance computing environments.</w:t>
      </w:r>
      <w:r w:rsidR="004912D4">
        <w:t xml:space="preserve">  </w:t>
      </w:r>
      <w:r w:rsidR="004912D4" w:rsidRPr="00E03A1E">
        <w:t>SIMPLE is a modular, high-performance scientific framework for cryo-EM and nanoparticle image analysis that combines low-level numerical kernels, rich domain abstractions, and high-level workflow orchestration into a scalable, test-driven application suite.</w:t>
      </w:r>
      <w:r w:rsidR="004912D4">
        <w:t xml:space="preserve"> It is not a library in the narrow sense, nor a single executable—it is a full scientific computing environment, engineered for correctness, performance, extensibility, and real-world experimental workflows.</w:t>
      </w:r>
    </w:p>
    <w:p w14:paraId="00D44AEE" w14:textId="6D197737" w:rsidR="00C46358" w:rsidRDefault="00C46358" w:rsidP="00C46358">
      <w:pPr>
        <w:pStyle w:val="Heading1"/>
      </w:pPr>
      <w:bookmarkStart w:id="9" w:name="_Toc220232647"/>
      <w:bookmarkStart w:id="10" w:name="_Toc220232769"/>
      <w:bookmarkStart w:id="11" w:name="_Toc240884052"/>
      <w:bookmarkEnd w:id="8"/>
      <w:r>
        <w:t>How the codebase is structured</w:t>
      </w:r>
      <w:bookmarkEnd w:id="9"/>
      <w:bookmarkEnd w:id="10"/>
      <w:bookmarkEnd w:id="11"/>
    </w:p>
    <w:p w14:paraId="6B4B4B2C" w14:textId="77777777" w:rsidR="00C46358" w:rsidRDefault="00C46358" w:rsidP="00C46358">
      <w:r>
        <w:t>The codebase is organized like a software ecosystem rather than a single program, with clear separation between infrastructure, core data models, algorithms, and high-level application logic.</w:t>
      </w:r>
    </w:p>
    <w:p w14:paraId="428FD876" w14:textId="77777777" w:rsidR="00C46358" w:rsidRDefault="00C46358" w:rsidP="00C46358">
      <w:pPr>
        <w:pStyle w:val="Heading2"/>
      </w:pPr>
      <w:bookmarkStart w:id="12" w:name="_Toc220232648"/>
      <w:bookmarkStart w:id="13" w:name="_Toc220232770"/>
      <w:bookmarkStart w:id="14" w:name="_Toc240884053"/>
      <w:r>
        <w:t>1. Executables and entry points (production/)</w:t>
      </w:r>
      <w:bookmarkEnd w:id="12"/>
      <w:bookmarkEnd w:id="13"/>
      <w:bookmarkEnd w:id="14"/>
    </w:p>
    <w:p w14:paraId="4C366C57" w14:textId="0789178B" w:rsidR="00C46358" w:rsidRDefault="00C46358" w:rsidP="00C46358">
      <w:r>
        <w:t>These are the actual programs users run: simple_exec, simple_stream, single_exec, etc. They wire together all the underlying modules into complete workflows. There is extensive test coverage via executable unit tests. In short: this is where SIMPLE becomes an application.</w:t>
      </w:r>
    </w:p>
    <w:p w14:paraId="4CBA613B" w14:textId="77777777" w:rsidR="00C46358" w:rsidRDefault="00C46358" w:rsidP="00C46358">
      <w:pPr>
        <w:pStyle w:val="Heading2"/>
      </w:pPr>
      <w:bookmarkStart w:id="15" w:name="_Toc220232649"/>
      <w:bookmarkStart w:id="16" w:name="_Toc220232771"/>
      <w:bookmarkStart w:id="17" w:name="_Toc240884054"/>
      <w:r>
        <w:t>2. Core definitions and infrastructure (src/defs, src/inc)</w:t>
      </w:r>
      <w:bookmarkEnd w:id="15"/>
      <w:bookmarkEnd w:id="16"/>
      <w:bookmarkEnd w:id="17"/>
    </w:p>
    <w:p w14:paraId="62F35E58" w14:textId="025D138E" w:rsidR="00C46358" w:rsidRDefault="00C46358" w:rsidP="00C46358">
      <w:r>
        <w:t>This layer defines: global constants, enumerations, flags, type definitions, FFT interfaces (FFTW), naming conventions, file formats, and environment flags. In short: shared vocabulary and rules of the system.</w:t>
      </w:r>
    </w:p>
    <w:p w14:paraId="0FDCCE07" w14:textId="77777777" w:rsidR="007C77BC" w:rsidRDefault="007C77BC" w:rsidP="007C77BC">
      <w:pPr>
        <w:pStyle w:val="Heading2"/>
      </w:pPr>
      <w:bookmarkStart w:id="18" w:name="_Toc220232650"/>
      <w:bookmarkStart w:id="19" w:name="_Toc220232772"/>
      <w:bookmarkStart w:id="20" w:name="_Toc240884055"/>
      <w:r>
        <w:t>3. Fundamental data models</w:t>
      </w:r>
      <w:bookmarkEnd w:id="18"/>
      <w:bookmarkEnd w:id="19"/>
      <w:bookmarkEnd w:id="20"/>
    </w:p>
    <w:p w14:paraId="24D89918" w14:textId="77777777" w:rsidR="007C77BC" w:rsidRDefault="007C77BC" w:rsidP="007C77BC">
      <w:r>
        <w:t>These are the backbone abstractions used everywhere:</w:t>
      </w:r>
    </w:p>
    <w:p w14:paraId="2475EA30" w14:textId="77777777" w:rsidR="007C77BC" w:rsidRPr="004912D4" w:rsidRDefault="007C77BC">
      <w:pPr>
        <w:pStyle w:val="ListParagraph"/>
        <w:numPr>
          <w:ilvl w:val="0"/>
          <w:numId w:val="7"/>
        </w:numPr>
        <w:rPr>
          <w:b/>
          <w:bCs/>
        </w:rPr>
      </w:pPr>
      <w:r w:rsidRPr="004912D4">
        <w:rPr>
          <w:b/>
          <w:bCs/>
        </w:rPr>
        <w:lastRenderedPageBreak/>
        <w:t>Images and volumes (src/image, src/volume)</w:t>
      </w:r>
    </w:p>
    <w:p w14:paraId="5AA5FD51" w14:textId="77777777" w:rsidR="007C77BC" w:rsidRDefault="007C77BC">
      <w:pPr>
        <w:pStyle w:val="ListParagraph"/>
        <w:numPr>
          <w:ilvl w:val="1"/>
          <w:numId w:val="7"/>
        </w:numPr>
      </w:pPr>
      <w:r>
        <w:t>A unified image class supporting 2D/3D, real/Fourier space, in-place FFTs</w:t>
      </w:r>
    </w:p>
    <w:p w14:paraId="2CF3EA03" w14:textId="77777777" w:rsidR="007C77BC" w:rsidRDefault="007C77BC">
      <w:pPr>
        <w:pStyle w:val="ListParagraph"/>
        <w:numPr>
          <w:ilvl w:val="1"/>
          <w:numId w:val="7"/>
        </w:numPr>
      </w:pPr>
      <w:r>
        <w:t>Optimized Fourier representations, polar transforms, projection and reconstruction</w:t>
      </w:r>
    </w:p>
    <w:p w14:paraId="246549E9" w14:textId="77777777" w:rsidR="007C77BC" w:rsidRPr="004912D4" w:rsidRDefault="007C77BC">
      <w:pPr>
        <w:pStyle w:val="ListParagraph"/>
        <w:numPr>
          <w:ilvl w:val="0"/>
          <w:numId w:val="7"/>
        </w:numPr>
        <w:rPr>
          <w:b/>
          <w:bCs/>
        </w:rPr>
      </w:pPr>
      <w:r w:rsidRPr="004912D4">
        <w:rPr>
          <w:b/>
          <w:bCs/>
        </w:rPr>
        <w:t>Projects and metadata (src/project, src/star)</w:t>
      </w:r>
    </w:p>
    <w:p w14:paraId="5CD13ACC" w14:textId="77777777" w:rsidR="007C77BC" w:rsidRDefault="007C77BC">
      <w:pPr>
        <w:pStyle w:val="ListParagraph"/>
        <w:numPr>
          <w:ilvl w:val="1"/>
          <w:numId w:val="7"/>
        </w:numPr>
      </w:pPr>
      <w:r>
        <w:t>Persistent project state: particles, micrographs, optics, classes</w:t>
      </w:r>
    </w:p>
    <w:p w14:paraId="61C98511" w14:textId="77777777" w:rsidR="007C77BC" w:rsidRDefault="007C77BC">
      <w:pPr>
        <w:pStyle w:val="ListParagraph"/>
        <w:numPr>
          <w:ilvl w:val="1"/>
          <w:numId w:val="7"/>
        </w:numPr>
      </w:pPr>
      <w:r>
        <w:t>STAR file interoperability (RELION compatibility)</w:t>
      </w:r>
    </w:p>
    <w:p w14:paraId="0B02B8AB" w14:textId="77777777" w:rsidR="007C77BC" w:rsidRPr="004912D4" w:rsidRDefault="007C77BC">
      <w:pPr>
        <w:pStyle w:val="ListParagraph"/>
        <w:numPr>
          <w:ilvl w:val="0"/>
          <w:numId w:val="7"/>
        </w:numPr>
        <w:rPr>
          <w:b/>
          <w:bCs/>
        </w:rPr>
      </w:pPr>
      <w:r w:rsidRPr="004912D4">
        <w:rPr>
          <w:b/>
          <w:bCs/>
        </w:rPr>
        <w:t>Orientations and geometry (simple_ori, simple_oris, strategies)</w:t>
      </w:r>
    </w:p>
    <w:p w14:paraId="02732349" w14:textId="77777777" w:rsidR="007C77BC" w:rsidRDefault="007C77BC">
      <w:pPr>
        <w:pStyle w:val="ListParagraph"/>
        <w:numPr>
          <w:ilvl w:val="1"/>
          <w:numId w:val="7"/>
        </w:numPr>
      </w:pPr>
      <w:r>
        <w:t>Orientation sampling, probability tables, search strategies</w:t>
      </w:r>
    </w:p>
    <w:p w14:paraId="422BACD1" w14:textId="4D2C3E64" w:rsidR="00C46358" w:rsidRDefault="007C77BC" w:rsidP="007C77BC">
      <w:r>
        <w:t>In short: th</w:t>
      </w:r>
      <w:r w:rsidR="00D348F3">
        <w:t>ese are the</w:t>
      </w:r>
      <w:r>
        <w:t xml:space="preserve"> scientific objects SIMPLE operates on.</w:t>
      </w:r>
    </w:p>
    <w:p w14:paraId="183E1F74" w14:textId="77777777" w:rsidR="004912D4" w:rsidRDefault="004912D4" w:rsidP="004912D4">
      <w:pPr>
        <w:pStyle w:val="Heading2"/>
      </w:pPr>
      <w:bookmarkStart w:id="21" w:name="_Toc220232651"/>
      <w:bookmarkStart w:id="22" w:name="_Toc220232773"/>
      <w:bookmarkStart w:id="23" w:name="_Toc240884056"/>
      <w:r>
        <w:t>4. Algorithms and numerical engines</w:t>
      </w:r>
      <w:bookmarkEnd w:id="21"/>
      <w:bookmarkEnd w:id="22"/>
      <w:bookmarkEnd w:id="23"/>
    </w:p>
    <w:p w14:paraId="2249758A" w14:textId="77777777" w:rsidR="004912D4" w:rsidRDefault="004912D4" w:rsidP="004912D4">
      <w:r>
        <w:t>This is where the scientific heavy lifting happens:</w:t>
      </w:r>
    </w:p>
    <w:p w14:paraId="772F0526" w14:textId="77777777" w:rsidR="004912D4" w:rsidRPr="004912D4" w:rsidRDefault="004912D4">
      <w:pPr>
        <w:pStyle w:val="ListParagraph"/>
        <w:numPr>
          <w:ilvl w:val="0"/>
          <w:numId w:val="8"/>
        </w:numPr>
        <w:rPr>
          <w:b/>
          <w:bCs/>
        </w:rPr>
      </w:pPr>
      <w:r w:rsidRPr="004912D4">
        <w:rPr>
          <w:b/>
          <w:bCs/>
        </w:rPr>
        <w:t>Optimization algorithms (src/opt)</w:t>
      </w:r>
    </w:p>
    <w:p w14:paraId="61E570B9" w14:textId="77777777" w:rsidR="004912D4" w:rsidRDefault="004912D4">
      <w:pPr>
        <w:pStyle w:val="ListParagraph"/>
        <w:numPr>
          <w:ilvl w:val="1"/>
          <w:numId w:val="8"/>
        </w:numPr>
      </w:pPr>
      <w:r>
        <w:t>L-BFGS-B, conjugate gradient, differential evolution, particle swarm, etc.</w:t>
      </w:r>
    </w:p>
    <w:p w14:paraId="3A225508" w14:textId="77777777" w:rsidR="004912D4" w:rsidRPr="004912D4" w:rsidRDefault="004912D4">
      <w:pPr>
        <w:pStyle w:val="ListParagraph"/>
        <w:numPr>
          <w:ilvl w:val="0"/>
          <w:numId w:val="8"/>
        </w:numPr>
        <w:rPr>
          <w:b/>
          <w:bCs/>
        </w:rPr>
      </w:pPr>
      <w:r w:rsidRPr="004912D4">
        <w:rPr>
          <w:b/>
          <w:bCs/>
        </w:rPr>
        <w:t>Clustering and PCA (src/utils/clustering, src/pca)</w:t>
      </w:r>
    </w:p>
    <w:p w14:paraId="5224D5FE" w14:textId="77777777" w:rsidR="004912D4" w:rsidRDefault="004912D4">
      <w:pPr>
        <w:pStyle w:val="ListParagraph"/>
        <w:numPr>
          <w:ilvl w:val="1"/>
          <w:numId w:val="8"/>
        </w:numPr>
      </w:pPr>
      <w:r>
        <w:t>Affinity propagation, k-medoids, hierarchical clustering</w:t>
      </w:r>
    </w:p>
    <w:p w14:paraId="6A32530D" w14:textId="77777777" w:rsidR="004912D4" w:rsidRDefault="004912D4">
      <w:pPr>
        <w:pStyle w:val="ListParagraph"/>
        <w:numPr>
          <w:ilvl w:val="1"/>
          <w:numId w:val="8"/>
        </w:numPr>
      </w:pPr>
      <w:r>
        <w:t>PCA, probabilistic PCA, kernel PCA</w:t>
      </w:r>
    </w:p>
    <w:p w14:paraId="27A91B80" w14:textId="77777777" w:rsidR="004912D4" w:rsidRPr="004912D4" w:rsidRDefault="004912D4">
      <w:pPr>
        <w:pStyle w:val="ListParagraph"/>
        <w:numPr>
          <w:ilvl w:val="0"/>
          <w:numId w:val="8"/>
        </w:numPr>
        <w:rPr>
          <w:b/>
          <w:bCs/>
        </w:rPr>
      </w:pPr>
      <w:r w:rsidRPr="004912D4">
        <w:rPr>
          <w:b/>
          <w:bCs/>
        </w:rPr>
        <w:t>Signal processing (src/filter, src/ctf, src/motion)</w:t>
      </w:r>
    </w:p>
    <w:p w14:paraId="1D90C80E" w14:textId="77777777" w:rsidR="004912D4" w:rsidRDefault="004912D4">
      <w:pPr>
        <w:pStyle w:val="ListParagraph"/>
        <w:numPr>
          <w:ilvl w:val="1"/>
          <w:numId w:val="8"/>
        </w:numPr>
      </w:pPr>
      <w:r>
        <w:t>CTF estimation and correction</w:t>
      </w:r>
    </w:p>
    <w:p w14:paraId="565790A9" w14:textId="77777777" w:rsidR="004912D4" w:rsidRDefault="004912D4">
      <w:pPr>
        <w:pStyle w:val="ListParagraph"/>
        <w:numPr>
          <w:ilvl w:val="1"/>
          <w:numId w:val="8"/>
        </w:numPr>
      </w:pPr>
      <w:r>
        <w:t>Motion correction for dose-fractionated movies</w:t>
      </w:r>
    </w:p>
    <w:p w14:paraId="7855797C" w14:textId="77777777" w:rsidR="004912D4" w:rsidRDefault="004912D4">
      <w:pPr>
        <w:pStyle w:val="ListParagraph"/>
        <w:numPr>
          <w:ilvl w:val="1"/>
          <w:numId w:val="8"/>
        </w:numPr>
      </w:pPr>
      <w:r>
        <w:t>Frequency filtering and regularization</w:t>
      </w:r>
    </w:p>
    <w:p w14:paraId="2812B871" w14:textId="02227EF0" w:rsidR="004912D4" w:rsidRDefault="004912D4" w:rsidP="004912D4">
      <w:r>
        <w:t>In short: general-purpose numerical and statistical machinery tailored to EM data.</w:t>
      </w:r>
    </w:p>
    <w:p w14:paraId="2A3EC550" w14:textId="77777777" w:rsidR="004912D4" w:rsidRDefault="004912D4" w:rsidP="004912D4">
      <w:pPr>
        <w:pStyle w:val="Heading2"/>
      </w:pPr>
      <w:bookmarkStart w:id="24" w:name="_Toc220232652"/>
      <w:bookmarkStart w:id="25" w:name="_Toc220232774"/>
      <w:bookmarkStart w:id="26" w:name="_Toc240884057"/>
      <w:r>
        <w:t>5. High-level “commanders” (application logic)</w:t>
      </w:r>
      <w:bookmarkEnd w:id="24"/>
      <w:bookmarkEnd w:id="25"/>
      <w:bookmarkEnd w:id="26"/>
    </w:p>
    <w:p w14:paraId="1DDE7B2F" w14:textId="26F4A984" w:rsidR="004912D4" w:rsidRDefault="004912D4" w:rsidP="004912D4">
      <w:r>
        <w:t>The commanders are where SIMPLE’s user-visible operations live. Each commander corresponds to a meaningful task, such as:</w:t>
      </w:r>
    </w:p>
    <w:p w14:paraId="7B286FCB" w14:textId="77777777" w:rsidR="004912D4" w:rsidRDefault="004912D4">
      <w:pPr>
        <w:pStyle w:val="ListParagraph"/>
        <w:numPr>
          <w:ilvl w:val="0"/>
          <w:numId w:val="9"/>
        </w:numPr>
      </w:pPr>
      <w:r>
        <w:t>Particle picking</w:t>
      </w:r>
    </w:p>
    <w:p w14:paraId="5955C803" w14:textId="77777777" w:rsidR="004912D4" w:rsidRDefault="004912D4">
      <w:pPr>
        <w:pStyle w:val="ListParagraph"/>
        <w:numPr>
          <w:ilvl w:val="0"/>
          <w:numId w:val="9"/>
        </w:numPr>
      </w:pPr>
      <w:r>
        <w:t>2D classification</w:t>
      </w:r>
    </w:p>
    <w:p w14:paraId="4AE7124D" w14:textId="77777777" w:rsidR="004912D4" w:rsidRDefault="004912D4">
      <w:pPr>
        <w:pStyle w:val="ListParagraph"/>
        <w:numPr>
          <w:ilvl w:val="0"/>
          <w:numId w:val="9"/>
        </w:numPr>
      </w:pPr>
      <w:r>
        <w:t>Ab initio reconstruction</w:t>
      </w:r>
    </w:p>
    <w:p w14:paraId="1DB5ED71" w14:textId="77777777" w:rsidR="004912D4" w:rsidRDefault="004912D4">
      <w:pPr>
        <w:pStyle w:val="ListParagraph"/>
        <w:numPr>
          <w:ilvl w:val="0"/>
          <w:numId w:val="9"/>
        </w:numPr>
      </w:pPr>
      <w:r>
        <w:t>3D refinement</w:t>
      </w:r>
    </w:p>
    <w:p w14:paraId="6762B6E1" w14:textId="77777777" w:rsidR="004912D4" w:rsidRDefault="004912D4">
      <w:pPr>
        <w:pStyle w:val="ListParagraph"/>
        <w:numPr>
          <w:ilvl w:val="0"/>
          <w:numId w:val="9"/>
        </w:numPr>
      </w:pPr>
      <w:r>
        <w:t>Validation, simulation, masking, preprocessing</w:t>
      </w:r>
    </w:p>
    <w:p w14:paraId="510EC3BB" w14:textId="7D3CC1CC" w:rsidR="004912D4" w:rsidRDefault="004912D4" w:rsidP="004912D4">
      <w:r>
        <w:t>The</w:t>
      </w:r>
      <w:r w:rsidR="001F45E5">
        <w:t xml:space="preserve"> commander </w:t>
      </w:r>
      <w:r>
        <w:t>modules:</w:t>
      </w:r>
    </w:p>
    <w:p w14:paraId="3E77CFA6" w14:textId="77777777" w:rsidR="004912D4" w:rsidRDefault="004912D4">
      <w:pPr>
        <w:pStyle w:val="ListParagraph"/>
        <w:numPr>
          <w:ilvl w:val="0"/>
          <w:numId w:val="10"/>
        </w:numPr>
      </w:pPr>
      <w:r>
        <w:t>Orchestrate many lower-level components</w:t>
      </w:r>
    </w:p>
    <w:p w14:paraId="1565F0AB" w14:textId="77777777" w:rsidR="004912D4" w:rsidRDefault="004912D4">
      <w:pPr>
        <w:pStyle w:val="ListParagraph"/>
        <w:numPr>
          <w:ilvl w:val="0"/>
          <w:numId w:val="10"/>
        </w:numPr>
      </w:pPr>
      <w:r>
        <w:t>Encode workflow logic</w:t>
      </w:r>
    </w:p>
    <w:p w14:paraId="02CE900A" w14:textId="77777777" w:rsidR="004912D4" w:rsidRDefault="004912D4">
      <w:pPr>
        <w:pStyle w:val="ListParagraph"/>
        <w:numPr>
          <w:ilvl w:val="0"/>
          <w:numId w:val="10"/>
        </w:numPr>
      </w:pPr>
      <w:r>
        <w:t>Act as the bridge between user intent and algorithms</w:t>
      </w:r>
    </w:p>
    <w:p w14:paraId="4576BB9F" w14:textId="497880C9" w:rsidR="004912D4" w:rsidRDefault="004912D4" w:rsidP="004912D4">
      <w:r>
        <w:t>In short: commanders are the verbs of SIMPLE.</w:t>
      </w:r>
    </w:p>
    <w:p w14:paraId="711AD5EC" w14:textId="77777777" w:rsidR="004912D4" w:rsidRDefault="004912D4" w:rsidP="004912D4">
      <w:pPr>
        <w:pStyle w:val="Heading2"/>
      </w:pPr>
      <w:bookmarkStart w:id="27" w:name="_Toc220232653"/>
      <w:bookmarkStart w:id="28" w:name="_Toc220232775"/>
      <w:bookmarkStart w:id="29" w:name="_Toc240884058"/>
      <w:r>
        <w:lastRenderedPageBreak/>
        <w:t>6. Streaming and distributed execution</w:t>
      </w:r>
      <w:bookmarkEnd w:id="27"/>
      <w:bookmarkEnd w:id="28"/>
      <w:bookmarkEnd w:id="29"/>
    </w:p>
    <w:p w14:paraId="2D8DB246" w14:textId="77777777" w:rsidR="004912D4" w:rsidRDefault="004912D4" w:rsidP="004912D4">
      <w:r>
        <w:t>SIMPLE is explicitly designed for automation and scale:</w:t>
      </w:r>
    </w:p>
    <w:p w14:paraId="2FFD04B7" w14:textId="77777777" w:rsidR="004912D4" w:rsidRDefault="004912D4">
      <w:pPr>
        <w:pStyle w:val="ListParagraph"/>
        <w:numPr>
          <w:ilvl w:val="0"/>
          <w:numId w:val="11"/>
        </w:numPr>
      </w:pPr>
      <w:r>
        <w:t>Streaming pipelines that process data as it is acquired</w:t>
      </w:r>
    </w:p>
    <w:p w14:paraId="18AABFCB" w14:textId="77777777" w:rsidR="004912D4" w:rsidRDefault="004912D4">
      <w:pPr>
        <w:pStyle w:val="ListParagraph"/>
        <w:numPr>
          <w:ilvl w:val="0"/>
          <w:numId w:val="11"/>
        </w:numPr>
      </w:pPr>
      <w:r>
        <w:t>Chunk-based parallelism</w:t>
      </w:r>
    </w:p>
    <w:p w14:paraId="698C8405" w14:textId="77777777" w:rsidR="004912D4" w:rsidRDefault="004912D4">
      <w:pPr>
        <w:pStyle w:val="ListParagraph"/>
        <w:numPr>
          <w:ilvl w:val="0"/>
          <w:numId w:val="11"/>
        </w:numPr>
      </w:pPr>
      <w:r>
        <w:t>Distributed execution with socket communication</w:t>
      </w:r>
    </w:p>
    <w:p w14:paraId="4EB19346" w14:textId="77777777" w:rsidR="004912D4" w:rsidRDefault="004912D4">
      <w:pPr>
        <w:pStyle w:val="ListParagraph"/>
        <w:numPr>
          <w:ilvl w:val="0"/>
          <w:numId w:val="11"/>
        </w:numPr>
      </w:pPr>
      <w:r>
        <w:t>Integration with batch schedulers (SLURM, PBS, LSF, etc.)</w:t>
      </w:r>
    </w:p>
    <w:p w14:paraId="0A3FB620" w14:textId="0D6BCE02" w:rsidR="004912D4" w:rsidRDefault="004912D4" w:rsidP="004912D4">
      <w:r>
        <w:t>In short: SIMPLE is built for modern cryo-EM facilities, not just offline analysis.</w:t>
      </w:r>
    </w:p>
    <w:p w14:paraId="1B96B6AE" w14:textId="77777777" w:rsidR="00602C15" w:rsidRDefault="00602C15" w:rsidP="00602C15">
      <w:pPr>
        <w:pStyle w:val="Heading2"/>
      </w:pPr>
      <w:bookmarkStart w:id="30" w:name="_Toc220232654"/>
      <w:bookmarkStart w:id="31" w:name="_Toc220232776"/>
      <w:bookmarkStart w:id="32" w:name="_Toc240884059"/>
      <w:r>
        <w:t>7. Utilities, GUI support, and tooling</w:t>
      </w:r>
      <w:bookmarkEnd w:id="30"/>
      <w:bookmarkEnd w:id="31"/>
      <w:bookmarkEnd w:id="32"/>
    </w:p>
    <w:p w14:paraId="7FEAE2BC" w14:textId="77777777" w:rsidR="00602C15" w:rsidRDefault="00602C15" w:rsidP="00602C15">
      <w:r>
        <w:t>The codebase also includes:</w:t>
      </w:r>
    </w:p>
    <w:p w14:paraId="710948F8" w14:textId="16CD275E" w:rsidR="00602C15" w:rsidRDefault="00602C15">
      <w:pPr>
        <w:pStyle w:val="ListParagraph"/>
        <w:numPr>
          <w:ilvl w:val="0"/>
          <w:numId w:val="12"/>
        </w:numPr>
      </w:pPr>
      <w:r>
        <w:t>Custom string, hash, tree, and list data structures</w:t>
      </w:r>
    </w:p>
    <w:p w14:paraId="0C4149E8" w14:textId="77777777" w:rsidR="00602C15" w:rsidRDefault="00602C15">
      <w:pPr>
        <w:pStyle w:val="ListParagraph"/>
        <w:numPr>
          <w:ilvl w:val="0"/>
          <w:numId w:val="12"/>
        </w:numPr>
      </w:pPr>
      <w:r>
        <w:t>Timing, profiling, memory estimation</w:t>
      </w:r>
    </w:p>
    <w:p w14:paraId="3FBD0DD7" w14:textId="77777777" w:rsidR="00602C15" w:rsidRDefault="00602C15">
      <w:pPr>
        <w:pStyle w:val="ListParagraph"/>
        <w:numPr>
          <w:ilvl w:val="0"/>
          <w:numId w:val="12"/>
        </w:numPr>
      </w:pPr>
      <w:r>
        <w:t>GUI support modules (NICE)</w:t>
      </w:r>
    </w:p>
    <w:p w14:paraId="52C8D2A9" w14:textId="77777777" w:rsidR="00602C15" w:rsidRDefault="00602C15">
      <w:pPr>
        <w:pStyle w:val="ListParagraph"/>
        <w:numPr>
          <w:ilvl w:val="0"/>
          <w:numId w:val="12"/>
        </w:numPr>
      </w:pPr>
      <w:r>
        <w:t>Script helpers and code generators</w:t>
      </w:r>
    </w:p>
    <w:p w14:paraId="2BFD8247" w14:textId="7D468A43" w:rsidR="00602C15" w:rsidRDefault="00602C15" w:rsidP="00602C15">
      <w:r>
        <w:t>In short: everything needed to operate as a complete software platform.</w:t>
      </w:r>
    </w:p>
    <w:p w14:paraId="60BCD64D" w14:textId="77777777" w:rsidR="00FE24B5" w:rsidRDefault="00FE24B5">
      <w:pPr>
        <w:jc w:val="left"/>
        <w:rPr>
          <w:rFonts w:asciiTheme="majorHAnsi" w:eastAsiaTheme="majorEastAsia" w:hAnsiTheme="majorHAnsi" w:cstheme="majorBidi"/>
          <w:b/>
          <w:bCs/>
          <w:color w:val="365F91" w:themeColor="accent1" w:themeShade="BF"/>
          <w:sz w:val="28"/>
          <w:szCs w:val="28"/>
        </w:rPr>
      </w:pPr>
      <w:r>
        <w:br w:type="page"/>
      </w:r>
    </w:p>
    <w:p w14:paraId="5C5189F3" w14:textId="7A671C7D" w:rsidR="00602C15" w:rsidRDefault="00602C15" w:rsidP="00602C15">
      <w:pPr>
        <w:pStyle w:val="Heading1"/>
      </w:pPr>
      <w:bookmarkStart w:id="33" w:name="_Toc220232655"/>
      <w:bookmarkStart w:id="34" w:name="_Toc220232777"/>
      <w:bookmarkStart w:id="35" w:name="_Toc240884060"/>
      <w:r>
        <w:lastRenderedPageBreak/>
        <w:t>The architectural style of SIMPLE</w:t>
      </w:r>
      <w:bookmarkEnd w:id="33"/>
      <w:bookmarkEnd w:id="34"/>
      <w:bookmarkEnd w:id="35"/>
    </w:p>
    <w:p w14:paraId="78F5724C" w14:textId="37625051" w:rsidR="00602C15" w:rsidRDefault="00356712" w:rsidP="00681014">
      <w:r w:rsidRPr="00356712">
        <w:t>SIMPLE is a layered, domain-driven, HPC-oriented scientific framework that separates platform concerns, numerical engines, domain abstractions, algorithmic strategies, and application orchestration—allowing complex cryo-EM workflows to be assembled, scaled, and evolved without entangling science, performance, and execution concerns.</w:t>
      </w:r>
      <w:r>
        <w:t xml:space="preserve"> </w:t>
      </w:r>
      <w:r w:rsidR="00602C15" w:rsidRPr="00602C15">
        <w:t>SIMPLE follows a hybrid architecture combining:</w:t>
      </w:r>
    </w:p>
    <w:p w14:paraId="25C3E1FE" w14:textId="77777777" w:rsidR="00602C15" w:rsidRDefault="00602C15">
      <w:pPr>
        <w:pStyle w:val="ListParagraph"/>
        <w:numPr>
          <w:ilvl w:val="0"/>
          <w:numId w:val="85"/>
        </w:numPr>
      </w:pPr>
      <w:r>
        <w:t>Layered architecture (bottom-up dependency flow)</w:t>
      </w:r>
    </w:p>
    <w:p w14:paraId="66C19AAC" w14:textId="77777777" w:rsidR="00602C15" w:rsidRDefault="00602C15">
      <w:pPr>
        <w:pStyle w:val="ListParagraph"/>
        <w:numPr>
          <w:ilvl w:val="0"/>
          <w:numId w:val="85"/>
        </w:numPr>
      </w:pPr>
      <w:r>
        <w:t>Domain-driven design principles (explicit domain objects and ubiquitous language)</w:t>
      </w:r>
    </w:p>
    <w:p w14:paraId="2C57AAAD" w14:textId="77777777" w:rsidR="00602C15" w:rsidRDefault="00602C15">
      <w:pPr>
        <w:pStyle w:val="ListParagraph"/>
        <w:numPr>
          <w:ilvl w:val="0"/>
          <w:numId w:val="85"/>
        </w:numPr>
      </w:pPr>
      <w:r>
        <w:t>Strategy and Factory patterns (algorithm interchangeability)</w:t>
      </w:r>
    </w:p>
    <w:p w14:paraId="3A3B81CB" w14:textId="77777777" w:rsidR="00602C15" w:rsidRDefault="00602C15">
      <w:pPr>
        <w:pStyle w:val="ListParagraph"/>
        <w:numPr>
          <w:ilvl w:val="0"/>
          <w:numId w:val="85"/>
        </w:numPr>
      </w:pPr>
      <w:r>
        <w:t>Command pattern (task-level orchestration)</w:t>
      </w:r>
    </w:p>
    <w:p w14:paraId="17EF2583" w14:textId="77777777" w:rsidR="00602C15" w:rsidRDefault="00602C15">
      <w:pPr>
        <w:pStyle w:val="ListParagraph"/>
        <w:numPr>
          <w:ilvl w:val="0"/>
          <w:numId w:val="85"/>
        </w:numPr>
      </w:pPr>
      <w:r>
        <w:t>Pipeline architecture (streaming execution)</w:t>
      </w:r>
    </w:p>
    <w:p w14:paraId="41604525" w14:textId="4C7EC11F" w:rsidR="00602C15" w:rsidRDefault="00602C15">
      <w:pPr>
        <w:pStyle w:val="ListParagraph"/>
        <w:numPr>
          <w:ilvl w:val="0"/>
          <w:numId w:val="85"/>
        </w:numPr>
      </w:pPr>
      <w:r>
        <w:t>HPC-aware design (explicit memory, parallelism, and I/O control)</w:t>
      </w:r>
    </w:p>
    <w:p w14:paraId="4666056C" w14:textId="77777777" w:rsidR="00E71F5D" w:rsidRDefault="00E71F5D" w:rsidP="00E71F5D">
      <w:pPr>
        <w:keepNext/>
      </w:pPr>
      <w:r>
        <w:rPr>
          <w:noProof/>
        </w:rPr>
        <w:drawing>
          <wp:inline distT="0" distB="0" distL="0" distR="0" wp14:anchorId="2CC3FC87" wp14:editId="07D46940">
            <wp:extent cx="5486400" cy="3798570"/>
            <wp:effectExtent l="0" t="0" r="0" b="0"/>
            <wp:docPr id="108063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6789" name="Picture 1080636789"/>
                    <pic:cNvPicPr/>
                  </pic:nvPicPr>
                  <pic:blipFill>
                    <a:blip r:embed="rId9"/>
                    <a:stretch>
                      <a:fillRect/>
                    </a:stretch>
                  </pic:blipFill>
                  <pic:spPr>
                    <a:xfrm>
                      <a:off x="0" y="0"/>
                      <a:ext cx="5486400" cy="3798570"/>
                    </a:xfrm>
                    <a:prstGeom prst="rect">
                      <a:avLst/>
                    </a:prstGeom>
                  </pic:spPr>
                </pic:pic>
              </a:graphicData>
            </a:graphic>
          </wp:inline>
        </w:drawing>
      </w:r>
    </w:p>
    <w:p w14:paraId="65F4388F" w14:textId="678F2C07" w:rsidR="001A2981" w:rsidRPr="00E71F5D" w:rsidRDefault="00E71F5D" w:rsidP="00E71F5D">
      <w:pPr>
        <w:pStyle w:val="Caption"/>
        <w:rPr>
          <w:b w:val="0"/>
          <w:bCs w:val="0"/>
          <w:color w:val="000000" w:themeColor="text1"/>
        </w:rPr>
      </w:pPr>
      <w:r>
        <w:rPr>
          <w:color w:val="000000" w:themeColor="text1"/>
        </w:rPr>
        <w:t xml:space="preserve">Figure 1: </w:t>
      </w:r>
      <w:r>
        <w:rPr>
          <w:b w:val="0"/>
          <w:bCs w:val="0"/>
          <w:color w:val="000000" w:themeColor="text1"/>
        </w:rPr>
        <w:t>Simplified schematic of a generic layered code architecture and how it relates to SIMPLE.</w:t>
      </w:r>
    </w:p>
    <w:p w14:paraId="731BA8BF" w14:textId="796D020A" w:rsidR="00602C15" w:rsidRDefault="00602C15" w:rsidP="00602C15">
      <w:pPr>
        <w:pStyle w:val="Heading2"/>
      </w:pPr>
      <w:bookmarkStart w:id="36" w:name="_Toc220232657"/>
      <w:bookmarkStart w:id="37" w:name="_Toc220232779"/>
      <w:bookmarkStart w:id="38" w:name="_Toc240884061"/>
      <w:r>
        <w:t>Layer 1: Infrastructure &amp; platform services (Lowest level, no domain knowledge)</w:t>
      </w:r>
      <w:bookmarkEnd w:id="36"/>
      <w:bookmarkEnd w:id="37"/>
      <w:bookmarkEnd w:id="38"/>
    </w:p>
    <w:p w14:paraId="0725A665" w14:textId="77777777" w:rsidR="00602C15" w:rsidRDefault="00602C15" w:rsidP="00602C15">
      <w:r>
        <w:t>This layer includes:</w:t>
      </w:r>
    </w:p>
    <w:p w14:paraId="4A6D1FAC" w14:textId="77777777" w:rsidR="00602C15" w:rsidRDefault="00602C15">
      <w:pPr>
        <w:pStyle w:val="ListParagraph"/>
        <w:numPr>
          <w:ilvl w:val="0"/>
          <w:numId w:val="13"/>
        </w:numPr>
      </w:pPr>
      <w:r>
        <w:t>System abstractions (POSIX wrappers, file I/O, sockets)</w:t>
      </w:r>
    </w:p>
    <w:p w14:paraId="5764DF0D" w14:textId="77777777" w:rsidR="00602C15" w:rsidRDefault="00602C15">
      <w:pPr>
        <w:pStyle w:val="ListParagraph"/>
        <w:numPr>
          <w:ilvl w:val="0"/>
          <w:numId w:val="13"/>
        </w:numPr>
      </w:pPr>
      <w:r>
        <w:t>FFT and math libraries</w:t>
      </w:r>
    </w:p>
    <w:p w14:paraId="53CDE032" w14:textId="77777777" w:rsidR="00602C15" w:rsidRDefault="00602C15">
      <w:pPr>
        <w:pStyle w:val="ListParagraph"/>
        <w:numPr>
          <w:ilvl w:val="0"/>
          <w:numId w:val="13"/>
        </w:numPr>
      </w:pPr>
      <w:r>
        <w:t>Timers, memory estimators, logging, assertions</w:t>
      </w:r>
    </w:p>
    <w:p w14:paraId="1C1EBC47" w14:textId="77777777" w:rsidR="00602C15" w:rsidRDefault="00602C15">
      <w:pPr>
        <w:pStyle w:val="ListParagraph"/>
        <w:numPr>
          <w:ilvl w:val="0"/>
          <w:numId w:val="13"/>
        </w:numPr>
      </w:pPr>
      <w:r>
        <w:lastRenderedPageBreak/>
        <w:t>Queue-system interfaces (SLURM, PBS, LSF, etc.)</w:t>
      </w:r>
    </w:p>
    <w:p w14:paraId="6229A8A9" w14:textId="77777777" w:rsidR="00602C15" w:rsidRDefault="00602C15" w:rsidP="00602C15">
      <w:r>
        <w:t>Architectural role:</w:t>
      </w:r>
    </w:p>
    <w:p w14:paraId="7338566D" w14:textId="77777777" w:rsidR="00602C15" w:rsidRDefault="00602C15">
      <w:pPr>
        <w:pStyle w:val="ListParagraph"/>
        <w:numPr>
          <w:ilvl w:val="0"/>
          <w:numId w:val="14"/>
        </w:numPr>
      </w:pPr>
      <w:r>
        <w:t>Provides portable, testable access to OS and HPC resources</w:t>
      </w:r>
    </w:p>
    <w:p w14:paraId="5358772D" w14:textId="77777777" w:rsidR="00602C15" w:rsidRDefault="00602C15">
      <w:pPr>
        <w:pStyle w:val="ListParagraph"/>
        <w:numPr>
          <w:ilvl w:val="0"/>
          <w:numId w:val="14"/>
        </w:numPr>
      </w:pPr>
      <w:r>
        <w:t>Encapsulates non-Fortran and platform-specific concerns</w:t>
      </w:r>
    </w:p>
    <w:p w14:paraId="03E0E2A0" w14:textId="77777777" w:rsidR="00602C15" w:rsidRDefault="00602C15">
      <w:pPr>
        <w:pStyle w:val="ListParagraph"/>
        <w:numPr>
          <w:ilvl w:val="0"/>
          <w:numId w:val="14"/>
        </w:numPr>
      </w:pPr>
      <w:r>
        <w:t>Keeps higher layers free of system-level dependencies</w:t>
      </w:r>
    </w:p>
    <w:p w14:paraId="010F37A4" w14:textId="6562CF77" w:rsidR="00602C15" w:rsidRDefault="00602C15" w:rsidP="00602C15">
      <w:r>
        <w:t>This layer is replaceable without affecting domain logic.</w:t>
      </w:r>
    </w:p>
    <w:p w14:paraId="39E3D19E" w14:textId="77777777" w:rsidR="001F45E5" w:rsidRDefault="001F45E5" w:rsidP="001F45E5">
      <w:pPr>
        <w:pStyle w:val="Heading2"/>
      </w:pPr>
      <w:bookmarkStart w:id="39" w:name="_Toc220232658"/>
      <w:bookmarkStart w:id="40" w:name="_Toc220232780"/>
      <w:bookmarkStart w:id="41" w:name="_Toc240884062"/>
      <w:r>
        <w:t>Layer 2: Core mathematical and numerical primitives</w:t>
      </w:r>
      <w:bookmarkEnd w:id="39"/>
      <w:bookmarkEnd w:id="40"/>
      <w:bookmarkEnd w:id="41"/>
    </w:p>
    <w:p w14:paraId="73ED7FEC" w14:textId="6AA1BC80" w:rsidR="001F45E5" w:rsidRDefault="001F45E5" w:rsidP="001F45E5">
      <w:r>
        <w:t>Includes:</w:t>
      </w:r>
    </w:p>
    <w:p w14:paraId="795185A7" w14:textId="77777777" w:rsidR="001F45E5" w:rsidRDefault="001F45E5">
      <w:pPr>
        <w:pStyle w:val="ListParagraph"/>
        <w:numPr>
          <w:ilvl w:val="0"/>
          <w:numId w:val="15"/>
        </w:numPr>
      </w:pPr>
      <w:r>
        <w:t>Linear algebra and statistics</w:t>
      </w:r>
    </w:p>
    <w:p w14:paraId="478160B6" w14:textId="77777777" w:rsidR="001F45E5" w:rsidRDefault="001F45E5">
      <w:pPr>
        <w:pStyle w:val="ListParagraph"/>
        <w:numPr>
          <w:ilvl w:val="0"/>
          <w:numId w:val="15"/>
        </w:numPr>
      </w:pPr>
      <w:r>
        <w:t>Optimization algorithms</w:t>
      </w:r>
    </w:p>
    <w:p w14:paraId="4968087F" w14:textId="77777777" w:rsidR="001F45E5" w:rsidRDefault="001F45E5">
      <w:pPr>
        <w:pStyle w:val="ListParagraph"/>
        <w:numPr>
          <w:ilvl w:val="0"/>
          <w:numId w:val="15"/>
        </w:numPr>
      </w:pPr>
      <w:r>
        <w:t>Clustering and PCA</w:t>
      </w:r>
    </w:p>
    <w:p w14:paraId="371ADCEF" w14:textId="77777777" w:rsidR="001F45E5" w:rsidRDefault="001F45E5">
      <w:pPr>
        <w:pStyle w:val="ListParagraph"/>
        <w:numPr>
          <w:ilvl w:val="0"/>
          <w:numId w:val="15"/>
        </w:numPr>
      </w:pPr>
      <w:r>
        <w:t>Random number generation</w:t>
      </w:r>
    </w:p>
    <w:p w14:paraId="1C9A8CC6" w14:textId="77777777" w:rsidR="001F45E5" w:rsidRDefault="001F45E5">
      <w:pPr>
        <w:pStyle w:val="ListParagraph"/>
        <w:numPr>
          <w:ilvl w:val="0"/>
          <w:numId w:val="15"/>
        </w:numPr>
      </w:pPr>
      <w:r>
        <w:t>Fourier-domain utilities</w:t>
      </w:r>
    </w:p>
    <w:p w14:paraId="70175A80" w14:textId="77777777" w:rsidR="001F45E5" w:rsidRDefault="001F45E5" w:rsidP="001F45E5">
      <w:r>
        <w:t>Architectural role:</w:t>
      </w:r>
    </w:p>
    <w:p w14:paraId="4AF7C0C8" w14:textId="77777777" w:rsidR="001F45E5" w:rsidRDefault="001F45E5">
      <w:pPr>
        <w:pStyle w:val="ListParagraph"/>
        <w:numPr>
          <w:ilvl w:val="0"/>
          <w:numId w:val="16"/>
        </w:numPr>
      </w:pPr>
      <w:r>
        <w:t>Supplies general-purpose numerical engines</w:t>
      </w:r>
    </w:p>
    <w:p w14:paraId="1DABA23C" w14:textId="77777777" w:rsidR="001F45E5" w:rsidRDefault="001F45E5">
      <w:pPr>
        <w:pStyle w:val="ListParagraph"/>
        <w:numPr>
          <w:ilvl w:val="0"/>
          <w:numId w:val="16"/>
        </w:numPr>
      </w:pPr>
      <w:r>
        <w:t>Algorithmically rich but domain-agnostic</w:t>
      </w:r>
    </w:p>
    <w:p w14:paraId="5C7B88A6" w14:textId="77777777" w:rsidR="001F45E5" w:rsidRDefault="001F45E5">
      <w:pPr>
        <w:pStyle w:val="ListParagraph"/>
        <w:numPr>
          <w:ilvl w:val="0"/>
          <w:numId w:val="16"/>
        </w:numPr>
      </w:pPr>
      <w:r>
        <w:t>Exposed through abstract interfaces and factories</w:t>
      </w:r>
    </w:p>
    <w:p w14:paraId="7D6C8313" w14:textId="0A3632A2" w:rsidR="001F45E5" w:rsidRDefault="001F45E5" w:rsidP="001F45E5">
      <w:r>
        <w:t>This layer emphasizes algorithmic interchangeability.</w:t>
      </w:r>
    </w:p>
    <w:p w14:paraId="0418E9E9" w14:textId="77777777" w:rsidR="001F45E5" w:rsidRDefault="001F45E5" w:rsidP="001F45E5">
      <w:pPr>
        <w:pStyle w:val="Heading2"/>
      </w:pPr>
      <w:bookmarkStart w:id="42" w:name="_Toc220232659"/>
      <w:bookmarkStart w:id="43" w:name="_Toc220232781"/>
      <w:bookmarkStart w:id="44" w:name="_Toc240884063"/>
      <w:r>
        <w:t>Layer 3: Core domain model (heart of the system)</w:t>
      </w:r>
      <w:bookmarkEnd w:id="42"/>
      <w:bookmarkEnd w:id="43"/>
      <w:bookmarkEnd w:id="44"/>
    </w:p>
    <w:p w14:paraId="7D8B8345" w14:textId="36E978BD" w:rsidR="001F45E5" w:rsidRDefault="001F45E5" w:rsidP="001F45E5">
      <w:r>
        <w:t>This is the most architecturally significant layer. Its key abstractions are:</w:t>
      </w:r>
    </w:p>
    <w:p w14:paraId="6C37E340" w14:textId="77777777" w:rsidR="001F45E5" w:rsidRDefault="001F45E5">
      <w:pPr>
        <w:pStyle w:val="ListParagraph"/>
        <w:numPr>
          <w:ilvl w:val="0"/>
          <w:numId w:val="17"/>
        </w:numPr>
      </w:pPr>
      <w:r>
        <w:t>image, volume, polarft</w:t>
      </w:r>
    </w:p>
    <w:p w14:paraId="371611C0" w14:textId="77777777" w:rsidR="001F45E5" w:rsidRDefault="001F45E5">
      <w:pPr>
        <w:pStyle w:val="ListParagraph"/>
        <w:numPr>
          <w:ilvl w:val="0"/>
          <w:numId w:val="17"/>
        </w:numPr>
      </w:pPr>
      <w:r>
        <w:t>ori, oris</w:t>
      </w:r>
    </w:p>
    <w:p w14:paraId="64B3C432" w14:textId="77777777" w:rsidR="001F45E5" w:rsidRDefault="001F45E5">
      <w:pPr>
        <w:pStyle w:val="ListParagraph"/>
        <w:numPr>
          <w:ilvl w:val="0"/>
          <w:numId w:val="17"/>
        </w:numPr>
      </w:pPr>
      <w:r>
        <w:t>sp_project, starproject</w:t>
      </w:r>
    </w:p>
    <w:p w14:paraId="5F7A9D03" w14:textId="77777777" w:rsidR="001F45E5" w:rsidRDefault="001F45E5">
      <w:pPr>
        <w:pStyle w:val="ListParagraph"/>
        <w:numPr>
          <w:ilvl w:val="0"/>
          <w:numId w:val="17"/>
        </w:numPr>
      </w:pPr>
      <w:r>
        <w:t>CTF, motion models, nanoparticle and atomic structures</w:t>
      </w:r>
    </w:p>
    <w:p w14:paraId="7DE656AD" w14:textId="77777777" w:rsidR="001F45E5" w:rsidRDefault="001F45E5" w:rsidP="001F45E5">
      <w:r>
        <w:t>Architectural characteristics:</w:t>
      </w:r>
    </w:p>
    <w:p w14:paraId="08981BD8" w14:textId="77777777" w:rsidR="001F45E5" w:rsidRDefault="001F45E5">
      <w:pPr>
        <w:pStyle w:val="ListParagraph"/>
        <w:numPr>
          <w:ilvl w:val="0"/>
          <w:numId w:val="18"/>
        </w:numPr>
      </w:pPr>
      <w:r>
        <w:t>Rich, behavior-heavy objects (not anemic data structures)</w:t>
      </w:r>
    </w:p>
    <w:p w14:paraId="4E70DDA6" w14:textId="77777777" w:rsidR="001F45E5" w:rsidRDefault="001F45E5">
      <w:pPr>
        <w:pStyle w:val="ListParagraph"/>
        <w:numPr>
          <w:ilvl w:val="0"/>
          <w:numId w:val="18"/>
        </w:numPr>
      </w:pPr>
      <w:r>
        <w:t>Explicit lifecycle management (construction, mutation, serialization)</w:t>
      </w:r>
    </w:p>
    <w:p w14:paraId="5AF3FB46" w14:textId="77777777" w:rsidR="001F45E5" w:rsidRDefault="001F45E5">
      <w:pPr>
        <w:pStyle w:val="ListParagraph"/>
        <w:numPr>
          <w:ilvl w:val="0"/>
          <w:numId w:val="18"/>
        </w:numPr>
      </w:pPr>
      <w:r>
        <w:t>Strong internal invariants</w:t>
      </w:r>
    </w:p>
    <w:p w14:paraId="5CFBA1B1" w14:textId="77777777" w:rsidR="001F45E5" w:rsidRDefault="001F45E5">
      <w:pPr>
        <w:pStyle w:val="ListParagraph"/>
        <w:numPr>
          <w:ilvl w:val="0"/>
          <w:numId w:val="18"/>
        </w:numPr>
      </w:pPr>
      <w:r>
        <w:t>Optimized memory layout and in-place transformations</w:t>
      </w:r>
    </w:p>
    <w:p w14:paraId="06454BA7" w14:textId="3C76E768" w:rsidR="001F45E5" w:rsidRDefault="001F45E5" w:rsidP="001F45E5">
      <w:r>
        <w:t xml:space="preserve">This layer embodies the </w:t>
      </w:r>
      <w:r w:rsidRPr="001F45E5">
        <w:rPr>
          <w:b/>
          <w:bCs/>
        </w:rPr>
        <w:t>ubiquitous language of cryo-EM</w:t>
      </w:r>
      <w:r>
        <w:t>. Nothing above this layer needs to know how an image is stored or how an FFT is performed.</w:t>
      </w:r>
    </w:p>
    <w:p w14:paraId="6FE8DE28" w14:textId="77777777" w:rsidR="00D24114" w:rsidRDefault="00D24114" w:rsidP="00D24114">
      <w:pPr>
        <w:pStyle w:val="Heading2"/>
      </w:pPr>
      <w:bookmarkStart w:id="45" w:name="_Toc220232660"/>
      <w:bookmarkStart w:id="46" w:name="_Toc220232782"/>
      <w:bookmarkStart w:id="47" w:name="_Toc240884064"/>
      <w:r>
        <w:lastRenderedPageBreak/>
        <w:t>Layer 4: Algorithmic strategies and policies</w:t>
      </w:r>
      <w:bookmarkEnd w:id="45"/>
      <w:bookmarkEnd w:id="46"/>
      <w:bookmarkEnd w:id="47"/>
    </w:p>
    <w:p w14:paraId="539FA076" w14:textId="77777777" w:rsidR="00D24114" w:rsidRDefault="00D24114" w:rsidP="00D24114">
      <w:r>
        <w:t>Includes:</w:t>
      </w:r>
    </w:p>
    <w:p w14:paraId="2DDBB957" w14:textId="77777777" w:rsidR="00D24114" w:rsidRDefault="00D24114">
      <w:pPr>
        <w:pStyle w:val="ListParagraph"/>
        <w:numPr>
          <w:ilvl w:val="0"/>
          <w:numId w:val="19"/>
        </w:numPr>
      </w:pPr>
      <w:r>
        <w:t>2D/3D orientation search strategies</w:t>
      </w:r>
    </w:p>
    <w:p w14:paraId="61621CB7" w14:textId="77777777" w:rsidR="00D24114" w:rsidRDefault="00D24114">
      <w:pPr>
        <w:pStyle w:val="ListParagraph"/>
        <w:numPr>
          <w:ilvl w:val="0"/>
          <w:numId w:val="19"/>
        </w:numPr>
      </w:pPr>
      <w:r>
        <w:t>Probabilistic vs greedy matchers</w:t>
      </w:r>
    </w:p>
    <w:p w14:paraId="0BF477B8" w14:textId="77777777" w:rsidR="00D24114" w:rsidRDefault="00D24114">
      <w:pPr>
        <w:pStyle w:val="ListParagraph"/>
        <w:numPr>
          <w:ilvl w:val="0"/>
          <w:numId w:val="19"/>
        </w:numPr>
      </w:pPr>
      <w:r>
        <w:t>Refinement strategies</w:t>
      </w:r>
    </w:p>
    <w:p w14:paraId="3CA17C26" w14:textId="77777777" w:rsidR="00D24114" w:rsidRDefault="00D24114">
      <w:pPr>
        <w:pStyle w:val="ListParagraph"/>
        <w:numPr>
          <w:ilvl w:val="0"/>
          <w:numId w:val="19"/>
        </w:numPr>
      </w:pPr>
      <w:r>
        <w:t>Interpolation and gridding policies</w:t>
      </w:r>
    </w:p>
    <w:p w14:paraId="1A24A163" w14:textId="77777777" w:rsidR="00D24114" w:rsidRDefault="00D24114" w:rsidP="00D24114">
      <w:r>
        <w:t>Architectural role:</w:t>
      </w:r>
    </w:p>
    <w:p w14:paraId="0A5015CE" w14:textId="77777777" w:rsidR="00D24114" w:rsidRDefault="00D24114">
      <w:pPr>
        <w:pStyle w:val="ListParagraph"/>
        <w:numPr>
          <w:ilvl w:val="0"/>
          <w:numId w:val="20"/>
        </w:numPr>
      </w:pPr>
      <w:r>
        <w:t>Encodes how decisions are made, not what is being processed</w:t>
      </w:r>
    </w:p>
    <w:p w14:paraId="3D613436" w14:textId="77777777" w:rsidR="00D24114" w:rsidRDefault="00D24114">
      <w:pPr>
        <w:pStyle w:val="ListParagraph"/>
        <w:numPr>
          <w:ilvl w:val="0"/>
          <w:numId w:val="20"/>
        </w:numPr>
      </w:pPr>
      <w:r>
        <w:t>Uses Strategy, Factory, and Template Method patterns</w:t>
      </w:r>
    </w:p>
    <w:p w14:paraId="551CD42E" w14:textId="77777777" w:rsidR="00D24114" w:rsidRDefault="00D24114">
      <w:pPr>
        <w:pStyle w:val="ListParagraph"/>
        <w:numPr>
          <w:ilvl w:val="0"/>
          <w:numId w:val="20"/>
        </w:numPr>
      </w:pPr>
      <w:r>
        <w:t>Allows runtime selection of algorithms without altering callers</w:t>
      </w:r>
    </w:p>
    <w:p w14:paraId="58CA9CD1" w14:textId="4E04DD60" w:rsidR="00D24114" w:rsidRDefault="00D24114" w:rsidP="00D24114">
      <w:r>
        <w:t>This layer is behavioral polymorphism at scale.</w:t>
      </w:r>
    </w:p>
    <w:p w14:paraId="68116EEB" w14:textId="77777777" w:rsidR="00D24114" w:rsidRDefault="00D24114" w:rsidP="00D24114">
      <w:pPr>
        <w:pStyle w:val="Heading2"/>
      </w:pPr>
      <w:bookmarkStart w:id="48" w:name="_Toc220232661"/>
      <w:bookmarkStart w:id="49" w:name="_Toc220232783"/>
      <w:bookmarkStart w:id="50" w:name="_Toc240884065"/>
      <w:r>
        <w:t>Layer 5: Application services (“Commanders”)</w:t>
      </w:r>
      <w:bookmarkEnd w:id="48"/>
      <w:bookmarkEnd w:id="49"/>
      <w:bookmarkEnd w:id="50"/>
    </w:p>
    <w:p w14:paraId="460FFC1B" w14:textId="325CFF43" w:rsidR="00D24114" w:rsidRDefault="00D24114" w:rsidP="00D24114">
      <w:r>
        <w:t>This is where use cases live. Characteristics:</w:t>
      </w:r>
    </w:p>
    <w:p w14:paraId="6E476DE6" w14:textId="77777777" w:rsidR="00D24114" w:rsidRDefault="00D24114">
      <w:pPr>
        <w:pStyle w:val="ListParagraph"/>
        <w:numPr>
          <w:ilvl w:val="0"/>
          <w:numId w:val="21"/>
        </w:numPr>
      </w:pPr>
      <w:r>
        <w:t>Each commander implements a meaningful user-level task</w:t>
      </w:r>
    </w:p>
    <w:p w14:paraId="45500571" w14:textId="77777777" w:rsidR="00D24114" w:rsidRDefault="00D24114">
      <w:pPr>
        <w:pStyle w:val="ListParagraph"/>
        <w:numPr>
          <w:ilvl w:val="0"/>
          <w:numId w:val="21"/>
        </w:numPr>
      </w:pPr>
      <w:r>
        <w:t>Coordinates multiple domain objects and strategies</w:t>
      </w:r>
    </w:p>
    <w:p w14:paraId="29EDA7AE" w14:textId="77777777" w:rsidR="00D24114" w:rsidRDefault="00D24114">
      <w:pPr>
        <w:pStyle w:val="ListParagraph"/>
        <w:numPr>
          <w:ilvl w:val="0"/>
          <w:numId w:val="21"/>
        </w:numPr>
      </w:pPr>
      <w:r>
        <w:t>Contains workflow logic, validation, and error handling</w:t>
      </w:r>
    </w:p>
    <w:p w14:paraId="1D4679B5" w14:textId="77777777" w:rsidR="00D24114" w:rsidRDefault="00D24114">
      <w:pPr>
        <w:pStyle w:val="ListParagraph"/>
        <w:numPr>
          <w:ilvl w:val="0"/>
          <w:numId w:val="21"/>
        </w:numPr>
      </w:pPr>
      <w:r>
        <w:t>Minimal numerical logic; maximal orchestration</w:t>
      </w:r>
    </w:p>
    <w:p w14:paraId="33B7D0C6" w14:textId="77777777" w:rsidR="00D24114" w:rsidRDefault="00D24114" w:rsidP="00D24114">
      <w:r>
        <w:t>Architectural role:</w:t>
      </w:r>
    </w:p>
    <w:p w14:paraId="2DD1025D" w14:textId="77777777" w:rsidR="00D24114" w:rsidRDefault="00D24114">
      <w:pPr>
        <w:pStyle w:val="ListParagraph"/>
        <w:numPr>
          <w:ilvl w:val="0"/>
          <w:numId w:val="22"/>
        </w:numPr>
      </w:pPr>
      <w:r>
        <w:t>Serves as the application service layer</w:t>
      </w:r>
    </w:p>
    <w:p w14:paraId="465479BC" w14:textId="77777777" w:rsidR="00D24114" w:rsidRDefault="00D24114">
      <w:pPr>
        <w:pStyle w:val="ListParagraph"/>
        <w:numPr>
          <w:ilvl w:val="0"/>
          <w:numId w:val="22"/>
        </w:numPr>
      </w:pPr>
      <w:r>
        <w:t>Translates user intent into domain operations</w:t>
      </w:r>
    </w:p>
    <w:p w14:paraId="31CEF3DE" w14:textId="77777777" w:rsidR="00D24114" w:rsidRDefault="00D24114">
      <w:pPr>
        <w:pStyle w:val="ListParagraph"/>
        <w:numPr>
          <w:ilvl w:val="0"/>
          <w:numId w:val="22"/>
        </w:numPr>
      </w:pPr>
      <w:r>
        <w:t>Shields executables and UI from internal complexity</w:t>
      </w:r>
    </w:p>
    <w:p w14:paraId="6110ED35" w14:textId="1DD54D15" w:rsidR="00D24114" w:rsidRDefault="00D24114" w:rsidP="00D24114">
      <w:r>
        <w:t xml:space="preserve">In domain-driven design terms: commanders </w:t>
      </w:r>
      <w:bookmarkStart w:id="51" w:name="OLE_LINK3"/>
      <w:r>
        <w:t>are application services.</w:t>
      </w:r>
      <w:bookmarkEnd w:id="51"/>
    </w:p>
    <w:p w14:paraId="50244E30" w14:textId="77777777" w:rsidR="00D24114" w:rsidRDefault="00D24114" w:rsidP="00D24114">
      <w:pPr>
        <w:pStyle w:val="Heading2"/>
      </w:pPr>
      <w:bookmarkStart w:id="52" w:name="_Toc220232662"/>
      <w:bookmarkStart w:id="53" w:name="_Toc220232784"/>
      <w:bookmarkStart w:id="54" w:name="_Toc240884066"/>
      <w:r>
        <w:t>Layer 6: Execution, pipelines, and entry points (Top of the dependency graph)</w:t>
      </w:r>
      <w:bookmarkEnd w:id="52"/>
      <w:bookmarkEnd w:id="53"/>
      <w:bookmarkEnd w:id="54"/>
    </w:p>
    <w:p w14:paraId="1BD878E2" w14:textId="77777777" w:rsidR="00D24114" w:rsidRDefault="00D24114" w:rsidP="00D24114">
      <w:r>
        <w:t>Includes:</w:t>
      </w:r>
    </w:p>
    <w:p w14:paraId="5AA229BA" w14:textId="77777777" w:rsidR="00D24114" w:rsidRDefault="00D24114">
      <w:pPr>
        <w:pStyle w:val="ListParagraph"/>
        <w:numPr>
          <w:ilvl w:val="0"/>
          <w:numId w:val="23"/>
        </w:numPr>
      </w:pPr>
      <w:r>
        <w:t>Executables (simple_exec, simple_stream, single_exec)</w:t>
      </w:r>
    </w:p>
    <w:p w14:paraId="1A27A42E" w14:textId="77777777" w:rsidR="00D24114" w:rsidRDefault="00D24114">
      <w:pPr>
        <w:pStyle w:val="ListParagraph"/>
        <w:numPr>
          <w:ilvl w:val="0"/>
          <w:numId w:val="23"/>
        </w:numPr>
      </w:pPr>
      <w:r>
        <w:t>Streaming pipelines</w:t>
      </w:r>
    </w:p>
    <w:p w14:paraId="7DD249DB" w14:textId="77777777" w:rsidR="00D24114" w:rsidRDefault="00D24114">
      <w:pPr>
        <w:pStyle w:val="ListParagraph"/>
        <w:numPr>
          <w:ilvl w:val="0"/>
          <w:numId w:val="23"/>
        </w:numPr>
      </w:pPr>
      <w:r>
        <w:t>Distributed coordination logic</w:t>
      </w:r>
    </w:p>
    <w:p w14:paraId="07684BE6" w14:textId="77777777" w:rsidR="00D24114" w:rsidRDefault="00D24114">
      <w:pPr>
        <w:pStyle w:val="ListParagraph"/>
        <w:numPr>
          <w:ilvl w:val="0"/>
          <w:numId w:val="23"/>
        </w:numPr>
      </w:pPr>
      <w:r>
        <w:t>Command-line parsing and GUI interaction</w:t>
      </w:r>
    </w:p>
    <w:p w14:paraId="47347B44" w14:textId="77777777" w:rsidR="00D24114" w:rsidRDefault="00D24114" w:rsidP="00D24114">
      <w:r>
        <w:t>Architectural role:</w:t>
      </w:r>
    </w:p>
    <w:p w14:paraId="4369A8D5" w14:textId="77777777" w:rsidR="00D24114" w:rsidRDefault="00D24114">
      <w:pPr>
        <w:pStyle w:val="ListParagraph"/>
        <w:numPr>
          <w:ilvl w:val="0"/>
          <w:numId w:val="24"/>
        </w:numPr>
      </w:pPr>
      <w:r>
        <w:t>Defines runtime topology (batch vs stream vs distributed)</w:t>
      </w:r>
    </w:p>
    <w:p w14:paraId="477ED802" w14:textId="77777777" w:rsidR="00D24114" w:rsidRDefault="00D24114">
      <w:pPr>
        <w:pStyle w:val="ListParagraph"/>
        <w:numPr>
          <w:ilvl w:val="0"/>
          <w:numId w:val="24"/>
        </w:numPr>
      </w:pPr>
      <w:r>
        <w:t>Manages process lifecycle and parallel execution</w:t>
      </w:r>
    </w:p>
    <w:p w14:paraId="68319C64" w14:textId="77777777" w:rsidR="00D24114" w:rsidRDefault="00D24114">
      <w:pPr>
        <w:pStyle w:val="ListParagraph"/>
        <w:numPr>
          <w:ilvl w:val="0"/>
          <w:numId w:val="24"/>
        </w:numPr>
      </w:pPr>
      <w:r>
        <w:t>Composes commanders into full workflows</w:t>
      </w:r>
    </w:p>
    <w:p w14:paraId="1B595077" w14:textId="77D08869" w:rsidR="00583EA6" w:rsidRPr="00602C15" w:rsidRDefault="00D24114" w:rsidP="00D24114">
      <w:r>
        <w:lastRenderedPageBreak/>
        <w:t>This layer contains no scientific logic, only composition.</w:t>
      </w:r>
    </w:p>
    <w:p w14:paraId="52F9E616" w14:textId="77777777" w:rsidR="000B2B0F" w:rsidRDefault="000B2B0F">
      <w:pPr>
        <w:jc w:val="left"/>
        <w:rPr>
          <w:rFonts w:asciiTheme="majorHAnsi" w:eastAsiaTheme="majorEastAsia" w:hAnsiTheme="majorHAnsi" w:cstheme="majorBidi"/>
          <w:b/>
          <w:bCs/>
          <w:color w:val="365F91" w:themeColor="accent1" w:themeShade="BF"/>
          <w:sz w:val="28"/>
          <w:szCs w:val="28"/>
        </w:rPr>
      </w:pPr>
      <w:r>
        <w:br w:type="page"/>
      </w:r>
    </w:p>
    <w:p w14:paraId="5E09323A" w14:textId="7B28455C" w:rsidR="00371EF1" w:rsidRDefault="00000000">
      <w:pPr>
        <w:pStyle w:val="Heading1"/>
      </w:pPr>
      <w:bookmarkStart w:id="55" w:name="_Toc220232663"/>
      <w:bookmarkStart w:id="56" w:name="_Toc220232785"/>
      <w:bookmarkStart w:id="57" w:name="OLE_LINK7"/>
      <w:bookmarkStart w:id="58" w:name="_Toc240884067"/>
      <w:r>
        <w:lastRenderedPageBreak/>
        <w:t>A Domain Model for SIMPLE Development</w:t>
      </w:r>
      <w:bookmarkEnd w:id="55"/>
      <w:bookmarkEnd w:id="56"/>
      <w:bookmarkEnd w:id="58"/>
    </w:p>
    <w:bookmarkEnd w:id="57"/>
    <w:p w14:paraId="6A721D9C" w14:textId="77777777" w:rsidR="00D24114" w:rsidRDefault="00D24114" w:rsidP="00D24114">
      <w:r>
        <w:t>SIMPLE is a domain-driven scientific framework with explicit layering and strong internal abstractions.</w:t>
      </w:r>
    </w:p>
    <w:p w14:paraId="36E6CAC8" w14:textId="77777777" w:rsidR="00D24114" w:rsidRDefault="00D24114">
      <w:pPr>
        <w:pStyle w:val="ListParagraph"/>
        <w:numPr>
          <w:ilvl w:val="0"/>
          <w:numId w:val="25"/>
        </w:numPr>
      </w:pPr>
      <w:r>
        <w:t>Treats cryo-EM as a software domain, not just a workflow</w:t>
      </w:r>
    </w:p>
    <w:p w14:paraId="4EFE1DB7" w14:textId="77777777" w:rsidR="00D24114" w:rsidRDefault="00D24114">
      <w:pPr>
        <w:pStyle w:val="ListParagraph"/>
        <w:numPr>
          <w:ilvl w:val="0"/>
          <w:numId w:val="25"/>
        </w:numPr>
      </w:pPr>
      <w:r>
        <w:t>Rich internal object model (image, project, orientation, strategy)</w:t>
      </w:r>
    </w:p>
    <w:p w14:paraId="05C6E521" w14:textId="77777777" w:rsidR="00D24114" w:rsidRDefault="00D24114">
      <w:pPr>
        <w:pStyle w:val="ListParagraph"/>
        <w:numPr>
          <w:ilvl w:val="0"/>
          <w:numId w:val="25"/>
        </w:numPr>
      </w:pPr>
      <w:r>
        <w:t>Application logic expressed via “commanders”</w:t>
      </w:r>
    </w:p>
    <w:p w14:paraId="420584A0" w14:textId="15C329D3" w:rsidR="000B2B0F" w:rsidRDefault="00D24114">
      <w:pPr>
        <w:pStyle w:val="ListParagraph"/>
        <w:numPr>
          <w:ilvl w:val="0"/>
          <w:numId w:val="25"/>
        </w:numPr>
      </w:pPr>
      <w:r>
        <w:t>Designed to be extended inside the codebase</w:t>
      </w:r>
      <w:bookmarkStart w:id="59" w:name="OLE_LINK4"/>
    </w:p>
    <w:p w14:paraId="52576FBF" w14:textId="77777777" w:rsidR="000B2B0F" w:rsidRDefault="000B2B0F" w:rsidP="00681014">
      <w:r w:rsidRPr="00345107">
        <w:t>SIMPLE is written in modern Fortran, and it is essential that every SIMPLE developer be proficient in object-oriented Fortran (Fortran 2008 and later). In SIMPLE, the domain model represents the sequence of operations required to process electron microscopy images of particles, including both biological specimens and inorganic nanoparticles. The model is intended to support analysis of particles with arbitrary point-group symmetry, to accept data from a wide range of microscopes (e.g. 200 kV and 300 kV instruments, with or</w:t>
      </w:r>
      <w:r w:rsidRPr="00932917">
        <w:t xml:space="preserve"> without phase plates) and detectors, and to do so in a manner that is both extensible and scientifically transparent. Furthermore, the model must support efficient parallel execution on heterogeneous computing environments, ranging from single workstations to large clusters with hybrid CPU/GPU architectures, while remaining usable and comprehensible to end users.</w:t>
      </w:r>
    </w:p>
    <w:p w14:paraId="6C623993" w14:textId="77777777" w:rsidR="000B2B0F" w:rsidRDefault="000B2B0F" w:rsidP="00681014">
      <w:r w:rsidRPr="00E62C5B">
        <w:t>If developers do not feel responsible for the domain model, or do not understand how the theory underlying that model is realized in a concrete implementation, then the model becomes disconnected from the software. Likewise, if developers fail to recognize that changes to the code inevitably alter the model, refactoring efforts may weaken the model rather than strengthen it.</w:t>
      </w:r>
    </w:p>
    <w:p w14:paraId="45CE186E" w14:textId="77777777" w:rsidR="000B2B0F" w:rsidRDefault="000B2B0F" w:rsidP="00681014">
      <w:r w:rsidRPr="00E62C5B">
        <w:t>When modelling is separated from implementation, the modeler either never acquires—or rapidly loses—an understanding of the practical constraints imposed by the code. A fundamental requirement of model-driven design is therefore that the model both abstracts essential domain knowledge and supports an effective, maintainable implementation. The successful transfer of modelling knowledge depends on close collaboration: the insights and judgement of experienced designers are conveyed to other developers only when the division of labor allows for sustained interaction and shared ownership of both model and code.</w:t>
      </w:r>
    </w:p>
    <w:p w14:paraId="6A4010BE" w14:textId="3B1C3FF3" w:rsidR="000B2B0F" w:rsidRPr="00E62C5B" w:rsidRDefault="000B2B0F" w:rsidP="00681014">
      <w:pPr>
        <w:rPr>
          <w:b/>
          <w:bCs/>
        </w:rPr>
      </w:pPr>
      <w:r w:rsidRPr="00E62C5B">
        <w:t xml:space="preserve">Within SIMPLE, the strongest understanding of </w:t>
      </w:r>
      <w:r w:rsidRPr="000B2B0F">
        <w:t>domain-</w:t>
      </w:r>
      <w:r w:rsidRPr="00E62C5B">
        <w:t xml:space="preserve">driven design has historically come from those who have invested simultaneously in the scientific model and in the code that expresses it. This dual investment—driven by the goal of solving accurate </w:t>
      </w:r>
      <w:r w:rsidRPr="00E62C5B">
        <w:rPr>
          <w:i/>
          <w:iCs/>
        </w:rPr>
        <w:t>ab initio</w:t>
      </w:r>
      <w:r w:rsidRPr="00E62C5B">
        <w:t xml:space="preserve"> structures from electron microscopy data—has ensured that modelling decisions remain grounded in computational reality. As new collaborators join the project, it is therefore essential to articulate these principles explicitly, even though not every contributor can or should invest equally in all aspects of the system.</w:t>
      </w:r>
    </w:p>
    <w:p w14:paraId="32683C4D" w14:textId="0E8C14EC" w:rsidR="000B2B0F" w:rsidRDefault="000B2B0F" w:rsidP="00681014">
      <w:pPr>
        <w:rPr>
          <w:b/>
          <w:bCs/>
        </w:rPr>
      </w:pPr>
      <w:bookmarkStart w:id="60" w:name="_Toc220232664"/>
      <w:r w:rsidRPr="00E62C5B">
        <w:t xml:space="preserve">Anyone responsible for modifying the code must learn to express the domain model through that code. Every developer should participate, at least to some degree, in discussions about the model </w:t>
      </w:r>
      <w:r w:rsidRPr="00E62C5B">
        <w:lastRenderedPageBreak/>
        <w:t xml:space="preserve">and maintain regular contact with domain experts, many of whom are also users of the software. Contributors with different roles must consciously engage one another, ensuring that those who work directly on the code remain part of an ongoing exchange of ideas about the model, mediated through the project’s </w:t>
      </w:r>
      <w:r w:rsidRPr="00E62C5B">
        <w:rPr>
          <w:i/>
          <w:iCs/>
        </w:rPr>
        <w:t>ubiquitous language</w:t>
      </w:r>
      <w:r w:rsidRPr="00E62C5B">
        <w:t>.</w:t>
      </w:r>
      <w:bookmarkEnd w:id="60"/>
    </w:p>
    <w:p w14:paraId="048669F5" w14:textId="36B17DD5" w:rsidR="00D25AE0" w:rsidRDefault="00D25AE0" w:rsidP="00FE24B5">
      <w:pPr>
        <w:pStyle w:val="Heading2"/>
      </w:pPr>
      <w:bookmarkStart w:id="61" w:name="_Toc220232665"/>
      <w:bookmarkStart w:id="62" w:name="_Toc220232786"/>
      <w:bookmarkStart w:id="63" w:name="_Toc240884068"/>
      <w:r w:rsidRPr="00D25AE0">
        <w:t>What “object-oriented” means in modern Fortran</w:t>
      </w:r>
      <w:bookmarkEnd w:id="61"/>
      <w:bookmarkEnd w:id="62"/>
      <w:bookmarkEnd w:id="63"/>
    </w:p>
    <w:p w14:paraId="59BFD41B" w14:textId="36EA9F27" w:rsidR="00D25AE0" w:rsidRDefault="00D25AE0" w:rsidP="00D25AE0">
      <w:r w:rsidRPr="00D25AE0">
        <w:t xml:space="preserve">Object-oriented design is about organizing code around data </w:t>
      </w:r>
      <w:r>
        <w:t>and</w:t>
      </w:r>
      <w:r w:rsidRPr="00D25AE0">
        <w:t xml:space="preserve"> behavior that belong together, instead of free-floating procedures operating on raw data.</w:t>
      </w:r>
      <w:r>
        <w:t xml:space="preserve"> In modern Fortran:</w:t>
      </w:r>
    </w:p>
    <w:p w14:paraId="4CB96D6F" w14:textId="4BDB3108" w:rsidR="00D25AE0" w:rsidRDefault="00D25AE0">
      <w:pPr>
        <w:pStyle w:val="ListParagraph"/>
        <w:numPr>
          <w:ilvl w:val="0"/>
          <w:numId w:val="26"/>
        </w:numPr>
      </w:pPr>
      <w:r>
        <w:t>Derived types</w:t>
      </w:r>
      <w:r w:rsidR="00F03273">
        <w:t xml:space="preserve"> (</w:t>
      </w:r>
      <w:r w:rsidR="00F03273" w:rsidRPr="00F03273">
        <w:rPr>
          <w:rFonts w:ascii="Courier New" w:hAnsi="Courier New" w:cs="Courier New"/>
        </w:rPr>
        <w:t>type :: string</w:t>
      </w:r>
      <w:r w:rsidR="00F03273">
        <w:t>)</w:t>
      </w:r>
      <w:r>
        <w:t xml:space="preserve"> represent objects</w:t>
      </w:r>
    </w:p>
    <w:p w14:paraId="00A80C7A" w14:textId="1FE472EC" w:rsidR="00D25AE0" w:rsidRDefault="00D25AE0">
      <w:pPr>
        <w:pStyle w:val="ListParagraph"/>
        <w:numPr>
          <w:ilvl w:val="0"/>
          <w:numId w:val="26"/>
        </w:numPr>
      </w:pPr>
      <w:r>
        <w:t xml:space="preserve">Type-bound procedures </w:t>
      </w:r>
      <w:r w:rsidR="00F03273">
        <w:t xml:space="preserve">(declared after </w:t>
      </w:r>
      <w:r w:rsidR="00F03273" w:rsidRPr="00F03273">
        <w:rPr>
          <w:rFonts w:ascii="Courier New" w:hAnsi="Courier New" w:cs="Courier New"/>
        </w:rPr>
        <w:t>contains</w:t>
      </w:r>
      <w:r w:rsidR="00F03273">
        <w:t xml:space="preserve"> inside type definition) </w:t>
      </w:r>
      <w:r>
        <w:t>represent methods</w:t>
      </w:r>
    </w:p>
    <w:p w14:paraId="49F34CEE" w14:textId="7DA2A2C1" w:rsidR="00D25AE0" w:rsidRDefault="00D25AE0">
      <w:pPr>
        <w:pStyle w:val="ListParagraph"/>
        <w:numPr>
          <w:ilvl w:val="0"/>
          <w:numId w:val="26"/>
        </w:numPr>
      </w:pPr>
      <w:r>
        <w:t xml:space="preserve">Visibility rules </w:t>
      </w:r>
      <w:r w:rsidR="00F03273">
        <w:t>(</w:t>
      </w:r>
      <w:r w:rsidR="00F03273" w:rsidRPr="00F03273">
        <w:rPr>
          <w:rFonts w:ascii="Courier New" w:hAnsi="Courier New" w:cs="Courier New"/>
        </w:rPr>
        <w:t>private/public</w:t>
      </w:r>
      <w:r w:rsidR="00F03273">
        <w:t xml:space="preserve"> clauses) </w:t>
      </w:r>
      <w:r>
        <w:t>enforce encapsulation</w:t>
      </w:r>
    </w:p>
    <w:p w14:paraId="15DB318A" w14:textId="77777777" w:rsidR="00D25AE0" w:rsidRDefault="00D25AE0">
      <w:pPr>
        <w:pStyle w:val="ListParagraph"/>
        <w:numPr>
          <w:ilvl w:val="0"/>
          <w:numId w:val="26"/>
        </w:numPr>
      </w:pPr>
      <w:r w:rsidRPr="00F03273">
        <w:rPr>
          <w:rFonts w:ascii="Courier New" w:hAnsi="Courier New" w:cs="Courier New"/>
        </w:rPr>
        <w:t>Generic</w:t>
      </w:r>
      <w:r>
        <w:t xml:space="preserve"> interfaces &amp; operators give expressive, domain-specific syntax</w:t>
      </w:r>
    </w:p>
    <w:p w14:paraId="2BF21584" w14:textId="1508295E" w:rsidR="00D25AE0" w:rsidRDefault="00D25AE0">
      <w:pPr>
        <w:pStyle w:val="ListParagraph"/>
        <w:numPr>
          <w:ilvl w:val="0"/>
          <w:numId w:val="26"/>
        </w:numPr>
      </w:pPr>
      <w:r>
        <w:t>Polymorphism (</w:t>
      </w:r>
      <w:r w:rsidRPr="00F03273">
        <w:rPr>
          <w:rFonts w:ascii="Courier New" w:hAnsi="Courier New" w:cs="Courier New"/>
        </w:rPr>
        <w:t>class(...)</w:t>
      </w:r>
      <w:r>
        <w:t>) enables flexibility and reuse</w:t>
      </w:r>
    </w:p>
    <w:p w14:paraId="6A26D8C6" w14:textId="301C7F76" w:rsidR="008D03C0" w:rsidRDefault="00D25AE0" w:rsidP="000C4744">
      <w:r>
        <w:t>We are going to use the string class of the SIMPLE library, implemented to replace Fortran’s intrinsic allocatable strings,</w:t>
      </w:r>
      <w:r w:rsidR="00BC34E7">
        <w:t xml:space="preserve"> as an example,</w:t>
      </w:r>
      <w:r>
        <w:t xml:space="preserve"> because it nicely illustrates all these different concepts.</w:t>
      </w:r>
    </w:p>
    <w:p w14:paraId="2D5498A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module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4701"/>
          <w:sz w:val="18"/>
          <w:szCs w:val="18"/>
        </w:rPr>
        <w:t>simple_string</w:t>
      </w:r>
    </w:p>
    <w:p w14:paraId="2172284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4701"/>
          <w:sz w:val="18"/>
          <w:szCs w:val="18"/>
        </w:rPr>
        <w:t>simple_error</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only:</w:t>
      </w:r>
      <w:r w:rsidRPr="005904C3">
        <w:rPr>
          <w:rFonts w:ascii="Courier New" w:eastAsia="Times New Roman" w:hAnsi="Courier New" w:cs="Courier New"/>
          <w:color w:val="333333"/>
          <w:sz w:val="18"/>
          <w:szCs w:val="18"/>
        </w:rPr>
        <w:t xml:space="preserve"> simple_exception</w:t>
      </w:r>
    </w:p>
    <w:p w14:paraId="337FCFD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4701"/>
          <w:sz w:val="18"/>
          <w:szCs w:val="18"/>
        </w:rPr>
        <w:t>simple_defs_string</w:t>
      </w:r>
    </w:p>
    <w:p w14:paraId="4955066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4701"/>
          <w:sz w:val="18"/>
          <w:szCs w:val="18"/>
        </w:rPr>
        <w:t>simple_defs</w:t>
      </w:r>
    </w:p>
    <w:p w14:paraId="5DE2959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implicit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none</w:t>
      </w:r>
    </w:p>
    <w:p w14:paraId="5890F62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9743F7"/>
          <w:sz w:val="18"/>
          <w:szCs w:val="18"/>
        </w:rPr>
        <w:t>private</w:t>
      </w:r>
    </w:p>
    <w:p w14:paraId="4C410B0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9743F7"/>
          <w:sz w:val="18"/>
          <w:szCs w:val="18"/>
        </w:rPr>
        <w:t>public</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string</w:t>
      </w:r>
    </w:p>
    <w:p w14:paraId="76507D2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8DE462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A0A1A7"/>
          <w:sz w:val="18"/>
          <w:szCs w:val="18"/>
        </w:rPr>
        <w:t>!--- Public constructor interface</w:t>
      </w:r>
    </w:p>
    <w:p w14:paraId="5236A2F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interface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string</w:t>
      </w:r>
    </w:p>
    <w:p w14:paraId="15175C5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module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p>
    <w:p w14:paraId="3C3E315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interface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string</w:t>
      </w:r>
    </w:p>
    <w:p w14:paraId="38F70E1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78E3CF5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A0A1A7"/>
          <w:sz w:val="18"/>
          <w:szCs w:val="18"/>
        </w:rPr>
        <w:t>!--- The abstract data type</w:t>
      </w:r>
    </w:p>
    <w:p w14:paraId="5695E75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8401"/>
          <w:sz w:val="18"/>
          <w:szCs w:val="18"/>
        </w:rPr>
        <w:t>string</w:t>
      </w:r>
    </w:p>
    <w:p w14:paraId="4FD7D66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private</w:t>
      </w:r>
    </w:p>
    <w:p w14:paraId="264A292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len</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allocatable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buffer</w:t>
      </w:r>
    </w:p>
    <w:p w14:paraId="0619AC4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contains</w:t>
      </w:r>
    </w:p>
    <w:p w14:paraId="21F354A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private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0F04106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generic</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assignment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=&gt;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29F5B83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private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p>
    <w:p w14:paraId="52A9522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generic</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operator</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=&gt;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p>
    <w:p w14:paraId="44C0734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to_char</w:t>
      </w:r>
    </w:p>
    <w:p w14:paraId="2613934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strlen</w:t>
      </w:r>
    </w:p>
    <w:p w14:paraId="580704B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p>
    <w:p w14:paraId="204D5B4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8401"/>
          <w:sz w:val="18"/>
          <w:szCs w:val="18"/>
        </w:rPr>
        <w:t>string</w:t>
      </w:r>
    </w:p>
    <w:p w14:paraId="52B317A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B9FDE6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contains</w:t>
      </w:r>
    </w:p>
    <w:p w14:paraId="7F23E2B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1EBE7E4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A0A1A7"/>
          <w:sz w:val="18"/>
          <w:szCs w:val="18"/>
        </w:rPr>
        <w:t>!--- Function-based constructor</w:t>
      </w:r>
    </w:p>
    <w:p w14:paraId="0CFE0E0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r w:rsidRPr="005904C3">
        <w:rPr>
          <w:rFonts w:ascii="Courier New" w:eastAsia="Times New Roman" w:hAnsi="Courier New" w:cs="Courier New"/>
          <w:color w:val="383A42"/>
          <w:sz w:val="18"/>
          <w:szCs w:val="18"/>
        </w:rPr>
        <w:t>(rhs)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w:t>
      </w:r>
    </w:p>
    <w:p w14:paraId="096D05E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len</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rhs</w:t>
      </w:r>
    </w:p>
    <w:p w14:paraId="36881CD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type</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1EC797F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call</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E30305"/>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4078F2"/>
          <w:sz w:val="18"/>
          <w:szCs w:val="18"/>
        </w:rPr>
        <w:t>assign</w:t>
      </w:r>
      <w:r w:rsidRPr="005904C3">
        <w:rPr>
          <w:rFonts w:ascii="Courier New" w:eastAsia="Times New Roman" w:hAnsi="Courier New" w:cs="Courier New"/>
          <w:color w:val="333333"/>
          <w:sz w:val="18"/>
          <w:szCs w:val="18"/>
        </w:rPr>
        <w:t>(rhs)</w:t>
      </w:r>
    </w:p>
    <w:p w14:paraId="6A1C834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p>
    <w:p w14:paraId="62E4A09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77F0C4D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A0A1A7"/>
          <w:sz w:val="18"/>
          <w:szCs w:val="18"/>
        </w:rPr>
        <w:t>!-- Assignment (acts like a constructor)</w:t>
      </w:r>
    </w:p>
    <w:p w14:paraId="6ABCA16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subroutine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383A42"/>
          <w:sz w:val="18"/>
          <w:szCs w:val="18"/>
        </w:rPr>
        <w:t>rhs)</w:t>
      </w:r>
    </w:p>
    <w:p w14:paraId="6189E8A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inout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02B02E6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rhs</w:t>
      </w:r>
    </w:p>
    <w:p w14:paraId="3BF030E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call</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E30305"/>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4078F2"/>
          <w:sz w:val="18"/>
          <w:szCs w:val="18"/>
        </w:rPr>
        <w:t>kill</w:t>
      </w:r>
    </w:p>
    <w:p w14:paraId="0890FCD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select type</w:t>
      </w:r>
      <w:r w:rsidRPr="005904C3">
        <w:rPr>
          <w:rFonts w:ascii="Courier New" w:eastAsia="Times New Roman" w:hAnsi="Courier New" w:cs="Courier New"/>
          <w:color w:val="333333"/>
          <w:sz w:val="18"/>
          <w:szCs w:val="18"/>
        </w:rPr>
        <w:t xml:space="preserve"> (rhs)</w:t>
      </w:r>
    </w:p>
    <w:p w14:paraId="3D3FA1D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(string)</w:t>
      </w:r>
    </w:p>
    <w:p w14:paraId="4D2F71C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 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
    <w:p w14:paraId="302C57C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(character(</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w:t>
      </w:r>
    </w:p>
    <w:p w14:paraId="3031270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rhs</w:t>
      </w:r>
    </w:p>
    <w:p w14:paraId="68B2B29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class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default</w:t>
      </w:r>
    </w:p>
    <w:p w14:paraId="2A7A71D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error stop</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r w:rsidRPr="005904C3">
        <w:rPr>
          <w:rFonts w:ascii="Courier New" w:eastAsia="Times New Roman" w:hAnsi="Courier New" w:cs="Courier New"/>
          <w:color w:val="38A334"/>
          <w:sz w:val="18"/>
          <w:szCs w:val="18"/>
        </w:rPr>
        <w:t>Unsupported assignment to string</w:t>
      </w:r>
      <w:r w:rsidRPr="005904C3">
        <w:rPr>
          <w:rFonts w:ascii="Courier New" w:eastAsia="Times New Roman" w:hAnsi="Courier New" w:cs="Courier New"/>
          <w:color w:val="0184BC"/>
          <w:sz w:val="18"/>
          <w:szCs w:val="18"/>
        </w:rPr>
        <w:t>"</w:t>
      </w:r>
    </w:p>
    <w:p w14:paraId="366F4D2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select</w:t>
      </w:r>
    </w:p>
    <w:p w14:paraId="66EED20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subroutine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72FBB3E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D32681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A0A1A7"/>
          <w:sz w:val="18"/>
          <w:szCs w:val="18"/>
        </w:rPr>
        <w:t>!--- Concatenation</w:t>
      </w:r>
    </w:p>
    <w:p w14:paraId="51CFD78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r w:rsidRPr="005904C3">
        <w:rPr>
          <w:rFonts w:ascii="Courier New" w:eastAsia="Times New Roman" w:hAnsi="Courier New" w:cs="Courier New"/>
          <w:color w:val="383A42"/>
          <w:sz w:val="18"/>
          <w:szCs w:val="18"/>
        </w:rPr>
        <w:t>(lhs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383A42"/>
          <w:sz w:val="18"/>
          <w:szCs w:val="18"/>
        </w:rPr>
        <w:t>rhs)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res</w:t>
      </w:r>
      <w:r w:rsidRPr="005904C3">
        <w:rPr>
          <w:rFonts w:ascii="Courier New" w:eastAsia="Times New Roman" w:hAnsi="Courier New" w:cs="Courier New"/>
          <w:color w:val="333333"/>
          <w:sz w:val="18"/>
          <w:szCs w:val="18"/>
        </w:rPr>
        <w:t>)</w:t>
      </w:r>
    </w:p>
    <w:p w14:paraId="2D8B3C9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lhs</w:t>
      </w:r>
    </w:p>
    <w:p w14:paraId="51A046B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rhs</w:t>
      </w:r>
    </w:p>
    <w:p w14:paraId="0CC4EC5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type</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res</w:t>
      </w:r>
    </w:p>
    <w:p w14:paraId="79AB78A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select type</w:t>
      </w:r>
      <w:r w:rsidRPr="005904C3">
        <w:rPr>
          <w:rFonts w:ascii="Courier New" w:eastAsia="Times New Roman" w:hAnsi="Courier New" w:cs="Courier New"/>
          <w:color w:val="333333"/>
          <w:sz w:val="18"/>
          <w:szCs w:val="18"/>
        </w:rPr>
        <w:t xml:space="preserve"> (rhs)</w:t>
      </w:r>
    </w:p>
    <w:p w14:paraId="423FAD1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(string)</w:t>
      </w:r>
    </w:p>
    <w:p w14:paraId="1FDFA40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res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lhs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 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
    <w:p w14:paraId="61A41F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(character(</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w:t>
      </w:r>
    </w:p>
    <w:p w14:paraId="70648FA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res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lhs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 rhs</w:t>
      </w:r>
    </w:p>
    <w:p w14:paraId="5CE6E80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class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default</w:t>
      </w:r>
    </w:p>
    <w:p w14:paraId="215F6A5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error stop</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r w:rsidRPr="005904C3">
        <w:rPr>
          <w:rFonts w:ascii="Courier New" w:eastAsia="Times New Roman" w:hAnsi="Courier New" w:cs="Courier New"/>
          <w:color w:val="38A334"/>
          <w:sz w:val="18"/>
          <w:szCs w:val="18"/>
        </w:rPr>
        <w:t>Unsupported append to string</w:t>
      </w:r>
      <w:r w:rsidRPr="005904C3">
        <w:rPr>
          <w:rFonts w:ascii="Courier New" w:eastAsia="Times New Roman" w:hAnsi="Courier New" w:cs="Courier New"/>
          <w:color w:val="0184BC"/>
          <w:sz w:val="18"/>
          <w:szCs w:val="18"/>
        </w:rPr>
        <w:t>"</w:t>
      </w:r>
    </w:p>
    <w:p w14:paraId="6480899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select</w:t>
      </w:r>
    </w:p>
    <w:p w14:paraId="322B3FD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p>
    <w:p w14:paraId="403D211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42ACD6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A0A1A7"/>
          <w:sz w:val="18"/>
          <w:szCs w:val="18"/>
        </w:rPr>
        <w:t>!-- Query methods</w:t>
      </w:r>
    </w:p>
    <w:p w14:paraId="79172A7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to_char</w:t>
      </w:r>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c</w:t>
      </w:r>
      <w:r w:rsidRPr="005904C3">
        <w:rPr>
          <w:rFonts w:ascii="Courier New" w:eastAsia="Times New Roman" w:hAnsi="Courier New" w:cs="Courier New"/>
          <w:color w:val="333333"/>
          <w:sz w:val="18"/>
          <w:szCs w:val="18"/>
        </w:rPr>
        <w:t>)</w:t>
      </w:r>
    </w:p>
    <w:p w14:paraId="08C59BC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1FF52AA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allocatable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c</w:t>
      </w:r>
    </w:p>
    <w:p w14:paraId="1B7340C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D622D0"/>
          <w:sz w:val="18"/>
          <w:szCs w:val="18"/>
        </w:rPr>
        <w:t>then</w:t>
      </w:r>
    </w:p>
    <w:p w14:paraId="2F8A18B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c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
    <w:p w14:paraId="5FE41F2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else</w:t>
      </w:r>
    </w:p>
    <w:p w14:paraId="4D8C8EE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c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p>
    <w:p w14:paraId="245355C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lastRenderedPageBreak/>
        <w:t xml:space="preserve">        </w:t>
      </w:r>
      <w:r w:rsidRPr="005904C3">
        <w:rPr>
          <w:rFonts w:ascii="Courier New" w:eastAsia="Times New Roman" w:hAnsi="Courier New" w:cs="Courier New"/>
          <w:color w:val="D622D0"/>
          <w:sz w:val="18"/>
          <w:szCs w:val="18"/>
        </w:rPr>
        <w:t>end if</w:t>
      </w:r>
    </w:p>
    <w:p w14:paraId="2C0E00D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to_char</w:t>
      </w:r>
    </w:p>
    <w:p w14:paraId="3044151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EEB234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elemental</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integer</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strlen</w:t>
      </w:r>
      <w:r w:rsidRPr="005904C3">
        <w:rPr>
          <w:rFonts w:ascii="Courier New" w:eastAsia="Times New Roman" w:hAnsi="Courier New" w:cs="Courier New"/>
          <w:color w:val="383A42"/>
          <w:sz w:val="18"/>
          <w:szCs w:val="18"/>
        </w:rPr>
        <w:t>(self)</w:t>
      </w:r>
    </w:p>
    <w:p w14:paraId="5DB411A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601752B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D622D0"/>
          <w:sz w:val="18"/>
          <w:szCs w:val="18"/>
        </w:rPr>
        <w:t>then</w:t>
      </w:r>
    </w:p>
    <w:p w14:paraId="79CC549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strlen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len</w:t>
      </w:r>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
    <w:p w14:paraId="2ED74F6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else</w:t>
      </w:r>
    </w:p>
    <w:p w14:paraId="150EBF3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strlen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F5960B"/>
          <w:sz w:val="18"/>
          <w:szCs w:val="18"/>
        </w:rPr>
        <w:t>0</w:t>
      </w:r>
    </w:p>
    <w:p w14:paraId="71CAB12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if</w:t>
      </w:r>
    </w:p>
    <w:p w14:paraId="07FA9E3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strlen</w:t>
      </w:r>
    </w:p>
    <w:p w14:paraId="3493E890" w14:textId="77777777" w:rsidR="005904C3" w:rsidRPr="005904C3" w:rsidRDefault="005904C3" w:rsidP="005904C3">
      <w:pPr>
        <w:shd w:val="clear" w:color="auto" w:fill="F0F0F0"/>
        <w:spacing w:after="240" w:line="270" w:lineRule="atLeast"/>
        <w:jc w:val="left"/>
        <w:rPr>
          <w:rFonts w:ascii="Courier New" w:eastAsia="Times New Roman" w:hAnsi="Courier New" w:cs="Courier New"/>
          <w:color w:val="333333"/>
          <w:sz w:val="18"/>
          <w:szCs w:val="18"/>
        </w:rPr>
      </w:pPr>
    </w:p>
    <w:p w14:paraId="294DB49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A0A1A7"/>
          <w:sz w:val="18"/>
          <w:szCs w:val="18"/>
        </w:rPr>
        <w:t>!-- Destructor</w:t>
      </w:r>
    </w:p>
    <w:p w14:paraId="25156A8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elemental</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subroutine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r w:rsidRPr="005904C3">
        <w:rPr>
          <w:rFonts w:ascii="Courier New" w:eastAsia="Times New Roman" w:hAnsi="Courier New" w:cs="Courier New"/>
          <w:color w:val="383A42"/>
          <w:sz w:val="18"/>
          <w:szCs w:val="18"/>
        </w:rPr>
        <w:t>(self)</w:t>
      </w:r>
    </w:p>
    <w:p w14:paraId="41A5AC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inout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0BE2AE1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buffer)) </w:t>
      </w:r>
      <w:r w:rsidRPr="005904C3">
        <w:rPr>
          <w:rFonts w:ascii="Courier New" w:eastAsia="Times New Roman" w:hAnsi="Courier New" w:cs="Courier New"/>
          <w:color w:val="D622D0"/>
          <w:sz w:val="18"/>
          <w:szCs w:val="18"/>
        </w:rPr>
        <w:t>deallocate</w:t>
      </w:r>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
    <w:p w14:paraId="123E0A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subroutine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p>
    <w:p w14:paraId="7130BE1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9D50701" w14:textId="26F9675A" w:rsidR="005904C3" w:rsidRPr="00F03273" w:rsidRDefault="005904C3" w:rsidP="00F0327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module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4701"/>
          <w:sz w:val="18"/>
          <w:szCs w:val="18"/>
        </w:rPr>
        <w:t>simple_string</w:t>
      </w:r>
    </w:p>
    <w:p w14:paraId="44A8CA62" w14:textId="72EA3B8F" w:rsidR="000C4744" w:rsidRDefault="00E83291" w:rsidP="000C4744">
      <w:r w:rsidRPr="00E83291">
        <w:t xml:space="preserve">Modern Fortran is built around three primary program units: subroutines, functions, and modules. While Fortran does not have a dedicated class keyword </w:t>
      </w:r>
      <w:r w:rsidR="002108A4">
        <w:t>like</w:t>
      </w:r>
      <w:r w:rsidRPr="00E83291">
        <w:t xml:space="preserve"> C++ or Java, modules combined with derived types provide full support for object-oriented programming. In practice, a Fortran “class” is implemented as a </w:t>
      </w:r>
      <w:r w:rsidRPr="00E83291">
        <w:rPr>
          <w:i/>
          <w:iCs/>
        </w:rPr>
        <w:t>module that defines a derived type together with the procedures that operate on it</w:t>
      </w:r>
      <w:r w:rsidRPr="00E83291">
        <w:t>.</w:t>
      </w:r>
      <w:r>
        <w:t xml:space="preserve"> In SIMPLE, the </w:t>
      </w:r>
      <w:r w:rsidRPr="00E83291">
        <w:rPr>
          <w:rFonts w:ascii="Courier New" w:hAnsi="Courier New" w:cs="Courier New"/>
        </w:rPr>
        <w:t>simple_string</w:t>
      </w:r>
      <w:r>
        <w:t xml:space="preserve"> module is a canonical example of this.</w:t>
      </w:r>
      <w:r w:rsidR="000C4744" w:rsidRPr="000C4744">
        <w:t xml:space="preserve"> </w:t>
      </w:r>
      <w:r w:rsidR="000C4744">
        <w:t>A module serves as:</w:t>
      </w:r>
    </w:p>
    <w:p w14:paraId="1A68F3D6" w14:textId="77777777" w:rsidR="000C4744" w:rsidRDefault="000C4744">
      <w:pPr>
        <w:pStyle w:val="ListParagraph"/>
        <w:numPr>
          <w:ilvl w:val="0"/>
          <w:numId w:val="27"/>
        </w:numPr>
      </w:pPr>
      <w:r>
        <w:t>the namespace for the class,</w:t>
      </w:r>
    </w:p>
    <w:p w14:paraId="475F113D" w14:textId="77777777" w:rsidR="000C4744" w:rsidRDefault="000C4744">
      <w:pPr>
        <w:pStyle w:val="ListParagraph"/>
        <w:numPr>
          <w:ilvl w:val="0"/>
          <w:numId w:val="27"/>
        </w:numPr>
      </w:pPr>
      <w:r>
        <w:t>the visibility boundary (</w:t>
      </w:r>
      <w:r w:rsidRPr="00F03273">
        <w:rPr>
          <w:rFonts w:ascii="Courier New" w:hAnsi="Courier New" w:cs="Courier New"/>
        </w:rPr>
        <w:t>public</w:t>
      </w:r>
      <w:r>
        <w:t xml:space="preserve"> vs. </w:t>
      </w:r>
      <w:r w:rsidRPr="00F03273">
        <w:rPr>
          <w:rFonts w:ascii="Courier New" w:hAnsi="Courier New" w:cs="Courier New"/>
        </w:rPr>
        <w:t>private</w:t>
      </w:r>
      <w:r>
        <w:t>),</w:t>
      </w:r>
    </w:p>
    <w:p w14:paraId="2525295A" w14:textId="77777777" w:rsidR="000C4744" w:rsidRDefault="000C4744">
      <w:pPr>
        <w:pStyle w:val="ListParagraph"/>
        <w:numPr>
          <w:ilvl w:val="0"/>
          <w:numId w:val="27"/>
        </w:numPr>
      </w:pPr>
      <w:r>
        <w:t>and the container for both data and behavior.</w:t>
      </w:r>
    </w:p>
    <w:p w14:paraId="5E941D64" w14:textId="3BC0CE8C" w:rsidR="000C4744" w:rsidRDefault="000C4744" w:rsidP="000C4744">
      <w:r>
        <w:t xml:space="preserve">The first statements in a module </w:t>
      </w:r>
      <w:r w:rsidR="008D03C0">
        <w:t>are</w:t>
      </w:r>
      <w:r>
        <w:t xml:space="preserve"> </w:t>
      </w:r>
      <w:r w:rsidRPr="00F03273">
        <w:rPr>
          <w:rFonts w:ascii="Courier New" w:hAnsi="Courier New" w:cs="Courier New"/>
        </w:rPr>
        <w:t>use</w:t>
      </w:r>
      <w:r>
        <w:t xml:space="preserve"> statements. These declare dependencies on other modules and make their public entities available. Any classes or utilities that are components of the example class—such as error handling or shared definitions—must be imported here. In </w:t>
      </w:r>
      <w:r w:rsidRPr="008D03C0">
        <w:rPr>
          <w:rFonts w:ascii="Courier New" w:hAnsi="Courier New" w:cs="Courier New"/>
        </w:rPr>
        <w:t>simple_string</w:t>
      </w:r>
      <w:r>
        <w:t xml:space="preserve">, this includes modules such as </w:t>
      </w:r>
      <w:r w:rsidRPr="008D03C0">
        <w:rPr>
          <w:rFonts w:ascii="Courier New" w:hAnsi="Courier New" w:cs="Courier New"/>
        </w:rPr>
        <w:t>simple_error</w:t>
      </w:r>
      <w:r>
        <w:t xml:space="preserve"> and various definition modules that provide constants and kinds. Fortran supports object-oriented design primarily through encapsulation, not through deep inheritance hierarchies. In SIMPLE, we follow the principle that:</w:t>
      </w:r>
    </w:p>
    <w:p w14:paraId="576526BC" w14:textId="3EC56922" w:rsidR="000C4744" w:rsidRPr="008D03C0" w:rsidRDefault="000C4744" w:rsidP="008D03C0">
      <w:pPr>
        <w:jc w:val="center"/>
        <w:rPr>
          <w:i/>
          <w:iCs/>
        </w:rPr>
      </w:pPr>
      <w:r w:rsidRPr="008D03C0">
        <w:rPr>
          <w:i/>
          <w:iCs/>
        </w:rPr>
        <w:t>Inheritance by composition is almost always preferable to inheritance by type extension.</w:t>
      </w:r>
    </w:p>
    <w:p w14:paraId="486B2AA6" w14:textId="7848ED22" w:rsidR="00AE0777" w:rsidRDefault="000C4744" w:rsidP="000C4744">
      <w:r>
        <w:t xml:space="preserve">That is, classes typically contain other objects rather than extend them. This leads to clearer ownership, fewer fragile base-class dependencies, and simpler reasoning about data lifetimes. There are, however, cases where inheritance via abstract base classes and concrete implementing </w:t>
      </w:r>
      <w:r>
        <w:lastRenderedPageBreak/>
        <w:t>classes provides powerful run-time polymorphism. These cases will be introduced later, once the fundamentals are established.</w:t>
      </w:r>
    </w:p>
    <w:p w14:paraId="11C5FED2" w14:textId="564224F1" w:rsidR="008D03C0" w:rsidRDefault="008D03C0" w:rsidP="008D03C0">
      <w:r>
        <w:t xml:space="preserve">The </w:t>
      </w:r>
      <w:r w:rsidRPr="008D03C0">
        <w:rPr>
          <w:rFonts w:ascii="Courier New" w:hAnsi="Courier New" w:cs="Courier New"/>
        </w:rPr>
        <w:t>implicit none</w:t>
      </w:r>
      <w:r>
        <w:t xml:space="preserve"> statement disables Fortran’s legacy implicit typing rules, where variable types were inferred from the first letter of the variable name. While this behavior exists for historical reasons, it is error-prone and not used in modern code. In SIMPLE:</w:t>
      </w:r>
    </w:p>
    <w:p w14:paraId="2CD71DA1" w14:textId="429008FE" w:rsidR="008D03C0" w:rsidRDefault="008D03C0">
      <w:pPr>
        <w:pStyle w:val="ListParagraph"/>
        <w:numPr>
          <w:ilvl w:val="0"/>
          <w:numId w:val="28"/>
        </w:numPr>
      </w:pPr>
      <w:r w:rsidRPr="008D03C0">
        <w:rPr>
          <w:rFonts w:ascii="Courier New" w:hAnsi="Courier New" w:cs="Courier New"/>
        </w:rPr>
        <w:t>implicit none</w:t>
      </w:r>
      <w:r>
        <w:t xml:space="preserve"> is required in all program units and at the top of each module.</w:t>
      </w:r>
    </w:p>
    <w:p w14:paraId="0EAB523E" w14:textId="302FBEC3" w:rsidR="008D03C0" w:rsidRDefault="008D03C0">
      <w:pPr>
        <w:pStyle w:val="ListParagraph"/>
        <w:numPr>
          <w:ilvl w:val="0"/>
          <w:numId w:val="28"/>
        </w:numPr>
      </w:pPr>
      <w:r>
        <w:t>It should not be scattered throughout internal procedures unless explicitly needed.</w:t>
      </w:r>
    </w:p>
    <w:p w14:paraId="635E3E96" w14:textId="621CDDF3" w:rsidR="008D03C0" w:rsidRDefault="008D03C0" w:rsidP="008D03C0">
      <w:r>
        <w:t>SIMPLE uses consistent file and module naming conventions to make the codebase navigable:</w:t>
      </w:r>
    </w:p>
    <w:p w14:paraId="10933BE6" w14:textId="35EB0BD0" w:rsidR="008D03C0" w:rsidRDefault="008D03C0">
      <w:pPr>
        <w:pStyle w:val="ListParagraph"/>
        <w:numPr>
          <w:ilvl w:val="0"/>
          <w:numId w:val="29"/>
        </w:numPr>
      </w:pPr>
      <w:r>
        <w:t xml:space="preserve">All code-containing files begin with the prefix </w:t>
      </w:r>
      <w:r w:rsidRPr="008D03C0">
        <w:rPr>
          <w:rFonts w:ascii="Courier New" w:hAnsi="Courier New" w:cs="Courier New"/>
        </w:rPr>
        <w:t>simple_</w:t>
      </w:r>
      <w:r>
        <w:t>.</w:t>
      </w:r>
    </w:p>
    <w:p w14:paraId="376D2E90" w14:textId="4680CBF4" w:rsidR="008D03C0" w:rsidRDefault="008D03C0">
      <w:pPr>
        <w:pStyle w:val="ListParagraph"/>
        <w:numPr>
          <w:ilvl w:val="0"/>
          <w:numId w:val="29"/>
        </w:numPr>
      </w:pPr>
      <w:r>
        <w:t>Files implementing bona fide classes are named after the abstract data type they define, for example:</w:t>
      </w:r>
    </w:p>
    <w:p w14:paraId="00BAEA55" w14:textId="48B46B7C" w:rsidR="008D03C0" w:rsidRDefault="008D03C0">
      <w:pPr>
        <w:pStyle w:val="ListParagraph"/>
        <w:numPr>
          <w:ilvl w:val="1"/>
          <w:numId w:val="29"/>
        </w:numPr>
      </w:pPr>
      <w:r w:rsidRPr="008D03C0">
        <w:rPr>
          <w:rFonts w:ascii="Courier New" w:hAnsi="Courier New" w:cs="Courier New"/>
        </w:rPr>
        <w:t>simple_string</w:t>
      </w:r>
      <w:r>
        <w:t xml:space="preserve"> → defines type(string)</w:t>
      </w:r>
    </w:p>
    <w:p w14:paraId="6125A29C" w14:textId="1133A7F1" w:rsidR="008D03C0" w:rsidRDefault="008D03C0">
      <w:pPr>
        <w:pStyle w:val="ListParagraph"/>
        <w:numPr>
          <w:ilvl w:val="0"/>
          <w:numId w:val="30"/>
        </w:numPr>
      </w:pPr>
      <w:r>
        <w:t>Files that provide domain-specific functionality rather than classes are named descriptively, for example:</w:t>
      </w:r>
    </w:p>
    <w:p w14:paraId="47FB657B" w14:textId="55AD207A" w:rsidR="008D03C0" w:rsidRPr="008D03C0" w:rsidRDefault="008D03C0">
      <w:pPr>
        <w:pStyle w:val="ListParagraph"/>
        <w:numPr>
          <w:ilvl w:val="1"/>
          <w:numId w:val="30"/>
        </w:numPr>
        <w:rPr>
          <w:rFonts w:ascii="Courier New" w:hAnsi="Courier New" w:cs="Courier New"/>
        </w:rPr>
      </w:pPr>
      <w:r w:rsidRPr="008D03C0">
        <w:rPr>
          <w:rFonts w:ascii="Courier New" w:hAnsi="Courier New" w:cs="Courier New"/>
        </w:rPr>
        <w:t>simple_strategy2D_matcher</w:t>
      </w:r>
    </w:p>
    <w:p w14:paraId="163A8437" w14:textId="200ED362" w:rsidR="008D03C0" w:rsidRPr="00D25AE0" w:rsidRDefault="008D03C0" w:rsidP="000C4744">
      <w:r>
        <w:t>This distinction becomes important as the codebase grows and different architectural roles emerge.</w:t>
      </w:r>
      <w:r w:rsidR="00D90529">
        <w:t xml:space="preserve"> </w:t>
      </w:r>
    </w:p>
    <w:p w14:paraId="62C347FA" w14:textId="77777777" w:rsidR="008D03C0" w:rsidRDefault="008D03C0" w:rsidP="008D03C0">
      <w:pPr>
        <w:pStyle w:val="Heading2"/>
      </w:pPr>
      <w:bookmarkStart w:id="64" w:name="_Toc220232666"/>
      <w:bookmarkStart w:id="65" w:name="_Toc220232787"/>
      <w:bookmarkStart w:id="66" w:name="_Toc240884069"/>
      <w:r w:rsidRPr="00BC34E7">
        <w:t>Encapsulation: protecting invariants</w:t>
      </w:r>
      <w:bookmarkEnd w:id="64"/>
      <w:bookmarkEnd w:id="65"/>
      <w:bookmarkEnd w:id="66"/>
    </w:p>
    <w:p w14:paraId="78AD2BC4" w14:textId="302A9CE8" w:rsidR="008D03C0" w:rsidRDefault="008D03C0" w:rsidP="00D90529">
      <w:r>
        <w:t>Encapsulation means that the internal representation of an object is hidden, and all access goes through well-defined operations—the type-bound procedures of the abstract data type. This promot</w:t>
      </w:r>
      <w:r w:rsidR="00520257">
        <w:t>es</w:t>
      </w:r>
      <w:r>
        <w:t xml:space="preserve"> data security and integrity. However, the most important aspect is that it allows loose coupling between interacting classes, which is incredibly important as the complexity of </w:t>
      </w:r>
      <w:r w:rsidR="002108A4">
        <w:t>software increases</w:t>
      </w:r>
      <w:r>
        <w:t>. Encapsulation leads to a more modular and maintainable code base.</w:t>
      </w:r>
      <w:r w:rsidR="00D90529">
        <w:t xml:space="preserve"> Fortran modules may declare variables, parameters, or helper procedures that are available throughout the module, but inaccessible to users of the module. These declarations form part of the class’s internal implementation and are hidden from the outside world via the </w:t>
      </w:r>
      <w:r w:rsidR="00D90529" w:rsidRPr="00D90529">
        <w:rPr>
          <w:rFonts w:ascii="Courier New" w:hAnsi="Courier New" w:cs="Courier New"/>
        </w:rPr>
        <w:t>private</w:t>
      </w:r>
      <w:r w:rsidR="00D90529">
        <w:t xml:space="preserve"> attribute. The buffer allocatable intrinsic string type is private in </w:t>
      </w:r>
      <w:r w:rsidR="00D90529" w:rsidRPr="00D90529">
        <w:rPr>
          <w:rFonts w:ascii="Courier New" w:hAnsi="Courier New" w:cs="Courier New"/>
        </w:rPr>
        <w:t>simple_string</w:t>
      </w:r>
      <w:r w:rsidR="00D90529">
        <w:t xml:space="preserve"> and users cannot touch the buffer directly. The only way to interact is through methods like</w:t>
      </w:r>
    </w:p>
    <w:p w14:paraId="65CCA8F6" w14:textId="243F52E8" w:rsidR="00D90529" w:rsidRDefault="00D90529">
      <w:pPr>
        <w:pStyle w:val="ListParagraph"/>
        <w:numPr>
          <w:ilvl w:val="0"/>
          <w:numId w:val="30"/>
        </w:numPr>
      </w:pPr>
      <w:r>
        <w:t>assign</w:t>
      </w:r>
    </w:p>
    <w:p w14:paraId="3B28A460" w14:textId="2C5C6234" w:rsidR="00D90529" w:rsidRDefault="00D90529">
      <w:pPr>
        <w:pStyle w:val="ListParagraph"/>
        <w:numPr>
          <w:ilvl w:val="0"/>
          <w:numId w:val="30"/>
        </w:numPr>
      </w:pPr>
      <w:r>
        <w:t>append</w:t>
      </w:r>
    </w:p>
    <w:p w14:paraId="4D372211" w14:textId="6F302926" w:rsidR="00D90529" w:rsidRDefault="00D90529">
      <w:pPr>
        <w:pStyle w:val="ListParagraph"/>
        <w:numPr>
          <w:ilvl w:val="0"/>
          <w:numId w:val="30"/>
        </w:numPr>
      </w:pPr>
      <w:r>
        <w:t>to_char</w:t>
      </w:r>
    </w:p>
    <w:p w14:paraId="6E3B07F2" w14:textId="25A782DA" w:rsidR="00D90529" w:rsidRDefault="00D90529">
      <w:pPr>
        <w:pStyle w:val="ListParagraph"/>
        <w:numPr>
          <w:ilvl w:val="0"/>
          <w:numId w:val="30"/>
        </w:numPr>
      </w:pPr>
      <w:r>
        <w:t>strlen</w:t>
      </w:r>
    </w:p>
    <w:p w14:paraId="748B0348" w14:textId="69ACC646" w:rsidR="00D90529" w:rsidRDefault="00D90529">
      <w:pPr>
        <w:pStyle w:val="ListParagraph"/>
        <w:numPr>
          <w:ilvl w:val="0"/>
          <w:numId w:val="30"/>
        </w:numPr>
      </w:pPr>
      <w:r>
        <w:t>kill</w:t>
      </w:r>
    </w:p>
    <w:p w14:paraId="706AC026" w14:textId="30C17773" w:rsidR="00D90529" w:rsidRDefault="00D90529" w:rsidP="00D90529">
      <w:r>
        <w:t>In summary: The object owns the data. External code asks the object to do things.</w:t>
      </w:r>
    </w:p>
    <w:p w14:paraId="71F0D304" w14:textId="57DAE866" w:rsidR="00E1544D" w:rsidRDefault="00D90529" w:rsidP="00E1544D">
      <w:pPr>
        <w:pStyle w:val="Heading2"/>
      </w:pPr>
      <w:bookmarkStart w:id="67" w:name="_Toc220232667"/>
      <w:bookmarkStart w:id="68" w:name="_Toc220232788"/>
      <w:bookmarkStart w:id="69" w:name="_Toc240884070"/>
      <w:r>
        <w:lastRenderedPageBreak/>
        <w:t>T</w:t>
      </w:r>
      <w:r w:rsidRPr="00D90529">
        <w:t>ype-bound procedures: methods on objects</w:t>
      </w:r>
      <w:bookmarkEnd w:id="67"/>
      <w:bookmarkEnd w:id="68"/>
      <w:bookmarkEnd w:id="69"/>
    </w:p>
    <w:p w14:paraId="3EDC2FF2" w14:textId="77777777" w:rsidR="00E1544D" w:rsidRDefault="00E1544D" w:rsidP="00E1544D">
      <w:r>
        <w:t xml:space="preserve">In modern Fortran, methods are implemented as ordinary subroutines and functions, exactly as they have existed since Fortran 77. What makes them methods is not new syntax, but where they are declared and how the object instance is passed. In </w:t>
      </w:r>
      <w:r w:rsidRPr="00E1544D">
        <w:rPr>
          <w:rFonts w:ascii="Courier New" w:hAnsi="Courier New" w:cs="Courier New"/>
        </w:rPr>
        <w:t>simple_string</w:t>
      </w:r>
      <w:r>
        <w:t xml:space="preserve">, every method (for example </w:t>
      </w:r>
      <w:r w:rsidRPr="00E1544D">
        <w:rPr>
          <w:rFonts w:ascii="Courier New" w:hAnsi="Courier New" w:cs="Courier New"/>
        </w:rPr>
        <w:t>assign, append, to_int, kill</w:t>
      </w:r>
      <w:r>
        <w:t xml:space="preserve">) is an ordinary subroutine or function that happens to be type-bound to </w:t>
      </w:r>
      <w:r w:rsidRPr="001B3384">
        <w:rPr>
          <w:rFonts w:ascii="Courier New" w:hAnsi="Courier New" w:cs="Courier New"/>
        </w:rPr>
        <w:t>type(string)</w:t>
      </w:r>
      <w:r>
        <w:t>. A type-bound procedure is a procedure that:</w:t>
      </w:r>
    </w:p>
    <w:p w14:paraId="20283B8C" w14:textId="47DCBD47" w:rsidR="00E1544D" w:rsidRDefault="00E1544D">
      <w:pPr>
        <w:pStyle w:val="ListParagraph"/>
        <w:numPr>
          <w:ilvl w:val="0"/>
          <w:numId w:val="31"/>
        </w:numPr>
      </w:pPr>
      <w:r>
        <w:t>Is attached to a derived type</w:t>
      </w:r>
      <w:r w:rsidR="00F03273">
        <w:t xml:space="preserve"> under the </w:t>
      </w:r>
      <w:r w:rsidR="00F03273" w:rsidRPr="00F03273">
        <w:rPr>
          <w:rFonts w:ascii="Courier New" w:hAnsi="Courier New" w:cs="Courier New"/>
        </w:rPr>
        <w:t xml:space="preserve">contains </w:t>
      </w:r>
      <w:r w:rsidR="00F03273">
        <w:t>clause</w:t>
      </w:r>
    </w:p>
    <w:p w14:paraId="42811B2A" w14:textId="77777777" w:rsidR="00E1544D" w:rsidRDefault="00E1544D">
      <w:pPr>
        <w:pStyle w:val="ListParagraph"/>
        <w:numPr>
          <w:ilvl w:val="0"/>
          <w:numId w:val="31"/>
        </w:numPr>
      </w:pPr>
      <w:r>
        <w:t>Receives the object as an implicit argument (self)</w:t>
      </w:r>
    </w:p>
    <w:p w14:paraId="6DFBE1A9" w14:textId="77777777" w:rsidR="00E1544D" w:rsidRDefault="00E1544D">
      <w:pPr>
        <w:pStyle w:val="ListParagraph"/>
        <w:numPr>
          <w:ilvl w:val="0"/>
          <w:numId w:val="31"/>
        </w:numPr>
      </w:pPr>
      <w:r>
        <w:t>Expresses behavior that belongs to that object</w:t>
      </w:r>
    </w:p>
    <w:p w14:paraId="451EA01E" w14:textId="730D1491" w:rsidR="00E1544D" w:rsidRDefault="00E1544D" w:rsidP="00E1544D">
      <w:r>
        <w:t>This is the Fortran equivalent of methods in C++/Python/Java.</w:t>
      </w:r>
    </w:p>
    <w:p w14:paraId="58636E80" w14:textId="77777777" w:rsidR="00FD57A1" w:rsidRDefault="00FD57A1" w:rsidP="00FD57A1">
      <w:pPr>
        <w:pStyle w:val="Heading2"/>
      </w:pPr>
      <w:bookmarkStart w:id="70" w:name="_Toc220232668"/>
      <w:bookmarkStart w:id="71" w:name="_Toc220232789"/>
      <w:bookmarkStart w:id="72" w:name="OLE_LINK11"/>
      <w:bookmarkStart w:id="73" w:name="_Toc240884071"/>
      <w:r w:rsidRPr="00FD57A1">
        <w:t>Object construction in modern Fortran</w:t>
      </w:r>
      <w:bookmarkEnd w:id="70"/>
      <w:bookmarkEnd w:id="71"/>
      <w:bookmarkEnd w:id="73"/>
    </w:p>
    <w:bookmarkEnd w:id="72"/>
    <w:p w14:paraId="6920679A" w14:textId="4DE661D5" w:rsidR="00FD57A1" w:rsidRDefault="00FD57A1" w:rsidP="00FD57A1">
      <w:r>
        <w:t>Unlike C++ or Java, Fortran does not have a dedicated constructor syntax. Instead, construction is expressed using:</w:t>
      </w:r>
    </w:p>
    <w:p w14:paraId="1EEFC584" w14:textId="7992FA84" w:rsidR="00FD57A1" w:rsidRDefault="00FD57A1">
      <w:pPr>
        <w:pStyle w:val="ListParagraph"/>
        <w:numPr>
          <w:ilvl w:val="0"/>
          <w:numId w:val="32"/>
        </w:numPr>
      </w:pPr>
      <w:r>
        <w:t>ordinary subroutines</w:t>
      </w:r>
    </w:p>
    <w:p w14:paraId="164B36AE" w14:textId="16A187E0" w:rsidR="00FD57A1" w:rsidRDefault="00FD57A1">
      <w:pPr>
        <w:pStyle w:val="ListParagraph"/>
        <w:numPr>
          <w:ilvl w:val="0"/>
          <w:numId w:val="32"/>
        </w:numPr>
      </w:pPr>
      <w:r>
        <w:t>ordinary functions</w:t>
      </w:r>
    </w:p>
    <w:p w14:paraId="0F5DD9A4" w14:textId="1A4410D5" w:rsidR="00FD57A1" w:rsidRDefault="00FD57A1">
      <w:pPr>
        <w:pStyle w:val="ListParagraph"/>
        <w:numPr>
          <w:ilvl w:val="0"/>
          <w:numId w:val="32"/>
        </w:numPr>
      </w:pPr>
      <w:r>
        <w:t>generic interfaces</w:t>
      </w:r>
    </w:p>
    <w:p w14:paraId="67CD6762" w14:textId="129D7372" w:rsidR="00FD57A1" w:rsidRDefault="00FD57A1" w:rsidP="00FD57A1">
      <w:r>
        <w:t>This may look primitive at first, but it gives very explicit control over object lifetime and semantics</w:t>
      </w:r>
      <w:r w:rsidR="00861A7B">
        <w:t>—</w:t>
      </w:r>
      <w:r>
        <w:t>which is especially important in HPC codes.</w:t>
      </w:r>
      <w:r w:rsidR="00861A7B">
        <w:t xml:space="preserve"> In </w:t>
      </w:r>
      <w:r w:rsidR="00861A7B" w:rsidRPr="00FD3B7D">
        <w:rPr>
          <w:rFonts w:ascii="Courier New" w:hAnsi="Courier New" w:cs="Courier New"/>
        </w:rPr>
        <w:t>simple_string</w:t>
      </w:r>
      <w:r w:rsidR="00861A7B">
        <w:t xml:space="preserve"> </w:t>
      </w:r>
      <w:r w:rsidR="00861A7B" w:rsidRPr="00861A7B">
        <w:t>the public constructor is implemented as a function:</w:t>
      </w:r>
    </w:p>
    <w:p w14:paraId="078B92FB"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E30305"/>
          <w:sz w:val="18"/>
          <w:szCs w:val="18"/>
        </w:rPr>
        <w:t>interface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string</w:t>
      </w:r>
    </w:p>
    <w:p w14:paraId="109263F4"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184BC"/>
          <w:sz w:val="18"/>
          <w:szCs w:val="18"/>
        </w:rPr>
        <w:t>module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procedure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char2str</w:t>
      </w:r>
    </w:p>
    <w:p w14:paraId="5B114707"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D622D0"/>
          <w:sz w:val="18"/>
          <w:szCs w:val="18"/>
        </w:rPr>
        <w:t>end</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interface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string</w:t>
      </w:r>
    </w:p>
    <w:p w14:paraId="40DECB02"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3E1EE20B"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D622D0"/>
          <w:sz w:val="18"/>
          <w:szCs w:val="18"/>
        </w:rPr>
        <w:t>function</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078F2"/>
          <w:sz w:val="18"/>
          <w:szCs w:val="18"/>
        </w:rPr>
        <w:t>char2str</w:t>
      </w:r>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D87400"/>
          <w:sz w:val="18"/>
          <w:szCs w:val="18"/>
        </w:rPr>
        <w:t>rhs</w:t>
      </w:r>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result</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self</w:t>
      </w:r>
      <w:r w:rsidRPr="00FD3B7D">
        <w:rPr>
          <w:rFonts w:ascii="Courier New" w:eastAsia="Times New Roman" w:hAnsi="Courier New" w:cs="Courier New"/>
          <w:color w:val="333333"/>
          <w:sz w:val="18"/>
          <w:szCs w:val="18"/>
        </w:rPr>
        <w:t>)</w:t>
      </w:r>
    </w:p>
    <w:p w14:paraId="41D2A36D"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character</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len</w:t>
      </w:r>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intent</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D622D0"/>
          <w:sz w:val="18"/>
          <w:szCs w:val="18"/>
        </w:rPr>
        <w:t>in</w:t>
      </w:r>
      <w:r w:rsidRPr="00FD3B7D">
        <w:rPr>
          <w:rFonts w:ascii="Courier New" w:eastAsia="Times New Roman" w:hAnsi="Courier New" w:cs="Courier New"/>
          <w:color w:val="333333"/>
          <w:sz w:val="18"/>
          <w:szCs w:val="18"/>
        </w:rPr>
        <w:t xml:space="preserve">) :: </w:t>
      </w:r>
      <w:r w:rsidRPr="00FD3B7D">
        <w:rPr>
          <w:rFonts w:ascii="Courier New" w:eastAsia="Times New Roman" w:hAnsi="Courier New" w:cs="Courier New"/>
          <w:color w:val="E30305"/>
          <w:sz w:val="18"/>
          <w:szCs w:val="18"/>
        </w:rPr>
        <w:t>rhs</w:t>
      </w:r>
    </w:p>
    <w:p w14:paraId="48D467DC"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184BC"/>
          <w:sz w:val="18"/>
          <w:szCs w:val="18"/>
        </w:rPr>
        <w:t>type</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string</w:t>
      </w:r>
      <w:r w:rsidRPr="00FD3B7D">
        <w:rPr>
          <w:rFonts w:ascii="Courier New" w:eastAsia="Times New Roman" w:hAnsi="Courier New" w:cs="Courier New"/>
          <w:color w:val="333333"/>
          <w:sz w:val="18"/>
          <w:szCs w:val="18"/>
        </w:rPr>
        <w:t xml:space="preserve">) :: </w:t>
      </w:r>
      <w:r w:rsidRPr="00FD3B7D">
        <w:rPr>
          <w:rFonts w:ascii="Courier New" w:eastAsia="Times New Roman" w:hAnsi="Courier New" w:cs="Courier New"/>
          <w:color w:val="E30305"/>
          <w:sz w:val="18"/>
          <w:szCs w:val="18"/>
        </w:rPr>
        <w:t>self</w:t>
      </w:r>
    </w:p>
    <w:p w14:paraId="17A145E8"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call</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self</w:t>
      </w:r>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427BFF"/>
          <w:sz w:val="18"/>
          <w:szCs w:val="18"/>
        </w:rPr>
        <w:t>assign</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rhs</w:t>
      </w:r>
      <w:r w:rsidRPr="00FD3B7D">
        <w:rPr>
          <w:rFonts w:ascii="Courier New" w:eastAsia="Times New Roman" w:hAnsi="Courier New" w:cs="Courier New"/>
          <w:color w:val="333333"/>
          <w:sz w:val="18"/>
          <w:szCs w:val="18"/>
        </w:rPr>
        <w:t>)</w:t>
      </w:r>
    </w:p>
    <w:p w14:paraId="210386BC" w14:textId="77777777" w:rsidR="00FD3B7D" w:rsidRDefault="00FD3B7D" w:rsidP="00FD3B7D">
      <w:pPr>
        <w:shd w:val="clear" w:color="auto" w:fill="F0F0F0"/>
        <w:spacing w:after="0" w:line="270" w:lineRule="atLeast"/>
        <w:jc w:val="left"/>
        <w:rPr>
          <w:rFonts w:ascii="Courier New" w:eastAsia="Times New Roman" w:hAnsi="Courier New" w:cs="Courier New"/>
          <w:color w:val="4078F2"/>
          <w:sz w:val="18"/>
          <w:szCs w:val="18"/>
        </w:rPr>
      </w:pPr>
      <w:r w:rsidRPr="00FD3B7D">
        <w:rPr>
          <w:rFonts w:ascii="Courier New" w:eastAsia="Times New Roman" w:hAnsi="Courier New" w:cs="Courier New"/>
          <w:color w:val="D622D0"/>
          <w:sz w:val="18"/>
          <w:szCs w:val="18"/>
        </w:rPr>
        <w:t>end</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D622D0"/>
          <w:sz w:val="18"/>
          <w:szCs w:val="18"/>
        </w:rPr>
        <w:t>function</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078F2"/>
          <w:sz w:val="18"/>
          <w:szCs w:val="18"/>
        </w:rPr>
        <w:t>char2str</w:t>
      </w:r>
    </w:p>
    <w:p w14:paraId="284D459F" w14:textId="77777777" w:rsidR="00FD3B7D" w:rsidRDefault="00FD3B7D" w:rsidP="00FD3B7D">
      <w:pPr>
        <w:shd w:val="clear" w:color="auto" w:fill="F0F0F0"/>
        <w:spacing w:after="0" w:line="270" w:lineRule="atLeast"/>
        <w:jc w:val="left"/>
        <w:rPr>
          <w:rFonts w:ascii="Courier New" w:eastAsia="Times New Roman" w:hAnsi="Courier New" w:cs="Courier New"/>
          <w:color w:val="4078F2"/>
          <w:sz w:val="18"/>
          <w:szCs w:val="18"/>
        </w:rPr>
      </w:pPr>
    </w:p>
    <w:p w14:paraId="14005449" w14:textId="2F9C33C0" w:rsidR="00FD3B7D" w:rsidRPr="00FD3B7D" w:rsidRDefault="00FD3B7D" w:rsidP="00FD3B7D">
      <w:pPr>
        <w:shd w:val="clear" w:color="auto" w:fill="F0F0F0"/>
        <w:spacing w:after="0" w:line="270" w:lineRule="atLeast"/>
        <w:jc w:val="left"/>
        <w:rPr>
          <w:rFonts w:ascii="Courier New" w:eastAsia="Times New Roman" w:hAnsi="Courier New" w:cs="Courier New"/>
          <w:i/>
          <w:iCs/>
          <w:color w:val="000000" w:themeColor="text1"/>
          <w:sz w:val="18"/>
          <w:szCs w:val="18"/>
        </w:rPr>
      </w:pPr>
      <w:r w:rsidRPr="00FD3B7D">
        <w:rPr>
          <w:rFonts w:ascii="Courier New" w:eastAsia="Times New Roman" w:hAnsi="Courier New" w:cs="Courier New"/>
          <w:i/>
          <w:iCs/>
          <w:color w:val="000000" w:themeColor="text1"/>
          <w:sz w:val="18"/>
          <w:szCs w:val="18"/>
        </w:rPr>
        <w:t>This enables:</w:t>
      </w:r>
    </w:p>
    <w:p w14:paraId="3F48DB42"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51431F01"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4078F2"/>
          <w:sz w:val="18"/>
          <w:szCs w:val="18"/>
        </w:rPr>
        <w:t>type</w:t>
      </w:r>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D87400"/>
          <w:sz w:val="18"/>
          <w:szCs w:val="18"/>
        </w:rPr>
        <w:t>string</w:t>
      </w:r>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333333"/>
          <w:sz w:val="18"/>
          <w:szCs w:val="18"/>
        </w:rPr>
        <w:t xml:space="preserve"> :: </w:t>
      </w:r>
      <w:r w:rsidRPr="00FD3B7D">
        <w:rPr>
          <w:rFonts w:ascii="Courier New" w:eastAsia="Times New Roman" w:hAnsi="Courier New" w:cs="Courier New"/>
          <w:color w:val="E30305"/>
          <w:sz w:val="18"/>
          <w:szCs w:val="18"/>
        </w:rPr>
        <w:t>s</w:t>
      </w:r>
    </w:p>
    <w:p w14:paraId="170945AE" w14:textId="77777777" w:rsid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E30305"/>
          <w:sz w:val="18"/>
          <w:szCs w:val="18"/>
        </w:rPr>
        <w:t>s</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string</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0184BC"/>
          <w:sz w:val="18"/>
          <w:szCs w:val="18"/>
        </w:rPr>
        <w:t>"</w:t>
      </w:r>
      <w:r w:rsidRPr="00FD3B7D">
        <w:rPr>
          <w:rFonts w:ascii="Courier New" w:eastAsia="Times New Roman" w:hAnsi="Courier New" w:cs="Courier New"/>
          <w:color w:val="38A334"/>
          <w:sz w:val="18"/>
          <w:szCs w:val="18"/>
        </w:rPr>
        <w:t>hello</w:t>
      </w:r>
      <w:r w:rsidRPr="00FD3B7D">
        <w:rPr>
          <w:rFonts w:ascii="Courier New" w:eastAsia="Times New Roman" w:hAnsi="Courier New" w:cs="Courier New"/>
          <w:color w:val="0184BC"/>
          <w:sz w:val="18"/>
          <w:szCs w:val="18"/>
        </w:rPr>
        <w:t>"</w:t>
      </w:r>
      <w:r w:rsidRPr="00FD3B7D">
        <w:rPr>
          <w:rFonts w:ascii="Courier New" w:eastAsia="Times New Roman" w:hAnsi="Courier New" w:cs="Courier New"/>
          <w:color w:val="333333"/>
          <w:sz w:val="18"/>
          <w:szCs w:val="18"/>
        </w:rPr>
        <w:t>)</w:t>
      </w:r>
    </w:p>
    <w:p w14:paraId="63336E0C" w14:textId="77777777" w:rsid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0E3CAD2E" w14:textId="16715CD7" w:rsidR="00FD3B7D" w:rsidRPr="00FD3B7D" w:rsidRDefault="00FD3B7D" w:rsidP="00FD3B7D">
      <w:pPr>
        <w:shd w:val="clear" w:color="auto" w:fill="F0F0F0"/>
        <w:spacing w:after="0" w:line="270" w:lineRule="atLeast"/>
        <w:jc w:val="left"/>
        <w:rPr>
          <w:rFonts w:ascii="Courier New" w:eastAsia="Times New Roman" w:hAnsi="Courier New" w:cs="Courier New"/>
          <w:i/>
          <w:iCs/>
          <w:color w:val="333333"/>
          <w:sz w:val="18"/>
          <w:szCs w:val="18"/>
        </w:rPr>
      </w:pPr>
      <w:r w:rsidRPr="00FD3B7D">
        <w:rPr>
          <w:rFonts w:ascii="Courier New" w:eastAsia="Times New Roman" w:hAnsi="Courier New" w:cs="Courier New"/>
          <w:i/>
          <w:iCs/>
          <w:color w:val="333333"/>
          <w:sz w:val="18"/>
          <w:szCs w:val="18"/>
        </w:rPr>
        <w:t>in the using unit</w:t>
      </w:r>
    </w:p>
    <w:p w14:paraId="555DC9CC" w14:textId="77777777" w:rsidR="002108A4" w:rsidRDefault="002108A4" w:rsidP="002108A4"/>
    <w:p w14:paraId="6628C787" w14:textId="58484D2D" w:rsidR="002108A4" w:rsidRDefault="002108A4" w:rsidP="002108A4">
      <w:bookmarkStart w:id="74" w:name="OLE_LINK10"/>
      <w:r>
        <w:t xml:space="preserve">The reason we are using </w:t>
      </w:r>
      <w:r w:rsidRPr="00F03273">
        <w:rPr>
          <w:rFonts w:ascii="Courier New" w:hAnsi="Courier New" w:cs="Courier New"/>
        </w:rPr>
        <w:t>type(string)</w:t>
      </w:r>
      <w:r>
        <w:t xml:space="preserve"> and not </w:t>
      </w:r>
      <w:r w:rsidRPr="00F03273">
        <w:rPr>
          <w:rFonts w:ascii="Courier New" w:hAnsi="Courier New" w:cs="Courier New"/>
        </w:rPr>
        <w:t>class(string)</w:t>
      </w:r>
      <w:r>
        <w:t xml:space="preserve"> here is that Fortran does not allow functions to return polymorphic variables. </w:t>
      </w:r>
      <w:bookmarkEnd w:id="74"/>
      <w:r>
        <w:t xml:space="preserve">Therefore, constructors implemented as </w:t>
      </w:r>
      <w:r>
        <w:lastRenderedPageBreak/>
        <w:t xml:space="preserve">functions must return </w:t>
      </w:r>
      <w:r w:rsidRPr="00F03273">
        <w:rPr>
          <w:rFonts w:ascii="Courier New" w:hAnsi="Courier New" w:cs="Courier New"/>
        </w:rPr>
        <w:t>type(string)</w:t>
      </w:r>
      <w:r>
        <w:t>. Polymorphism is handled internally via type-bound subroutines. This is not a limitation in practice—it keeps object creation predictable and efficient.</w:t>
      </w:r>
      <w:r w:rsidR="00F03273">
        <w:t xml:space="preserve"> </w:t>
      </w:r>
      <w:r>
        <w:t xml:space="preserve">In the string class, and in many similarly basic classes, the work of object construction happens in the assignment. </w:t>
      </w:r>
    </w:p>
    <w:p w14:paraId="18A588C5"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generic :: assignment(</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D622D0"/>
          <w:sz w:val="18"/>
          <w:szCs w:val="18"/>
        </w:rPr>
        <w:t>=&gt;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D622D0"/>
          <w:sz w:val="18"/>
          <w:szCs w:val="18"/>
        </w:rPr>
        <w:t>assign</w:t>
      </w:r>
    </w:p>
    <w:p w14:paraId="217CA35E"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459410A9"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D622D0"/>
          <w:sz w:val="18"/>
          <w:szCs w:val="18"/>
        </w:rPr>
        <w:t>subroutine</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4078F2"/>
          <w:sz w:val="18"/>
          <w:szCs w:val="18"/>
        </w:rPr>
        <w:t>assign</w:t>
      </w:r>
      <w:r w:rsidRPr="003714D6">
        <w:rPr>
          <w:rFonts w:ascii="Courier New" w:eastAsia="Times New Roman" w:hAnsi="Courier New" w:cs="Courier New"/>
          <w:color w:val="383A42"/>
          <w:sz w:val="18"/>
          <w:szCs w:val="18"/>
        </w:rPr>
        <w:t>(self</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383A42"/>
          <w:sz w:val="18"/>
          <w:szCs w:val="18"/>
        </w:rPr>
        <w:t>rhs)</w:t>
      </w:r>
    </w:p>
    <w:p w14:paraId="5C4FF01F"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class</w:t>
      </w:r>
      <w:r w:rsidRPr="003714D6">
        <w:rPr>
          <w:rFonts w:ascii="Courier New" w:eastAsia="Times New Roman" w:hAnsi="Courier New" w:cs="Courier New"/>
          <w:color w:val="333333"/>
          <w:sz w:val="18"/>
          <w:szCs w:val="18"/>
        </w:rPr>
        <w:t>(</w:t>
      </w:r>
      <w:r w:rsidRPr="003714D6">
        <w:rPr>
          <w:rFonts w:ascii="Courier New" w:eastAsia="Times New Roman" w:hAnsi="Courier New" w:cs="Courier New"/>
          <w:color w:val="C18401"/>
          <w:sz w:val="18"/>
          <w:szCs w:val="18"/>
        </w:rPr>
        <w:t>string</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intent</w:t>
      </w:r>
      <w:r w:rsidRPr="003714D6">
        <w:rPr>
          <w:rFonts w:ascii="Courier New" w:eastAsia="Times New Roman" w:hAnsi="Courier New" w:cs="Courier New"/>
          <w:color w:val="333333"/>
          <w:sz w:val="18"/>
          <w:szCs w:val="18"/>
        </w:rPr>
        <w:t>(</w:t>
      </w:r>
      <w:r w:rsidRPr="003714D6">
        <w:rPr>
          <w:rFonts w:ascii="Courier New" w:eastAsia="Times New Roman" w:hAnsi="Courier New" w:cs="Courier New"/>
          <w:color w:val="9743F7"/>
          <w:sz w:val="18"/>
          <w:szCs w:val="18"/>
        </w:rPr>
        <w:t>inout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self</w:t>
      </w:r>
    </w:p>
    <w:p w14:paraId="01BBAF1B"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class</w:t>
      </w:r>
      <w:r w:rsidRPr="003714D6">
        <w:rPr>
          <w:rFonts w:ascii="Courier New" w:eastAsia="Times New Roman" w:hAnsi="Courier New" w:cs="Courier New"/>
          <w:color w:val="333333"/>
          <w:sz w:val="18"/>
          <w:szCs w:val="18"/>
        </w:rPr>
        <w:t>(</w:t>
      </w:r>
      <w:r w:rsidRPr="003714D6">
        <w:rPr>
          <w:rFonts w:ascii="Courier New" w:eastAsia="Times New Roman" w:hAnsi="Courier New" w:cs="Courier New"/>
          <w:color w:val="C18401"/>
          <w:sz w:val="18"/>
          <w:szCs w:val="18"/>
        </w:rPr>
        <w: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intent</w:t>
      </w:r>
      <w:r w:rsidRPr="003714D6">
        <w:rPr>
          <w:rFonts w:ascii="Courier New" w:eastAsia="Times New Roman" w:hAnsi="Courier New" w:cs="Courier New"/>
          <w:color w:val="333333"/>
          <w:sz w:val="18"/>
          <w:szCs w:val="18"/>
        </w:rPr>
        <w:t>(</w:t>
      </w:r>
      <w:r w:rsidRPr="003714D6">
        <w:rPr>
          <w:rFonts w:ascii="Courier New" w:eastAsia="Times New Roman" w:hAnsi="Courier New" w:cs="Courier New"/>
          <w:color w:val="9743F7"/>
          <w:sz w:val="18"/>
          <w:szCs w:val="18"/>
        </w:rPr>
        <w:t>in</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rhs</w:t>
      </w:r>
    </w:p>
    <w:p w14:paraId="18394A1F"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p>
    <w:p w14:paraId="68DD3A4A"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459D61F1" w14:textId="66C3C776"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From the user’s point of view:</w:t>
      </w:r>
    </w:p>
    <w:p w14:paraId="318187E0"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02808946" w14:textId="63F1C985" w:rsidR="00E1544D" w:rsidRPr="00172E51" w:rsidRDefault="003714D6" w:rsidP="00172E51">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s </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184BC"/>
          <w:sz w:val="18"/>
          <w:szCs w:val="18"/>
        </w:rPr>
        <w:t>"</w:t>
      </w:r>
      <w:r w:rsidRPr="003714D6">
        <w:rPr>
          <w:rFonts w:ascii="Courier New" w:eastAsia="Times New Roman" w:hAnsi="Courier New" w:cs="Courier New"/>
          <w:color w:val="38A334"/>
          <w:sz w:val="18"/>
          <w:szCs w:val="18"/>
        </w:rPr>
        <w:t>hello</w:t>
      </w:r>
      <w:r w:rsidRPr="003714D6">
        <w:rPr>
          <w:rFonts w:ascii="Courier New" w:eastAsia="Times New Roman" w:hAnsi="Courier New" w:cs="Courier New"/>
          <w:color w:val="0184BC"/>
          <w:sz w:val="18"/>
          <w:szCs w:val="18"/>
        </w:rPr>
        <w:t>"</w:t>
      </w:r>
    </w:p>
    <w:p w14:paraId="401F2961" w14:textId="410C5D31" w:rsidR="00D90529" w:rsidRDefault="003714D6" w:rsidP="00F03273">
      <w:r>
        <w:t>Classes with more complicated type-</w:t>
      </w:r>
      <w:r w:rsidR="00ED2027">
        <w:t>bound</w:t>
      </w:r>
      <w:r>
        <w:t xml:space="preserve"> data typically have dedicated constructors, which we by convention call </w:t>
      </w:r>
      <w:r w:rsidRPr="003714D6">
        <w:rPr>
          <w:rFonts w:ascii="Courier New" w:hAnsi="Courier New" w:cs="Courier New"/>
        </w:rPr>
        <w:t>new</w:t>
      </w:r>
      <w:r>
        <w:t xml:space="preserve"> in SIMPLE. It is good practice to allocate most data needed for number crunching routines at construction so that methods applied after construction have the memory laid out and can be parallelized efficiently.</w:t>
      </w:r>
    </w:p>
    <w:p w14:paraId="4EFA671C" w14:textId="4112936F" w:rsidR="00431328" w:rsidRDefault="00431328" w:rsidP="00431328">
      <w:pPr>
        <w:pStyle w:val="Heading2"/>
      </w:pPr>
      <w:bookmarkStart w:id="75" w:name="_Toc220232669"/>
      <w:bookmarkStart w:id="76" w:name="_Toc220232790"/>
      <w:bookmarkStart w:id="77" w:name="_Toc240884072"/>
      <w:r>
        <w:t>Polymorphism</w:t>
      </w:r>
      <w:r w:rsidRPr="00FD57A1">
        <w:t xml:space="preserve"> in modern Fortran</w:t>
      </w:r>
      <w:r>
        <w:t>, type vs. class attribute</w:t>
      </w:r>
      <w:bookmarkEnd w:id="75"/>
      <w:bookmarkEnd w:id="76"/>
      <w:bookmarkEnd w:id="77"/>
    </w:p>
    <w:p w14:paraId="5C5A8128" w14:textId="0B4614C9" w:rsidR="00431328" w:rsidRPr="00431328" w:rsidRDefault="00431328" w:rsidP="00431328">
      <w:r w:rsidRPr="00431328">
        <w:t>Concept</w:t>
      </w:r>
      <w:r>
        <w:t>:</w:t>
      </w:r>
    </w:p>
    <w:p w14:paraId="4FBD35C7" w14:textId="1A982B2E" w:rsidR="00431328" w:rsidRPr="00431328" w:rsidRDefault="00431328">
      <w:pPr>
        <w:pStyle w:val="ListParagraph"/>
        <w:numPr>
          <w:ilvl w:val="0"/>
          <w:numId w:val="34"/>
        </w:numPr>
      </w:pPr>
      <w:r w:rsidRPr="00F03273">
        <w:rPr>
          <w:rFonts w:ascii="Courier New" w:hAnsi="Courier New" w:cs="Courier New"/>
        </w:rPr>
        <w:t>type(string)</w:t>
      </w:r>
      <w:r w:rsidRPr="00431328">
        <w:t xml:space="preserve"> → exact type</w:t>
      </w:r>
    </w:p>
    <w:p w14:paraId="12A18F8C" w14:textId="1D69BA74" w:rsidR="00431328" w:rsidRDefault="00431328">
      <w:pPr>
        <w:pStyle w:val="ListParagraph"/>
        <w:numPr>
          <w:ilvl w:val="0"/>
          <w:numId w:val="34"/>
        </w:numPr>
      </w:pPr>
      <w:r w:rsidRPr="00F03273">
        <w:rPr>
          <w:rFonts w:ascii="Courier New" w:hAnsi="Courier New" w:cs="Courier New"/>
        </w:rPr>
        <w:t>class(string)</w:t>
      </w:r>
      <w:r w:rsidRPr="00431328">
        <w:t xml:space="preserve"> → polymorphic reference</w:t>
      </w:r>
      <w:r w:rsidR="00172E51">
        <w:t>, i.e. this type or any of its extensions</w:t>
      </w:r>
    </w:p>
    <w:p w14:paraId="65F62700" w14:textId="63A12EDC" w:rsidR="00431328" w:rsidRDefault="00431328" w:rsidP="00431328">
      <w:r>
        <w:t xml:space="preserve">Unlimited polymorphism </w:t>
      </w:r>
      <w:r w:rsidRPr="00431328">
        <w:rPr>
          <w:rFonts w:ascii="Courier New" w:hAnsi="Courier New" w:cs="Courier New"/>
        </w:rPr>
        <w:t>class(*)</w:t>
      </w:r>
      <w:r>
        <w:t xml:space="preserve"> enables runtime type selection. The </w:t>
      </w:r>
      <w:r w:rsidRPr="00431328">
        <w:rPr>
          <w:rFonts w:ascii="Courier New" w:hAnsi="Courier New" w:cs="Courier New"/>
        </w:rPr>
        <w:t>append</w:t>
      </w:r>
      <w:r>
        <w:t xml:space="preserve"> method in </w:t>
      </w:r>
      <w:r w:rsidRPr="00431328">
        <w:rPr>
          <w:rFonts w:ascii="Courier New" w:hAnsi="Courier New" w:cs="Courier New"/>
        </w:rPr>
        <w:t>simple_string</w:t>
      </w:r>
      <w:r>
        <w:t xml:space="preserve"> exemplifies this:</w:t>
      </w:r>
    </w:p>
    <w:p w14:paraId="535FE669"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A0A1A7"/>
          <w:sz w:val="18"/>
          <w:szCs w:val="18"/>
        </w:rPr>
        <w:t>!--- Concatenation</w:t>
      </w:r>
    </w:p>
    <w:p w14:paraId="211731F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function</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append</w:t>
      </w:r>
      <w:r w:rsidRPr="00431328">
        <w:rPr>
          <w:rFonts w:ascii="Courier New" w:eastAsia="Times New Roman" w:hAnsi="Courier New" w:cs="Courier New"/>
          <w:color w:val="383A42"/>
          <w:sz w:val="18"/>
          <w:szCs w:val="18"/>
        </w:rPr>
        <w:t>(lhs</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383A42"/>
          <w:sz w:val="18"/>
          <w:szCs w:val="18"/>
        </w:rPr>
        <w:t>rhs)</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result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383A42"/>
          <w:sz w:val="18"/>
          <w:szCs w:val="18"/>
        </w:rPr>
        <w:t>res</w:t>
      </w:r>
      <w:r w:rsidRPr="00431328">
        <w:rPr>
          <w:rFonts w:ascii="Courier New" w:eastAsia="Times New Roman" w:hAnsi="Courier New" w:cs="Courier New"/>
          <w:color w:val="333333"/>
          <w:sz w:val="18"/>
          <w:szCs w:val="18"/>
        </w:rPr>
        <w:t>)</w:t>
      </w:r>
    </w:p>
    <w:p w14:paraId="11E5D40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9743F7"/>
          <w:sz w:val="18"/>
          <w:szCs w:val="18"/>
        </w:rPr>
        <w:t>in</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lhs</w:t>
      </w:r>
    </w:p>
    <w:p w14:paraId="3904334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9743F7"/>
          <w:sz w:val="18"/>
          <w:szCs w:val="18"/>
        </w:rPr>
        <w:t>in</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rhs</w:t>
      </w:r>
    </w:p>
    <w:p w14:paraId="71306570"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type</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res</w:t>
      </w:r>
    </w:p>
    <w:p w14:paraId="68B0656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select type</w:t>
      </w:r>
      <w:r w:rsidRPr="00431328">
        <w:rPr>
          <w:rFonts w:ascii="Courier New" w:eastAsia="Times New Roman" w:hAnsi="Courier New" w:cs="Courier New"/>
          <w:color w:val="333333"/>
          <w:sz w:val="18"/>
          <w:szCs w:val="18"/>
        </w:rPr>
        <w:t xml:space="preserve"> (rhs)</w:t>
      </w:r>
    </w:p>
    <w:p w14:paraId="523034CE"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type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is</w:t>
      </w:r>
      <w:r w:rsidRPr="00431328">
        <w:rPr>
          <w:rFonts w:ascii="Courier New" w:eastAsia="Times New Roman" w:hAnsi="Courier New" w:cs="Courier New"/>
          <w:color w:val="333333"/>
          <w:sz w:val="18"/>
          <w:szCs w:val="18"/>
        </w:rPr>
        <w:t xml:space="preserve"> (string)</w:t>
      </w:r>
    </w:p>
    <w:p w14:paraId="1E66A8BE"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res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buffer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lhs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buffer </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 rhs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
    <w:p w14:paraId="636435B2"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type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is</w:t>
      </w:r>
      <w:r w:rsidRPr="00431328">
        <w:rPr>
          <w:rFonts w:ascii="Courier New" w:eastAsia="Times New Roman" w:hAnsi="Courier New" w:cs="Courier New"/>
          <w:color w:val="333333"/>
          <w:sz w:val="18"/>
          <w:szCs w:val="18"/>
        </w:rPr>
        <w:t xml:space="preserve"> (character(</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w:t>
      </w:r>
    </w:p>
    <w:p w14:paraId="166CE21B"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res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buffer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lhs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buffer </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 rhs</w:t>
      </w:r>
    </w:p>
    <w:p w14:paraId="6A2AE39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class</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default</w:t>
      </w:r>
    </w:p>
    <w:p w14:paraId="0A6B4559"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error stop</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184BC"/>
          <w:sz w:val="18"/>
          <w:szCs w:val="18"/>
        </w:rPr>
        <w:t>"</w:t>
      </w:r>
      <w:r w:rsidRPr="00431328">
        <w:rPr>
          <w:rFonts w:ascii="Courier New" w:eastAsia="Times New Roman" w:hAnsi="Courier New" w:cs="Courier New"/>
          <w:color w:val="38A334"/>
          <w:sz w:val="18"/>
          <w:szCs w:val="18"/>
        </w:rPr>
        <w:t>Unsupported append to string</w:t>
      </w:r>
      <w:r w:rsidRPr="00431328">
        <w:rPr>
          <w:rFonts w:ascii="Courier New" w:eastAsia="Times New Roman" w:hAnsi="Courier New" w:cs="Courier New"/>
          <w:color w:val="0184BC"/>
          <w:sz w:val="18"/>
          <w:szCs w:val="18"/>
        </w:rPr>
        <w:t>"</w:t>
      </w:r>
    </w:p>
    <w:p w14:paraId="5050211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end select</w:t>
      </w:r>
    </w:p>
    <w:p w14:paraId="58EBE63A" w14:textId="111168E5" w:rsidR="00431328" w:rsidRPr="00172E51" w:rsidRDefault="00431328" w:rsidP="00172E51">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end function</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append</w:t>
      </w:r>
    </w:p>
    <w:p w14:paraId="59D85ACF" w14:textId="1233C60F" w:rsidR="00172E51" w:rsidRDefault="00172E51" w:rsidP="00431328">
      <w:r>
        <w:t xml:space="preserve">The use of </w:t>
      </w:r>
      <w:r w:rsidRPr="00F03273">
        <w:rPr>
          <w:rFonts w:ascii="Courier New" w:hAnsi="Courier New" w:cs="Courier New"/>
        </w:rPr>
        <w:t>class(string)</w:t>
      </w:r>
      <w:r>
        <w:t xml:space="preserve"> to pass the instance allows future extensions of the string class to inherit the original methods, whereas the use of </w:t>
      </w:r>
      <w:r w:rsidRPr="00F03273">
        <w:rPr>
          <w:rFonts w:ascii="Courier New" w:hAnsi="Courier New" w:cs="Courier New"/>
        </w:rPr>
        <w:t>class(*)</w:t>
      </w:r>
      <w:r>
        <w:t xml:space="preserve"> allows the append function to accept character strings of intrinsic type, which allows us to write code like this:</w:t>
      </w:r>
    </w:p>
    <w:p w14:paraId="447FFC52" w14:textId="77777777" w:rsidR="00172E51" w:rsidRPr="00172E51" w:rsidRDefault="00172E51" w:rsidP="00172E51">
      <w:pPr>
        <w:shd w:val="clear" w:color="auto" w:fill="F0F0F0"/>
        <w:spacing w:after="0" w:line="270" w:lineRule="atLeast"/>
        <w:jc w:val="left"/>
        <w:rPr>
          <w:rFonts w:ascii="Courier New" w:eastAsia="Times New Roman" w:hAnsi="Courier New" w:cs="Courier New"/>
          <w:color w:val="333333"/>
          <w:sz w:val="18"/>
          <w:szCs w:val="18"/>
        </w:rPr>
      </w:pPr>
      <w:r w:rsidRPr="00172E51">
        <w:rPr>
          <w:rFonts w:ascii="Courier New" w:eastAsia="Times New Roman" w:hAnsi="Courier New" w:cs="Courier New"/>
          <w:color w:val="333333"/>
          <w:sz w:val="18"/>
          <w:szCs w:val="18"/>
        </w:rPr>
        <w:lastRenderedPageBreak/>
        <w:t xml:space="preserve">s </w:t>
      </w:r>
      <w:r w:rsidRPr="00172E51">
        <w:rPr>
          <w:rFonts w:ascii="Courier New" w:eastAsia="Times New Roman" w:hAnsi="Courier New" w:cs="Courier New"/>
          <w:color w:val="0A36E6"/>
          <w:sz w:val="18"/>
          <w:szCs w:val="18"/>
        </w:rPr>
        <w:t>=</w:t>
      </w:r>
      <w:r w:rsidRPr="00172E51">
        <w:rPr>
          <w:rFonts w:ascii="Courier New" w:eastAsia="Times New Roman" w:hAnsi="Courier New" w:cs="Courier New"/>
          <w:color w:val="333333"/>
          <w:sz w:val="18"/>
          <w:szCs w:val="18"/>
        </w:rPr>
        <w:t xml:space="preserve"> </w:t>
      </w:r>
      <w:r w:rsidRPr="00172E51">
        <w:rPr>
          <w:rFonts w:ascii="Courier New" w:eastAsia="Times New Roman" w:hAnsi="Courier New" w:cs="Courier New"/>
          <w:color w:val="0184BC"/>
          <w:sz w:val="18"/>
          <w:szCs w:val="18"/>
        </w:rPr>
        <w:t>"</w:t>
      </w:r>
      <w:r w:rsidRPr="00172E51">
        <w:rPr>
          <w:rFonts w:ascii="Courier New" w:eastAsia="Times New Roman" w:hAnsi="Courier New" w:cs="Courier New"/>
          <w:color w:val="38A334"/>
          <w:sz w:val="18"/>
          <w:szCs w:val="18"/>
        </w:rPr>
        <w:t>abc</w:t>
      </w:r>
      <w:r w:rsidRPr="00172E51">
        <w:rPr>
          <w:rFonts w:ascii="Courier New" w:eastAsia="Times New Roman" w:hAnsi="Courier New" w:cs="Courier New"/>
          <w:color w:val="0184BC"/>
          <w:sz w:val="18"/>
          <w:szCs w:val="18"/>
        </w:rPr>
        <w:t>"</w:t>
      </w:r>
    </w:p>
    <w:p w14:paraId="794376AC" w14:textId="77777777" w:rsidR="00172E51" w:rsidRPr="00172E51" w:rsidRDefault="00172E51" w:rsidP="00172E51">
      <w:pPr>
        <w:shd w:val="clear" w:color="auto" w:fill="F0F0F0"/>
        <w:spacing w:after="0" w:line="270" w:lineRule="atLeast"/>
        <w:jc w:val="left"/>
        <w:rPr>
          <w:rFonts w:ascii="Courier New" w:eastAsia="Times New Roman" w:hAnsi="Courier New" w:cs="Courier New"/>
          <w:color w:val="333333"/>
          <w:sz w:val="18"/>
          <w:szCs w:val="18"/>
        </w:rPr>
      </w:pPr>
      <w:r w:rsidRPr="00172E51">
        <w:rPr>
          <w:rFonts w:ascii="Courier New" w:eastAsia="Times New Roman" w:hAnsi="Courier New" w:cs="Courier New"/>
          <w:color w:val="333333"/>
          <w:sz w:val="18"/>
          <w:szCs w:val="18"/>
        </w:rPr>
        <w:t xml:space="preserve">s </w:t>
      </w:r>
      <w:r w:rsidRPr="00172E51">
        <w:rPr>
          <w:rFonts w:ascii="Courier New" w:eastAsia="Times New Roman" w:hAnsi="Courier New" w:cs="Courier New"/>
          <w:color w:val="0A36E6"/>
          <w:sz w:val="18"/>
          <w:szCs w:val="18"/>
        </w:rPr>
        <w:t>=</w:t>
      </w:r>
      <w:r w:rsidRPr="00172E51">
        <w:rPr>
          <w:rFonts w:ascii="Courier New" w:eastAsia="Times New Roman" w:hAnsi="Courier New" w:cs="Courier New"/>
          <w:color w:val="333333"/>
          <w:sz w:val="18"/>
          <w:szCs w:val="18"/>
        </w:rPr>
        <w:t xml:space="preserve"> s </w:t>
      </w:r>
      <w:r w:rsidRPr="00172E51">
        <w:rPr>
          <w:rFonts w:ascii="Courier New" w:eastAsia="Times New Roman" w:hAnsi="Courier New" w:cs="Courier New"/>
          <w:color w:val="D622D0"/>
          <w:sz w:val="18"/>
          <w:szCs w:val="18"/>
        </w:rPr>
        <w:t>//</w:t>
      </w:r>
      <w:r w:rsidRPr="00172E51">
        <w:rPr>
          <w:rFonts w:ascii="Courier New" w:eastAsia="Times New Roman" w:hAnsi="Courier New" w:cs="Courier New"/>
          <w:color w:val="333333"/>
          <w:sz w:val="18"/>
          <w:szCs w:val="18"/>
        </w:rPr>
        <w:t xml:space="preserve"> </w:t>
      </w:r>
      <w:r w:rsidRPr="00172E51">
        <w:rPr>
          <w:rFonts w:ascii="Courier New" w:eastAsia="Times New Roman" w:hAnsi="Courier New" w:cs="Courier New"/>
          <w:color w:val="0184BC"/>
          <w:sz w:val="18"/>
          <w:szCs w:val="18"/>
        </w:rPr>
        <w:t>"</w:t>
      </w:r>
      <w:r w:rsidRPr="00172E51">
        <w:rPr>
          <w:rFonts w:ascii="Courier New" w:eastAsia="Times New Roman" w:hAnsi="Courier New" w:cs="Courier New"/>
          <w:color w:val="38A334"/>
          <w:sz w:val="18"/>
          <w:szCs w:val="18"/>
        </w:rPr>
        <w:t>def</w:t>
      </w:r>
      <w:r w:rsidRPr="00172E51">
        <w:rPr>
          <w:rFonts w:ascii="Courier New" w:eastAsia="Times New Roman" w:hAnsi="Courier New" w:cs="Courier New"/>
          <w:color w:val="0184BC"/>
          <w:sz w:val="18"/>
          <w:szCs w:val="18"/>
        </w:rPr>
        <w:t>"</w:t>
      </w:r>
    </w:p>
    <w:p w14:paraId="12F6AF8B" w14:textId="20DD6292" w:rsidR="00172E51" w:rsidRPr="00172E51" w:rsidRDefault="00D87A2A" w:rsidP="00172E51">
      <w:r w:rsidRPr="00D87A2A">
        <w:t xml:space="preserve">Append handles both </w:t>
      </w:r>
      <w:r w:rsidRPr="001B3384">
        <w:rPr>
          <w:rFonts w:ascii="Courier New" w:hAnsi="Courier New" w:cs="Courier New"/>
        </w:rPr>
        <w:t>string</w:t>
      </w:r>
      <w:r w:rsidRPr="00D87A2A">
        <w:t xml:space="preserve"> and </w:t>
      </w:r>
      <w:r w:rsidRPr="001B3384">
        <w:rPr>
          <w:rFonts w:ascii="Courier New" w:hAnsi="Courier New" w:cs="Courier New"/>
        </w:rPr>
        <w:t>character(*)</w:t>
      </w:r>
      <w:r w:rsidRPr="00D87A2A">
        <w:t>. Unsupported types throw a controlled exception. This enforces correctness at the object boundary.</w:t>
      </w:r>
      <w:r>
        <w:t xml:space="preserve"> </w:t>
      </w:r>
      <w:r w:rsidR="00172E51" w:rsidRPr="00172E51">
        <w:t>Key properties:</w:t>
      </w:r>
    </w:p>
    <w:p w14:paraId="0815488D" w14:textId="6996C3CF" w:rsidR="00172E51" w:rsidRPr="00172E51" w:rsidRDefault="00172E51">
      <w:pPr>
        <w:pStyle w:val="ListParagraph"/>
        <w:numPr>
          <w:ilvl w:val="0"/>
          <w:numId w:val="36"/>
        </w:numPr>
      </w:pPr>
      <w:r w:rsidRPr="00172E51">
        <w:t>runtime type checking is explicit</w:t>
      </w:r>
    </w:p>
    <w:p w14:paraId="418DDECC" w14:textId="57E2D848" w:rsidR="00172E51" w:rsidRPr="00172E51" w:rsidRDefault="00172E51">
      <w:pPr>
        <w:pStyle w:val="ListParagraph"/>
        <w:numPr>
          <w:ilvl w:val="0"/>
          <w:numId w:val="36"/>
        </w:numPr>
      </w:pPr>
      <w:r w:rsidRPr="00172E51">
        <w:t>unsupported types fail fast</w:t>
      </w:r>
    </w:p>
    <w:p w14:paraId="65BD9180" w14:textId="7AA90655" w:rsidR="00172E51" w:rsidRDefault="00172E51">
      <w:pPr>
        <w:pStyle w:val="ListParagraph"/>
        <w:numPr>
          <w:ilvl w:val="0"/>
          <w:numId w:val="36"/>
        </w:numPr>
      </w:pPr>
      <w:r w:rsidRPr="00172E51">
        <w:t>behavior is predictable and debuggable</w:t>
      </w:r>
    </w:p>
    <w:p w14:paraId="7A99F8A9" w14:textId="2F895778" w:rsidR="00D87A2A" w:rsidRPr="00172E51" w:rsidRDefault="00D87A2A" w:rsidP="00D87A2A">
      <w:r w:rsidRPr="00D87A2A">
        <w:t>Polymorphism is not magic</w:t>
      </w:r>
      <w:r w:rsidR="00AC26F6">
        <w:t>—</w:t>
      </w:r>
      <w:r w:rsidRPr="00D87A2A">
        <w:t>it’s explicit and readable in Fortran.</w:t>
      </w:r>
    </w:p>
    <w:p w14:paraId="1DF98D25" w14:textId="614831D2" w:rsidR="003714D6" w:rsidRDefault="003714D6" w:rsidP="003714D6">
      <w:pPr>
        <w:pStyle w:val="Heading2"/>
      </w:pPr>
      <w:bookmarkStart w:id="78" w:name="_Toc220232670"/>
      <w:bookmarkStart w:id="79" w:name="_Toc220232791"/>
      <w:bookmarkStart w:id="80" w:name="_Toc240884073"/>
      <w:r>
        <w:t>Operator overloading</w:t>
      </w:r>
      <w:r w:rsidRPr="00FD57A1">
        <w:t xml:space="preserve"> in modern Fortran</w:t>
      </w:r>
      <w:bookmarkEnd w:id="78"/>
      <w:bookmarkEnd w:id="79"/>
      <w:bookmarkEnd w:id="80"/>
    </w:p>
    <w:p w14:paraId="74AF63C5" w14:textId="632BAC09" w:rsidR="005064DC" w:rsidRDefault="003714D6" w:rsidP="005064DC">
      <w:pPr>
        <w:jc w:val="left"/>
      </w:pPr>
      <w:r>
        <w:t>Operator overloading allows a programming language’s existing operators (such as +, -, *, ==) to be redefined to work with user-defined types or classes. By supplying custom implementations for these operators, developers can enable intuitive, readable syntax—like adding two Matrix objects with A + B—rather than relying on verbose function calls.</w:t>
      </w:r>
      <w:r w:rsidR="005064DC" w:rsidRPr="005064DC">
        <w:t xml:space="preserve"> </w:t>
      </w:r>
      <w:r w:rsidR="005064DC">
        <w:t xml:space="preserve">Fortran allows user-defined types to overload intrinsic operators. In </w:t>
      </w:r>
      <w:r w:rsidR="005064DC" w:rsidRPr="005064DC">
        <w:rPr>
          <w:rFonts w:ascii="Courier New" w:hAnsi="Courier New" w:cs="Courier New"/>
        </w:rPr>
        <w:t>simple_string</w:t>
      </w:r>
      <w:r w:rsidR="001B3384">
        <w:t xml:space="preserve">, </w:t>
      </w:r>
      <w:r w:rsidR="005064DC">
        <w:t>we overload:</w:t>
      </w:r>
    </w:p>
    <w:p w14:paraId="4607C29A"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assignment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w:t>
      </w:r>
    </w:p>
    <w:p w14:paraId="32C16E9B"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concatenation (</w:t>
      </w:r>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w:t>
      </w:r>
    </w:p>
    <w:p w14:paraId="41BD06ED"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generic :: assignment(</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=&gt;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assign</w:t>
      </w:r>
    </w:p>
    <w:p w14:paraId="35D7F25F" w14:textId="398C1AA6" w:rsidR="005064DC" w:rsidRPr="00F03273" w:rsidRDefault="005064DC" w:rsidP="00F03273">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generic :: operator(</w:t>
      </w:r>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=&gt;</w:t>
      </w:r>
      <w:r w:rsidRPr="005064DC">
        <w:rPr>
          <w:rFonts w:ascii="Courier New" w:eastAsia="Times New Roman" w:hAnsi="Courier New" w:cs="Courier New"/>
          <w:color w:val="333333"/>
          <w:sz w:val="18"/>
          <w:szCs w:val="18"/>
        </w:rPr>
        <w:t xml:space="preserve"> append</w:t>
      </w:r>
    </w:p>
    <w:p w14:paraId="38542F44" w14:textId="3AED1F56" w:rsidR="00AE0777" w:rsidRDefault="005064DC" w:rsidP="005064DC">
      <w:pPr>
        <w:jc w:val="left"/>
      </w:pPr>
      <w:r>
        <w:t>This is not syntactic sugar — it is a design decision to enhance readability of code.</w:t>
      </w:r>
    </w:p>
    <w:p w14:paraId="67436BFC"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D622D0"/>
          <w:sz w:val="18"/>
          <w:szCs w:val="18"/>
        </w:rPr>
        <w:t>function</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4078F2"/>
          <w:sz w:val="18"/>
          <w:szCs w:val="18"/>
        </w:rPr>
        <w:t>append</w:t>
      </w:r>
      <w:r w:rsidRPr="005064DC">
        <w:rPr>
          <w:rFonts w:ascii="Courier New" w:eastAsia="Times New Roman" w:hAnsi="Courier New" w:cs="Courier New"/>
          <w:color w:val="383A42"/>
          <w:sz w:val="18"/>
          <w:szCs w:val="18"/>
        </w:rPr>
        <w:t>(lhs</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383A42"/>
          <w:sz w:val="18"/>
          <w:szCs w:val="18"/>
        </w:rPr>
        <w:t>rhs)</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result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383A42"/>
          <w:sz w:val="18"/>
          <w:szCs w:val="18"/>
        </w:rPr>
        <w:t>res</w:t>
      </w:r>
      <w:r w:rsidRPr="005064DC">
        <w:rPr>
          <w:rFonts w:ascii="Courier New" w:eastAsia="Times New Roman" w:hAnsi="Courier New" w:cs="Courier New"/>
          <w:color w:val="333333"/>
          <w:sz w:val="18"/>
          <w:szCs w:val="18"/>
        </w:rPr>
        <w:t>)</w:t>
      </w:r>
    </w:p>
    <w:p w14:paraId="20928142"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class</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C18401"/>
          <w:sz w:val="18"/>
          <w:szCs w:val="18"/>
        </w:rPr>
        <w:t>string</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intent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9743F7"/>
          <w:sz w:val="18"/>
          <w:szCs w:val="18"/>
        </w:rPr>
        <w:t>in</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lhs</w:t>
      </w:r>
    </w:p>
    <w:p w14:paraId="2F758B3B"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class</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C18401"/>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intent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9743F7"/>
          <w:sz w:val="18"/>
          <w:szCs w:val="18"/>
        </w:rPr>
        <w:t>in</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rhs</w:t>
      </w:r>
    </w:p>
    <w:p w14:paraId="4B6B307F"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type</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C18401"/>
          <w:sz w:val="18"/>
          <w:szCs w:val="18"/>
        </w:rPr>
        <w:t>string</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res</w:t>
      </w:r>
    </w:p>
    <w:p w14:paraId="5CAE5F81" w14:textId="7575E6F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p>
    <w:p w14:paraId="787D4802"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p>
    <w:p w14:paraId="78E6D9D9"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Usage:</w:t>
      </w:r>
    </w:p>
    <w:p w14:paraId="3645EB3C" w14:textId="4EE72BB2" w:rsidR="005064DC" w:rsidRPr="00F03273" w:rsidRDefault="005064DC" w:rsidP="00F03273">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s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string(</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8A334"/>
          <w:sz w:val="18"/>
          <w:szCs w:val="18"/>
        </w:rPr>
        <w:t>Hello</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8A334"/>
          <w:sz w:val="18"/>
          <w:szCs w:val="18"/>
        </w:rPr>
        <w:t xml:space="preserve"> world</w:t>
      </w:r>
      <w:r w:rsidRPr="005064DC">
        <w:rPr>
          <w:rFonts w:ascii="Courier New" w:eastAsia="Times New Roman" w:hAnsi="Courier New" w:cs="Courier New"/>
          <w:color w:val="0184BC"/>
          <w:sz w:val="18"/>
          <w:szCs w:val="18"/>
        </w:rPr>
        <w:t>"</w:t>
      </w:r>
    </w:p>
    <w:p w14:paraId="0731F900" w14:textId="10F17DAF" w:rsidR="005064DC" w:rsidRDefault="005064DC" w:rsidP="005064DC">
      <w:r w:rsidRPr="005064DC">
        <w:t>Internally</w:t>
      </w:r>
      <w:r>
        <w:t xml:space="preserve">, </w:t>
      </w:r>
      <w:r w:rsidRPr="005064DC">
        <w:t>a new string object is created</w:t>
      </w:r>
      <w:r>
        <w:t xml:space="preserve">, </w:t>
      </w:r>
      <w:r w:rsidRPr="005064DC">
        <w:t>neither operand is modified</w:t>
      </w:r>
      <w:r>
        <w:t xml:space="preserve">, and </w:t>
      </w:r>
      <w:r w:rsidRPr="005064DC">
        <w:t>the operation has value semantics</w:t>
      </w:r>
      <w:r>
        <w:t xml:space="preserve">. </w:t>
      </w:r>
      <w:r w:rsidRPr="005064DC">
        <w:t>This mirrors intrinsic string behavior and avoids surprising side effects.</w:t>
      </w:r>
      <w:r>
        <w:t xml:space="preserve"> The design rules we follow in SIMPLE:</w:t>
      </w:r>
    </w:p>
    <w:p w14:paraId="23E0FC2D" w14:textId="1B6F55E7" w:rsidR="005064DC" w:rsidRDefault="005064DC">
      <w:pPr>
        <w:pStyle w:val="ListParagraph"/>
        <w:numPr>
          <w:ilvl w:val="0"/>
          <w:numId w:val="33"/>
        </w:numPr>
      </w:pPr>
      <w:r>
        <w:t>Operators match intrinsic meaning</w:t>
      </w:r>
    </w:p>
    <w:p w14:paraId="1E976F1C" w14:textId="193F42A8" w:rsidR="005064DC" w:rsidRDefault="005064DC">
      <w:pPr>
        <w:pStyle w:val="ListParagraph"/>
        <w:numPr>
          <w:ilvl w:val="0"/>
          <w:numId w:val="33"/>
        </w:numPr>
      </w:pPr>
      <w:r>
        <w:t>No “clever” or surprising overloads</w:t>
      </w:r>
    </w:p>
    <w:p w14:paraId="38D16C5F" w14:textId="328E4BE8" w:rsidR="005064DC" w:rsidRDefault="005064DC">
      <w:pPr>
        <w:pStyle w:val="ListParagraph"/>
        <w:numPr>
          <w:ilvl w:val="0"/>
          <w:numId w:val="33"/>
        </w:numPr>
      </w:pPr>
      <w:r>
        <w:t>Operators do one thing and do it predictably</w:t>
      </w:r>
    </w:p>
    <w:p w14:paraId="23DED7FB" w14:textId="4C852895" w:rsidR="00AC26F6" w:rsidRDefault="00431328" w:rsidP="00AC26F6">
      <w:pPr>
        <w:pStyle w:val="Heading2"/>
      </w:pPr>
      <w:bookmarkStart w:id="81" w:name="_Toc220232671"/>
      <w:bookmarkStart w:id="82" w:name="_Toc220232792"/>
      <w:bookmarkStart w:id="83" w:name="_Toc240884074"/>
      <w:r>
        <w:t>Safe destruction and object lifetime</w:t>
      </w:r>
      <w:bookmarkEnd w:id="81"/>
      <w:bookmarkEnd w:id="82"/>
      <w:bookmarkEnd w:id="83"/>
    </w:p>
    <w:p w14:paraId="3E0E5DE6" w14:textId="1106CA22" w:rsidR="005064DC" w:rsidRDefault="00AC26F6" w:rsidP="00AC26F6">
      <w:r>
        <w:t xml:space="preserve">Objects should manage their own resources. </w:t>
      </w:r>
      <w:r w:rsidR="00431328">
        <w:t xml:space="preserve">Fortran does not have working automatic destructors (yet). Instead, destruction is handled explicitly via subroutines. In </w:t>
      </w:r>
      <w:r w:rsidR="00431328" w:rsidRPr="00431328">
        <w:rPr>
          <w:rFonts w:ascii="Courier New" w:hAnsi="Courier New" w:cs="Courier New"/>
        </w:rPr>
        <w:t>simple_string</w:t>
      </w:r>
      <w:r w:rsidR="00431328">
        <w:t xml:space="preserve">: </w:t>
      </w:r>
    </w:p>
    <w:p w14:paraId="18F39453"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A0A1A7"/>
          <w:sz w:val="18"/>
          <w:szCs w:val="18"/>
        </w:rPr>
        <w:t>!-- Destructor</w:t>
      </w:r>
    </w:p>
    <w:p w14:paraId="538DFF3B"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elemental</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subroutine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kill</w:t>
      </w:r>
      <w:r w:rsidRPr="00431328">
        <w:rPr>
          <w:rFonts w:ascii="Courier New" w:eastAsia="Times New Roman" w:hAnsi="Courier New" w:cs="Courier New"/>
          <w:color w:val="383A42"/>
          <w:sz w:val="18"/>
          <w:szCs w:val="18"/>
        </w:rPr>
        <w:t>(self)</w:t>
      </w:r>
    </w:p>
    <w:p w14:paraId="0985546D"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lastRenderedPageBreak/>
        <w:t xml:space="preserve">        </w:t>
      </w:r>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9743F7"/>
          <w:sz w:val="18"/>
          <w:szCs w:val="18"/>
        </w:rPr>
        <w:t>inout</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self</w:t>
      </w:r>
    </w:p>
    <w:p w14:paraId="5B0492D7"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if</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184BC"/>
          <w:sz w:val="18"/>
          <w:szCs w:val="18"/>
        </w:rPr>
        <w:t>allocated</w:t>
      </w:r>
      <w:r w:rsidRPr="00431328">
        <w:rPr>
          <w:rFonts w:ascii="Courier New" w:eastAsia="Times New Roman" w:hAnsi="Courier New" w:cs="Courier New"/>
          <w:color w:val="333333"/>
          <w:sz w:val="18"/>
          <w:szCs w:val="18"/>
        </w:rPr>
        <w:t>(self</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buffer)) </w:t>
      </w:r>
      <w:r w:rsidRPr="00431328">
        <w:rPr>
          <w:rFonts w:ascii="Courier New" w:eastAsia="Times New Roman" w:hAnsi="Courier New" w:cs="Courier New"/>
          <w:color w:val="D622D0"/>
          <w:sz w:val="18"/>
          <w:szCs w:val="18"/>
        </w:rPr>
        <w:t>deallocate</w:t>
      </w:r>
      <w:r w:rsidRPr="00431328">
        <w:rPr>
          <w:rFonts w:ascii="Courier New" w:eastAsia="Times New Roman" w:hAnsi="Courier New" w:cs="Courier New"/>
          <w:color w:val="333333"/>
          <w:sz w:val="18"/>
          <w:szCs w:val="18"/>
        </w:rPr>
        <w:t>(self</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
    <w:p w14:paraId="5982399D"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end subroutine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kill</w:t>
      </w:r>
    </w:p>
    <w:p w14:paraId="7A9DFC0D" w14:textId="5C5C5CE8" w:rsidR="00172E51" w:rsidRDefault="00172E51" w:rsidP="00172E51">
      <w:r w:rsidRPr="00172E51">
        <w:t xml:space="preserve">Calling kill on a fresh object is safe. Calling kill twice is safe. This eliminates a whole </w:t>
      </w:r>
      <w:r w:rsidR="00F03273">
        <w:t>range</w:t>
      </w:r>
      <w:r w:rsidRPr="00172E51">
        <w:t xml:space="preserve"> of memory bugs.</w:t>
      </w:r>
      <w:r>
        <w:t xml:space="preserve"> Every mutating method follows this lifecycle pattern, which appears throughout SIMPLE:</w:t>
      </w:r>
    </w:p>
    <w:p w14:paraId="19DB7975" w14:textId="77777777" w:rsidR="00172E51" w:rsidRDefault="00172E51">
      <w:pPr>
        <w:pStyle w:val="ListParagraph"/>
        <w:numPr>
          <w:ilvl w:val="0"/>
          <w:numId w:val="35"/>
        </w:numPr>
      </w:pPr>
      <w:r>
        <w:t>clean up old resources</w:t>
      </w:r>
    </w:p>
    <w:p w14:paraId="13CF4537" w14:textId="77777777" w:rsidR="00172E51" w:rsidRDefault="00172E51">
      <w:pPr>
        <w:pStyle w:val="ListParagraph"/>
        <w:numPr>
          <w:ilvl w:val="0"/>
          <w:numId w:val="35"/>
        </w:numPr>
      </w:pPr>
      <w:r>
        <w:t>construct new state</w:t>
      </w:r>
    </w:p>
    <w:p w14:paraId="350FB673" w14:textId="119EFBF1" w:rsidR="00431328" w:rsidRDefault="00172E51">
      <w:pPr>
        <w:pStyle w:val="ListParagraph"/>
        <w:numPr>
          <w:ilvl w:val="0"/>
          <w:numId w:val="35"/>
        </w:numPr>
      </w:pPr>
      <w:r>
        <w:t>leave object in a valid state</w:t>
      </w:r>
    </w:p>
    <w:p w14:paraId="658E96C0" w14:textId="285D4964" w:rsidR="00F173F6" w:rsidRDefault="00F173F6" w:rsidP="00F173F6">
      <w:pPr>
        <w:pStyle w:val="Heading2"/>
      </w:pPr>
      <w:bookmarkStart w:id="84" w:name="_Toc220232672"/>
      <w:bookmarkStart w:id="85" w:name="_Toc220232793"/>
      <w:bookmarkStart w:id="86" w:name="_Toc240884075"/>
      <w:r>
        <w:t>A recap</w:t>
      </w:r>
      <w:r w:rsidR="00AC26F6">
        <w:t xml:space="preserve"> of w</w:t>
      </w:r>
      <w:r w:rsidR="00AC26F6" w:rsidRPr="00D25AE0">
        <w:t>hat “object-oriented” means in modern Fortran</w:t>
      </w:r>
      <w:bookmarkEnd w:id="84"/>
      <w:bookmarkEnd w:id="85"/>
      <w:bookmarkEnd w:id="86"/>
    </w:p>
    <w:p w14:paraId="2A3A2B3A" w14:textId="77777777" w:rsidR="00F173F6" w:rsidRDefault="00F173F6">
      <w:pPr>
        <w:pStyle w:val="ListParagraph"/>
        <w:numPr>
          <w:ilvl w:val="0"/>
          <w:numId w:val="37"/>
        </w:numPr>
      </w:pPr>
      <w:r>
        <w:t>A derived type is an object</w:t>
      </w:r>
    </w:p>
    <w:p w14:paraId="149923FE" w14:textId="77777777" w:rsidR="00F173F6" w:rsidRDefault="00F173F6">
      <w:pPr>
        <w:pStyle w:val="ListParagraph"/>
        <w:numPr>
          <w:ilvl w:val="0"/>
          <w:numId w:val="37"/>
        </w:numPr>
      </w:pPr>
      <w:r>
        <w:t>Type-bound procedures are methods</w:t>
      </w:r>
    </w:p>
    <w:p w14:paraId="52068B88" w14:textId="77777777" w:rsidR="00F173F6" w:rsidRDefault="00F173F6">
      <w:pPr>
        <w:pStyle w:val="ListParagraph"/>
        <w:numPr>
          <w:ilvl w:val="0"/>
          <w:numId w:val="37"/>
        </w:numPr>
      </w:pPr>
      <w:r>
        <w:t>Private components protect invariants</w:t>
      </w:r>
    </w:p>
    <w:p w14:paraId="6023CC74" w14:textId="77777777" w:rsidR="00F173F6" w:rsidRDefault="00F173F6">
      <w:pPr>
        <w:pStyle w:val="ListParagraph"/>
        <w:numPr>
          <w:ilvl w:val="0"/>
          <w:numId w:val="37"/>
        </w:numPr>
      </w:pPr>
      <w:r>
        <w:t>Polymorphism enables flexibility and reuse</w:t>
      </w:r>
    </w:p>
    <w:p w14:paraId="58675522" w14:textId="77777777" w:rsidR="00F173F6" w:rsidRDefault="00F173F6">
      <w:pPr>
        <w:pStyle w:val="ListParagraph"/>
        <w:numPr>
          <w:ilvl w:val="0"/>
          <w:numId w:val="37"/>
        </w:numPr>
      </w:pPr>
      <w:r>
        <w:t>Polymorphism is explicit and controlled</w:t>
      </w:r>
    </w:p>
    <w:p w14:paraId="0F39CEC6" w14:textId="77777777" w:rsidR="00F173F6" w:rsidRDefault="00F173F6">
      <w:pPr>
        <w:pStyle w:val="ListParagraph"/>
        <w:numPr>
          <w:ilvl w:val="0"/>
          <w:numId w:val="37"/>
        </w:numPr>
      </w:pPr>
      <w:r>
        <w:t>Generic interfaces give expressive, domain-specific syntax</w:t>
      </w:r>
    </w:p>
    <w:p w14:paraId="37BE381B" w14:textId="77777777" w:rsidR="00F173F6" w:rsidRDefault="00F173F6">
      <w:pPr>
        <w:pStyle w:val="ListParagraph"/>
        <w:numPr>
          <w:ilvl w:val="0"/>
          <w:numId w:val="37"/>
        </w:numPr>
      </w:pPr>
      <w:r>
        <w:t>Operator overloading makes objects feel native</w:t>
      </w:r>
    </w:p>
    <w:p w14:paraId="366F619A" w14:textId="177B23CD" w:rsidR="00431328" w:rsidRDefault="00F173F6">
      <w:pPr>
        <w:pStyle w:val="ListParagraph"/>
        <w:numPr>
          <w:ilvl w:val="0"/>
          <w:numId w:val="37"/>
        </w:numPr>
      </w:pPr>
      <w:r>
        <w:t>Object construction and destruction is explicit</w:t>
      </w:r>
    </w:p>
    <w:p w14:paraId="789BCBCA" w14:textId="77777777" w:rsidR="006D3128" w:rsidRDefault="006D3128" w:rsidP="00FE24B5">
      <w:pPr>
        <w:pStyle w:val="Heading2"/>
      </w:pPr>
      <w:bookmarkStart w:id="87" w:name="_Toc220232673"/>
      <w:bookmarkStart w:id="88" w:name="_Toc220232794"/>
      <w:bookmarkStart w:id="89" w:name="_Toc240884076"/>
      <w:r>
        <w:t>Checklist for writing new SIMPLE classes</w:t>
      </w:r>
      <w:bookmarkEnd w:id="87"/>
      <w:bookmarkEnd w:id="88"/>
      <w:bookmarkEnd w:id="89"/>
    </w:p>
    <w:p w14:paraId="113F6C32" w14:textId="736C7CB1" w:rsidR="006D3128" w:rsidRDefault="006D3128" w:rsidP="00FE24B5">
      <w:pPr>
        <w:pStyle w:val="Heading3"/>
      </w:pPr>
      <w:bookmarkStart w:id="90" w:name="_Toc220232674"/>
      <w:bookmarkStart w:id="91" w:name="_Toc220232795"/>
      <w:bookmarkStart w:id="92" w:name="_Toc240884077"/>
      <w:r>
        <w:t>0) Decide if this should be a class at all</w:t>
      </w:r>
      <w:bookmarkEnd w:id="90"/>
      <w:bookmarkEnd w:id="91"/>
      <w:bookmarkEnd w:id="92"/>
    </w:p>
    <w:p w14:paraId="62295FAC" w14:textId="0B21819B" w:rsidR="006D3128" w:rsidRDefault="006D3128">
      <w:pPr>
        <w:pStyle w:val="ListParagraph"/>
        <w:numPr>
          <w:ilvl w:val="0"/>
          <w:numId w:val="38"/>
        </w:numPr>
      </w:pPr>
      <w:r>
        <w:t xml:space="preserve">The concept has </w:t>
      </w:r>
      <w:r w:rsidRPr="00361598">
        <w:rPr>
          <w:b/>
          <w:bCs/>
        </w:rPr>
        <w:t>state</w:t>
      </w:r>
      <w:r>
        <w:t xml:space="preserve"> that should be kept consistent (invariants).</w:t>
      </w:r>
    </w:p>
    <w:p w14:paraId="337A0D93" w14:textId="2FD80FBA" w:rsidR="006D3128" w:rsidRDefault="006D3128">
      <w:pPr>
        <w:pStyle w:val="ListParagraph"/>
        <w:numPr>
          <w:ilvl w:val="0"/>
          <w:numId w:val="38"/>
        </w:numPr>
      </w:pPr>
      <w:r>
        <w:t xml:space="preserve">The concept has </w:t>
      </w:r>
      <w:r w:rsidRPr="00361598">
        <w:rPr>
          <w:b/>
          <w:bCs/>
        </w:rPr>
        <w:t>behavior</w:t>
      </w:r>
      <w:r>
        <w:t xml:space="preserve"> that naturally belongs with that state.</w:t>
      </w:r>
    </w:p>
    <w:p w14:paraId="5B8705DC" w14:textId="17CDDB5E" w:rsidR="006D3128" w:rsidRDefault="006D3128">
      <w:pPr>
        <w:pStyle w:val="ListParagraph"/>
        <w:numPr>
          <w:ilvl w:val="0"/>
          <w:numId w:val="38"/>
        </w:numPr>
      </w:pPr>
      <w:r>
        <w:t xml:space="preserve">You want a stable </w:t>
      </w:r>
      <w:r w:rsidRPr="00361598">
        <w:rPr>
          <w:b/>
          <w:bCs/>
        </w:rPr>
        <w:t>public API</w:t>
      </w:r>
      <w:r>
        <w:t xml:space="preserve"> that hides implementation details.</w:t>
      </w:r>
    </w:p>
    <w:p w14:paraId="65F8BBA3" w14:textId="795F6698" w:rsidR="006D3128" w:rsidRDefault="006D3128">
      <w:pPr>
        <w:pStyle w:val="ListParagraph"/>
        <w:numPr>
          <w:ilvl w:val="0"/>
          <w:numId w:val="38"/>
        </w:numPr>
      </w:pPr>
      <w:r>
        <w:t xml:space="preserve">If it’s purely a collection of stateless utilities → make a </w:t>
      </w:r>
      <w:r w:rsidRPr="00361598">
        <w:rPr>
          <w:i/>
          <w:iCs/>
        </w:rPr>
        <w:t>module</w:t>
      </w:r>
      <w:r>
        <w:t>, not a class.</w:t>
      </w:r>
    </w:p>
    <w:p w14:paraId="24E1C4BB" w14:textId="32EEC1C5" w:rsidR="006D3128" w:rsidRDefault="006D3128" w:rsidP="00FE24B5">
      <w:pPr>
        <w:pStyle w:val="Heading3"/>
      </w:pPr>
      <w:bookmarkStart w:id="93" w:name="_Toc220232675"/>
      <w:bookmarkStart w:id="94" w:name="_Toc220232796"/>
      <w:bookmarkStart w:id="95" w:name="_Toc240884078"/>
      <w:r>
        <w:t>1) File/module naming and layout</w:t>
      </w:r>
      <w:bookmarkEnd w:id="93"/>
      <w:bookmarkEnd w:id="94"/>
      <w:bookmarkEnd w:id="95"/>
    </w:p>
    <w:p w14:paraId="643A9C78" w14:textId="6F04431D" w:rsidR="006D3128" w:rsidRPr="00361598" w:rsidRDefault="006D3128">
      <w:pPr>
        <w:pStyle w:val="ListParagraph"/>
        <w:numPr>
          <w:ilvl w:val="0"/>
          <w:numId w:val="40"/>
        </w:numPr>
        <w:rPr>
          <w:rFonts w:ascii="Courier New" w:hAnsi="Courier New" w:cs="Courier New"/>
        </w:rPr>
      </w:pPr>
      <w:r>
        <w:t xml:space="preserve">File starts with </w:t>
      </w:r>
      <w:r w:rsidRPr="00361598">
        <w:rPr>
          <w:rFonts w:ascii="Courier New" w:hAnsi="Courier New" w:cs="Courier New"/>
        </w:rPr>
        <w:t>simple_</w:t>
      </w:r>
    </w:p>
    <w:p w14:paraId="6663F6DF" w14:textId="300E1CD6" w:rsidR="006D3128" w:rsidRDefault="006D3128">
      <w:pPr>
        <w:pStyle w:val="ListParagraph"/>
        <w:numPr>
          <w:ilvl w:val="0"/>
          <w:numId w:val="40"/>
        </w:numPr>
      </w:pPr>
      <w:r>
        <w:t>Module name matches file name.</w:t>
      </w:r>
    </w:p>
    <w:p w14:paraId="1E735A51" w14:textId="79275E49" w:rsidR="003F0D67" w:rsidRDefault="006D3128">
      <w:pPr>
        <w:pStyle w:val="ListParagraph"/>
        <w:numPr>
          <w:ilvl w:val="0"/>
          <w:numId w:val="40"/>
        </w:numPr>
      </w:pPr>
      <w:r>
        <w:t xml:space="preserve">If it’s a bona fide class, module name corresponds to the abstract data type (e.g., </w:t>
      </w:r>
      <w:r w:rsidRPr="00361598">
        <w:rPr>
          <w:rFonts w:ascii="Courier New" w:hAnsi="Courier New" w:cs="Courier New"/>
        </w:rPr>
        <w:t>simple_string</w:t>
      </w:r>
      <w:r>
        <w:t xml:space="preserve"> defines </w:t>
      </w:r>
      <w:r w:rsidRPr="00361598">
        <w:rPr>
          <w:rFonts w:ascii="Courier New" w:hAnsi="Courier New" w:cs="Courier New"/>
        </w:rPr>
        <w:t>type(string)</w:t>
      </w:r>
      <w:r>
        <w:t>).</w:t>
      </w:r>
    </w:p>
    <w:p w14:paraId="734117DD" w14:textId="23FC3B15" w:rsidR="006D3128" w:rsidRDefault="006D3128" w:rsidP="006D3128">
      <w:r>
        <w:t>Top-of-file order:</w:t>
      </w:r>
    </w:p>
    <w:p w14:paraId="08AF7F0F" w14:textId="0205FF8A"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t>module ...</w:t>
      </w:r>
    </w:p>
    <w:p w14:paraId="48BF31CC" w14:textId="3B291086"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t>use ... , only: ...</w:t>
      </w:r>
    </w:p>
    <w:p w14:paraId="42AA56DA" w14:textId="316BB1C9"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t>implicit none</w:t>
      </w:r>
    </w:p>
    <w:p w14:paraId="7E85ADF7" w14:textId="0B9032FB" w:rsidR="006D3128" w:rsidRDefault="006D3128">
      <w:pPr>
        <w:pStyle w:val="ListParagraph"/>
        <w:numPr>
          <w:ilvl w:val="0"/>
          <w:numId w:val="39"/>
        </w:numPr>
      </w:pPr>
      <w:r w:rsidRPr="00361598">
        <w:rPr>
          <w:rFonts w:ascii="Courier New" w:hAnsi="Courier New" w:cs="Courier New"/>
        </w:rPr>
        <w:t>private / public</w:t>
      </w:r>
      <w:r>
        <w:t xml:space="preserve"> declarations</w:t>
      </w:r>
    </w:p>
    <w:p w14:paraId="035BEFEC" w14:textId="36007B2F" w:rsidR="006D3128" w:rsidRDefault="006D3128">
      <w:pPr>
        <w:pStyle w:val="ListParagraph"/>
        <w:numPr>
          <w:ilvl w:val="0"/>
          <w:numId w:val="39"/>
        </w:numPr>
      </w:pPr>
      <w:r>
        <w:t>interfaces (constructors, generics)</w:t>
      </w:r>
    </w:p>
    <w:p w14:paraId="72ACD209" w14:textId="4B829629" w:rsidR="006D3128" w:rsidRDefault="006D3128">
      <w:pPr>
        <w:pStyle w:val="ListParagraph"/>
        <w:numPr>
          <w:ilvl w:val="0"/>
          <w:numId w:val="39"/>
        </w:numPr>
      </w:pPr>
      <w:r>
        <w:t>type definition</w:t>
      </w:r>
    </w:p>
    <w:p w14:paraId="5D3B023D" w14:textId="6BC785CC"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t>contains</w:t>
      </w:r>
    </w:p>
    <w:p w14:paraId="7BB439D1" w14:textId="306E4DDC" w:rsidR="006D3128" w:rsidRDefault="006D3128">
      <w:pPr>
        <w:pStyle w:val="ListParagraph"/>
        <w:numPr>
          <w:ilvl w:val="0"/>
          <w:numId w:val="39"/>
        </w:numPr>
      </w:pPr>
      <w:r>
        <w:lastRenderedPageBreak/>
        <w:t>method implementations</w:t>
      </w:r>
    </w:p>
    <w:p w14:paraId="4551BEB3" w14:textId="13FEC6E6" w:rsidR="006D3128" w:rsidRDefault="006D3128" w:rsidP="00FE24B5">
      <w:pPr>
        <w:pStyle w:val="Heading3"/>
      </w:pPr>
      <w:bookmarkStart w:id="96" w:name="_Toc220232676"/>
      <w:bookmarkStart w:id="97" w:name="_Toc220232797"/>
      <w:bookmarkStart w:id="98" w:name="_Toc240884079"/>
      <w:r>
        <w:t>2) Dependencies and use hygiene</w:t>
      </w:r>
      <w:bookmarkEnd w:id="96"/>
      <w:bookmarkEnd w:id="97"/>
      <w:bookmarkEnd w:id="98"/>
    </w:p>
    <w:p w14:paraId="63B66A47" w14:textId="14CB6AEA" w:rsidR="006D3128" w:rsidRDefault="006D3128">
      <w:pPr>
        <w:pStyle w:val="ListParagraph"/>
        <w:numPr>
          <w:ilvl w:val="0"/>
          <w:numId w:val="41"/>
        </w:numPr>
      </w:pPr>
      <w:r>
        <w:t xml:space="preserve">Use </w:t>
      </w:r>
      <w:r w:rsidRPr="00361598">
        <w:rPr>
          <w:rFonts w:ascii="Courier New" w:hAnsi="Courier New" w:cs="Courier New"/>
        </w:rPr>
        <w:t>only:</w:t>
      </w:r>
      <w:r>
        <w:t xml:space="preserve"> imports whenever possible.</w:t>
      </w:r>
    </w:p>
    <w:p w14:paraId="7D37EA31" w14:textId="18625F5D" w:rsidR="006D3128" w:rsidRDefault="006D3128">
      <w:pPr>
        <w:pStyle w:val="ListParagraph"/>
        <w:numPr>
          <w:ilvl w:val="0"/>
          <w:numId w:val="41"/>
        </w:numPr>
      </w:pPr>
      <w:r>
        <w:t>Don’t import entire modules unless necessary.</w:t>
      </w:r>
    </w:p>
    <w:p w14:paraId="22D3C503" w14:textId="71EC5567" w:rsidR="006D3128" w:rsidRDefault="006D3128">
      <w:pPr>
        <w:pStyle w:val="ListParagraph"/>
        <w:numPr>
          <w:ilvl w:val="0"/>
          <w:numId w:val="41"/>
        </w:numPr>
      </w:pPr>
      <w:r>
        <w:t xml:space="preserve">Keep error handling consistent (e.g., </w:t>
      </w:r>
      <w:r w:rsidR="00361598" w:rsidRPr="00361598">
        <w:rPr>
          <w:rFonts w:ascii="Courier New" w:hAnsi="Courier New" w:cs="Courier New"/>
        </w:rPr>
        <w:t>THROW_HARD/THROW_WARN</w:t>
      </w:r>
      <w:r>
        <w:t xml:space="preserve"> or equivalent).</w:t>
      </w:r>
    </w:p>
    <w:p w14:paraId="11380557" w14:textId="1EC87F92" w:rsidR="006D3128" w:rsidRDefault="006D3128">
      <w:pPr>
        <w:pStyle w:val="ListParagraph"/>
        <w:numPr>
          <w:ilvl w:val="0"/>
          <w:numId w:val="41"/>
        </w:numPr>
      </w:pPr>
      <w:r>
        <w:t xml:space="preserve">Shared constants/kinds come from the appropriate SIMPLE </w:t>
      </w:r>
      <w:r w:rsidRPr="00742A59">
        <w:rPr>
          <w:rFonts w:ascii="Courier New" w:hAnsi="Courier New" w:cs="Courier New"/>
        </w:rPr>
        <w:t>defs</w:t>
      </w:r>
      <w:r>
        <w:t xml:space="preserve"> module.</w:t>
      </w:r>
    </w:p>
    <w:p w14:paraId="5FA07EC2" w14:textId="5E57A105" w:rsidR="006D3128" w:rsidRDefault="006D3128" w:rsidP="00FE24B5">
      <w:pPr>
        <w:pStyle w:val="Heading3"/>
      </w:pPr>
      <w:bookmarkStart w:id="99" w:name="_Toc220232677"/>
      <w:bookmarkStart w:id="100" w:name="_Toc220232798"/>
      <w:bookmarkStart w:id="101" w:name="_Toc240884080"/>
      <w:r>
        <w:t>3) Encapsulation and visibility</w:t>
      </w:r>
      <w:bookmarkEnd w:id="99"/>
      <w:bookmarkEnd w:id="100"/>
      <w:bookmarkEnd w:id="101"/>
    </w:p>
    <w:p w14:paraId="49361EA3" w14:textId="3DB5BCF4" w:rsidR="006D3128" w:rsidRDefault="006D3128">
      <w:pPr>
        <w:pStyle w:val="ListParagraph"/>
        <w:numPr>
          <w:ilvl w:val="0"/>
          <w:numId w:val="42"/>
        </w:numPr>
      </w:pPr>
      <w:r>
        <w:t xml:space="preserve">Default visibility is </w:t>
      </w:r>
      <w:r w:rsidRPr="00081E0E">
        <w:rPr>
          <w:rFonts w:ascii="Courier New" w:hAnsi="Courier New" w:cs="Courier New"/>
        </w:rPr>
        <w:t>private</w:t>
      </w:r>
      <w:r>
        <w:t xml:space="preserve"> at module scope.</w:t>
      </w:r>
    </w:p>
    <w:p w14:paraId="51ECA213" w14:textId="677950B2" w:rsidR="006D3128" w:rsidRDefault="006D3128">
      <w:pPr>
        <w:pStyle w:val="ListParagraph"/>
        <w:numPr>
          <w:ilvl w:val="0"/>
          <w:numId w:val="42"/>
        </w:numPr>
      </w:pPr>
      <w:r>
        <w:t>Export only the abstract type and intended public APIs.</w:t>
      </w:r>
    </w:p>
    <w:p w14:paraId="2C151F83" w14:textId="28295EFB" w:rsidR="006D3128" w:rsidRDefault="006D3128">
      <w:pPr>
        <w:pStyle w:val="ListParagraph"/>
        <w:numPr>
          <w:ilvl w:val="0"/>
          <w:numId w:val="42"/>
        </w:numPr>
      </w:pPr>
      <w:r>
        <w:t>Inside the type:</w:t>
      </w:r>
    </w:p>
    <w:p w14:paraId="1A6E389F" w14:textId="277C9040" w:rsidR="006D3128" w:rsidRPr="00081E0E" w:rsidRDefault="006D3128">
      <w:pPr>
        <w:pStyle w:val="ListParagraph"/>
        <w:numPr>
          <w:ilvl w:val="1"/>
          <w:numId w:val="42"/>
        </w:numPr>
        <w:rPr>
          <w:rFonts w:ascii="Courier New" w:hAnsi="Courier New" w:cs="Courier New"/>
        </w:rPr>
      </w:pPr>
      <w:r>
        <w:t xml:space="preserve">data components are </w:t>
      </w:r>
      <w:r w:rsidRPr="00081E0E">
        <w:rPr>
          <w:rFonts w:ascii="Courier New" w:hAnsi="Courier New" w:cs="Courier New"/>
        </w:rPr>
        <w:t>private</w:t>
      </w:r>
    </w:p>
    <w:p w14:paraId="4F5D49C2" w14:textId="0D508627" w:rsidR="006D3128" w:rsidRPr="00081E0E" w:rsidRDefault="006D3128">
      <w:pPr>
        <w:pStyle w:val="ListParagraph"/>
        <w:numPr>
          <w:ilvl w:val="1"/>
          <w:numId w:val="42"/>
        </w:numPr>
        <w:rPr>
          <w:rFonts w:ascii="Courier New" w:hAnsi="Courier New" w:cs="Courier New"/>
        </w:rPr>
      </w:pPr>
      <w:r>
        <w:t xml:space="preserve">helpers are </w:t>
      </w:r>
      <w:r w:rsidRPr="00081E0E">
        <w:rPr>
          <w:rFonts w:ascii="Courier New" w:hAnsi="Courier New" w:cs="Courier New"/>
        </w:rPr>
        <w:t>private</w:t>
      </w:r>
    </w:p>
    <w:p w14:paraId="57D84999" w14:textId="3021408D" w:rsidR="006D3128" w:rsidRDefault="006D3128">
      <w:pPr>
        <w:pStyle w:val="ListParagraph"/>
        <w:numPr>
          <w:ilvl w:val="1"/>
          <w:numId w:val="42"/>
        </w:numPr>
      </w:pPr>
      <w:r>
        <w:t>only the “real” API is public</w:t>
      </w:r>
    </w:p>
    <w:p w14:paraId="659E8E6B" w14:textId="6BBB7543" w:rsidR="006D3128" w:rsidRDefault="006D3128">
      <w:pPr>
        <w:pStyle w:val="ListParagraph"/>
        <w:numPr>
          <w:ilvl w:val="0"/>
          <w:numId w:val="42"/>
        </w:numPr>
      </w:pPr>
      <w:r>
        <w:t>Never expose raw allocatables unless there’s a strong reason.</w:t>
      </w:r>
      <w:r w:rsidR="00081E0E">
        <w:t xml:space="preserve"> Make any justifications clear by comments in the code.</w:t>
      </w:r>
    </w:p>
    <w:p w14:paraId="0E06306C" w14:textId="0AD2F4EC" w:rsidR="006D3128" w:rsidRDefault="006D3128" w:rsidP="00FE24B5">
      <w:pPr>
        <w:pStyle w:val="Heading3"/>
      </w:pPr>
      <w:bookmarkStart w:id="102" w:name="_Toc220232678"/>
      <w:bookmarkStart w:id="103" w:name="_Toc220232799"/>
      <w:bookmarkStart w:id="104" w:name="_Toc240884081"/>
      <w:r>
        <w:t>4) Define the abstract data type (ADT) cleanly</w:t>
      </w:r>
      <w:bookmarkEnd w:id="102"/>
      <w:bookmarkEnd w:id="103"/>
      <w:bookmarkEnd w:id="104"/>
    </w:p>
    <w:p w14:paraId="44F399C8" w14:textId="0CBA545C" w:rsidR="003F0D67" w:rsidRDefault="006D3128">
      <w:pPr>
        <w:pStyle w:val="ListParagraph"/>
        <w:numPr>
          <w:ilvl w:val="0"/>
          <w:numId w:val="43"/>
        </w:numPr>
      </w:pPr>
      <w:r>
        <w:t>Derived type represents one coherent concept.</w:t>
      </w:r>
    </w:p>
    <w:p w14:paraId="18D02F5E" w14:textId="77777777" w:rsidR="003F0D67" w:rsidRDefault="006D3128">
      <w:pPr>
        <w:pStyle w:val="ListParagraph"/>
        <w:numPr>
          <w:ilvl w:val="0"/>
          <w:numId w:val="43"/>
        </w:numPr>
      </w:pPr>
      <w:r>
        <w:t>State is minimal; avoid “god objects”.</w:t>
      </w:r>
    </w:p>
    <w:p w14:paraId="13661CA5" w14:textId="77777777" w:rsidR="003F0D67" w:rsidRDefault="006D3128">
      <w:pPr>
        <w:pStyle w:val="ListParagraph"/>
        <w:numPr>
          <w:ilvl w:val="0"/>
          <w:numId w:val="43"/>
        </w:numPr>
      </w:pPr>
      <w:r>
        <w:t>Invariants are documented (even as comments).</w:t>
      </w:r>
    </w:p>
    <w:p w14:paraId="7FAEB67E" w14:textId="58000253" w:rsidR="006D3128" w:rsidRDefault="006D3128">
      <w:pPr>
        <w:pStyle w:val="ListParagraph"/>
        <w:numPr>
          <w:ilvl w:val="0"/>
          <w:numId w:val="43"/>
        </w:numPr>
      </w:pPr>
      <w:r>
        <w:t xml:space="preserve">Add an </w:t>
      </w:r>
      <w:r w:rsidRPr="00081E0E">
        <w:rPr>
          <w:rFonts w:ascii="Courier New" w:hAnsi="Courier New" w:cs="Courier New"/>
        </w:rPr>
        <w:t>exists</w:t>
      </w:r>
      <w:r>
        <w:t xml:space="preserve"> flag only if you can’t rely on </w:t>
      </w:r>
      <w:r w:rsidRPr="00081E0E">
        <w:rPr>
          <w:rFonts w:ascii="Courier New" w:hAnsi="Courier New" w:cs="Courier New"/>
        </w:rPr>
        <w:t xml:space="preserve">allocated(...) </w:t>
      </w:r>
      <w:r>
        <w:t>checks (e.g., multiple allocatables or mixed resources).</w:t>
      </w:r>
    </w:p>
    <w:p w14:paraId="34CC8D31" w14:textId="7E796C48" w:rsidR="006D3128" w:rsidRDefault="006D3128" w:rsidP="00FE24B5">
      <w:pPr>
        <w:pStyle w:val="Heading3"/>
      </w:pPr>
      <w:bookmarkStart w:id="105" w:name="_Toc220232679"/>
      <w:bookmarkStart w:id="106" w:name="_Toc220232800"/>
      <w:bookmarkStart w:id="107" w:name="_Toc240884082"/>
      <w:r>
        <w:t>5) Construction patterns</w:t>
      </w:r>
      <w:bookmarkEnd w:id="105"/>
      <w:bookmarkEnd w:id="106"/>
      <w:bookmarkEnd w:id="107"/>
    </w:p>
    <w:p w14:paraId="1D0A6087" w14:textId="133BFAD3" w:rsidR="006D3128" w:rsidRDefault="006D3128" w:rsidP="006D3128">
      <w:r>
        <w:t>Choose one or more and be consistent:</w:t>
      </w:r>
    </w:p>
    <w:p w14:paraId="71C0BB58" w14:textId="1744E3BA" w:rsidR="006D3128" w:rsidRDefault="006D3128">
      <w:pPr>
        <w:pStyle w:val="ListParagraph"/>
        <w:numPr>
          <w:ilvl w:val="0"/>
          <w:numId w:val="44"/>
        </w:numPr>
      </w:pPr>
      <w:r>
        <w:t>Subroutine constructor (</w:t>
      </w:r>
      <w:r w:rsidRPr="00081E0E">
        <w:rPr>
          <w:rFonts w:ascii="Courier New" w:hAnsi="Courier New" w:cs="Courier New"/>
        </w:rPr>
        <w:t>new</w:t>
      </w:r>
      <w:r>
        <w:t>)</w:t>
      </w:r>
    </w:p>
    <w:p w14:paraId="7549B60A" w14:textId="19CC5B5C" w:rsidR="006D3128" w:rsidRDefault="006D3128">
      <w:pPr>
        <w:pStyle w:val="ListParagraph"/>
        <w:numPr>
          <w:ilvl w:val="1"/>
          <w:numId w:val="44"/>
        </w:numPr>
      </w:pPr>
      <w:r>
        <w:t xml:space="preserve">Provide subroutine </w:t>
      </w:r>
      <w:r w:rsidRPr="00081E0E">
        <w:rPr>
          <w:rFonts w:ascii="Courier New" w:hAnsi="Courier New" w:cs="Courier New"/>
        </w:rPr>
        <w:t>new(self, ...)</w:t>
      </w:r>
      <w:r>
        <w:t xml:space="preserve"> for explicit construction.</w:t>
      </w:r>
    </w:p>
    <w:p w14:paraId="61FC12C0" w14:textId="726CF113" w:rsidR="006D3128" w:rsidRDefault="006D3128">
      <w:pPr>
        <w:pStyle w:val="ListParagraph"/>
        <w:numPr>
          <w:ilvl w:val="1"/>
          <w:numId w:val="44"/>
        </w:numPr>
      </w:pPr>
      <w:r w:rsidRPr="00081E0E">
        <w:rPr>
          <w:rFonts w:ascii="Courier New" w:hAnsi="Courier New" w:cs="Courier New"/>
        </w:rPr>
        <w:t xml:space="preserve">self </w:t>
      </w:r>
      <w:r>
        <w:t xml:space="preserve">is </w:t>
      </w:r>
      <w:r w:rsidRPr="00081E0E">
        <w:rPr>
          <w:rFonts w:ascii="Courier New" w:hAnsi="Courier New" w:cs="Courier New"/>
        </w:rPr>
        <w:t>class(type_name), intent(inout)</w:t>
      </w:r>
      <w:r>
        <w:t>.</w:t>
      </w:r>
    </w:p>
    <w:p w14:paraId="1E8326D9" w14:textId="3A2FCC69" w:rsidR="006D3128" w:rsidRDefault="006D3128">
      <w:pPr>
        <w:pStyle w:val="ListParagraph"/>
        <w:numPr>
          <w:ilvl w:val="1"/>
          <w:numId w:val="44"/>
        </w:numPr>
      </w:pPr>
      <w:r>
        <w:t xml:space="preserve">Start with cleanup: </w:t>
      </w:r>
      <w:r w:rsidRPr="00081E0E">
        <w:rPr>
          <w:rFonts w:ascii="Courier New" w:hAnsi="Courier New" w:cs="Courier New"/>
        </w:rPr>
        <w:t>call self%kill.</w:t>
      </w:r>
    </w:p>
    <w:p w14:paraId="539D6DB5" w14:textId="0511FD10" w:rsidR="006D3128" w:rsidRDefault="006D3128">
      <w:pPr>
        <w:pStyle w:val="ListParagraph"/>
        <w:numPr>
          <w:ilvl w:val="1"/>
          <w:numId w:val="44"/>
        </w:numPr>
      </w:pPr>
      <w:r>
        <w:t>Fully establish invariants before returning.</w:t>
      </w:r>
    </w:p>
    <w:p w14:paraId="59868A93" w14:textId="66E0CC34" w:rsidR="006D3128" w:rsidRDefault="006D3128">
      <w:pPr>
        <w:pStyle w:val="ListParagraph"/>
        <w:numPr>
          <w:ilvl w:val="1"/>
          <w:numId w:val="44"/>
        </w:numPr>
      </w:pPr>
      <w:r>
        <w:t>Validate inputs and fail fast via SIMPLE error handling.</w:t>
      </w:r>
    </w:p>
    <w:p w14:paraId="5C4F4879" w14:textId="77777777" w:rsidR="00093FE8" w:rsidRDefault="006D3128">
      <w:pPr>
        <w:pStyle w:val="ListParagraph"/>
        <w:numPr>
          <w:ilvl w:val="0"/>
          <w:numId w:val="44"/>
        </w:numPr>
      </w:pPr>
      <w:r>
        <w:t>Function-based constructor (factory)</w:t>
      </w:r>
    </w:p>
    <w:p w14:paraId="710166E0" w14:textId="77777777" w:rsidR="00093FE8" w:rsidRPr="00081E0E" w:rsidRDefault="006D3128">
      <w:pPr>
        <w:pStyle w:val="ListParagraph"/>
        <w:numPr>
          <w:ilvl w:val="1"/>
          <w:numId w:val="44"/>
        </w:numPr>
        <w:rPr>
          <w:rFonts w:ascii="Courier New" w:hAnsi="Courier New" w:cs="Courier New"/>
        </w:rPr>
      </w:pPr>
      <w:r>
        <w:t xml:space="preserve">Provide </w:t>
      </w:r>
      <w:r w:rsidRPr="00081E0E">
        <w:rPr>
          <w:rFonts w:ascii="Courier New" w:hAnsi="Courier New" w:cs="Courier New"/>
        </w:rPr>
        <w:t>interface type_name; module procedure ...; end interface.</w:t>
      </w:r>
    </w:p>
    <w:p w14:paraId="79BDCFF3" w14:textId="77777777" w:rsidR="00093FE8" w:rsidRDefault="006D3128">
      <w:pPr>
        <w:pStyle w:val="ListParagraph"/>
        <w:numPr>
          <w:ilvl w:val="1"/>
          <w:numId w:val="44"/>
        </w:numPr>
      </w:pPr>
      <w:r>
        <w:t xml:space="preserve">Factory function returns </w:t>
      </w:r>
      <w:r w:rsidRPr="00081E0E">
        <w:rPr>
          <w:rFonts w:ascii="Courier New" w:hAnsi="Courier New" w:cs="Courier New"/>
        </w:rPr>
        <w:t>type(type_name)</w:t>
      </w:r>
      <w:r>
        <w:t xml:space="preserve"> (not </w:t>
      </w:r>
      <w:r w:rsidRPr="00081E0E">
        <w:rPr>
          <w:rFonts w:ascii="Courier New" w:hAnsi="Courier New" w:cs="Courier New"/>
        </w:rPr>
        <w:t>class</w:t>
      </w:r>
      <w:r>
        <w:t>).</w:t>
      </w:r>
    </w:p>
    <w:p w14:paraId="5080A8DC" w14:textId="77777777" w:rsidR="00093FE8" w:rsidRDefault="006D3128">
      <w:pPr>
        <w:pStyle w:val="ListParagraph"/>
        <w:numPr>
          <w:ilvl w:val="1"/>
          <w:numId w:val="44"/>
        </w:numPr>
      </w:pPr>
      <w:r>
        <w:t>Factory calls the polymorphic constructor logic (</w:t>
      </w:r>
      <w:r w:rsidRPr="00081E0E">
        <w:rPr>
          <w:rFonts w:ascii="Courier New" w:hAnsi="Courier New" w:cs="Courier New"/>
        </w:rPr>
        <w:t>call self%new(...)</w:t>
      </w:r>
      <w:r>
        <w:t xml:space="preserve"> or assignment method).</w:t>
      </w:r>
    </w:p>
    <w:p w14:paraId="04B8AC1B" w14:textId="77777777" w:rsidR="00093FE8" w:rsidRDefault="006D3128">
      <w:pPr>
        <w:pStyle w:val="ListParagraph"/>
        <w:numPr>
          <w:ilvl w:val="1"/>
          <w:numId w:val="44"/>
        </w:numPr>
      </w:pPr>
      <w:r>
        <w:t>Keep factories small; avoid duplicating logic</w:t>
      </w:r>
    </w:p>
    <w:p w14:paraId="3AF8C73D" w14:textId="6AD83D68" w:rsidR="00093FE8" w:rsidRDefault="006D3128">
      <w:pPr>
        <w:pStyle w:val="ListParagraph"/>
        <w:numPr>
          <w:ilvl w:val="0"/>
          <w:numId w:val="44"/>
        </w:numPr>
      </w:pPr>
      <w:r>
        <w:t>Assignment-as-construction</w:t>
      </w:r>
    </w:p>
    <w:p w14:paraId="170089D2" w14:textId="74CCEA36" w:rsidR="00093FE8" w:rsidRDefault="006D3128">
      <w:pPr>
        <w:pStyle w:val="ListParagraph"/>
        <w:numPr>
          <w:ilvl w:val="1"/>
          <w:numId w:val="44"/>
        </w:numPr>
      </w:pPr>
      <w:r>
        <w:t>If assignment should be meaningful, implement</w:t>
      </w:r>
      <w:r w:rsidR="00093FE8">
        <w:t>:</w:t>
      </w:r>
    </w:p>
    <w:p w14:paraId="4BDB37F2" w14:textId="77777777" w:rsidR="00093FE8" w:rsidRPr="00081E0E" w:rsidRDefault="006D3128">
      <w:pPr>
        <w:pStyle w:val="ListParagraph"/>
        <w:numPr>
          <w:ilvl w:val="2"/>
          <w:numId w:val="44"/>
        </w:numPr>
        <w:rPr>
          <w:rFonts w:ascii="Courier New" w:hAnsi="Courier New" w:cs="Courier New"/>
        </w:rPr>
      </w:pPr>
      <w:r w:rsidRPr="00081E0E">
        <w:rPr>
          <w:rFonts w:ascii="Courier New" w:hAnsi="Courier New" w:cs="Courier New"/>
        </w:rPr>
        <w:lastRenderedPageBreak/>
        <w:t>generic :: assignment(=) =&gt; assign</w:t>
      </w:r>
    </w:p>
    <w:p w14:paraId="5891C841" w14:textId="77777777" w:rsidR="00093FE8" w:rsidRDefault="006D3128">
      <w:pPr>
        <w:pStyle w:val="ListParagraph"/>
        <w:numPr>
          <w:ilvl w:val="1"/>
          <w:numId w:val="44"/>
        </w:numPr>
      </w:pPr>
      <w:r>
        <w:t>assign should:</w:t>
      </w:r>
    </w:p>
    <w:p w14:paraId="2CD01A2C" w14:textId="260F3A6B" w:rsidR="00742A59" w:rsidRDefault="00742A59">
      <w:pPr>
        <w:pStyle w:val="ListParagraph"/>
        <w:numPr>
          <w:ilvl w:val="2"/>
          <w:numId w:val="44"/>
        </w:numPr>
      </w:pPr>
      <w:r>
        <w:t>move the allocation of RHS to self</w:t>
      </w:r>
    </w:p>
    <w:p w14:paraId="3F05F414" w14:textId="77777777" w:rsidR="00093FE8" w:rsidRDefault="006D3128">
      <w:pPr>
        <w:pStyle w:val="ListParagraph"/>
        <w:numPr>
          <w:ilvl w:val="2"/>
          <w:numId w:val="44"/>
        </w:numPr>
      </w:pPr>
      <w:r>
        <w:t>accept the intended RHS types</w:t>
      </w:r>
    </w:p>
    <w:p w14:paraId="405CBCFB" w14:textId="77777777" w:rsidR="00093FE8" w:rsidRDefault="006D3128">
      <w:pPr>
        <w:pStyle w:val="ListParagraph"/>
        <w:numPr>
          <w:ilvl w:val="2"/>
          <w:numId w:val="44"/>
        </w:numPr>
      </w:pPr>
      <w:r>
        <w:t>enforce invariants</w:t>
      </w:r>
    </w:p>
    <w:p w14:paraId="6E8CF573" w14:textId="40CABBAE" w:rsidR="00093FE8" w:rsidRDefault="006D3128">
      <w:pPr>
        <w:pStyle w:val="ListParagraph"/>
        <w:numPr>
          <w:ilvl w:val="2"/>
          <w:numId w:val="44"/>
        </w:numPr>
      </w:pPr>
      <w:r>
        <w:t>reject unsupported types with a clear error</w:t>
      </w:r>
    </w:p>
    <w:p w14:paraId="7DC9AC9D" w14:textId="7F705A82" w:rsidR="006D3128" w:rsidRDefault="006D3128" w:rsidP="00FE24B5">
      <w:pPr>
        <w:pStyle w:val="Heading3"/>
      </w:pPr>
      <w:bookmarkStart w:id="108" w:name="_Toc220232680"/>
      <w:bookmarkStart w:id="109" w:name="_Toc220232801"/>
      <w:bookmarkStart w:id="110" w:name="_Toc240884083"/>
      <w:r>
        <w:t>6) Safe destruction (kill)</w:t>
      </w:r>
      <w:bookmarkEnd w:id="108"/>
      <w:bookmarkEnd w:id="109"/>
      <w:bookmarkEnd w:id="110"/>
    </w:p>
    <w:p w14:paraId="5FB32194" w14:textId="799D921F" w:rsidR="006D3128" w:rsidRDefault="006D3128">
      <w:pPr>
        <w:pStyle w:val="ListParagraph"/>
        <w:numPr>
          <w:ilvl w:val="0"/>
          <w:numId w:val="45"/>
        </w:numPr>
      </w:pPr>
      <w:r>
        <w:t xml:space="preserve">Implement </w:t>
      </w:r>
      <w:r w:rsidRPr="00081E0E">
        <w:rPr>
          <w:rFonts w:ascii="Courier New" w:hAnsi="Courier New" w:cs="Courier New"/>
        </w:rPr>
        <w:t>subroutine kill(self)</w:t>
      </w:r>
      <w:r>
        <w:t>and place it near the end of the module.</w:t>
      </w:r>
    </w:p>
    <w:p w14:paraId="2F9B356F" w14:textId="6CF49C95" w:rsidR="006D3128" w:rsidRDefault="006D3128">
      <w:pPr>
        <w:pStyle w:val="ListParagraph"/>
        <w:numPr>
          <w:ilvl w:val="0"/>
          <w:numId w:val="45"/>
        </w:numPr>
      </w:pPr>
      <w:r w:rsidRPr="00081E0E">
        <w:rPr>
          <w:rFonts w:ascii="Courier New" w:hAnsi="Courier New" w:cs="Courier New"/>
        </w:rPr>
        <w:t xml:space="preserve">kill </w:t>
      </w:r>
      <w:r>
        <w:t>must be idempotent: safe to call multiple times.</w:t>
      </w:r>
    </w:p>
    <w:p w14:paraId="55295D35" w14:textId="719DC50B" w:rsidR="006D3128" w:rsidRDefault="006D3128">
      <w:pPr>
        <w:pStyle w:val="ListParagraph"/>
        <w:numPr>
          <w:ilvl w:val="0"/>
          <w:numId w:val="45"/>
        </w:numPr>
      </w:pPr>
      <w:r>
        <w:t>Protect all deallocations:</w:t>
      </w:r>
    </w:p>
    <w:p w14:paraId="53C058EC" w14:textId="141596B1" w:rsidR="006D3128" w:rsidRPr="00081E0E" w:rsidRDefault="006D3128">
      <w:pPr>
        <w:pStyle w:val="ListParagraph"/>
        <w:numPr>
          <w:ilvl w:val="1"/>
          <w:numId w:val="45"/>
        </w:numPr>
        <w:rPr>
          <w:rFonts w:ascii="Courier New" w:hAnsi="Courier New" w:cs="Courier New"/>
        </w:rPr>
      </w:pPr>
      <w:r w:rsidRPr="00081E0E">
        <w:rPr>
          <w:rFonts w:ascii="Courier New" w:hAnsi="Courier New" w:cs="Courier New"/>
        </w:rPr>
        <w:t>if (allocated(x)) deallocate(x)</w:t>
      </w:r>
    </w:p>
    <w:p w14:paraId="0FB3E1BB" w14:textId="328BF96E" w:rsidR="006D3128" w:rsidRPr="00081E0E" w:rsidRDefault="006D3128">
      <w:pPr>
        <w:pStyle w:val="ListParagraph"/>
        <w:numPr>
          <w:ilvl w:val="1"/>
          <w:numId w:val="45"/>
        </w:numPr>
        <w:rPr>
          <w:rFonts w:ascii="Courier New" w:hAnsi="Courier New" w:cs="Courier New"/>
        </w:rPr>
      </w:pPr>
      <w:r>
        <w:t xml:space="preserve">handle nested objects by calling their </w:t>
      </w:r>
      <w:r w:rsidRPr="00081E0E">
        <w:rPr>
          <w:rFonts w:ascii="Courier New" w:hAnsi="Courier New" w:cs="Courier New"/>
        </w:rPr>
        <w:t>kill</w:t>
      </w:r>
    </w:p>
    <w:p w14:paraId="06FB11B2" w14:textId="56DE5F86" w:rsidR="006D3128" w:rsidRDefault="006D3128">
      <w:pPr>
        <w:pStyle w:val="ListParagraph"/>
        <w:numPr>
          <w:ilvl w:val="0"/>
          <w:numId w:val="45"/>
        </w:numPr>
      </w:pPr>
      <w:r>
        <w:t xml:space="preserve">After </w:t>
      </w:r>
      <w:r w:rsidRPr="00081E0E">
        <w:rPr>
          <w:rFonts w:ascii="Courier New" w:hAnsi="Courier New" w:cs="Courier New"/>
        </w:rPr>
        <w:t>kill</w:t>
      </w:r>
      <w:r>
        <w:t>, object is in a valid “empty” state.</w:t>
      </w:r>
    </w:p>
    <w:p w14:paraId="57F6F39A" w14:textId="4910847E" w:rsidR="006D3128" w:rsidRDefault="006D3128" w:rsidP="00FE24B5">
      <w:pPr>
        <w:pStyle w:val="Heading3"/>
      </w:pPr>
      <w:bookmarkStart w:id="111" w:name="_Toc220232681"/>
      <w:bookmarkStart w:id="112" w:name="_Toc220232802"/>
      <w:bookmarkStart w:id="113" w:name="_Toc240884084"/>
      <w:r>
        <w:t>7) Type-bound procedures: API design</w:t>
      </w:r>
      <w:bookmarkEnd w:id="111"/>
      <w:bookmarkEnd w:id="112"/>
      <w:bookmarkEnd w:id="113"/>
    </w:p>
    <w:p w14:paraId="7E4F968E" w14:textId="282DB375" w:rsidR="006D3128" w:rsidRDefault="006D3128">
      <w:pPr>
        <w:pStyle w:val="ListParagraph"/>
        <w:numPr>
          <w:ilvl w:val="0"/>
          <w:numId w:val="46"/>
        </w:numPr>
      </w:pPr>
      <w:r>
        <w:t>Use type-bound procedures for behavior that belongs to the object:</w:t>
      </w:r>
    </w:p>
    <w:p w14:paraId="65274AC5" w14:textId="3609F505" w:rsidR="006D3128" w:rsidRPr="00081E0E" w:rsidRDefault="006D3128">
      <w:pPr>
        <w:pStyle w:val="ListParagraph"/>
        <w:numPr>
          <w:ilvl w:val="1"/>
          <w:numId w:val="46"/>
        </w:numPr>
        <w:rPr>
          <w:rFonts w:ascii="Courier New" w:hAnsi="Courier New" w:cs="Courier New"/>
        </w:rPr>
      </w:pPr>
      <w:r>
        <w:t xml:space="preserve">queries: </w:t>
      </w:r>
      <w:r w:rsidRPr="00081E0E">
        <w:rPr>
          <w:rFonts w:ascii="Courier New" w:hAnsi="Courier New" w:cs="Courier New"/>
        </w:rPr>
        <w:t>len, is_blank, size, has_*</w:t>
      </w:r>
    </w:p>
    <w:p w14:paraId="687D5449" w14:textId="37099004" w:rsidR="006D3128" w:rsidRPr="00081E0E" w:rsidRDefault="006D3128">
      <w:pPr>
        <w:pStyle w:val="ListParagraph"/>
        <w:numPr>
          <w:ilvl w:val="1"/>
          <w:numId w:val="46"/>
        </w:numPr>
        <w:rPr>
          <w:rFonts w:ascii="Courier New" w:hAnsi="Courier New" w:cs="Courier New"/>
        </w:rPr>
      </w:pPr>
      <w:r>
        <w:t xml:space="preserve">actions: </w:t>
      </w:r>
      <w:r w:rsidRPr="00081E0E">
        <w:rPr>
          <w:rFonts w:ascii="Courier New" w:hAnsi="Courier New" w:cs="Courier New"/>
        </w:rPr>
        <w:t>set, append, read, write, update</w:t>
      </w:r>
    </w:p>
    <w:p w14:paraId="3B5EEBFA" w14:textId="081D3665" w:rsidR="006D3128" w:rsidRDefault="006D3128">
      <w:pPr>
        <w:pStyle w:val="ListParagraph"/>
        <w:numPr>
          <w:ilvl w:val="0"/>
          <w:numId w:val="46"/>
        </w:numPr>
      </w:pPr>
      <w:r>
        <w:t xml:space="preserve">Prefer </w:t>
      </w:r>
      <w:r w:rsidR="00093FE8" w:rsidRPr="00081E0E">
        <w:rPr>
          <w:b/>
          <w:bCs/>
        </w:rPr>
        <w:t xml:space="preserve">pure </w:t>
      </w:r>
      <w:r w:rsidRPr="00081E0E">
        <w:rPr>
          <w:b/>
          <w:bCs/>
        </w:rPr>
        <w:t>functions</w:t>
      </w:r>
      <w:r>
        <w:t xml:space="preserve"> for queries (no side effects).</w:t>
      </w:r>
    </w:p>
    <w:p w14:paraId="7B3B8D96" w14:textId="4D33EC97" w:rsidR="006D3128" w:rsidRDefault="006D3128">
      <w:pPr>
        <w:pStyle w:val="ListParagraph"/>
        <w:numPr>
          <w:ilvl w:val="0"/>
          <w:numId w:val="46"/>
        </w:numPr>
      </w:pPr>
      <w:r>
        <w:t xml:space="preserve">Prefer </w:t>
      </w:r>
      <w:r w:rsidRPr="00081E0E">
        <w:rPr>
          <w:b/>
          <w:bCs/>
        </w:rPr>
        <w:t>subroutines</w:t>
      </w:r>
      <w:r>
        <w:t xml:space="preserve"> for mutations (clear intent).</w:t>
      </w:r>
    </w:p>
    <w:p w14:paraId="28A81254" w14:textId="5C0833FF" w:rsidR="006D3128" w:rsidRDefault="006D3128">
      <w:pPr>
        <w:pStyle w:val="ListParagraph"/>
        <w:numPr>
          <w:ilvl w:val="0"/>
          <w:numId w:val="46"/>
        </w:numPr>
      </w:pPr>
      <w:r>
        <w:t xml:space="preserve">Add </w:t>
      </w:r>
      <w:r w:rsidRPr="00081E0E">
        <w:rPr>
          <w:rFonts w:ascii="Courier New" w:hAnsi="Courier New" w:cs="Courier New"/>
        </w:rPr>
        <w:t>intent</w:t>
      </w:r>
      <w:r>
        <w:t xml:space="preserve"> everywhere. No exceptions.</w:t>
      </w:r>
    </w:p>
    <w:p w14:paraId="249ADBE3" w14:textId="0C2E1445" w:rsidR="006D3128" w:rsidRDefault="006D3128" w:rsidP="00FE24B5">
      <w:pPr>
        <w:pStyle w:val="Heading3"/>
      </w:pPr>
      <w:bookmarkStart w:id="114" w:name="_Toc220232682"/>
      <w:bookmarkStart w:id="115" w:name="_Toc220232803"/>
      <w:bookmarkStart w:id="116" w:name="_Toc240884085"/>
      <w:r>
        <w:t>8) Operator overloading (only where it’s obvious)</w:t>
      </w:r>
      <w:bookmarkEnd w:id="114"/>
      <w:bookmarkEnd w:id="115"/>
      <w:bookmarkEnd w:id="116"/>
    </w:p>
    <w:p w14:paraId="6164740A" w14:textId="6CA2F5D0" w:rsidR="006D3128" w:rsidRDefault="006D3128">
      <w:pPr>
        <w:pStyle w:val="ListParagraph"/>
        <w:numPr>
          <w:ilvl w:val="0"/>
          <w:numId w:val="47"/>
        </w:numPr>
      </w:pPr>
      <w:r>
        <w:t>Overload operators only if semantics match intrinsic expectations.</w:t>
      </w:r>
    </w:p>
    <w:p w14:paraId="402224B4" w14:textId="1E15CB19" w:rsidR="006D3128" w:rsidRDefault="006D3128">
      <w:pPr>
        <w:pStyle w:val="ListParagraph"/>
        <w:numPr>
          <w:ilvl w:val="0"/>
          <w:numId w:val="47"/>
        </w:numPr>
      </w:pPr>
      <w:r>
        <w:t>Avoid “cute” overloads that surprise readers.</w:t>
      </w:r>
    </w:p>
    <w:p w14:paraId="4DEB2C7A" w14:textId="477249C3" w:rsidR="006D3128" w:rsidRDefault="006D3128">
      <w:pPr>
        <w:pStyle w:val="ListParagraph"/>
        <w:numPr>
          <w:ilvl w:val="0"/>
          <w:numId w:val="47"/>
        </w:numPr>
      </w:pPr>
      <w:r>
        <w:t>If overloading:</w:t>
      </w:r>
    </w:p>
    <w:p w14:paraId="33903396" w14:textId="1DC1942E" w:rsidR="006D3128" w:rsidRDefault="006D3128">
      <w:pPr>
        <w:pStyle w:val="ListParagraph"/>
        <w:numPr>
          <w:ilvl w:val="1"/>
          <w:numId w:val="47"/>
        </w:numPr>
      </w:pPr>
      <w:r>
        <w:t>implement in terms of internal invariants</w:t>
      </w:r>
    </w:p>
    <w:p w14:paraId="34E7164F" w14:textId="6DF11CAB" w:rsidR="006D3128" w:rsidRDefault="006D3128">
      <w:pPr>
        <w:pStyle w:val="ListParagraph"/>
        <w:numPr>
          <w:ilvl w:val="1"/>
          <w:numId w:val="47"/>
        </w:numPr>
      </w:pPr>
      <w:r>
        <w:t>ensure no hidden side effects</w:t>
      </w:r>
    </w:p>
    <w:p w14:paraId="2BBF779E" w14:textId="1D108638" w:rsidR="006D3128" w:rsidRDefault="006D3128">
      <w:pPr>
        <w:pStyle w:val="ListParagraph"/>
        <w:numPr>
          <w:ilvl w:val="1"/>
          <w:numId w:val="47"/>
        </w:numPr>
      </w:pPr>
      <w:r>
        <w:t>keep them fast and predictable</w:t>
      </w:r>
    </w:p>
    <w:p w14:paraId="5DA91175" w14:textId="298F1962" w:rsidR="006D3128" w:rsidRDefault="006D3128">
      <w:pPr>
        <w:pStyle w:val="ListParagraph"/>
        <w:numPr>
          <w:ilvl w:val="0"/>
          <w:numId w:val="47"/>
        </w:numPr>
      </w:pPr>
      <w:r>
        <w:t>Common good candidates:</w:t>
      </w:r>
    </w:p>
    <w:p w14:paraId="01823A14" w14:textId="4CB48049" w:rsidR="006D3128" w:rsidRDefault="006D3128">
      <w:pPr>
        <w:pStyle w:val="ListParagraph"/>
        <w:numPr>
          <w:ilvl w:val="1"/>
          <w:numId w:val="47"/>
        </w:numPr>
      </w:pPr>
      <w:r>
        <w:t>assignment (=)</w:t>
      </w:r>
    </w:p>
    <w:p w14:paraId="5B7A9FCD" w14:textId="4B41C9C0" w:rsidR="006D3128" w:rsidRDefault="006D3128">
      <w:pPr>
        <w:pStyle w:val="ListParagraph"/>
        <w:numPr>
          <w:ilvl w:val="1"/>
          <w:numId w:val="47"/>
        </w:numPr>
      </w:pPr>
      <w:r>
        <w:t>equality (==, /=)</w:t>
      </w:r>
    </w:p>
    <w:p w14:paraId="71CBFB7C" w14:textId="22C5444F" w:rsidR="006D3128" w:rsidRDefault="006D3128">
      <w:pPr>
        <w:pStyle w:val="ListParagraph"/>
        <w:numPr>
          <w:ilvl w:val="1"/>
          <w:numId w:val="47"/>
        </w:numPr>
      </w:pPr>
      <w:r>
        <w:t>concatenation (//) for string-like types</w:t>
      </w:r>
    </w:p>
    <w:p w14:paraId="59C8F827" w14:textId="0110F1A5" w:rsidR="006D3128" w:rsidRDefault="006D3128" w:rsidP="00FE24B5">
      <w:pPr>
        <w:pStyle w:val="Heading3"/>
      </w:pPr>
      <w:bookmarkStart w:id="117" w:name="_Toc220232683"/>
      <w:bookmarkStart w:id="118" w:name="_Toc220232804"/>
      <w:bookmarkStart w:id="119" w:name="_Toc240884086"/>
      <w:r>
        <w:t>9) Generic programming patterns</w:t>
      </w:r>
      <w:bookmarkEnd w:id="117"/>
      <w:bookmarkEnd w:id="118"/>
      <w:bookmarkEnd w:id="119"/>
    </w:p>
    <w:p w14:paraId="2156B029" w14:textId="7FEABB58" w:rsidR="006D3128" w:rsidRDefault="006D3128">
      <w:pPr>
        <w:pStyle w:val="ListParagraph"/>
        <w:numPr>
          <w:ilvl w:val="0"/>
          <w:numId w:val="48"/>
        </w:numPr>
      </w:pPr>
      <w:r>
        <w:t>Use generics to unify conceptually identical operations:</w:t>
      </w:r>
    </w:p>
    <w:p w14:paraId="396557EC" w14:textId="77777777" w:rsidR="00093FE8" w:rsidRPr="00081E0E" w:rsidRDefault="006D3128">
      <w:pPr>
        <w:pStyle w:val="ListParagraph"/>
        <w:numPr>
          <w:ilvl w:val="1"/>
          <w:numId w:val="48"/>
        </w:numPr>
        <w:rPr>
          <w:rFonts w:ascii="Courier New" w:hAnsi="Courier New" w:cs="Courier New"/>
        </w:rPr>
      </w:pPr>
      <w:r w:rsidRPr="00081E0E">
        <w:rPr>
          <w:rFonts w:ascii="Courier New" w:hAnsi="Courier New" w:cs="Courier New"/>
        </w:rPr>
        <w:t>generic :: set =&gt; set_int, set_real, ...</w:t>
      </w:r>
    </w:p>
    <w:p w14:paraId="0ADFECF6" w14:textId="730F9F76" w:rsidR="006D3128" w:rsidRDefault="006D3128">
      <w:pPr>
        <w:pStyle w:val="ListParagraph"/>
        <w:numPr>
          <w:ilvl w:val="0"/>
          <w:numId w:val="48"/>
        </w:numPr>
      </w:pPr>
      <w:r>
        <w:t>For broad input acceptance, consider:</w:t>
      </w:r>
    </w:p>
    <w:p w14:paraId="48E251E3" w14:textId="6B220B2A" w:rsidR="006D3128" w:rsidRPr="00742A59" w:rsidRDefault="006D3128">
      <w:pPr>
        <w:pStyle w:val="ListParagraph"/>
        <w:numPr>
          <w:ilvl w:val="1"/>
          <w:numId w:val="48"/>
        </w:numPr>
      </w:pPr>
      <w:r w:rsidRPr="00081E0E">
        <w:rPr>
          <w:rFonts w:ascii="Courier New" w:hAnsi="Courier New" w:cs="Courier New"/>
        </w:rPr>
        <w:t xml:space="preserve">class(*) + select type </w:t>
      </w:r>
      <w:r w:rsidRPr="00742A59">
        <w:t>only at well-defined boundaries</w:t>
      </w:r>
    </w:p>
    <w:p w14:paraId="2F9D14FB" w14:textId="3F0611B0" w:rsidR="006D3128" w:rsidRDefault="006D3128">
      <w:pPr>
        <w:pStyle w:val="ListParagraph"/>
        <w:numPr>
          <w:ilvl w:val="0"/>
          <w:numId w:val="48"/>
        </w:numPr>
      </w:pPr>
      <w:r>
        <w:t xml:space="preserve">Don’t overuse </w:t>
      </w:r>
      <w:r w:rsidRPr="00081E0E">
        <w:rPr>
          <w:rFonts w:ascii="Courier New" w:hAnsi="Courier New" w:cs="Courier New"/>
        </w:rPr>
        <w:t>class(*);</w:t>
      </w:r>
      <w:r>
        <w:t xml:space="preserve"> keep type checking localized.</w:t>
      </w:r>
    </w:p>
    <w:p w14:paraId="4022C6FB" w14:textId="473FD5B0" w:rsidR="006D3128" w:rsidRDefault="006D3128" w:rsidP="00FE24B5">
      <w:pPr>
        <w:pStyle w:val="Heading3"/>
      </w:pPr>
      <w:bookmarkStart w:id="120" w:name="_Toc220232684"/>
      <w:bookmarkStart w:id="121" w:name="_Toc220232805"/>
      <w:bookmarkStart w:id="122" w:name="_Toc240884087"/>
      <w:r>
        <w:lastRenderedPageBreak/>
        <w:t>10) Purity and elemental semantics (when appropriate)</w:t>
      </w:r>
      <w:bookmarkEnd w:id="120"/>
      <w:bookmarkEnd w:id="121"/>
      <w:bookmarkEnd w:id="122"/>
    </w:p>
    <w:p w14:paraId="6DC2E894" w14:textId="77777777" w:rsidR="00093FE8" w:rsidRDefault="006D3128">
      <w:pPr>
        <w:pStyle w:val="ListParagraph"/>
        <w:numPr>
          <w:ilvl w:val="0"/>
          <w:numId w:val="49"/>
        </w:numPr>
      </w:pPr>
      <w:r>
        <w:t xml:space="preserve">Mark query methods </w:t>
      </w:r>
      <w:r w:rsidRPr="00081E0E">
        <w:rPr>
          <w:rFonts w:ascii="Courier New" w:hAnsi="Courier New" w:cs="Courier New"/>
        </w:rPr>
        <w:t>pure</w:t>
      </w:r>
      <w:r>
        <w:t xml:space="preserve"> when possible.</w:t>
      </w:r>
    </w:p>
    <w:p w14:paraId="68C13EA7" w14:textId="070938CA" w:rsidR="006D3128" w:rsidRDefault="006D3128">
      <w:pPr>
        <w:pStyle w:val="ListParagraph"/>
        <w:numPr>
          <w:ilvl w:val="0"/>
          <w:numId w:val="49"/>
        </w:numPr>
      </w:pPr>
      <w:r>
        <w:t xml:space="preserve">Mark simple per-element query operations </w:t>
      </w:r>
      <w:r w:rsidRPr="00081E0E">
        <w:rPr>
          <w:rFonts w:ascii="Courier New" w:hAnsi="Courier New" w:cs="Courier New"/>
        </w:rPr>
        <w:t>elemental</w:t>
      </w:r>
      <w:r w:rsidR="00081E0E">
        <w:t xml:space="preserve"> if </w:t>
      </w:r>
      <w:r>
        <w:t>useful.</w:t>
      </w:r>
    </w:p>
    <w:p w14:paraId="4468B1FA" w14:textId="6DEF0B2E" w:rsidR="006D3128" w:rsidRDefault="006D3128">
      <w:pPr>
        <w:pStyle w:val="ListParagraph"/>
        <w:numPr>
          <w:ilvl w:val="0"/>
          <w:numId w:val="49"/>
        </w:numPr>
      </w:pPr>
      <w:r>
        <w:t xml:space="preserve">Avoid side effects in </w:t>
      </w:r>
      <w:r w:rsidRPr="00081E0E">
        <w:rPr>
          <w:rFonts w:ascii="Courier New" w:hAnsi="Courier New" w:cs="Courier New"/>
        </w:rPr>
        <w:t>pure/elemental</w:t>
      </w:r>
      <w:r>
        <w:t xml:space="preserve"> procedures (the compiler will enforce much of this).</w:t>
      </w:r>
      <w:r w:rsidR="00DC2531">
        <w:t xml:space="preserve"> Do not let </w:t>
      </w:r>
      <w:r w:rsidR="00DC2531" w:rsidRPr="00081E0E">
        <w:rPr>
          <w:rFonts w:ascii="Courier New" w:hAnsi="Courier New" w:cs="Courier New"/>
        </w:rPr>
        <w:t>pure</w:t>
      </w:r>
      <w:r w:rsidR="00081E0E" w:rsidRPr="00081E0E">
        <w:rPr>
          <w:rFonts w:ascii="Courier New" w:hAnsi="Courier New" w:cs="Courier New"/>
        </w:rPr>
        <w:t>/</w:t>
      </w:r>
      <w:r w:rsidR="00DC2531" w:rsidRPr="00081E0E">
        <w:rPr>
          <w:rFonts w:ascii="Courier New" w:hAnsi="Courier New" w:cs="Courier New"/>
        </w:rPr>
        <w:t>elemental</w:t>
      </w:r>
      <w:r w:rsidR="00DC2531">
        <w:t xml:space="preserve"> functions or subroutines allocate any data.</w:t>
      </w:r>
    </w:p>
    <w:p w14:paraId="01BD6A22" w14:textId="38D9B866" w:rsidR="006D3128" w:rsidRDefault="006D3128" w:rsidP="00FE24B5">
      <w:pPr>
        <w:pStyle w:val="Heading3"/>
      </w:pPr>
      <w:bookmarkStart w:id="123" w:name="_Toc220232685"/>
      <w:bookmarkStart w:id="124" w:name="_Toc220232806"/>
      <w:bookmarkStart w:id="125" w:name="_Toc240884088"/>
      <w:r>
        <w:t>11) Error handling and invariants</w:t>
      </w:r>
      <w:bookmarkEnd w:id="123"/>
      <w:bookmarkEnd w:id="124"/>
      <w:bookmarkEnd w:id="125"/>
    </w:p>
    <w:p w14:paraId="617A3BC6" w14:textId="45B93D58" w:rsidR="006D3128" w:rsidRDefault="006D3128">
      <w:pPr>
        <w:pStyle w:val="ListParagraph"/>
        <w:numPr>
          <w:ilvl w:val="0"/>
          <w:numId w:val="50"/>
        </w:numPr>
      </w:pPr>
      <w:r>
        <w:t>Fail fast on invalid states or unsupported input types.</w:t>
      </w:r>
    </w:p>
    <w:p w14:paraId="15241844" w14:textId="5234FA9B" w:rsidR="006D3128" w:rsidRDefault="006D3128">
      <w:pPr>
        <w:pStyle w:val="ListParagraph"/>
        <w:numPr>
          <w:ilvl w:val="0"/>
          <w:numId w:val="50"/>
        </w:numPr>
      </w:pPr>
      <w:r>
        <w:t>Error messages include:</w:t>
      </w:r>
    </w:p>
    <w:p w14:paraId="773A88E4" w14:textId="77777777" w:rsidR="00DC2531" w:rsidRDefault="006D3128">
      <w:pPr>
        <w:pStyle w:val="ListParagraph"/>
        <w:numPr>
          <w:ilvl w:val="1"/>
          <w:numId w:val="50"/>
        </w:numPr>
      </w:pPr>
      <w:r>
        <w:t>module/procedure context</w:t>
      </w:r>
    </w:p>
    <w:p w14:paraId="164D8F00" w14:textId="77777777" w:rsidR="00DC2531" w:rsidRDefault="006D3128">
      <w:pPr>
        <w:pStyle w:val="ListParagraph"/>
        <w:numPr>
          <w:ilvl w:val="1"/>
          <w:numId w:val="50"/>
        </w:numPr>
      </w:pPr>
      <w:r>
        <w:t>what was unsupported/invalid</w:t>
      </w:r>
    </w:p>
    <w:p w14:paraId="57B70E18" w14:textId="38739FE2" w:rsidR="006D3128" w:rsidRDefault="006D3128">
      <w:pPr>
        <w:pStyle w:val="ListParagraph"/>
        <w:numPr>
          <w:ilvl w:val="0"/>
          <w:numId w:val="50"/>
        </w:numPr>
      </w:pPr>
      <w:r>
        <w:t>Keep objects valid after failures whenever feasible.</w:t>
      </w:r>
    </w:p>
    <w:p w14:paraId="57EC5E0D" w14:textId="03B5A13A" w:rsidR="006D3128" w:rsidRDefault="006D3128" w:rsidP="00FE24B5">
      <w:pPr>
        <w:pStyle w:val="Heading3"/>
      </w:pPr>
      <w:bookmarkStart w:id="126" w:name="_Toc220232686"/>
      <w:bookmarkStart w:id="127" w:name="_Toc220232807"/>
      <w:bookmarkStart w:id="128" w:name="_Toc240884089"/>
      <w:r>
        <w:t>12) Minimal usage example and tests</w:t>
      </w:r>
      <w:bookmarkEnd w:id="126"/>
      <w:bookmarkEnd w:id="127"/>
      <w:bookmarkEnd w:id="128"/>
    </w:p>
    <w:p w14:paraId="4DFFCD66" w14:textId="708EE32F" w:rsidR="006D3128" w:rsidRDefault="006D3128">
      <w:pPr>
        <w:pStyle w:val="ListParagraph"/>
        <w:numPr>
          <w:ilvl w:val="0"/>
          <w:numId w:val="51"/>
        </w:numPr>
      </w:pPr>
      <w:r>
        <w:t>Provide a small example program showing:</w:t>
      </w:r>
    </w:p>
    <w:p w14:paraId="2BB8BC78" w14:textId="3C7FE8D4" w:rsidR="006D3128" w:rsidRDefault="006D3128">
      <w:pPr>
        <w:pStyle w:val="ListParagraph"/>
        <w:numPr>
          <w:ilvl w:val="1"/>
          <w:numId w:val="51"/>
        </w:numPr>
      </w:pPr>
      <w:r>
        <w:t>construction</w:t>
      </w:r>
    </w:p>
    <w:p w14:paraId="029B7E73" w14:textId="1213E642" w:rsidR="006D3128" w:rsidRDefault="006D3128">
      <w:pPr>
        <w:pStyle w:val="ListParagraph"/>
        <w:numPr>
          <w:ilvl w:val="1"/>
          <w:numId w:val="51"/>
        </w:numPr>
      </w:pPr>
      <w:r>
        <w:t>one or two operations</w:t>
      </w:r>
    </w:p>
    <w:p w14:paraId="224EBB66" w14:textId="77777777" w:rsidR="006D3128" w:rsidRDefault="006D3128">
      <w:pPr>
        <w:pStyle w:val="ListParagraph"/>
        <w:numPr>
          <w:ilvl w:val="1"/>
          <w:numId w:val="51"/>
        </w:numPr>
      </w:pPr>
      <w:r>
        <w:t>destruction</w:t>
      </w:r>
    </w:p>
    <w:p w14:paraId="01C8B6CC" w14:textId="004F298B" w:rsidR="006D3128" w:rsidRDefault="006D3128">
      <w:pPr>
        <w:pStyle w:val="ListParagraph"/>
        <w:numPr>
          <w:ilvl w:val="0"/>
          <w:numId w:val="51"/>
        </w:numPr>
      </w:pPr>
      <w:r>
        <w:t>Add a test for:</w:t>
      </w:r>
    </w:p>
    <w:p w14:paraId="45C91AC3" w14:textId="4B162EB3" w:rsidR="006D3128" w:rsidRDefault="006D3128">
      <w:pPr>
        <w:pStyle w:val="ListParagraph"/>
        <w:numPr>
          <w:ilvl w:val="1"/>
          <w:numId w:val="51"/>
        </w:numPr>
      </w:pPr>
      <w:r>
        <w:t>default/empty behavior</w:t>
      </w:r>
    </w:p>
    <w:p w14:paraId="5EEDD6FE" w14:textId="36778266" w:rsidR="006D3128" w:rsidRDefault="006D3128">
      <w:pPr>
        <w:pStyle w:val="ListParagraph"/>
        <w:numPr>
          <w:ilvl w:val="1"/>
          <w:numId w:val="51"/>
        </w:numPr>
      </w:pPr>
      <w:r>
        <w:t>common operations</w:t>
      </w:r>
    </w:p>
    <w:p w14:paraId="58AA884E" w14:textId="21D2594D" w:rsidR="006D3128" w:rsidRDefault="006D3128">
      <w:pPr>
        <w:pStyle w:val="ListParagraph"/>
        <w:numPr>
          <w:ilvl w:val="1"/>
          <w:numId w:val="51"/>
        </w:numPr>
      </w:pPr>
      <w:r>
        <w:t>edge cases (zero sizes, blank inputs, etc.)</w:t>
      </w:r>
    </w:p>
    <w:p w14:paraId="14D4ADDE" w14:textId="1DB89513" w:rsidR="006D3128" w:rsidRDefault="006D3128">
      <w:pPr>
        <w:pStyle w:val="ListParagraph"/>
        <w:numPr>
          <w:ilvl w:val="1"/>
          <w:numId w:val="51"/>
        </w:numPr>
      </w:pPr>
      <w:r w:rsidRPr="00081E0E">
        <w:rPr>
          <w:rFonts w:ascii="Courier New" w:hAnsi="Courier New" w:cs="Courier New"/>
        </w:rPr>
        <w:t xml:space="preserve">kill </w:t>
      </w:r>
      <w:r>
        <w:t>called multiple times</w:t>
      </w:r>
    </w:p>
    <w:p w14:paraId="3EA8918A" w14:textId="4044BF98" w:rsidR="006D3128" w:rsidRDefault="006D3128" w:rsidP="00FE24B5">
      <w:pPr>
        <w:pStyle w:val="Heading3"/>
      </w:pPr>
      <w:bookmarkStart w:id="129" w:name="_Toc220232687"/>
      <w:bookmarkStart w:id="130" w:name="_Toc220232808"/>
      <w:bookmarkStart w:id="131" w:name="_Toc240884090"/>
      <w:r>
        <w:t>13) Performance + HPC practicalities</w:t>
      </w:r>
      <w:bookmarkEnd w:id="129"/>
      <w:bookmarkEnd w:id="130"/>
      <w:bookmarkEnd w:id="131"/>
    </w:p>
    <w:p w14:paraId="22146DC1" w14:textId="77777777" w:rsidR="00DC2531" w:rsidRDefault="006D3128">
      <w:pPr>
        <w:pStyle w:val="ListParagraph"/>
        <w:numPr>
          <w:ilvl w:val="0"/>
          <w:numId w:val="52"/>
        </w:numPr>
      </w:pPr>
      <w:r>
        <w:t>Avoid unnecessary allocation in hot loops.</w:t>
      </w:r>
    </w:p>
    <w:p w14:paraId="6645F235" w14:textId="640AF108" w:rsidR="00DC2531" w:rsidRDefault="006D3128">
      <w:pPr>
        <w:pStyle w:val="ListParagraph"/>
        <w:numPr>
          <w:ilvl w:val="0"/>
          <w:numId w:val="52"/>
        </w:numPr>
      </w:pPr>
      <w:r>
        <w:t xml:space="preserve">Provide fixed-buffer “static” conversion helpers when needed (like </w:t>
      </w:r>
      <w:r w:rsidRPr="00081E0E">
        <w:rPr>
          <w:rFonts w:ascii="Courier New" w:hAnsi="Courier New" w:cs="Courier New"/>
        </w:rPr>
        <w:t>to_static</w:t>
      </w:r>
      <w:r>
        <w:t xml:space="preserve"> in strings for OpenMP/legacy APIs).</w:t>
      </w:r>
    </w:p>
    <w:p w14:paraId="3992616A" w14:textId="2469C7D4" w:rsidR="006D3128" w:rsidRDefault="006D3128">
      <w:pPr>
        <w:pStyle w:val="ListParagraph"/>
        <w:numPr>
          <w:ilvl w:val="0"/>
          <w:numId w:val="52"/>
        </w:numPr>
      </w:pPr>
      <w:r>
        <w:t xml:space="preserve">Keep method call overhead reasonable (small methods can be </w:t>
      </w:r>
      <w:r w:rsidRPr="00520257">
        <w:rPr>
          <w:rFonts w:ascii="Courier New" w:hAnsi="Courier New" w:cs="Courier New"/>
        </w:rPr>
        <w:t>pure/elemental</w:t>
      </w:r>
      <w:r>
        <w:t xml:space="preserve"> to help optimization).</w:t>
      </w:r>
    </w:p>
    <w:p w14:paraId="5B2D86DB" w14:textId="77777777" w:rsidR="008B43F4" w:rsidRDefault="008B43F4">
      <w:pPr>
        <w:jc w:val="left"/>
        <w:rPr>
          <w:rFonts w:asciiTheme="majorHAnsi" w:eastAsiaTheme="majorEastAsia" w:hAnsiTheme="majorHAnsi" w:cstheme="majorBidi"/>
          <w:b/>
          <w:bCs/>
          <w:color w:val="4F81BD" w:themeColor="accent1"/>
          <w:sz w:val="26"/>
          <w:szCs w:val="26"/>
        </w:rPr>
      </w:pPr>
      <w:bookmarkStart w:id="132" w:name="OLE_LINK17"/>
      <w:r>
        <w:br w:type="page"/>
      </w:r>
    </w:p>
    <w:p w14:paraId="66C3E372" w14:textId="77777777" w:rsidR="008B43F4" w:rsidRDefault="008B43F4" w:rsidP="008B43F4">
      <w:pPr>
        <w:pStyle w:val="Heading1"/>
      </w:pPr>
      <w:bookmarkStart w:id="133" w:name="_Toc220232688"/>
      <w:bookmarkStart w:id="134" w:name="_Toc220232809"/>
      <w:bookmarkStart w:id="135" w:name="_Toc240884091"/>
      <w:bookmarkEnd w:id="59"/>
      <w:r>
        <w:lastRenderedPageBreak/>
        <w:t>What every SIMPLE coder needs to know about software architecture</w:t>
      </w:r>
      <w:bookmarkEnd w:id="133"/>
      <w:bookmarkEnd w:id="134"/>
      <w:bookmarkEnd w:id="135"/>
    </w:p>
    <w:p w14:paraId="03F974CB" w14:textId="1EE6F4D3" w:rsidR="008B43F4" w:rsidRPr="008B43F4" w:rsidRDefault="008B43F4" w:rsidP="008B43F4">
      <w:pPr>
        <w:jc w:val="center"/>
        <w:rPr>
          <w:i/>
          <w:iCs/>
        </w:rPr>
      </w:pPr>
      <w:r w:rsidRPr="008B43F4">
        <w:rPr>
          <w:i/>
          <w:iCs/>
        </w:rPr>
        <w:t>“The best part is no part… It weighs nothing, costs nothing, can’t go wrong… Undesigning is the best thing. Just delete it.”</w:t>
      </w:r>
    </w:p>
    <w:p w14:paraId="14024433" w14:textId="77777777" w:rsidR="008B43F4" w:rsidRDefault="008B43F4" w:rsidP="008B43F4">
      <w:pPr>
        <w:jc w:val="center"/>
      </w:pPr>
      <w:r>
        <w:t>(ELON MUSK)</w:t>
      </w:r>
    </w:p>
    <w:p w14:paraId="3D98265A" w14:textId="3A8072E5" w:rsidR="008B43F4" w:rsidRDefault="008B43F4" w:rsidP="008B43F4">
      <w:r>
        <w:t>Getting software right is hard. When the architecture is right, however, maintaining and extending the system requires a fraction of the human effort. The primary goal of software architecture is to minimize the human resources needed to extend and maintain a system. Good architecture reduces the pain, frustration, and wasted energy caused by tangled, unstructured code. We need to care about software architecture because the way that software is structured has a profound impact on our ability to keep adapting and evolving it, even in the short term. Every design decision that we make needs to leave the door open for future changes. Writing working code that doesn’t block future code is a non-trivial skillset. It takes years to master. Code exists to be written, read, modified, and understood by human minds. Computers merely execute it. Quality code is code that is:</w:t>
      </w:r>
    </w:p>
    <w:p w14:paraId="11040F08" w14:textId="77777777" w:rsidR="008B43F4" w:rsidRDefault="008B43F4">
      <w:pPr>
        <w:pStyle w:val="ListParagraph"/>
        <w:numPr>
          <w:ilvl w:val="0"/>
          <w:numId w:val="66"/>
        </w:numPr>
      </w:pPr>
      <w:r>
        <w:t>highly readable, maintainable, extensible, and simple</w:t>
      </w:r>
    </w:p>
    <w:p w14:paraId="63C1728E" w14:textId="77777777" w:rsidR="008B43F4" w:rsidRDefault="008B43F4">
      <w:pPr>
        <w:pStyle w:val="ListParagraph"/>
        <w:numPr>
          <w:ilvl w:val="0"/>
          <w:numId w:val="66"/>
        </w:numPr>
      </w:pPr>
      <w:r>
        <w:t>written to teach the reader what it is doing and why it is doing it</w:t>
      </w:r>
    </w:p>
    <w:p w14:paraId="0F54AAD3" w14:textId="77777777" w:rsidR="008B43F4" w:rsidRDefault="008B43F4">
      <w:pPr>
        <w:pStyle w:val="ListParagraph"/>
        <w:numPr>
          <w:ilvl w:val="0"/>
          <w:numId w:val="66"/>
        </w:numPr>
      </w:pPr>
      <w:r>
        <w:t>explaining the intent and purpose of the implementation through carefully selected variable, function, subroutine, type, class, and module names</w:t>
      </w:r>
    </w:p>
    <w:p w14:paraId="3E2A1015" w14:textId="77777777" w:rsidR="008B43F4" w:rsidRDefault="008B43F4">
      <w:pPr>
        <w:pStyle w:val="ListParagraph"/>
        <w:numPr>
          <w:ilvl w:val="0"/>
          <w:numId w:val="66"/>
        </w:numPr>
      </w:pPr>
      <w:r>
        <w:t>organized in deep modules. Deep modules provide powerful functionality yet have simple interfaces. When designing a new module, you should think carefully about what information can be hidden in that module</w:t>
      </w:r>
    </w:p>
    <w:p w14:paraId="6EB7CEA4" w14:textId="77777777" w:rsidR="008B43F4" w:rsidRDefault="008B43F4" w:rsidP="008B43F4">
      <w:r>
        <w:t>A good software architecture is one that:</w:t>
      </w:r>
    </w:p>
    <w:p w14:paraId="1C7F61B1" w14:textId="77777777" w:rsidR="008B43F4" w:rsidRDefault="008B43F4">
      <w:pPr>
        <w:pStyle w:val="ListParagraph"/>
        <w:numPr>
          <w:ilvl w:val="0"/>
          <w:numId w:val="67"/>
        </w:numPr>
      </w:pPr>
      <w:r>
        <w:t>serves its intended purpose effectively and efficiently</w:t>
      </w:r>
    </w:p>
    <w:p w14:paraId="5DD37D5E" w14:textId="77777777" w:rsidR="008B43F4" w:rsidRDefault="008B43F4">
      <w:pPr>
        <w:pStyle w:val="ListParagraph"/>
        <w:numPr>
          <w:ilvl w:val="0"/>
          <w:numId w:val="67"/>
        </w:numPr>
      </w:pPr>
      <w:r>
        <w:t>makes its primary purpose obvious to developers</w:t>
      </w:r>
    </w:p>
    <w:p w14:paraId="157D7696" w14:textId="77777777" w:rsidR="008B43F4" w:rsidRDefault="008B43F4">
      <w:pPr>
        <w:pStyle w:val="ListParagraph"/>
        <w:numPr>
          <w:ilvl w:val="0"/>
          <w:numId w:val="67"/>
        </w:numPr>
      </w:pPr>
      <w:r>
        <w:t>is esthetically appealing</w:t>
      </w:r>
    </w:p>
    <w:p w14:paraId="093B2080" w14:textId="77777777" w:rsidR="008B43F4" w:rsidRDefault="008B43F4">
      <w:pPr>
        <w:pStyle w:val="ListParagraph"/>
        <w:numPr>
          <w:ilvl w:val="0"/>
          <w:numId w:val="67"/>
        </w:numPr>
      </w:pPr>
      <w:r>
        <w:t>is easy to understand, use, and modify</w:t>
      </w:r>
    </w:p>
    <w:p w14:paraId="3C5A9755" w14:textId="77777777" w:rsidR="008B43F4" w:rsidRDefault="008B43F4">
      <w:pPr>
        <w:pStyle w:val="ListParagraph"/>
        <w:numPr>
          <w:ilvl w:val="0"/>
          <w:numId w:val="67"/>
        </w:numPr>
      </w:pPr>
      <w:r>
        <w:t>is adaptable and able to evolve over time to meet rapidly changing needs</w:t>
      </w:r>
    </w:p>
    <w:p w14:paraId="7A6C60A2" w14:textId="77777777" w:rsidR="008B43F4" w:rsidRDefault="008B43F4">
      <w:pPr>
        <w:pStyle w:val="ListParagraph"/>
        <w:numPr>
          <w:ilvl w:val="0"/>
          <w:numId w:val="67"/>
        </w:numPr>
      </w:pPr>
      <w:r>
        <w:t xml:space="preserve">is robust against user errors </w:t>
      </w:r>
    </w:p>
    <w:p w14:paraId="2AC40F01" w14:textId="77777777" w:rsidR="008B43F4" w:rsidRDefault="008B43F4" w:rsidP="008B43F4">
      <w:r>
        <w:t xml:space="preserve">Inexperienced developers underestimate how much productivity is affected by the complexity of a code base. Software complexity that causes cognitive overload arises in many ways, such as APIs with many methods, global variables, inconsistencies, and complex dependency trees. Complexity in code is caused by two things: dependencies and obscurity. Complexity creeps in incrementally, because hundreds or thousands of small dependencies and obscurities build up over time. Therefore, it is critical to use appropriate design techniques that minimize dependencies and obscurity even in situations where we feel we don’t need to, like when we are under pressure to implement a new feature, or when we develop some quick and dirty scratch code to test some aspects of the system. When complexity is low, developers can move fast and accomplish much. </w:t>
      </w:r>
      <w:r>
        <w:lastRenderedPageBreak/>
        <w:t>When complexity is high, productivity grinds to a near halt. A common misconception is that minor complexities do not cause problems; that minor complexities somehow don’t add to the overall complexity of the system. The broken windows effect occurs in software just as much as it does in neglected neighborhoods. Low-quality code leads developers to write more low-quality code. As a developer, you should make a point of having a little design review after each passing test and clean up as you go. This is way cheaper than fixing bad designs later. Perhaps, before you commit code, ask a colleague to review it with you. Your job as a developer is not just to create code that you can work with effortlessly, but to create code that others can also work with easily.</w:t>
      </w:r>
    </w:p>
    <w:p w14:paraId="3E805F46" w14:textId="77777777" w:rsidR="008B43F4" w:rsidRDefault="008B43F4" w:rsidP="008B43F4">
      <w:r>
        <w:t>Naming is an important tool used to explain information in code. If a name cannot be chosen in a way that explains the entity, then it is often a sign that the entity should be split into multiple entities or abstracted differently. Write your code as lucidly, simply, and clearly as you can. If it needs to be sped up later, you can optimize it later. In general, it’s better to pick a design that fits your data and mental models than the one that is the fastest. The best designs are those that are driven by a domain-specific language, implementing domain-specific knowledge. Therefore, you must know your domain before you start implementing code. Coders contributing to SIMPLE must have a solid theoretical basis of knowledge about electron microscopy, image processing, machine learning, and algorithm development. This knowledge should be expressed using the architectural tools of structured programming, object-oriented programming, and functional programming.</w:t>
      </w:r>
    </w:p>
    <w:p w14:paraId="5DD3C5F6" w14:textId="77777777" w:rsidR="008B43F4" w:rsidRDefault="008B43F4" w:rsidP="008B43F4">
      <w:pPr>
        <w:pStyle w:val="Heading2"/>
      </w:pPr>
      <w:bookmarkStart w:id="136" w:name="_Toc220232689"/>
      <w:bookmarkStart w:id="137" w:name="_Toc220232810"/>
      <w:bookmarkStart w:id="138" w:name="_Toc240884092"/>
      <w:r>
        <w:t>These are the fundamental (SOLID) software design principles:</w:t>
      </w:r>
      <w:bookmarkEnd w:id="136"/>
      <w:bookmarkEnd w:id="137"/>
      <w:bookmarkEnd w:id="138"/>
    </w:p>
    <w:p w14:paraId="205E5DCA" w14:textId="77777777" w:rsidR="008B43F4" w:rsidRDefault="008B43F4" w:rsidP="008B43F4">
      <w:r w:rsidRPr="008B43F4">
        <w:rPr>
          <w:b/>
          <w:bCs/>
        </w:rPr>
        <w:t>Single Responsibility Principle.</w:t>
      </w:r>
      <w:r>
        <w:t xml:space="preserve"> A class or module should have only one reason to change, meaning it should have one specific job or responsibility, focusing on a single actor or concern. This leads to more maintainable, robust, and understandable code by separating concerns, preventing tight coupling, and isolating changes, making development and debugging easier.</w:t>
      </w:r>
    </w:p>
    <w:p w14:paraId="5F40C5AE" w14:textId="77777777" w:rsidR="008B43F4" w:rsidRDefault="008B43F4" w:rsidP="008B43F4">
      <w:r w:rsidRPr="008B43F4">
        <w:rPr>
          <w:b/>
          <w:bCs/>
        </w:rPr>
        <w:t>Open-closed Principle.</w:t>
      </w:r>
      <w:r>
        <w:t xml:space="preserve"> Software entities (classes, modules, functions, etc.) should be open for extension but closed for modification A software system that is easy to change is designed such that its behavior is changed by adding new code, rather than changing existing code.</w:t>
      </w:r>
    </w:p>
    <w:p w14:paraId="52EC7FFF" w14:textId="77777777" w:rsidR="008B43F4" w:rsidRDefault="008B43F4" w:rsidP="008B43F4">
      <w:r w:rsidRPr="008B43F4">
        <w:rPr>
          <w:b/>
          <w:bCs/>
        </w:rPr>
        <w:t>Liskov Substitution Principle.</w:t>
      </w:r>
      <w:r>
        <w:t xml:space="preserve"> Any interchangeable parts of a software system must honor all the original expectations—no new restrictions, no broken guarantees.</w:t>
      </w:r>
    </w:p>
    <w:p w14:paraId="55F74708" w14:textId="77777777" w:rsidR="008B43F4" w:rsidRDefault="008B43F4" w:rsidP="008B43F4">
      <w:r w:rsidRPr="008B43F4">
        <w:rPr>
          <w:b/>
          <w:bCs/>
        </w:rPr>
        <w:t>Interface Segregation Principle.</w:t>
      </w:r>
      <w:r>
        <w:t xml:space="preserve"> Keep contracts small, precise, and focused. No component should be forced to depend on behavior it does not use, need, or reasonably support. Large, all-purpose contracts blur responsibilities, introduce unnecessary coupling, and force implementations to carry meaningless or invalid behavior. By segregating interfaces, each component commits only to what it does and depends only on what it truly needs.</w:t>
      </w:r>
    </w:p>
    <w:p w14:paraId="269451E8" w14:textId="54428556" w:rsidR="008B43F4" w:rsidRDefault="008B43F4" w:rsidP="008B43F4">
      <w:r w:rsidRPr="008B43F4">
        <w:rPr>
          <w:b/>
          <w:bCs/>
        </w:rPr>
        <w:t>Dependency Inversion Principle.</w:t>
      </w:r>
      <w:r>
        <w:t xml:space="preserve"> Don’t build important logic so that it depends directly on concrete details. Make both the logic and the details depend on shared expectations instead. This principle tells us that the most flexible systems are those in which dependencies refer only to abstractions, not concrete implementations.</w:t>
      </w:r>
    </w:p>
    <w:p w14:paraId="2316FE9C" w14:textId="77777777" w:rsidR="008B43F4" w:rsidRDefault="008B43F4" w:rsidP="008B43F4">
      <w:pPr>
        <w:pStyle w:val="Heading2"/>
      </w:pPr>
      <w:bookmarkStart w:id="139" w:name="_Toc220232690"/>
      <w:bookmarkStart w:id="140" w:name="_Toc220232811"/>
      <w:bookmarkStart w:id="141" w:name="_Toc240884093"/>
      <w:r>
        <w:lastRenderedPageBreak/>
        <w:t>DRY, YAGNI, and SOLID in a Clean Architecture</w:t>
      </w:r>
      <w:bookmarkEnd w:id="139"/>
      <w:bookmarkEnd w:id="140"/>
      <w:bookmarkEnd w:id="141"/>
    </w:p>
    <w:p w14:paraId="2F358113" w14:textId="77777777" w:rsidR="008B43F4" w:rsidRDefault="008B43F4" w:rsidP="008B43F4">
      <w:r>
        <w:t>Before engaging in more elaborate discussions of architectural styles and object-oriented design patterns, it is useful to anchor the development process in two design principles that emerged from practical experience in software engineering during the 1990s. These principles are not tied to any programming paradigm or language. They apply equally to object-oriented systems, procedural code, scripting languages, and low-level systems programming. Despite their apparent simplicity, these principles capture hard-won lessons about maintainability, correctness, and long-term productivity. They are especially important in scientific software, where correctness, clarity, and adaptability matter far more than cleverness or premature optimization. The two principles are:</w:t>
      </w:r>
    </w:p>
    <w:p w14:paraId="0A52C6D2" w14:textId="77777777" w:rsidR="008B43F4" w:rsidRDefault="008B43F4">
      <w:pPr>
        <w:pStyle w:val="ListParagraph"/>
        <w:numPr>
          <w:ilvl w:val="0"/>
          <w:numId w:val="68"/>
        </w:numPr>
      </w:pPr>
      <w:r>
        <w:t>DRY—Don’t Repeat Yourself</w:t>
      </w:r>
    </w:p>
    <w:p w14:paraId="5D541779" w14:textId="3F0DAA80" w:rsidR="008B43F4" w:rsidRDefault="008B43F4">
      <w:pPr>
        <w:pStyle w:val="ListParagraph"/>
        <w:numPr>
          <w:ilvl w:val="0"/>
          <w:numId w:val="68"/>
        </w:numPr>
      </w:pPr>
      <w:r>
        <w:t>YAGNI — You Ain’t Gonna Need It</w:t>
      </w:r>
    </w:p>
    <w:p w14:paraId="7E155957" w14:textId="77777777" w:rsidR="008B43F4" w:rsidRDefault="008B43F4" w:rsidP="008B43F4">
      <w:r>
        <w:t>Within a clean architecture, DRY and YAGNI act as stabilizing forces that shape how the SOLID principles are applied. They ensure that abstractions emerge from real needs and that architectural boundaries reflect genuine domain knowledge, rather than speculation.</w:t>
      </w:r>
    </w:p>
    <w:p w14:paraId="14115D63" w14:textId="77777777" w:rsidR="008B43F4" w:rsidRDefault="008B43F4" w:rsidP="008B43F4">
      <w:r>
        <w:t>DRY reinforces the clean architecture goal of making policy explicit and central. When domain knowledge has a single, authoritative representation, it naturally gravitates toward the inner layers of the architecture, where it can be protected from volatile details. This consolidation of knowledge reduces risk, simplifies testing, and makes the system’s behavior easier to understand.</w:t>
      </w:r>
    </w:p>
    <w:p w14:paraId="79385F53" w14:textId="0517E98E" w:rsidR="008B43F4" w:rsidRDefault="008B43F4" w:rsidP="008B43F4">
      <w:r>
        <w:t>YAGNI complements this by constraining the introduction of abstractions. Clean architecture encourages dependency inversion and extensibility, but YAGNI reminds us that extension points should be introduced only when variation appears. In SIMPLE, many abstractions—such as abstract optimizers, commanders, and builders—were introduced only after multiple concrete implementations existed and needed to be treated uniformly.</w:t>
      </w:r>
    </w:p>
    <w:p w14:paraId="02ADF47C" w14:textId="62D72316" w:rsidR="008B43F4" w:rsidRDefault="008B43F4" w:rsidP="008B43F4">
      <w:r>
        <w:t>Seen through this lens, the SOLID principles are not independent rules, but practical consequences of DRY and YAGNI applied within a clean architectural structure. Single Responsibility emerges when duplicated knowledge is eliminated. Open–Closed design becomes meaningful when extension is driven by real use cases rather than speculation. Liskov Substitution is easier to satisfy when shared invariants are centralized. Interface Segregation follows naturally from cohesive domain concepts. Dependency Inversion succeeds when abstractions represent stable policy rather than premature design.</w:t>
      </w:r>
    </w:p>
    <w:p w14:paraId="6688D9CA" w14:textId="77777777" w:rsidR="008B43F4" w:rsidRDefault="008B43F4" w:rsidP="008B43F4">
      <w:r>
        <w:t>In SIMPLE, clean architecture is therefore not a static blueprint but a living structure that evolves through use. DRY ensures that essential knowledge remains coherent and authoritative. YAGNI ensures that complexity is introduced only when justified. Together, they keep the system flexible, understandable, and economical to maintain across its entire lifecycle.</w:t>
      </w:r>
    </w:p>
    <w:p w14:paraId="2B1802B0" w14:textId="77777777" w:rsidR="008B43F4" w:rsidRDefault="008B43F4" w:rsidP="008B43F4">
      <w:r>
        <w:t xml:space="preserve">Architectural skills are what separates great programmers from average ones. Software architects are the strongest programmers on the team. They continue to write code while directing the team </w:t>
      </w:r>
      <w:r>
        <w:lastRenderedPageBreak/>
        <w:t>toward designs that maximize productivity. Architecture is not about whether a system works. Many poorly architected systems work perfectly well. Their failures emerge later—during deployment, maintenance, and continued development.</w:t>
      </w:r>
    </w:p>
    <w:p w14:paraId="532BDE6C" w14:textId="77777777" w:rsidR="008B43F4" w:rsidRDefault="008B43F4" w:rsidP="008B43F4">
      <w:r>
        <w:t>The purpose of software architecture is to support the entire lifecycle of a system. It is never done. Re-design happens continuously over the life of a system: developers should always be thinking about architectural design aspects. Incremental development also means continuous redesign. The initial architecture for a system or a component is almost never the best one; experience inevitably shows better ways to do things. Good architecture makes a system easy to understand, easy to change, easy to deploy, and inexpensive to maintain. Its goal is to minimize long-term maintenance costs and maximize developer productivity.</w:t>
      </w:r>
    </w:p>
    <w:p w14:paraId="5500AFD2" w14:textId="77777777" w:rsidR="008B43F4" w:rsidRDefault="008B43F4" w:rsidP="008B43F4">
      <w:r>
        <w:t>Maintenance costs are dominated by two factors: spelunking and risk. Spelunking is the effort required to dig through code to discover where and how a change should be made. Poor architecture obscures intent and forces developers to explore blindly. Good architecture makes the system’s operation obvious. It reveals how the system works.</w:t>
      </w:r>
    </w:p>
    <w:p w14:paraId="618C2CB2" w14:textId="4C2A675D" w:rsidR="008B43F4" w:rsidRDefault="008B43F4" w:rsidP="008B43F4">
      <w:r>
        <w:t>Effective architecture elevates use cases, features, and required behaviors to first-class elements—clear, stable landmarks for developers. Every software system can be decomposed into two parts: policy and details. Policy contains the domain knowledge and rules that give the system its value. Architecture exists to make that policy explicit and central, while pushing implementation details to the periphery. Decisions about those details should be deferred for as long as possible during the development process.</w:t>
      </w:r>
      <w:r w:rsidR="009B6C4D">
        <w:t xml:space="preserve"> </w:t>
      </w:r>
      <w:r>
        <w:t>A good architecture must support:</w:t>
      </w:r>
    </w:p>
    <w:p w14:paraId="599BA0FF" w14:textId="77777777" w:rsidR="008B43F4" w:rsidRDefault="008B43F4">
      <w:pPr>
        <w:pStyle w:val="ListParagraph"/>
        <w:numPr>
          <w:ilvl w:val="0"/>
          <w:numId w:val="69"/>
        </w:numPr>
      </w:pPr>
      <w:r>
        <w:t>The use cases and operations of the system</w:t>
      </w:r>
    </w:p>
    <w:p w14:paraId="427C4BE6" w14:textId="77777777" w:rsidR="008B43F4" w:rsidRDefault="008B43F4">
      <w:pPr>
        <w:pStyle w:val="ListParagraph"/>
        <w:numPr>
          <w:ilvl w:val="0"/>
          <w:numId w:val="69"/>
        </w:numPr>
      </w:pPr>
      <w:r>
        <w:t>The maintenance of the system</w:t>
      </w:r>
    </w:p>
    <w:p w14:paraId="35789AA9" w14:textId="77777777" w:rsidR="008B43F4" w:rsidRDefault="008B43F4">
      <w:pPr>
        <w:pStyle w:val="ListParagraph"/>
        <w:numPr>
          <w:ilvl w:val="0"/>
          <w:numId w:val="69"/>
        </w:numPr>
      </w:pPr>
      <w:r>
        <w:t>The development of the system</w:t>
      </w:r>
    </w:p>
    <w:p w14:paraId="6ED212A5" w14:textId="77777777" w:rsidR="008B43F4" w:rsidRDefault="008B43F4">
      <w:pPr>
        <w:pStyle w:val="ListParagraph"/>
        <w:numPr>
          <w:ilvl w:val="0"/>
          <w:numId w:val="69"/>
        </w:numPr>
      </w:pPr>
      <w:r>
        <w:t>The deployment of the system</w:t>
      </w:r>
    </w:p>
    <w:p w14:paraId="0C222833" w14:textId="77777777" w:rsidR="008B43F4" w:rsidRDefault="008B43F4" w:rsidP="008B43F4">
      <w:r>
        <w:t>A clean architecture for scientific software is:</w:t>
      </w:r>
    </w:p>
    <w:p w14:paraId="156CE15B" w14:textId="77777777" w:rsidR="008B43F4" w:rsidRDefault="008B43F4">
      <w:pPr>
        <w:pStyle w:val="ListParagraph"/>
        <w:numPr>
          <w:ilvl w:val="0"/>
          <w:numId w:val="70"/>
        </w:numPr>
      </w:pPr>
      <w:r>
        <w:t>Testable. The scientific methods can be tested without involving UI, database, web server, or any other external element.</w:t>
      </w:r>
    </w:p>
    <w:p w14:paraId="0D0E15B6" w14:textId="77777777" w:rsidR="008B43F4" w:rsidRDefault="008B43F4">
      <w:pPr>
        <w:pStyle w:val="ListParagraph"/>
        <w:numPr>
          <w:ilvl w:val="0"/>
          <w:numId w:val="70"/>
        </w:numPr>
      </w:pPr>
      <w:r>
        <w:t xml:space="preserve">Independent of the UI. The UI could change easily, without affecting the rest of the system. A web UI could be replaced with a console UI, for example, without changing the scientific methods. This is a variation of the fundamental rule of software design—don’t depend on volatile things. </w:t>
      </w:r>
    </w:p>
    <w:p w14:paraId="70639CB0" w14:textId="77777777" w:rsidR="008B43F4" w:rsidRDefault="008B43F4" w:rsidP="009B6C4D">
      <w:pPr>
        <w:pStyle w:val="Heading2"/>
      </w:pPr>
      <w:bookmarkStart w:id="142" w:name="_Toc220232691"/>
      <w:bookmarkStart w:id="143" w:name="_Toc220232812"/>
      <w:bookmarkStart w:id="144" w:name="_Toc240884094"/>
      <w:r>
        <w:t>Working Code Isn’t Enough (Strategic vs. Tactical Programming)</w:t>
      </w:r>
      <w:bookmarkEnd w:id="142"/>
      <w:bookmarkEnd w:id="143"/>
      <w:bookmarkEnd w:id="144"/>
    </w:p>
    <w:p w14:paraId="387F0745" w14:textId="77777777" w:rsidR="008B43F4" w:rsidRDefault="008B43F4" w:rsidP="008B43F4">
      <w:r>
        <w:t xml:space="preserve">In the tactical approach, your focus is to get something working, such as a new feature or a bug fix. Unfortunately, tactical programming makes it nearly impossible to produce a good system design. The problem with tactical programming is that it is short-sighted. Tactical programming leads to a patches-on-patches style of programming. It’s an ugly affair and it should be abandoned. By programming tactically, you are borrowing time from the future: development will </w:t>
      </w:r>
      <w:r>
        <w:lastRenderedPageBreak/>
        <w:t>go more quickly now, but more slowly later. Typically, other engineers must clean up the messes left behind by the tactical tornado. The first step towards becoming a good software designer is to realize that working code isn’t enough. Working code is an opportunity to sharpen up the test suite and then refactor mercilessly to create a supple, elegant, low-complexity design. Your primary goal as a developer must be to produce a great design, which also happens to work. This is strategic programming.</w:t>
      </w:r>
    </w:p>
    <w:p w14:paraId="7C46BB27" w14:textId="77777777" w:rsidR="008B43F4" w:rsidRDefault="008B43F4" w:rsidP="009B6C4D">
      <w:pPr>
        <w:pStyle w:val="Heading2"/>
      </w:pPr>
      <w:bookmarkStart w:id="145" w:name="_Toc220232692"/>
      <w:bookmarkStart w:id="146" w:name="_Toc220232813"/>
      <w:bookmarkStart w:id="147" w:name="_Toc240884095"/>
      <w:r>
        <w:t>In Closing</w:t>
      </w:r>
      <w:bookmarkEnd w:id="145"/>
      <w:bookmarkEnd w:id="146"/>
      <w:bookmarkEnd w:id="147"/>
    </w:p>
    <w:p w14:paraId="4086C63F" w14:textId="77777777" w:rsidR="008B43F4" w:rsidRDefault="008B43F4">
      <w:pPr>
        <w:pStyle w:val="ListParagraph"/>
        <w:numPr>
          <w:ilvl w:val="0"/>
          <w:numId w:val="71"/>
        </w:numPr>
      </w:pPr>
      <w:r>
        <w:t>Tools, especially simple ones, should be usable with minimal, or ideally zero, reading of documentation.</w:t>
      </w:r>
    </w:p>
    <w:p w14:paraId="0D703B20" w14:textId="77777777" w:rsidR="008B43F4" w:rsidRDefault="008B43F4">
      <w:pPr>
        <w:pStyle w:val="ListParagraph"/>
        <w:numPr>
          <w:ilvl w:val="0"/>
          <w:numId w:val="71"/>
        </w:numPr>
      </w:pPr>
      <w:r>
        <w:t>Comments are failures. When you fail to write self-explanatory code, you insert a comment.</w:t>
      </w:r>
    </w:p>
    <w:p w14:paraId="2887ADB9" w14:textId="77777777" w:rsidR="008B43F4" w:rsidRDefault="008B43F4">
      <w:pPr>
        <w:pStyle w:val="ListParagraph"/>
        <w:numPr>
          <w:ilvl w:val="0"/>
          <w:numId w:val="71"/>
        </w:numPr>
      </w:pPr>
      <w:r>
        <w:t>When your code is more minimalistic, there are fewer things that can go wrong, fewer things to be confused by, and fewer things in the way of progress.</w:t>
      </w:r>
    </w:p>
    <w:p w14:paraId="7820605B" w14:textId="77777777" w:rsidR="008B43F4" w:rsidRDefault="008B43F4">
      <w:pPr>
        <w:pStyle w:val="ListParagraph"/>
        <w:numPr>
          <w:ilvl w:val="0"/>
          <w:numId w:val="71"/>
        </w:numPr>
      </w:pPr>
      <w:r>
        <w:t>Follow the campground rule. Always leave the code base in a better state than you found it.</w:t>
      </w:r>
    </w:p>
    <w:p w14:paraId="0D1D6E36" w14:textId="77777777" w:rsidR="008B43F4" w:rsidRDefault="008B43F4">
      <w:pPr>
        <w:pStyle w:val="ListParagraph"/>
        <w:numPr>
          <w:ilvl w:val="0"/>
          <w:numId w:val="71"/>
        </w:numPr>
      </w:pPr>
      <w:r>
        <w:t>Separate the interface of a module from its implementation. This hides the complexity of the implementation from the rest of the system so that the users of a module need only understand the abstraction provided by its interface.</w:t>
      </w:r>
    </w:p>
    <w:p w14:paraId="2E96AD32" w14:textId="1121E2B1" w:rsidR="009B6C4D" w:rsidRPr="009B6C4D" w:rsidRDefault="008B43F4">
      <w:pPr>
        <w:pStyle w:val="ListParagraph"/>
        <w:numPr>
          <w:ilvl w:val="0"/>
          <w:numId w:val="71"/>
        </w:numPr>
      </w:pPr>
      <w:r>
        <w:t xml:space="preserve">Be thoughtful about software architecture, start talking to your colleagues about </w:t>
      </w:r>
      <w:r w:rsidR="009B6C4D">
        <w:t>it, throw</w:t>
      </w:r>
      <w:r>
        <w:t xml:space="preserve"> ideas around, draft a couple of possible designs before you embark on coding.</w:t>
      </w:r>
      <w:bookmarkEnd w:id="132"/>
      <w:r w:rsidR="009B6C4D">
        <w:br w:type="page"/>
      </w:r>
    </w:p>
    <w:p w14:paraId="7C3714C5" w14:textId="250E3F14" w:rsidR="00371EF1" w:rsidRDefault="00000000" w:rsidP="002D58C6">
      <w:pPr>
        <w:pStyle w:val="Heading1"/>
      </w:pPr>
      <w:bookmarkStart w:id="148" w:name="_Toc220232693"/>
      <w:bookmarkStart w:id="149" w:name="_Toc220232814"/>
      <w:bookmarkStart w:id="150" w:name="_Toc240884096"/>
      <w:r>
        <w:lastRenderedPageBreak/>
        <w:t>SIMPLE Design Patterns</w:t>
      </w:r>
      <w:bookmarkEnd w:id="148"/>
      <w:bookmarkEnd w:id="149"/>
      <w:bookmarkEnd w:id="150"/>
    </w:p>
    <w:p w14:paraId="3A290CEA" w14:textId="77AE5C57" w:rsidR="002D58C6" w:rsidRPr="002D58C6" w:rsidRDefault="002D58C6" w:rsidP="00837D68">
      <w:r w:rsidRPr="002D58C6">
        <w:t>In every area of design—whether we are building houses, cars, rowboats, or software—we rely on patterns that have proven effective over time. We rarely start from scratch. Instead, we improvise within established themes, inventing something entirely new only when the problem truly demands it.</w:t>
      </w:r>
      <w:r>
        <w:rPr>
          <w:b/>
          <w:bCs/>
        </w:rPr>
        <w:t xml:space="preserve"> </w:t>
      </w:r>
      <w:r w:rsidRPr="002D58C6">
        <w:t>By basing standard elements on known patterns, we avoid wasting effort on problems that already have well-understood solutions. This allows us to concentrate our energy on the genuinely novel aspects of a design. Equally important, shared patterns give us a common vocabulary: they help ensure that our designs are not so idiosyncratic that they become difficult to explain, review, or evolve.</w:t>
      </w:r>
      <w:r>
        <w:rPr>
          <w:b/>
          <w:bCs/>
        </w:rPr>
        <w:t xml:space="preserve"> </w:t>
      </w:r>
      <w:r w:rsidRPr="002D58C6">
        <w:t>Most good object-oriented designs can be summarized by three core principles:</w:t>
      </w:r>
    </w:p>
    <w:p w14:paraId="356C4773" w14:textId="77777777" w:rsidR="002D58C6" w:rsidRPr="00837D68" w:rsidRDefault="002D58C6">
      <w:pPr>
        <w:pStyle w:val="ListParagraph"/>
        <w:numPr>
          <w:ilvl w:val="0"/>
          <w:numId w:val="64"/>
        </w:numPr>
        <w:rPr>
          <w:b/>
          <w:bCs/>
        </w:rPr>
      </w:pPr>
      <w:r w:rsidRPr="002D58C6">
        <w:t>Separate the aspects of the system that change from those that remain stable</w:t>
      </w:r>
    </w:p>
    <w:p w14:paraId="27A23055" w14:textId="175866CB" w:rsidR="002D58C6" w:rsidRPr="002D58C6" w:rsidRDefault="002D58C6">
      <w:pPr>
        <w:pStyle w:val="ListParagraph"/>
        <w:numPr>
          <w:ilvl w:val="0"/>
          <w:numId w:val="64"/>
        </w:numPr>
      </w:pPr>
      <w:r w:rsidRPr="002D58C6">
        <w:t>Prefer composition over inheritance</w:t>
      </w:r>
    </w:p>
    <w:p w14:paraId="6D92634B" w14:textId="43F2E95C" w:rsidR="002D58C6" w:rsidRPr="002D58C6" w:rsidRDefault="002D58C6">
      <w:pPr>
        <w:pStyle w:val="ListParagraph"/>
        <w:numPr>
          <w:ilvl w:val="0"/>
          <w:numId w:val="64"/>
        </w:numPr>
      </w:pPr>
      <w:r w:rsidRPr="002D58C6">
        <w:t>Delegate behavior rather than centralizing it</w:t>
      </w:r>
    </w:p>
    <w:p w14:paraId="0FE87221" w14:textId="46FA9330" w:rsidR="002D58C6" w:rsidRPr="002D58C6" w:rsidRDefault="002D58C6" w:rsidP="00837D68">
      <w:r w:rsidRPr="002D58C6">
        <w:t>Rather than creating classes that inherit most of their behavior from a parent class (via type extension in Fortran), we instead assemble functionality from the bottom up. Objects are equipped with references to other objects that provide specific, well-defined capabilities.</w:t>
      </w:r>
      <w:r>
        <w:rPr>
          <w:b/>
          <w:bCs/>
        </w:rPr>
        <w:t xml:space="preserve"> </w:t>
      </w:r>
      <w:r w:rsidRPr="002D58C6">
        <w:t>Constructing aggregates in this way strengthens the model by:</w:t>
      </w:r>
    </w:p>
    <w:p w14:paraId="3688DBB7" w14:textId="21DA18EA" w:rsidR="002D58C6" w:rsidRPr="002D58C6" w:rsidRDefault="002D58C6">
      <w:pPr>
        <w:pStyle w:val="ListParagraph"/>
        <w:numPr>
          <w:ilvl w:val="0"/>
          <w:numId w:val="65"/>
        </w:numPr>
      </w:pPr>
      <w:r w:rsidRPr="002D58C6">
        <w:t>making ownership explicit,</w:t>
      </w:r>
    </w:p>
    <w:p w14:paraId="30561E16" w14:textId="15ED6B89" w:rsidR="002D58C6" w:rsidRPr="002D58C6" w:rsidRDefault="002D58C6">
      <w:pPr>
        <w:pStyle w:val="ListParagraph"/>
        <w:numPr>
          <w:ilvl w:val="0"/>
          <w:numId w:val="65"/>
        </w:numPr>
      </w:pPr>
      <w:r w:rsidRPr="002D58C6">
        <w:t>defining clear boundaries between responsibilities,</w:t>
      </w:r>
    </w:p>
    <w:p w14:paraId="3ED3017C" w14:textId="50432B1A" w:rsidR="002D58C6" w:rsidRPr="002D58C6" w:rsidRDefault="002D58C6">
      <w:pPr>
        <w:pStyle w:val="ListParagraph"/>
        <w:numPr>
          <w:ilvl w:val="0"/>
          <w:numId w:val="65"/>
        </w:numPr>
      </w:pPr>
      <w:r w:rsidRPr="002D58C6">
        <w:t>and avoiding a tangled web of implicit dependencies.</w:t>
      </w:r>
    </w:p>
    <w:p w14:paraId="2F23D425" w14:textId="77777777" w:rsidR="002D58C6" w:rsidRDefault="002D58C6" w:rsidP="00837D68">
      <w:pPr>
        <w:rPr>
          <w:b/>
          <w:bCs/>
        </w:rPr>
      </w:pPr>
      <w:r w:rsidRPr="002D58C6">
        <w:t>This approach is essential for preserving model integrity throughout the entire life cycle of an object—from construction, through use and modification, to safe destruction.</w:t>
      </w:r>
    </w:p>
    <w:p w14:paraId="63BF9A5F" w14:textId="09FC4D08" w:rsidR="00371EF1" w:rsidRDefault="00000000" w:rsidP="002D58C6">
      <w:pPr>
        <w:pStyle w:val="Heading2"/>
      </w:pPr>
      <w:bookmarkStart w:id="151" w:name="_Toc220232694"/>
      <w:bookmarkStart w:id="152" w:name="_Toc220232815"/>
      <w:bookmarkStart w:id="153" w:name="_Toc240884097"/>
      <w:r>
        <w:t>The Builder Pattern</w:t>
      </w:r>
      <w:bookmarkEnd w:id="151"/>
      <w:bookmarkEnd w:id="152"/>
      <w:bookmarkEnd w:id="153"/>
    </w:p>
    <w:p w14:paraId="3DBBF44A" w14:textId="7E8177A3" w:rsidR="002D58C6" w:rsidRDefault="002D58C6" w:rsidP="002D58C6">
      <w:bookmarkStart w:id="154" w:name="OLE_LINK13"/>
      <w:r>
        <w:t>The intent of the Builder pattern is to separate the construction of a complex object from its representation, so that the same construction process can produce different configurations of parts. During SIMPLE’s development we found two recurring problems:</w:t>
      </w:r>
    </w:p>
    <w:p w14:paraId="497BE002" w14:textId="47D79443" w:rsidR="002D58C6" w:rsidRDefault="002D58C6">
      <w:pPr>
        <w:pStyle w:val="ListParagraph"/>
        <w:numPr>
          <w:ilvl w:val="0"/>
          <w:numId w:val="53"/>
        </w:numPr>
      </w:pPr>
      <w:r>
        <w:t>Many programs repeated the same long lists of use statements and frequently reused the same instance names.</w:t>
      </w:r>
    </w:p>
    <w:p w14:paraId="27199267" w14:textId="7D95524F" w:rsidR="002D58C6" w:rsidRDefault="002D58C6">
      <w:pPr>
        <w:pStyle w:val="ListParagraph"/>
        <w:numPr>
          <w:ilvl w:val="0"/>
          <w:numId w:val="53"/>
        </w:numPr>
      </w:pPr>
      <w:r>
        <w:t>Several core objects are expensive to construct and destroy (large images, volumes, masks, orientation spaces, reconstruction buffers). Creating these repeatedly inside each program increased run time and made dependencies harder to reason about.</w:t>
      </w:r>
    </w:p>
    <w:p w14:paraId="313568A5" w14:textId="70350D83" w:rsidR="002D58C6" w:rsidRDefault="002D58C6" w:rsidP="002D58C6">
      <w:r>
        <w:t>To address this, SIMPLE centralizes construction in a single object: the builder. Instead of every program assembling its own toolbox of objects, each program depends on one thing—the builder—and asks it to construct exactly what is needed for a given execution route. The builder pattern is especially useful when the algorithm for building a complex system must be independent of:</w:t>
      </w:r>
    </w:p>
    <w:p w14:paraId="34EF529B" w14:textId="3E543DF2" w:rsidR="002D58C6" w:rsidRDefault="002D58C6">
      <w:pPr>
        <w:pStyle w:val="ListParagraph"/>
        <w:numPr>
          <w:ilvl w:val="0"/>
          <w:numId w:val="54"/>
        </w:numPr>
      </w:pPr>
      <w:r>
        <w:lastRenderedPageBreak/>
        <w:t>which parts are required,</w:t>
      </w:r>
    </w:p>
    <w:p w14:paraId="3C27910D" w14:textId="40D94135" w:rsidR="002D58C6" w:rsidRDefault="002D58C6">
      <w:pPr>
        <w:pStyle w:val="ListParagraph"/>
        <w:numPr>
          <w:ilvl w:val="0"/>
          <w:numId w:val="54"/>
        </w:numPr>
      </w:pPr>
      <w:r>
        <w:t>how those parts are assembled,</w:t>
      </w:r>
    </w:p>
    <w:p w14:paraId="4119644C" w14:textId="69A7755A" w:rsidR="002D58C6" w:rsidRDefault="002D58C6">
      <w:pPr>
        <w:pStyle w:val="ListParagraph"/>
        <w:numPr>
          <w:ilvl w:val="0"/>
          <w:numId w:val="54"/>
        </w:numPr>
      </w:pPr>
      <w:r>
        <w:t>and when it is beneficial to defer construction until it is truly needed.</w:t>
      </w:r>
    </w:p>
    <w:p w14:paraId="48920906" w14:textId="6B117C07" w:rsidR="00371EF1" w:rsidRDefault="002D58C6" w:rsidP="002D58C6">
      <w:r>
        <w:t xml:space="preserve">In SIMPLE we refer to collections of related objects as toolboxes (for example, a “general toolbox” plus optional strategy- or reconstruction-specific toolboxes). Different high-level builder entry points assemble different toolboxes, enabling multiple execution routes while keeping dependency management and resource lifetime centralized and consistent. To see the full production implementation, start with </w:t>
      </w:r>
      <w:r w:rsidRPr="002D58C6">
        <w:rPr>
          <w:rFonts w:ascii="Courier New" w:hAnsi="Courier New" w:cs="Courier New"/>
        </w:rPr>
        <w:t>simple_builder.f90</w:t>
      </w:r>
      <w:r>
        <w:t xml:space="preserve"> and follow the calls to the toolbox build/kill routines.</w:t>
      </w:r>
    </w:p>
    <w:p w14:paraId="25711535" w14:textId="77777777" w:rsidR="00371EF1" w:rsidRDefault="00000000" w:rsidP="000734BA">
      <w:pPr>
        <w:pStyle w:val="Heading2"/>
      </w:pPr>
      <w:bookmarkStart w:id="155" w:name="_Toc220232695"/>
      <w:bookmarkStart w:id="156" w:name="_Toc220232816"/>
      <w:bookmarkStart w:id="157" w:name="OLE_LINK14"/>
      <w:bookmarkStart w:id="158" w:name="_Toc240884098"/>
      <w:bookmarkEnd w:id="154"/>
      <w:r>
        <w:t>The Abstract Factory Pattern</w:t>
      </w:r>
      <w:bookmarkEnd w:id="155"/>
      <w:bookmarkEnd w:id="156"/>
      <w:bookmarkEnd w:id="158"/>
    </w:p>
    <w:p w14:paraId="24E792F2" w14:textId="7E82B5F2" w:rsidR="000734BA" w:rsidRDefault="000734BA" w:rsidP="000734BA">
      <w:r>
        <w:t xml:space="preserve">The Abstract Factory pattern addresses the question: </w:t>
      </w:r>
      <w:r w:rsidRPr="000734BA">
        <w:rPr>
          <w:i/>
          <w:iCs/>
        </w:rPr>
        <w:t>how do we create families of related objects without hard-coding concrete types?</w:t>
      </w:r>
      <w:r>
        <w:t xml:space="preserve"> It does so by providing a factory interface that constructs objects through a shared abstract API, while deferring the selection of the concrete implementation to run time. In SIMPLE, optimizers share a common interface but differ in internal state and algorithms.</w:t>
      </w:r>
      <w:r w:rsidR="00D43F7F">
        <w:t xml:space="preserve"> </w:t>
      </w:r>
      <w:r>
        <w:t xml:space="preserve">We model this by defining an abstract base type </w:t>
      </w:r>
      <w:r w:rsidRPr="000734BA">
        <w:rPr>
          <w:rFonts w:ascii="Courier New" w:hAnsi="Courier New" w:cs="Courier New"/>
        </w:rPr>
        <w:t>optimizer</w:t>
      </w:r>
      <w:r>
        <w:t xml:space="preserve"> that specifies the required operations:</w:t>
      </w:r>
    </w:p>
    <w:p w14:paraId="4F4218D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simple_optimizer</w:t>
      </w:r>
    </w:p>
    <w:p w14:paraId="35BF256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opt_spec</w:t>
      </w:r>
    </w:p>
    <w:p w14:paraId="010AB6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130B6DF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3887400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w:t>
      </w:r>
    </w:p>
    <w:p w14:paraId="37B120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136EFB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abstract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optimizer</w:t>
      </w:r>
    </w:p>
    <w:p w14:paraId="5395FBD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3BEB5D3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4078F2"/>
          <w:sz w:val="18"/>
          <w:szCs w:val="18"/>
        </w:rPr>
        <w:t>generic_new</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p>
    <w:p w14:paraId="4F6304D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4078F2"/>
          <w:sz w:val="18"/>
          <w:szCs w:val="18"/>
        </w:rPr>
        <w:t>generic_minimize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p>
    <w:p w14:paraId="24BD25A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4078F2"/>
          <w:sz w:val="18"/>
          <w:szCs w:val="18"/>
        </w:rPr>
        <w:t>generic_kill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p>
    <w:p w14:paraId="075AACC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optimizer</w:t>
      </w:r>
    </w:p>
    <w:p w14:paraId="3CA2DC6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EED54C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abstract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interface</w:t>
      </w:r>
    </w:p>
    <w:p w14:paraId="01D9FA1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generic_new</w:t>
      </w:r>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225CD74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 opt_spec</w:t>
      </w:r>
    </w:p>
    <w:p w14:paraId="5EBB366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4F22F11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0A872FB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generic_new</w:t>
      </w:r>
    </w:p>
    <w:p w14:paraId="7F3E095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09FA5A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generic_minimize</w:t>
      </w:r>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fun_self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lowest_cost)</w:t>
      </w:r>
    </w:p>
    <w:p w14:paraId="646CDEF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 opt_spec</w:t>
      </w:r>
    </w:p>
    <w:p w14:paraId="3FB3A1B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694FFBD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3C7C50F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fun_self</w:t>
      </w:r>
    </w:p>
    <w:p w14:paraId="083A53D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lowest_cost</w:t>
      </w:r>
    </w:p>
    <w:p w14:paraId="40AE551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generic_minimize</w:t>
      </w:r>
    </w:p>
    <w:p w14:paraId="7B0316D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0910F6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generic_kill</w:t>
      </w:r>
      <w:r w:rsidRPr="000734BA">
        <w:rPr>
          <w:rFonts w:ascii="Courier New" w:eastAsia="Times New Roman" w:hAnsi="Courier New" w:cs="Courier New"/>
          <w:color w:val="383A42"/>
          <w:sz w:val="18"/>
          <w:szCs w:val="18"/>
        </w:rPr>
        <w:t>(self)</w:t>
      </w:r>
    </w:p>
    <w:p w14:paraId="1807AFB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w:t>
      </w:r>
    </w:p>
    <w:p w14:paraId="79ECD1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0D209E9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generic_kill</w:t>
      </w:r>
    </w:p>
    <w:p w14:paraId="376FA2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interface</w:t>
      </w:r>
    </w:p>
    <w:p w14:paraId="50B043F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152C6F5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simple_optimizer</w:t>
      </w:r>
    </w:p>
    <w:p w14:paraId="0FAB0A5D" w14:textId="1819D23E" w:rsidR="000734BA" w:rsidRDefault="009E13CC" w:rsidP="000734BA">
      <w:r>
        <w:t xml:space="preserve">Concrete optimizers extend this type and implement these deferred bindings. </w:t>
      </w:r>
      <w:r w:rsidR="000734BA">
        <w:t>Gradient Descent example:</w:t>
      </w:r>
    </w:p>
    <w:p w14:paraId="3F5F01D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simple_opt_gd</w:t>
      </w:r>
    </w:p>
    <w:p w14:paraId="3AD751D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optimizer</w:t>
      </w:r>
    </w:p>
    <w:p w14:paraId="716B03F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opt_spec</w:t>
      </w:r>
    </w:p>
    <w:p w14:paraId="3184CFD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4F251C6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5DBE89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opt_gd</w:t>
      </w:r>
    </w:p>
    <w:p w14:paraId="71AC2DA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55FA1C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extends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opt_gd</w:t>
      </w:r>
    </w:p>
    <w:p w14:paraId="70CE27C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logical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exists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
    <w:p w14:paraId="2FD9116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357E607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new_opt_gd</w:t>
      </w:r>
    </w:p>
    <w:p w14:paraId="4C483F6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gd_minimize</w:t>
      </w:r>
    </w:p>
    <w:p w14:paraId="0AB426E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kill_opt_gd</w:t>
      </w:r>
    </w:p>
    <w:p w14:paraId="3C4574B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opt_gd</w:t>
      </w:r>
    </w:p>
    <w:p w14:paraId="4F9C440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38EBE5A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contains</w:t>
      </w:r>
    </w:p>
    <w:p w14:paraId="4CD5978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3922CC7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new_opt_gd</w:t>
      </w:r>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0709DFF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opt_gd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0E1190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768A4B1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call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E30305"/>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w:t>
      </w:r>
    </w:p>
    <w:p w14:paraId="327026A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exists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.true.</w:t>
      </w:r>
    </w:p>
    <w:p w14:paraId="1388627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new_opt_gd</w:t>
      </w:r>
    </w:p>
    <w:p w14:paraId="72370C4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4DE185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gd_minimize</w:t>
      </w:r>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fun_self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lowest_cost)</w:t>
      </w:r>
    </w:p>
    <w:p w14:paraId="1757BB4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opt_gd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1BB7B90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72422A8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fun_self</w:t>
      </w:r>
    </w:p>
    <w:p w14:paraId="6F65F6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lowest_cost</w:t>
      </w:r>
    </w:p>
    <w:p w14:paraId="35A0F4B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AD99D8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A0A1A7"/>
          <w:sz w:val="18"/>
          <w:szCs w:val="18"/>
        </w:rPr>
        <w:t>! Teaching stub: in a real implementation you’d call fun/grad callbacks</w:t>
      </w:r>
    </w:p>
    <w:p w14:paraId="097DE81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A0A1A7"/>
          <w:sz w:val="18"/>
          <w:szCs w:val="18"/>
        </w:rPr>
        <w:t>! and update x. We just pretend we did work:</w:t>
      </w:r>
    </w:p>
    <w:p w14:paraId="3E3E7BB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lowest_cost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F5960B"/>
          <w:sz w:val="18"/>
          <w:szCs w:val="18"/>
        </w:rPr>
        <w:t>0.123</w:t>
      </w:r>
    </w:p>
    <w:p w14:paraId="7E1D443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gd_minimize</w:t>
      </w:r>
    </w:p>
    <w:p w14:paraId="43CEF44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57E433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kill_opt_gd</w:t>
      </w:r>
      <w:r w:rsidRPr="000734BA">
        <w:rPr>
          <w:rFonts w:ascii="Courier New" w:eastAsia="Times New Roman" w:hAnsi="Courier New" w:cs="Courier New"/>
          <w:color w:val="383A42"/>
          <w:sz w:val="18"/>
          <w:szCs w:val="18"/>
        </w:rPr>
        <w:t>(self)</w:t>
      </w:r>
    </w:p>
    <w:p w14:paraId="07E4DB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lastRenderedPageBreak/>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opt_gd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71C8DE1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exists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
    <w:p w14:paraId="41FCCE9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kill_opt_gd</w:t>
      </w:r>
    </w:p>
    <w:p w14:paraId="1A8ED74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4E5261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simple_opt_gd</w:t>
      </w:r>
    </w:p>
    <w:p w14:paraId="19960B5C" w14:textId="7163379D" w:rsidR="000734BA" w:rsidRDefault="009E13CC" w:rsidP="000734BA">
      <w:r w:rsidRPr="009E13CC">
        <w:t>L-BFGS-B placeholder (so the factory has multiple choices):</w:t>
      </w:r>
    </w:p>
    <w:p w14:paraId="1E5D00A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simple_opt_lbfgsb</w:t>
      </w:r>
    </w:p>
    <w:p w14:paraId="70EFA18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optimizer</w:t>
      </w:r>
    </w:p>
    <w:p w14:paraId="34145FC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opt_spec</w:t>
      </w:r>
    </w:p>
    <w:p w14:paraId="0CAA534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7D4A387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23650D5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opt_lbfgsb</w:t>
      </w:r>
    </w:p>
    <w:p w14:paraId="76BE846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05EB02B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extends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opt_lbfgsb</w:t>
      </w:r>
    </w:p>
    <w:p w14:paraId="23D329E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logical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exists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
    <w:p w14:paraId="76FA4D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7B7F842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new_opt_lbfgsb</w:t>
      </w:r>
    </w:p>
    <w:p w14:paraId="65FEA8F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lbfgsb_minimize</w:t>
      </w:r>
    </w:p>
    <w:p w14:paraId="75A4AD8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kill_opt_lbfgsb</w:t>
      </w:r>
    </w:p>
    <w:p w14:paraId="49A1C47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opt_lbfgsb</w:t>
      </w:r>
    </w:p>
    <w:p w14:paraId="5DFA304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621B6FC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contains</w:t>
      </w:r>
    </w:p>
    <w:p w14:paraId="519C30E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00C37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new_opt_lbfgsb</w:t>
      </w:r>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1FAC9FF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opt_lbfgsb</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3C81CDF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5AC7C45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call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E30305"/>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w:t>
      </w:r>
    </w:p>
    <w:p w14:paraId="3CC413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exists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.true.</w:t>
      </w:r>
    </w:p>
    <w:p w14:paraId="4923495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new_opt_lbfgsb</w:t>
      </w:r>
    </w:p>
    <w:p w14:paraId="69C0F58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A97357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lbfgsb_minimize</w:t>
      </w:r>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fun_self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lowest_cost)</w:t>
      </w:r>
    </w:p>
    <w:p w14:paraId="05EB341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opt_lbfgsb</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B3ABEC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opt_spec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07B5E9B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fun_self</w:t>
      </w:r>
    </w:p>
    <w:p w14:paraId="68D4741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lowest_cost</w:t>
      </w:r>
    </w:p>
    <w:p w14:paraId="39756E7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lowest_cost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F5960B"/>
          <w:sz w:val="18"/>
          <w:szCs w:val="18"/>
        </w:rPr>
        <w:t>0.042</w:t>
      </w:r>
    </w:p>
    <w:p w14:paraId="691ABCB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lbfgsb_minimize</w:t>
      </w:r>
    </w:p>
    <w:p w14:paraId="41C6A6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CE4C30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kill_opt_lbfgsb</w:t>
      </w:r>
      <w:r w:rsidRPr="000734BA">
        <w:rPr>
          <w:rFonts w:ascii="Courier New" w:eastAsia="Times New Roman" w:hAnsi="Courier New" w:cs="Courier New"/>
          <w:color w:val="383A42"/>
          <w:sz w:val="18"/>
          <w:szCs w:val="18"/>
        </w:rPr>
        <w:t>(self)</w:t>
      </w:r>
    </w:p>
    <w:p w14:paraId="6F1C002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opt_lbfgsb</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9743F7"/>
          <w:sz w:val="18"/>
          <w:szCs w:val="18"/>
        </w:rPr>
        <w:t>inout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03F7D3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exists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
    <w:p w14:paraId="3EB369B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kill_opt_lbfgsb</w:t>
      </w:r>
    </w:p>
    <w:p w14:paraId="03EC71C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0D6556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4701"/>
          <w:sz w:val="18"/>
          <w:szCs w:val="18"/>
        </w:rPr>
        <w:t>simple_opt_lbfgsb</w:t>
      </w:r>
    </w:p>
    <w:p w14:paraId="4F32176F" w14:textId="416E555B" w:rsidR="000734BA" w:rsidRDefault="009E13CC" w:rsidP="009E13CC">
      <w:r>
        <w:t>The factory: one place that decides which concrete type to instantiate.</w:t>
      </w:r>
    </w:p>
    <w:p w14:paraId="7755AB05"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module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C14701"/>
          <w:sz w:val="18"/>
          <w:szCs w:val="18"/>
        </w:rPr>
        <w:t>simple_opt_factory</w:t>
      </w:r>
    </w:p>
    <w:p w14:paraId="2C8ED0E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lastRenderedPageBreak/>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C14701"/>
          <w:sz w:val="18"/>
          <w:szCs w:val="18"/>
        </w:rPr>
        <w:t>simple_optimizer</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optimizer</w:t>
      </w:r>
    </w:p>
    <w:p w14:paraId="7DF22CD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C14701"/>
          <w:sz w:val="18"/>
          <w:szCs w:val="18"/>
        </w:rPr>
        <w:t>simple_opt_spec</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opt_spec</w:t>
      </w:r>
    </w:p>
    <w:p w14:paraId="4EB0753A"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C14701"/>
          <w:sz w:val="18"/>
          <w:szCs w:val="18"/>
        </w:rPr>
        <w:t>simple_opt_lbfgsb</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opt_lbfgsb</w:t>
      </w:r>
    </w:p>
    <w:p w14:paraId="628E027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C14701"/>
          <w:sz w:val="18"/>
          <w:szCs w:val="18"/>
        </w:rPr>
        <w:t>simple_opt_gd</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opt_gd</w:t>
      </w:r>
    </w:p>
    <w:p w14:paraId="7D018B9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implicit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none</w:t>
      </w:r>
    </w:p>
    <w:p w14:paraId="3F55CD98"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private</w:t>
      </w:r>
    </w:p>
    <w:p w14:paraId="59BD05AD"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public</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create_optimizer</w:t>
      </w:r>
    </w:p>
    <w:p w14:paraId="438FA64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78EB936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contains</w:t>
      </w:r>
    </w:p>
    <w:p w14:paraId="00823EB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1FADC994"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subroutine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4078F2"/>
          <w:sz w:val="18"/>
          <w:szCs w:val="18"/>
        </w:rPr>
        <w:t>create_optimizer</w:t>
      </w:r>
      <w:r w:rsidRPr="009E13CC">
        <w:rPr>
          <w:rFonts w:ascii="Courier New" w:eastAsia="Times New Roman" w:hAnsi="Courier New" w:cs="Courier New"/>
          <w:color w:val="383A42"/>
          <w:sz w:val="18"/>
          <w:szCs w:val="18"/>
        </w:rPr>
        <w:t>(opt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383A42"/>
          <w:sz w:val="18"/>
          <w:szCs w:val="18"/>
        </w:rPr>
        <w:t>spec)</w:t>
      </w:r>
    </w:p>
    <w:p w14:paraId="691B025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class</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C18401"/>
          <w:sz w:val="18"/>
          <w:szCs w:val="18"/>
        </w:rPr>
        <w:t>optimizer</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allocatable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intent</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9743F7"/>
          <w:sz w:val="18"/>
          <w:szCs w:val="18"/>
        </w:rPr>
        <w:t>out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opt</w:t>
      </w:r>
    </w:p>
    <w:p w14:paraId="4C35A53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class</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C18401"/>
          <w:sz w:val="18"/>
          <w:szCs w:val="18"/>
        </w:rPr>
        <w:t>opt_spec</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intent</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9743F7"/>
          <w:sz w:val="18"/>
          <w:szCs w:val="18"/>
        </w:rPr>
        <w:t>inout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spec</w:t>
      </w:r>
    </w:p>
    <w:p w14:paraId="410F72BD"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if</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.not.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allocated</w:t>
      </w:r>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 xml:space="preserve">method)) </w:t>
      </w:r>
      <w:r w:rsidRPr="009E13CC">
        <w:rPr>
          <w:rFonts w:ascii="Courier New" w:eastAsia="Times New Roman" w:hAnsi="Courier New" w:cs="Courier New"/>
          <w:color w:val="D622D0"/>
          <w:sz w:val="18"/>
          <w:szCs w:val="18"/>
        </w:rPr>
        <w:t>then</w:t>
      </w:r>
    </w:p>
    <w:p w14:paraId="08B19501"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error stop</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8A334"/>
          <w:sz w:val="18"/>
          <w:szCs w:val="18"/>
        </w:rPr>
        <w:t>opt_spec%method not set</w:t>
      </w:r>
      <w:r w:rsidRPr="009E13CC">
        <w:rPr>
          <w:rFonts w:ascii="Courier New" w:eastAsia="Times New Roman" w:hAnsi="Courier New" w:cs="Courier New"/>
          <w:color w:val="0184BC"/>
          <w:sz w:val="18"/>
          <w:szCs w:val="18"/>
        </w:rPr>
        <w:t>"</w:t>
      </w:r>
    </w:p>
    <w:p w14:paraId="1FAE00C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end if</w:t>
      </w:r>
    </w:p>
    <w:p w14:paraId="715FF18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select 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trim</w:t>
      </w:r>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
    <w:p w14:paraId="08C2E80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8A334"/>
          <w:sz w:val="18"/>
          <w:szCs w:val="18"/>
        </w:rPr>
        <w:t>lbfgsb</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33333"/>
          <w:sz w:val="18"/>
          <w:szCs w:val="18"/>
        </w:rPr>
        <w:t>)</w:t>
      </w:r>
    </w:p>
    <w:p w14:paraId="384CD9D2"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allocate</w:t>
      </w:r>
      <w:r w:rsidRPr="009E13CC">
        <w:rPr>
          <w:rFonts w:ascii="Courier New" w:eastAsia="Times New Roman" w:hAnsi="Courier New" w:cs="Courier New"/>
          <w:color w:val="333333"/>
          <w:sz w:val="18"/>
          <w:szCs w:val="18"/>
        </w:rPr>
        <w:t>(opt_lbfgsb :: opt)</w:t>
      </w:r>
    </w:p>
    <w:p w14:paraId="774D0F5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8A334"/>
          <w:sz w:val="18"/>
          <w:szCs w:val="18"/>
        </w:rPr>
        <w:t>gd</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33333"/>
          <w:sz w:val="18"/>
          <w:szCs w:val="18"/>
        </w:rPr>
        <w:t>)</w:t>
      </w:r>
    </w:p>
    <w:p w14:paraId="6253B7A8"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allocate</w:t>
      </w:r>
      <w:r w:rsidRPr="009E13CC">
        <w:rPr>
          <w:rFonts w:ascii="Courier New" w:eastAsia="Times New Roman" w:hAnsi="Courier New" w:cs="Courier New"/>
          <w:color w:val="333333"/>
          <w:sz w:val="18"/>
          <w:szCs w:val="18"/>
        </w:rPr>
        <w:t>(opt_gd :: opt)</w:t>
      </w:r>
    </w:p>
    <w:p w14:paraId="40B98385"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default</w:t>
      </w:r>
    </w:p>
    <w:p w14:paraId="27F756D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error stop</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8A334"/>
          <w:sz w:val="18"/>
          <w:szCs w:val="18"/>
        </w:rPr>
        <w:t xml:space="preserve">Unknown optimizer method: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trim(spec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
    <w:p w14:paraId="56CB418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end select</w:t>
      </w:r>
    </w:p>
    <w:p w14:paraId="4E9EE16A"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403A90E0"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call</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E30305"/>
          <w:sz w:val="18"/>
          <w:szCs w:val="18"/>
        </w:rPr>
        <w:t>opt</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4078F2"/>
          <w:sz w:val="18"/>
          <w:szCs w:val="18"/>
        </w:rPr>
        <w:t>new</w:t>
      </w:r>
      <w:r w:rsidRPr="009E13CC">
        <w:rPr>
          <w:rFonts w:ascii="Courier New" w:eastAsia="Times New Roman" w:hAnsi="Courier New" w:cs="Courier New"/>
          <w:color w:val="333333"/>
          <w:sz w:val="18"/>
          <w:szCs w:val="18"/>
        </w:rPr>
        <w:t>(spec)</w:t>
      </w:r>
    </w:p>
    <w:p w14:paraId="21D4B466"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end subroutine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4078F2"/>
          <w:sz w:val="18"/>
          <w:szCs w:val="18"/>
        </w:rPr>
        <w:t>create_optimizer</w:t>
      </w:r>
    </w:p>
    <w:p w14:paraId="78196A6B"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22B87D05" w14:textId="31A356E9" w:rsidR="000734BA"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end module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C14701"/>
          <w:sz w:val="18"/>
          <w:szCs w:val="18"/>
        </w:rPr>
        <w:t>simple_opt_factory</w:t>
      </w:r>
    </w:p>
    <w:p w14:paraId="13B8C7EA" w14:textId="06D90EB6" w:rsidR="000734BA" w:rsidRPr="000734BA" w:rsidRDefault="000734BA" w:rsidP="000734BA">
      <w:r>
        <w:t xml:space="preserve">To select an optimizer at run time, we use a factory routine </w:t>
      </w:r>
      <w:r w:rsidRPr="009E13CC">
        <w:rPr>
          <w:rFonts w:ascii="Courier New" w:hAnsi="Courier New" w:cs="Courier New"/>
        </w:rPr>
        <w:t>create_optimizer</w:t>
      </w:r>
      <w:r>
        <w:t xml:space="preserve"> that inspects an </w:t>
      </w:r>
      <w:r w:rsidRPr="009E13CC">
        <w:rPr>
          <w:rFonts w:ascii="Courier New" w:hAnsi="Courier New" w:cs="Courier New"/>
        </w:rPr>
        <w:t>opt_spec</w:t>
      </w:r>
      <w:r>
        <w:t xml:space="preserve"> object (such as a method name or enum) and allocates the appropriate concrete optimizer.</w:t>
      </w:r>
      <w:r w:rsidR="009E13CC">
        <w:t xml:space="preserve"> </w:t>
      </w:r>
      <w:r>
        <w:t xml:space="preserve">The caller only depends on the abstract type </w:t>
      </w:r>
      <w:r w:rsidRPr="009E13CC">
        <w:rPr>
          <w:rFonts w:ascii="Courier New" w:hAnsi="Courier New" w:cs="Courier New"/>
        </w:rPr>
        <w:t>optimizer</w:t>
      </w:r>
      <w:r>
        <w:t xml:space="preserve">, not on any </w:t>
      </w:r>
      <w:r w:rsidR="009E13CC">
        <w:t>concrete implementation</w:t>
      </w:r>
      <w:r>
        <w:t>, which keeps the main optimization workflow independent of specific algorithms.</w:t>
      </w:r>
    </w:p>
    <w:bookmarkEnd w:id="157"/>
    <w:p w14:paraId="3A9EB932" w14:textId="77777777" w:rsidR="009E13CC" w:rsidRDefault="009E13CC">
      <w:pPr>
        <w:jc w:val="left"/>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38967F40" w14:textId="77777777" w:rsidR="00837D68" w:rsidRDefault="009E13CC" w:rsidP="00837D68">
      <w:pPr>
        <w:pStyle w:val="Heading2"/>
      </w:pPr>
      <w:bookmarkStart w:id="159" w:name="_Toc220232696"/>
      <w:bookmarkStart w:id="160" w:name="_Toc220232817"/>
      <w:bookmarkStart w:id="161" w:name="_Toc240884099"/>
      <w:r w:rsidRPr="009E13CC">
        <w:lastRenderedPageBreak/>
        <w:t>The Commander (Command) Pattern in SIMPLE</w:t>
      </w:r>
      <w:bookmarkEnd w:id="159"/>
      <w:bookmarkEnd w:id="160"/>
      <w:bookmarkEnd w:id="161"/>
    </w:p>
    <w:p w14:paraId="68860B89" w14:textId="411AB4CA" w:rsidR="009E13CC" w:rsidRDefault="009E13CC" w:rsidP="00837D68">
      <w:r>
        <w:t>Sometimes we want to take a piece of executable logic and wrap it as an object so that it can be executed later, possibly under different circumstances or as part of a larger workflow. This is exactly the situation addressed by the Command pattern (called Commander in SIMPLE).</w:t>
      </w:r>
      <w:r w:rsidR="00E13FBA">
        <w:t xml:space="preserve"> </w:t>
      </w:r>
      <w:r>
        <w:t>When using this pattern, we are no longer saying:</w:t>
      </w:r>
    </w:p>
    <w:p w14:paraId="287521EC" w14:textId="7D28B626" w:rsidR="009E13CC" w:rsidRDefault="009E13CC" w:rsidP="00837D68">
      <w:r>
        <w:t>“Do this now.”</w:t>
      </w:r>
    </w:p>
    <w:p w14:paraId="7C64A844" w14:textId="1DE0C1A0" w:rsidR="009E13CC" w:rsidRDefault="009E13CC" w:rsidP="00837D68">
      <w:r>
        <w:t>Instead, we are saying:</w:t>
      </w:r>
    </w:p>
    <w:p w14:paraId="3C9833D0" w14:textId="77777777" w:rsidR="009E13CC" w:rsidRDefault="009E13CC" w:rsidP="00837D68">
      <w:r>
        <w:t>“Remember how to do this,”</w:t>
      </w:r>
    </w:p>
    <w:p w14:paraId="360876D3" w14:textId="77777777" w:rsidR="009E13CC" w:rsidRDefault="009E13CC" w:rsidP="00837D68">
      <w:r>
        <w:t>and later,</w:t>
      </w:r>
    </w:p>
    <w:p w14:paraId="46D4B43C" w14:textId="5270C74E" w:rsidR="009E13CC" w:rsidRDefault="009E13CC" w:rsidP="00837D68">
      <w:r>
        <w:t>“Now execute the thing I asked you to remember.”</w:t>
      </w:r>
    </w:p>
    <w:p w14:paraId="0919FF67" w14:textId="482DC7EC" w:rsidR="00E13FBA" w:rsidRDefault="009E13CC" w:rsidP="00837D68">
      <w:r>
        <w:t>This two-step nature introduces additional complexity, and it should not be used lightly. If all you need is a single, monolithic program, a command abstraction may be unnecessary. In SIMPLE, however, the added structure proved essential.</w:t>
      </w:r>
    </w:p>
    <w:p w14:paraId="3A72E49A" w14:textId="5E9EC57E" w:rsidR="00E13FBA" w:rsidRDefault="00E13FBA" w:rsidP="00E13FBA">
      <w:pPr>
        <w:pStyle w:val="Heading3"/>
      </w:pPr>
      <w:bookmarkStart w:id="162" w:name="_Toc220232697"/>
      <w:bookmarkStart w:id="163" w:name="_Toc220232818"/>
      <w:bookmarkStart w:id="164" w:name="_Toc240884100"/>
      <w:r>
        <w:t>Why SIMPLE needed commanders</w:t>
      </w:r>
      <w:bookmarkEnd w:id="162"/>
      <w:bookmarkEnd w:id="163"/>
      <w:bookmarkEnd w:id="164"/>
    </w:p>
    <w:p w14:paraId="598B2CF8" w14:textId="137A438A" w:rsidR="00E13FBA" w:rsidRDefault="00E13FBA" w:rsidP="00E13FBA">
      <w:r>
        <w:t>Before introducing commanders, SIMPLE consisted of a large collection of small, command-line-driven programs. While this provided a great deal of flexibility, it also made the system difficult to use and even harder to compose into higher-level workflows. In practice, these programs were usable mainly by the developers and a few brave users who had no alternative. The design goal was to:</w:t>
      </w:r>
    </w:p>
    <w:p w14:paraId="4A3EC91E" w14:textId="547DB95B" w:rsidR="00E13FBA" w:rsidRDefault="00E13FBA">
      <w:pPr>
        <w:pStyle w:val="ListParagraph"/>
        <w:numPr>
          <w:ilvl w:val="0"/>
          <w:numId w:val="55"/>
        </w:numPr>
      </w:pPr>
      <w:r>
        <w:t>preserve the flexibility of small, focused programs,</w:t>
      </w:r>
    </w:p>
    <w:p w14:paraId="20312D98" w14:textId="763CC90C" w:rsidR="00E13FBA" w:rsidRDefault="00E13FBA">
      <w:pPr>
        <w:pStyle w:val="ListParagraph"/>
        <w:numPr>
          <w:ilvl w:val="0"/>
          <w:numId w:val="55"/>
        </w:numPr>
      </w:pPr>
      <w:r>
        <w:t>avoid turning SIMPLE into a single monolithic executable,</w:t>
      </w:r>
    </w:p>
    <w:p w14:paraId="642717E2" w14:textId="14F9CE45" w:rsidR="00E13FBA" w:rsidRDefault="00E13FBA">
      <w:pPr>
        <w:pStyle w:val="ListParagraph"/>
        <w:numPr>
          <w:ilvl w:val="0"/>
          <w:numId w:val="55"/>
        </w:numPr>
      </w:pPr>
      <w:r>
        <w:t>and still enable the construction of higher-level workflows entirely within the Fortran environment.</w:t>
      </w:r>
    </w:p>
    <w:p w14:paraId="0633D711" w14:textId="33C2E102" w:rsidR="00E13FBA" w:rsidRDefault="00E13FBA" w:rsidP="00E13FBA">
      <w:r>
        <w:t>The solution was to adopt the Commander pattern. By turning each small program into a commander and refactoring large, aggregated programs into sequences of smaller commanders, SIMPLE gained the ability to:</w:t>
      </w:r>
    </w:p>
    <w:p w14:paraId="41F9B903" w14:textId="563ECF55" w:rsidR="00E13FBA" w:rsidRDefault="00E13FBA">
      <w:pPr>
        <w:pStyle w:val="ListParagraph"/>
        <w:numPr>
          <w:ilvl w:val="0"/>
          <w:numId w:val="56"/>
        </w:numPr>
      </w:pPr>
      <w:r>
        <w:t>compose workflows programmatically,</w:t>
      </w:r>
    </w:p>
    <w:p w14:paraId="179E7409" w14:textId="42A4E644" w:rsidR="00E13FBA" w:rsidRDefault="00E13FBA">
      <w:pPr>
        <w:pStyle w:val="ListParagraph"/>
        <w:numPr>
          <w:ilvl w:val="0"/>
          <w:numId w:val="56"/>
        </w:numPr>
      </w:pPr>
      <w:r>
        <w:t>execute multiple commands in sequence,</w:t>
      </w:r>
    </w:p>
    <w:p w14:paraId="1A018B13" w14:textId="4EAD975B" w:rsidR="00E13FBA" w:rsidRDefault="00E13FBA">
      <w:pPr>
        <w:pStyle w:val="ListParagraph"/>
        <w:numPr>
          <w:ilvl w:val="0"/>
          <w:numId w:val="56"/>
        </w:numPr>
      </w:pPr>
      <w:r>
        <w:t>and reuse the same logic both from the command line and from within Fortran code.</w:t>
      </w:r>
    </w:p>
    <w:p w14:paraId="48412740" w14:textId="77777777" w:rsidR="00E13FBA" w:rsidRDefault="00E13FBA" w:rsidP="00E13FBA">
      <w:pPr>
        <w:pStyle w:val="Heading3"/>
      </w:pPr>
      <w:bookmarkStart w:id="165" w:name="_Toc220232698"/>
      <w:bookmarkStart w:id="166" w:name="_Toc220232819"/>
      <w:bookmarkStart w:id="167" w:name="_Toc240884101"/>
      <w:r>
        <w:t>The commander base class</w:t>
      </w:r>
      <w:bookmarkEnd w:id="165"/>
      <w:bookmarkEnd w:id="166"/>
      <w:bookmarkEnd w:id="167"/>
    </w:p>
    <w:p w14:paraId="0A37BA19" w14:textId="4FECE133" w:rsidR="00E13FBA" w:rsidRPr="00E13FBA" w:rsidRDefault="00E13FBA" w:rsidP="00E13FBA">
      <w:r>
        <w:t>At the core of the design is an abstract base type that defines the common interface for all commanders.</w:t>
      </w:r>
    </w:p>
    <w:p w14:paraId="6CCFDC7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A0A1A7"/>
          <w:sz w:val="18"/>
          <w:szCs w:val="18"/>
        </w:rPr>
        <w:t>!@descr: abstract base commander</w:t>
      </w:r>
    </w:p>
    <w:p w14:paraId="7D4A30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module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simple_commander_base</w:t>
      </w:r>
    </w:p>
    <w:p w14:paraId="222CD1A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lastRenderedPageBreak/>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simple_core_module_api</w:t>
      </w:r>
    </w:p>
    <w:p w14:paraId="2C746E2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simple_defs</w:t>
      </w:r>
    </w:p>
    <w:p w14:paraId="09B2B0A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implicit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none</w:t>
      </w:r>
    </w:p>
    <w:p w14:paraId="272EB78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464381D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9743F7"/>
          <w:sz w:val="18"/>
          <w:szCs w:val="18"/>
        </w:rPr>
        <w:t>public</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commander_base</w:t>
      </w:r>
    </w:p>
    <w:p w14:paraId="26DA1AF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9743F7"/>
          <w:sz w:val="18"/>
          <w:szCs w:val="18"/>
        </w:rPr>
        <w:t>private</w:t>
      </w:r>
    </w:p>
    <w:p w14:paraId="184905C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446F051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type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abstract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8401"/>
          <w:sz w:val="18"/>
          <w:szCs w:val="18"/>
        </w:rPr>
        <w:t>commander_base</w:t>
      </w:r>
    </w:p>
    <w:p w14:paraId="7223623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contains</w:t>
      </w:r>
    </w:p>
    <w:p w14:paraId="527B41B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4078F2"/>
          <w:sz w:val="18"/>
          <w:szCs w:val="18"/>
        </w:rPr>
        <w:t>generic_execute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deferred</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execute</w:t>
      </w:r>
    </w:p>
    <w:p w14:paraId="5D95588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execute_safe</w:t>
      </w:r>
    </w:p>
    <w:p w14:paraId="4571483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type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8401"/>
          <w:sz w:val="18"/>
          <w:szCs w:val="18"/>
        </w:rPr>
        <w:t>commander_base</w:t>
      </w:r>
    </w:p>
    <w:p w14:paraId="25EB7F4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567DB95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abstract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interface</w:t>
      </w:r>
    </w:p>
    <w:p w14:paraId="303BA7C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7B9F619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!&gt;  \brief  executes the commander</w:t>
      </w:r>
    </w:p>
    <w:p w14:paraId="2C6FCCD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subroutine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generic_execute</w:t>
      </w:r>
      <w:r w:rsidRPr="00E13FBA">
        <w:rPr>
          <w:rFonts w:ascii="Courier New" w:eastAsia="Times New Roman" w:hAnsi="Courier New" w:cs="Courier New"/>
          <w:color w:val="383A42"/>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self</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cline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w:t>
      </w:r>
    </w:p>
    <w:p w14:paraId="581194F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simple_cmdline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cmdline</w:t>
      </w:r>
    </w:p>
    <w:p w14:paraId="358BB6A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import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commander_base</w:t>
      </w:r>
    </w:p>
    <w:p w14:paraId="4BEBA52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commander_base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9743F7"/>
          <w:sz w:val="18"/>
          <w:szCs w:val="18"/>
        </w:rPr>
        <w:t>inout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self</w:t>
      </w:r>
    </w:p>
    <w:p w14:paraId="2A2B734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cmdline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9743F7"/>
          <w:sz w:val="18"/>
          <w:szCs w:val="18"/>
        </w:rPr>
        <w:t>inout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cline</w:t>
      </w:r>
    </w:p>
    <w:p w14:paraId="5FF247C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subroutine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generic_execute</w:t>
      </w:r>
    </w:p>
    <w:p w14:paraId="6CB8871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7E23697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interface</w:t>
      </w:r>
    </w:p>
    <w:p w14:paraId="1107568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618ED16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module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simple_commander_base</w:t>
      </w:r>
    </w:p>
    <w:p w14:paraId="2840FFAC" w14:textId="77777777" w:rsidR="00E13FBA" w:rsidRDefault="00E13FBA" w:rsidP="00E13FBA">
      <w:r>
        <w:t>This abstract base class defines a single operation: execute. Each commander:</w:t>
      </w:r>
    </w:p>
    <w:p w14:paraId="609D421F" w14:textId="77777777" w:rsidR="00E13FBA" w:rsidRDefault="00E13FBA">
      <w:pPr>
        <w:pStyle w:val="ListParagraph"/>
        <w:numPr>
          <w:ilvl w:val="0"/>
          <w:numId w:val="57"/>
        </w:numPr>
      </w:pPr>
      <w:r>
        <w:t>receives itself (self),</w:t>
      </w:r>
    </w:p>
    <w:p w14:paraId="418911CB" w14:textId="74B5E7A3" w:rsidR="00E13FBA" w:rsidRDefault="00E13FBA">
      <w:pPr>
        <w:pStyle w:val="ListParagraph"/>
        <w:numPr>
          <w:ilvl w:val="0"/>
          <w:numId w:val="57"/>
        </w:numPr>
      </w:pPr>
      <w:r>
        <w:t>and a command-line object (cline).</w:t>
      </w:r>
    </w:p>
    <w:p w14:paraId="427C60FA" w14:textId="60DC88CA" w:rsidR="00E13FBA" w:rsidRDefault="00E13FBA" w:rsidP="00E13FBA">
      <w:r>
        <w:t>The command line is itself an object, which means it can originate from:</w:t>
      </w:r>
    </w:p>
    <w:p w14:paraId="38A1348E" w14:textId="77777777" w:rsidR="00E13FBA" w:rsidRDefault="00E13FBA">
      <w:pPr>
        <w:pStyle w:val="ListParagraph"/>
        <w:numPr>
          <w:ilvl w:val="0"/>
          <w:numId w:val="58"/>
        </w:numPr>
      </w:pPr>
      <w:r>
        <w:t>parsing the actual program command line, or</w:t>
      </w:r>
    </w:p>
    <w:p w14:paraId="1B6A0E58" w14:textId="77777777" w:rsidR="00E13FBA" w:rsidRDefault="00E13FBA">
      <w:pPr>
        <w:pStyle w:val="ListParagraph"/>
        <w:numPr>
          <w:ilvl w:val="0"/>
          <w:numId w:val="58"/>
        </w:numPr>
      </w:pPr>
      <w:r>
        <w:t>being constructed programmatically inside SIMPLE to control execution.</w:t>
      </w:r>
    </w:p>
    <w:p w14:paraId="068BA9CE" w14:textId="4EB508E1" w:rsidR="00E13FBA" w:rsidRDefault="00E13FBA" w:rsidP="00E13FBA">
      <w:r>
        <w:t>This design is key: commanders do not depend on where the command line comes from.</w:t>
      </w:r>
    </w:p>
    <w:p w14:paraId="1074F745" w14:textId="60D76856" w:rsidR="00E13FBA" w:rsidRDefault="00E13FBA" w:rsidP="00E13FBA">
      <w:pPr>
        <w:pStyle w:val="Heading3"/>
      </w:pPr>
      <w:bookmarkStart w:id="168" w:name="_Toc220232699"/>
      <w:bookmarkStart w:id="169" w:name="_Toc220232820"/>
      <w:bookmarkStart w:id="170" w:name="_Toc240884102"/>
      <w:r>
        <w:t>A concrete commander example: image conversion</w:t>
      </w:r>
      <w:bookmarkEnd w:id="168"/>
      <w:bookmarkEnd w:id="169"/>
      <w:bookmarkEnd w:id="170"/>
    </w:p>
    <w:p w14:paraId="7D213280" w14:textId="73510F65" w:rsidR="00E13FBA" w:rsidRDefault="00E13FBA" w:rsidP="00E13FBA">
      <w:r>
        <w:t>The following example shows a concrete commander that converts between SPIDER and MRC image formats.</w:t>
      </w:r>
    </w:p>
    <w:p w14:paraId="0ECFBE9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A0A1A7"/>
          <w:sz w:val="18"/>
          <w:szCs w:val="18"/>
        </w:rPr>
        <w:t>!@descr: operations on image stacks</w:t>
      </w:r>
    </w:p>
    <w:p w14:paraId="52CF7A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module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simple_commanders_stkops</w:t>
      </w:r>
    </w:p>
    <w:p w14:paraId="7C94A9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simple_commander_module_api</w:t>
      </w:r>
    </w:p>
    <w:p w14:paraId="6E30D9E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simple_imgarr_utils</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read_stk_into_imgarr, write_imgarr, dealloc_imgarr</w:t>
      </w:r>
    </w:p>
    <w:p w14:paraId="63252DD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lastRenderedPageBreak/>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simple_strategy2D_utils</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calc_cluster_cavgs_dmat, calc_match_cavgs_dmat</w:t>
      </w:r>
    </w:p>
    <w:p w14:paraId="245C7BB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implicit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none</w:t>
      </w:r>
    </w:p>
    <w:p w14:paraId="0B037A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#include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184BC"/>
          <w:sz w:val="18"/>
          <w:szCs w:val="18"/>
        </w:rPr>
        <w:t>"</w:t>
      </w:r>
      <w:r w:rsidRPr="00E13FBA">
        <w:rPr>
          <w:rFonts w:ascii="Courier New" w:eastAsia="Times New Roman" w:hAnsi="Courier New" w:cs="Courier New"/>
          <w:color w:val="38A334"/>
          <w:sz w:val="18"/>
          <w:szCs w:val="18"/>
        </w:rPr>
        <w:t>simple_local_flags.inc</w:t>
      </w:r>
      <w:r w:rsidRPr="00E13FBA">
        <w:rPr>
          <w:rFonts w:ascii="Courier New" w:eastAsia="Times New Roman" w:hAnsi="Courier New" w:cs="Courier New"/>
          <w:color w:val="0184BC"/>
          <w:sz w:val="18"/>
          <w:szCs w:val="18"/>
        </w:rPr>
        <w:t>"</w:t>
      </w:r>
    </w:p>
    <w:p w14:paraId="1F83D66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1FC48FC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type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extends</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commander_base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8401"/>
          <w:sz w:val="18"/>
          <w:szCs w:val="18"/>
        </w:rPr>
        <w:t>commander_convert</w:t>
      </w:r>
    </w:p>
    <w:p w14:paraId="52CB6EE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contains</w:t>
      </w:r>
    </w:p>
    <w:p w14:paraId="616B3A1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execute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=&gt;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exec_convert</w:t>
      </w:r>
    </w:p>
    <w:p w14:paraId="69A03C7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type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8401"/>
          <w:sz w:val="18"/>
          <w:szCs w:val="18"/>
        </w:rPr>
        <w:t>commander_convert</w:t>
      </w:r>
    </w:p>
    <w:p w14:paraId="3393164E" w14:textId="693C07F3" w:rsidR="00E13FBA" w:rsidRDefault="00E13FBA" w:rsidP="00E13FBA">
      <w:r>
        <w:t xml:space="preserve">The concrete commander extends </w:t>
      </w:r>
      <w:r>
        <w:rPr>
          <w:rStyle w:val="HTMLCode"/>
          <w:rFonts w:eastAsia="Calibri"/>
        </w:rPr>
        <w:t>commander_base</w:t>
      </w:r>
      <w:r>
        <w:t xml:space="preserve"> and provides an implementation of </w:t>
      </w:r>
      <w:r>
        <w:rPr>
          <w:rStyle w:val="HTMLCode"/>
          <w:rFonts w:eastAsia="Calibri"/>
        </w:rPr>
        <w:t>execute</w:t>
      </w:r>
      <w:r>
        <w:t>.</w:t>
      </w:r>
    </w:p>
    <w:p w14:paraId="273381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!&gt; for converting between SPIDER and MRC formats</w:t>
      </w:r>
    </w:p>
    <w:p w14:paraId="7E007B1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subroutine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exec_convert</w:t>
      </w:r>
      <w:r w:rsidRPr="00E13FBA">
        <w:rPr>
          <w:rFonts w:ascii="Courier New" w:eastAsia="Times New Roman" w:hAnsi="Courier New" w:cs="Courier New"/>
          <w:color w:val="383A42"/>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self</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cline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w:t>
      </w:r>
    </w:p>
    <w:p w14:paraId="737F026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commander_convert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9743F7"/>
          <w:sz w:val="18"/>
          <w:szCs w:val="18"/>
        </w:rPr>
        <w:t>inout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self</w:t>
      </w:r>
    </w:p>
    <w:p w14:paraId="6A8B727E"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cmdline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9743F7"/>
          <w:sz w:val="18"/>
          <w:szCs w:val="18"/>
        </w:rPr>
        <w:t>inout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cline</w:t>
      </w:r>
    </w:p>
    <w:p w14:paraId="02B4469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type</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parameters</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params</w:t>
      </w:r>
    </w:p>
    <w:p w14:paraId="590490CD"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type</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builder</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build</w:t>
      </w:r>
    </w:p>
    <w:p w14:paraId="1F33FE0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integer</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ldim(</w:t>
      </w:r>
      <w:r w:rsidRPr="00E13FBA">
        <w:rPr>
          <w:rFonts w:ascii="Courier New" w:eastAsia="Times New Roman" w:hAnsi="Courier New" w:cs="Courier New"/>
          <w:color w:val="F5960B"/>
          <w:sz w:val="18"/>
          <w:szCs w:val="18"/>
        </w:rPr>
        <w:t>3</w:t>
      </w:r>
      <w:r w:rsidRPr="00E13FBA">
        <w:rPr>
          <w:rFonts w:ascii="Courier New" w:eastAsia="Times New Roman" w:hAnsi="Courier New" w:cs="Courier New"/>
          <w:color w:val="333333"/>
          <w:sz w:val="18"/>
          <w:szCs w:val="18"/>
        </w:rPr>
        <w:t>), nptcls, iptcl</w:t>
      </w:r>
    </w:p>
    <w:p w14:paraId="28A58FE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cline</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defined(</w:t>
      </w:r>
      <w:r w:rsidRPr="00E13FBA">
        <w:rPr>
          <w:rFonts w:ascii="Courier New" w:eastAsia="Times New Roman" w:hAnsi="Courier New" w:cs="Courier New"/>
          <w:color w:val="38A334"/>
          <w:sz w:val="18"/>
          <w:szCs w:val="18"/>
        </w:rPr>
        <w:t>'stk'</w:t>
      </w:r>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
    <w:p w14:paraId="728DD18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init_params_and_build_general_tbox</w:t>
      </w:r>
      <w:r w:rsidRPr="00E13FBA">
        <w:rPr>
          <w:rFonts w:ascii="Courier New" w:eastAsia="Times New Roman" w:hAnsi="Courier New" w:cs="Courier New"/>
          <w:color w:val="333333"/>
          <w:sz w:val="18"/>
          <w:szCs w:val="18"/>
        </w:rPr>
        <w:t>(cline, params,</w:t>
      </w:r>
      <w:r w:rsidRPr="00E13FBA">
        <w:rPr>
          <w:rFonts w:ascii="Courier New" w:eastAsia="Times New Roman" w:hAnsi="Courier New" w:cs="Courier New"/>
          <w:color w:val="383A42"/>
          <w:sz w:val="18"/>
          <w:szCs w:val="18"/>
        </w:rPr>
        <w:t xml:space="preserve"> do3d</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986801"/>
          <w:sz w:val="18"/>
          <w:szCs w:val="18"/>
        </w:rPr>
        <w:t>.false.</w:t>
      </w:r>
      <w:r w:rsidRPr="00E13FBA">
        <w:rPr>
          <w:rFonts w:ascii="Courier New" w:eastAsia="Times New Roman" w:hAnsi="Courier New" w:cs="Courier New"/>
          <w:color w:val="333333"/>
          <w:sz w:val="18"/>
          <w:szCs w:val="18"/>
        </w:rPr>
        <w:t>)</w:t>
      </w:r>
    </w:p>
    <w:p w14:paraId="45AC0E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find_ldim_nptcls</w:t>
      </w:r>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stk,ldim,nptcls)</w:t>
      </w:r>
    </w:p>
    <w:p w14:paraId="74B9B6D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ldim(</w:t>
      </w:r>
      <w:r w:rsidRPr="00E13FBA">
        <w:rPr>
          <w:rFonts w:ascii="Courier New" w:eastAsia="Times New Roman" w:hAnsi="Courier New" w:cs="Courier New"/>
          <w:color w:val="F5960B"/>
          <w:sz w:val="18"/>
          <w:szCs w:val="18"/>
        </w:rPr>
        <w:t>3</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F5960B"/>
          <w:sz w:val="18"/>
          <w:szCs w:val="18"/>
        </w:rPr>
        <w:t>1</w:t>
      </w:r>
    </w:p>
    <w:p w14:paraId="13A9129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ldim(</w:t>
      </w:r>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 xml:space="preserve"> ldim(</w:t>
      </w:r>
      <w:r w:rsidRPr="00E13FBA">
        <w:rPr>
          <w:rFonts w:ascii="Courier New" w:eastAsia="Times New Roman" w:hAnsi="Courier New" w:cs="Courier New"/>
          <w:color w:val="F5960B"/>
          <w:sz w:val="18"/>
          <w:szCs w:val="18"/>
        </w:rPr>
        <w:t>2</w:t>
      </w:r>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
    <w:p w14:paraId="583B816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new</w:t>
      </w:r>
      <w:r w:rsidRPr="00E13FBA">
        <w:rPr>
          <w:rFonts w:ascii="Courier New" w:eastAsia="Times New Roman" w:hAnsi="Courier New" w:cs="Courier New"/>
          <w:color w:val="333333"/>
          <w:sz w:val="18"/>
          <w:szCs w:val="18"/>
        </w:rPr>
        <w:t>(ldim,params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smpd)</w:t>
      </w:r>
    </w:p>
    <w:p w14:paraId="7DDF1B2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endif</w:t>
      </w:r>
    </w:p>
    <w:p w14:paraId="7320F0B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do</w:t>
      </w:r>
      <w:r w:rsidRPr="00E13FBA">
        <w:rPr>
          <w:rFonts w:ascii="Courier New" w:eastAsia="Times New Roman" w:hAnsi="Courier New" w:cs="Courier New"/>
          <w:color w:val="333333"/>
          <w:sz w:val="18"/>
          <w:szCs w:val="18"/>
        </w:rPr>
        <w:t xml:space="preserve"> iptcl</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nptcls</w:t>
      </w:r>
    </w:p>
    <w:p w14:paraId="51BEB48E"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progress</w:t>
      </w:r>
      <w:r w:rsidRPr="00E13FBA">
        <w:rPr>
          <w:rFonts w:ascii="Courier New" w:eastAsia="Times New Roman" w:hAnsi="Courier New" w:cs="Courier New"/>
          <w:color w:val="333333"/>
          <w:sz w:val="18"/>
          <w:szCs w:val="18"/>
        </w:rPr>
        <w:t>(iptcl, 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nptcls)</w:t>
      </w:r>
    </w:p>
    <w:p w14:paraId="1C2187F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read</w:t>
      </w:r>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stk, iptcl)</w:t>
      </w:r>
    </w:p>
    <w:p w14:paraId="4D6A33D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write</w:t>
      </w:r>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outstk, iptcl)</w:t>
      </w:r>
    </w:p>
    <w:p w14:paraId="7E54D8B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do</w:t>
      </w:r>
    </w:p>
    <w:p w14:paraId="180BA5A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else if</w:t>
      </w:r>
      <w:r w:rsidRPr="00E13FBA">
        <w:rPr>
          <w:rFonts w:ascii="Courier New" w:eastAsia="Times New Roman" w:hAnsi="Courier New" w:cs="Courier New"/>
          <w:color w:val="333333"/>
          <w:sz w:val="18"/>
          <w:szCs w:val="18"/>
        </w:rPr>
        <w:t>( cline</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defined(</w:t>
      </w:r>
      <w:r w:rsidRPr="00E13FBA">
        <w:rPr>
          <w:rFonts w:ascii="Courier New" w:eastAsia="Times New Roman" w:hAnsi="Courier New" w:cs="Courier New"/>
          <w:color w:val="38A334"/>
          <w:sz w:val="18"/>
          <w:szCs w:val="18"/>
        </w:rPr>
        <w:t>'vol1'</w:t>
      </w:r>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
    <w:p w14:paraId="11DDB23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init_params_and_build_general_tbox</w:t>
      </w:r>
      <w:r w:rsidRPr="00E13FBA">
        <w:rPr>
          <w:rFonts w:ascii="Courier New" w:eastAsia="Times New Roman" w:hAnsi="Courier New" w:cs="Courier New"/>
          <w:color w:val="333333"/>
          <w:sz w:val="18"/>
          <w:szCs w:val="18"/>
        </w:rPr>
        <w:t>(cline, params,</w:t>
      </w:r>
      <w:r w:rsidRPr="00E13FBA">
        <w:rPr>
          <w:rFonts w:ascii="Courier New" w:eastAsia="Times New Roman" w:hAnsi="Courier New" w:cs="Courier New"/>
          <w:color w:val="383A42"/>
          <w:sz w:val="18"/>
          <w:szCs w:val="18"/>
        </w:rPr>
        <w:t xml:space="preserve"> do3d</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986801"/>
          <w:sz w:val="18"/>
          <w:szCs w:val="18"/>
        </w:rPr>
        <w:t>.true.</w:t>
      </w:r>
      <w:r w:rsidRPr="00E13FBA">
        <w:rPr>
          <w:rFonts w:ascii="Courier New" w:eastAsia="Times New Roman" w:hAnsi="Courier New" w:cs="Courier New"/>
          <w:color w:val="333333"/>
          <w:sz w:val="18"/>
          <w:szCs w:val="18"/>
        </w:rPr>
        <w:t>)</w:t>
      </w:r>
    </w:p>
    <w:p w14:paraId="010B69BD"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vol</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read</w:t>
      </w:r>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vols(</w:t>
      </w:r>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w:t>
      </w:r>
    </w:p>
    <w:p w14:paraId="2DE4252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write</w:t>
      </w:r>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outvol)</w:t>
      </w:r>
    </w:p>
    <w:p w14:paraId="2471B9B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else</w:t>
      </w:r>
    </w:p>
    <w:p w14:paraId="39EF369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THROW_HARD(</w:t>
      </w:r>
      <w:r w:rsidRPr="00E13FBA">
        <w:rPr>
          <w:rFonts w:ascii="Courier New" w:eastAsia="Times New Roman" w:hAnsi="Courier New" w:cs="Courier New"/>
          <w:color w:val="38A334"/>
          <w:sz w:val="18"/>
          <w:szCs w:val="18"/>
        </w:rPr>
        <w:t>'either vol1 or stk argument required to execute simple_convert'</w:t>
      </w:r>
      <w:r w:rsidRPr="00E13FBA">
        <w:rPr>
          <w:rFonts w:ascii="Courier New" w:eastAsia="Times New Roman" w:hAnsi="Courier New" w:cs="Courier New"/>
          <w:color w:val="333333"/>
          <w:sz w:val="18"/>
          <w:szCs w:val="18"/>
        </w:rPr>
        <w:t>)</w:t>
      </w:r>
    </w:p>
    <w:p w14:paraId="290E973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endif</w:t>
      </w:r>
    </w:p>
    <w:p w14:paraId="2FCBCC0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 cleanup</w:t>
      </w:r>
    </w:p>
    <w:p w14:paraId="385E36F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kill_general_tbox</w:t>
      </w:r>
    </w:p>
    <w:p w14:paraId="116EFA6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 end gracefully</w:t>
      </w:r>
    </w:p>
    <w:p w14:paraId="6988C0A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simple_end</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38A334"/>
          <w:sz w:val="18"/>
          <w:szCs w:val="18"/>
        </w:rPr>
        <w:t>'**** SIMPLE_CONVERT NORMAL STOP ****'</w:t>
      </w:r>
      <w:r w:rsidRPr="00E13FBA">
        <w:rPr>
          <w:rFonts w:ascii="Courier New" w:eastAsia="Times New Roman" w:hAnsi="Courier New" w:cs="Courier New"/>
          <w:color w:val="333333"/>
          <w:sz w:val="18"/>
          <w:szCs w:val="18"/>
        </w:rPr>
        <w:t>)</w:t>
      </w:r>
    </w:p>
    <w:p w14:paraId="3E54410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subroutine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exec_convert</w:t>
      </w:r>
    </w:p>
    <w:p w14:paraId="2F419F7F" w14:textId="24653E5D" w:rsidR="008B74F0" w:rsidRDefault="008B74F0" w:rsidP="008B74F0">
      <w:pPr>
        <w:pStyle w:val="Heading3"/>
      </w:pPr>
      <w:bookmarkStart w:id="171" w:name="_Toc220232700"/>
      <w:bookmarkStart w:id="172" w:name="_Toc220232821"/>
      <w:bookmarkStart w:id="173" w:name="_Toc240884103"/>
      <w:r>
        <w:lastRenderedPageBreak/>
        <w:t>Why this works well in SIMPLE</w:t>
      </w:r>
      <w:bookmarkEnd w:id="171"/>
      <w:bookmarkEnd w:id="172"/>
      <w:bookmarkEnd w:id="173"/>
    </w:p>
    <w:p w14:paraId="5C417D15" w14:textId="522A6671" w:rsidR="008B74F0" w:rsidRDefault="008B74F0" w:rsidP="008B74F0">
      <w:r>
        <w:t>The Commander pattern fits naturally with SIMPLE’s architecture:</w:t>
      </w:r>
    </w:p>
    <w:p w14:paraId="5BD2D162" w14:textId="3FA8DF5B" w:rsidR="008B74F0" w:rsidRDefault="008B74F0">
      <w:pPr>
        <w:pStyle w:val="ListParagraph"/>
        <w:numPr>
          <w:ilvl w:val="0"/>
          <w:numId w:val="59"/>
        </w:numPr>
      </w:pPr>
      <w:r>
        <w:t>Each commander corresponds closely to a command-line tool.</w:t>
      </w:r>
    </w:p>
    <w:p w14:paraId="3AAE6C07" w14:textId="4C8D8BE3" w:rsidR="008B74F0" w:rsidRDefault="008B74F0">
      <w:pPr>
        <w:pStyle w:val="ListParagraph"/>
        <w:numPr>
          <w:ilvl w:val="0"/>
          <w:numId w:val="59"/>
        </w:numPr>
      </w:pPr>
      <w:r>
        <w:t>Commanders can be executed independently or chained together.</w:t>
      </w:r>
    </w:p>
    <w:p w14:paraId="6B48A34A" w14:textId="6D3C5788" w:rsidR="008B74F0" w:rsidRDefault="008B74F0">
      <w:pPr>
        <w:pStyle w:val="ListParagraph"/>
        <w:numPr>
          <w:ilvl w:val="0"/>
          <w:numId w:val="59"/>
        </w:numPr>
      </w:pPr>
      <w:r>
        <w:t>Higher-level workflows can be built by executing multiple commanders in sequence.</w:t>
      </w:r>
    </w:p>
    <w:p w14:paraId="7D940B04" w14:textId="3EF6F4F7" w:rsidR="008B74F0" w:rsidRDefault="008B74F0">
      <w:pPr>
        <w:pStyle w:val="ListParagraph"/>
        <w:numPr>
          <w:ilvl w:val="0"/>
          <w:numId w:val="59"/>
        </w:numPr>
      </w:pPr>
      <w:r>
        <w:t>The same code paths are used whether a command is launched from the shell or from within a larger Fortran program.</w:t>
      </w:r>
    </w:p>
    <w:p w14:paraId="0B50F76D" w14:textId="004DD61A" w:rsidR="008B74F0" w:rsidRDefault="008B74F0" w:rsidP="008B74F0">
      <w:r>
        <w:t>In effect, commanders act as the glue layer between low-level functionality and high-level workflows.</w:t>
      </w:r>
    </w:p>
    <w:p w14:paraId="36D33395" w14:textId="50462219" w:rsidR="008B74F0" w:rsidRDefault="008B74F0" w:rsidP="008B74F0">
      <w:pPr>
        <w:pStyle w:val="Heading3"/>
      </w:pPr>
      <w:bookmarkStart w:id="174" w:name="_Toc220232701"/>
      <w:bookmarkStart w:id="175" w:name="_Toc220232822"/>
      <w:bookmarkStart w:id="176" w:name="_Toc240884104"/>
      <w:r>
        <w:t>Key takeaways</w:t>
      </w:r>
      <w:bookmarkEnd w:id="174"/>
      <w:bookmarkEnd w:id="175"/>
      <w:bookmarkEnd w:id="176"/>
    </w:p>
    <w:p w14:paraId="344F8935" w14:textId="46C6B622" w:rsidR="008B74F0" w:rsidRDefault="008B74F0">
      <w:pPr>
        <w:pStyle w:val="ListParagraph"/>
        <w:numPr>
          <w:ilvl w:val="0"/>
          <w:numId w:val="60"/>
        </w:numPr>
      </w:pPr>
      <w:r>
        <w:t>A commander encapsulates what to do, not when to do it.</w:t>
      </w:r>
    </w:p>
    <w:p w14:paraId="085DA5A5" w14:textId="2D96FA91" w:rsidR="008B74F0" w:rsidRDefault="008B74F0">
      <w:pPr>
        <w:pStyle w:val="ListParagraph"/>
        <w:numPr>
          <w:ilvl w:val="0"/>
          <w:numId w:val="60"/>
        </w:numPr>
      </w:pPr>
      <w:r>
        <w:t>The command line is treated as data, not global state.</w:t>
      </w:r>
    </w:p>
    <w:p w14:paraId="57268A6D" w14:textId="14174C38" w:rsidR="008B74F0" w:rsidRDefault="008B74F0">
      <w:pPr>
        <w:pStyle w:val="ListParagraph"/>
        <w:numPr>
          <w:ilvl w:val="0"/>
          <w:numId w:val="60"/>
        </w:numPr>
      </w:pPr>
      <w:r>
        <w:t>Commanders allow SIMPLE to remain modular while still supporting complex workflows.</w:t>
      </w:r>
    </w:p>
    <w:p w14:paraId="1DD30EF5" w14:textId="7C996930" w:rsidR="00E13FBA" w:rsidRDefault="008B74F0">
      <w:pPr>
        <w:pStyle w:val="ListParagraph"/>
        <w:numPr>
          <w:ilvl w:val="0"/>
          <w:numId w:val="60"/>
        </w:numPr>
      </w:pPr>
      <w:r>
        <w:t>The additional abstraction is justified by the significant gain in composability and reuse.</w:t>
      </w:r>
    </w:p>
    <w:p w14:paraId="2ADC11A4" w14:textId="77777777" w:rsidR="00EB1D77" w:rsidRDefault="00EB1D77">
      <w:pPr>
        <w:jc w:val="left"/>
        <w:rPr>
          <w:rFonts w:asciiTheme="majorHAnsi" w:eastAsiaTheme="majorEastAsia" w:hAnsiTheme="majorHAnsi" w:cstheme="majorBidi"/>
          <w:b/>
          <w:bCs/>
          <w:color w:val="365F91" w:themeColor="accent1" w:themeShade="BF"/>
          <w:sz w:val="28"/>
          <w:szCs w:val="28"/>
        </w:rPr>
      </w:pPr>
      <w:r>
        <w:br w:type="page"/>
      </w:r>
    </w:p>
    <w:p w14:paraId="26F00443" w14:textId="1224DA6C" w:rsidR="008B74F0" w:rsidRDefault="008B74F0" w:rsidP="008B74F0">
      <w:pPr>
        <w:pStyle w:val="Heading1"/>
      </w:pPr>
      <w:bookmarkStart w:id="177" w:name="_Toc220232702"/>
      <w:bookmarkStart w:id="178" w:name="_Toc220232823"/>
      <w:bookmarkStart w:id="179" w:name="_Toc240884105"/>
      <w:r w:rsidRPr="008B74F0">
        <w:lastRenderedPageBreak/>
        <w:t>SIMPLE Modules</w:t>
      </w:r>
      <w:bookmarkEnd w:id="177"/>
      <w:bookmarkEnd w:id="178"/>
      <w:bookmarkEnd w:id="179"/>
    </w:p>
    <w:p w14:paraId="44E347A5" w14:textId="77777777" w:rsidR="00582623" w:rsidRDefault="008B74F0" w:rsidP="00582623">
      <w:r w:rsidRPr="008B74F0">
        <w:t>Modules are one of the oldest and most important design elements in Fortran, and they play a central role in modern Fortran programming. Technically, a Fortran module implements a singleton-like construct: there is exactly one instance of a module, it does not need to be instantiated, and any data declared at module scope (that is, outside subroutines and functions) exists for the entire lifetime of the program.</w:t>
      </w:r>
      <w:r>
        <w:t xml:space="preserve"> </w:t>
      </w:r>
      <w:r w:rsidRPr="008B74F0">
        <w:t>Because modules are so familiar, they are often treated as little more than containers for procedures. In practice, however, modules are a fundamental part of the model and deserve to be designed with the same care as classes and abstract data types. Many code bases decompose functionality into modules based on technical layers, developer ownership, or historical accident. Even teams that refactor aggressively often inherit module boundaries that were chosen very early in the project and never revisited.</w:t>
      </w:r>
    </w:p>
    <w:p w14:paraId="7F73A472" w14:textId="77777777" w:rsidR="00582623" w:rsidRDefault="008B74F0" w:rsidP="00582623">
      <w:pPr>
        <w:pStyle w:val="Heading2"/>
      </w:pPr>
      <w:bookmarkStart w:id="180" w:name="_Toc220232703"/>
      <w:bookmarkStart w:id="181" w:name="_Toc220232824"/>
      <w:bookmarkStart w:id="182" w:name="_Toc240884106"/>
      <w:r w:rsidRPr="008B74F0">
        <w:t>Cohesion, coupling, and human-scale design</w:t>
      </w:r>
      <w:bookmarkEnd w:id="180"/>
      <w:bookmarkEnd w:id="181"/>
      <w:bookmarkEnd w:id="182"/>
    </w:p>
    <w:p w14:paraId="1621D346" w14:textId="77777777" w:rsidR="00582623" w:rsidRDefault="008B74F0" w:rsidP="00582623">
      <w:r w:rsidRPr="008B74F0">
        <w:t>It is a truism of software design that modules should have high cohesion and low coupling. These concepts are sometimes presented as technical metrics—counts of dependencies or interaction graphs—but their deeper motivation is cognitive rather than mechanical.</w:t>
      </w:r>
      <w:r>
        <w:rPr>
          <w:b/>
          <w:bCs/>
        </w:rPr>
        <w:t xml:space="preserve"> </w:t>
      </w:r>
      <w:r w:rsidRPr="008B74F0">
        <w:t>Modules do not merely divide code; they divide ideas. There is a limit to how many concepts a person can reason about at once. Low coupling allows a developer to understand one module without simultaneously holding many others in mind. High cohesion ensures that the ideas grouped within a module form a coherent whole rather than an undifferentiated collection of responsibilities.</w:t>
      </w:r>
    </w:p>
    <w:p w14:paraId="737F7BA6" w14:textId="251AF47B" w:rsidR="008B74F0" w:rsidRPr="00582623" w:rsidRDefault="008B74F0" w:rsidP="00582623">
      <w:pPr>
        <w:rPr>
          <w:rFonts w:asciiTheme="majorHAnsi" w:eastAsiaTheme="majorEastAsia" w:hAnsiTheme="majorHAnsi" w:cstheme="majorBidi"/>
          <w:b/>
          <w:bCs/>
          <w:color w:val="365F91" w:themeColor="accent1" w:themeShade="BF"/>
          <w:sz w:val="28"/>
          <w:szCs w:val="28"/>
        </w:rPr>
      </w:pPr>
      <w:r w:rsidRPr="008B74F0">
        <w:t xml:space="preserve">A well-designed module </w:t>
      </w:r>
      <w:r w:rsidR="00582623" w:rsidRPr="008B74F0">
        <w:rPr>
          <w:b/>
          <w:bCs/>
        </w:rPr>
        <w:t>gathers</w:t>
      </w:r>
      <w:r w:rsidRPr="008B74F0">
        <w:t xml:space="preserve"> elements of the model that share strong conceptual relationships. This concentration of related responsibilities allows modelling and design work to take place within a scope that the human mind can comfortably manage. When you place classes, types, and procedures together in a module, you are telling the next developer to think about them together—as a team working toward a common goal.</w:t>
      </w:r>
      <w:r>
        <w:rPr>
          <w:b/>
          <w:bCs/>
        </w:rPr>
        <w:t xml:space="preserve"> </w:t>
      </w:r>
      <w:r w:rsidRPr="008B74F0">
        <w:t>If the overall model tells a story (in SIMPLE’s case, how single-particle images are processed), then modules are the chapters of that story.</w:t>
      </w:r>
    </w:p>
    <w:p w14:paraId="034E4388" w14:textId="77777777" w:rsidR="008B74F0" w:rsidRDefault="008B74F0" w:rsidP="008B74F0">
      <w:pPr>
        <w:pStyle w:val="Heading2"/>
      </w:pPr>
      <w:bookmarkStart w:id="183" w:name="_Toc220232704"/>
      <w:bookmarkStart w:id="184" w:name="_Toc220232825"/>
      <w:bookmarkStart w:id="185" w:name="_Toc240884107"/>
      <w:r w:rsidRPr="008B74F0">
        <w:t>Choosing module boundaries</w:t>
      </w:r>
      <w:bookmarkEnd w:id="183"/>
      <w:bookmarkEnd w:id="184"/>
      <w:bookmarkEnd w:id="185"/>
    </w:p>
    <w:p w14:paraId="68FA0A28" w14:textId="77777777" w:rsidR="008B74F0" w:rsidRDefault="008B74F0" w:rsidP="00582623">
      <w:pPr>
        <w:rPr>
          <w:b/>
          <w:bCs/>
        </w:rPr>
      </w:pPr>
      <w:r w:rsidRPr="008B74F0">
        <w:t>Choose module boundaries that reflect domain concepts, not convenience. A good module name should immediately suggest what part of the domain it represents and why its contents belong together. Well-chosen modules often lead naturally to low coupling, but when they do not, it is usually a sign that the model needs refinement.</w:t>
      </w:r>
      <w:r>
        <w:rPr>
          <w:b/>
          <w:bCs/>
        </w:rPr>
        <w:t xml:space="preserve"> </w:t>
      </w:r>
      <w:r w:rsidRPr="008B74F0">
        <w:t>In such cases:</w:t>
      </w:r>
    </w:p>
    <w:p w14:paraId="7CCB8DA7" w14:textId="77777777" w:rsidR="008B74F0" w:rsidRPr="00582623" w:rsidRDefault="008B74F0">
      <w:pPr>
        <w:pStyle w:val="ListParagraph"/>
        <w:numPr>
          <w:ilvl w:val="0"/>
          <w:numId w:val="61"/>
        </w:numPr>
        <w:rPr>
          <w:b/>
          <w:bCs/>
        </w:rPr>
      </w:pPr>
      <w:r w:rsidRPr="008B74F0">
        <w:t>look for concepts that are doing double duty and should be separated,</w:t>
      </w:r>
    </w:p>
    <w:p w14:paraId="62FF1A7C" w14:textId="6BE191C7" w:rsidR="008B74F0" w:rsidRPr="00582623" w:rsidRDefault="008B74F0">
      <w:pPr>
        <w:pStyle w:val="ListParagraph"/>
        <w:numPr>
          <w:ilvl w:val="0"/>
          <w:numId w:val="61"/>
        </w:numPr>
        <w:rPr>
          <w:b/>
          <w:bCs/>
        </w:rPr>
      </w:pPr>
      <w:r w:rsidRPr="008B74F0">
        <w:t>or identify an overlooked concept that deserves its own module and would clarify responsibilities</w:t>
      </w:r>
      <w:r w:rsidR="00582623">
        <w:t>.</w:t>
      </w:r>
    </w:p>
    <w:p w14:paraId="3F33025B" w14:textId="24A9B8EC" w:rsidR="00582623" w:rsidRDefault="008B74F0" w:rsidP="00582623">
      <w:pPr>
        <w:rPr>
          <w:b/>
          <w:bCs/>
        </w:rPr>
      </w:pPr>
      <w:r w:rsidRPr="008B74F0">
        <w:t xml:space="preserve">Seek low coupling in the sense that modules can be understood, reasoned about, and evolved independently. Refine the model until it partitions cleanly along high-level domain </w:t>
      </w:r>
      <w:r w:rsidR="00582623" w:rsidRPr="00582623">
        <w:t>concepts and</w:t>
      </w:r>
      <w:r w:rsidRPr="008B74F0">
        <w:t xml:space="preserve"> let the code structure follow that partitioning.</w:t>
      </w:r>
    </w:p>
    <w:p w14:paraId="2D813A9D" w14:textId="77777777" w:rsidR="00582623" w:rsidRDefault="008B74F0" w:rsidP="00582623">
      <w:pPr>
        <w:pStyle w:val="Heading2"/>
      </w:pPr>
      <w:bookmarkStart w:id="186" w:name="_Toc220232705"/>
      <w:bookmarkStart w:id="187" w:name="_Toc220232826"/>
      <w:bookmarkStart w:id="188" w:name="_Toc240884108"/>
      <w:r w:rsidRPr="00582623">
        <w:lastRenderedPageBreak/>
        <w:t>Module names and the ubiquitous language</w:t>
      </w:r>
      <w:bookmarkEnd w:id="186"/>
      <w:bookmarkEnd w:id="187"/>
      <w:bookmarkEnd w:id="188"/>
    </w:p>
    <w:p w14:paraId="6519AB6C" w14:textId="77777777" w:rsidR="00582623" w:rsidRDefault="008B74F0" w:rsidP="00582623">
      <w:pPr>
        <w:rPr>
          <w:b/>
          <w:bCs/>
        </w:rPr>
      </w:pPr>
      <w:r w:rsidRPr="008B74F0">
        <w:t>Module names should become part of the project’s ubiquitous language. They should encode domain insight, not just technical function. In SIMPLE, module names are chosen so that they communicate what the module is about to both users and developers.</w:t>
      </w:r>
      <w:r w:rsidR="00582623">
        <w:rPr>
          <w:b/>
          <w:bCs/>
        </w:rPr>
        <w:t xml:space="preserve"> </w:t>
      </w:r>
      <w:r w:rsidRPr="008B74F0">
        <w:t>In SIMPLE, modules fall broadly into two categories</w:t>
      </w:r>
    </w:p>
    <w:p w14:paraId="3D1E33FF" w14:textId="77777777" w:rsidR="00582623" w:rsidRDefault="008B74F0" w:rsidP="00582623">
      <w:pPr>
        <w:pStyle w:val="Heading3"/>
      </w:pPr>
      <w:bookmarkStart w:id="189" w:name="_Toc220232706"/>
      <w:bookmarkStart w:id="190" w:name="_Toc220232827"/>
      <w:bookmarkStart w:id="191" w:name="_Toc240884109"/>
      <w:r w:rsidRPr="008B74F0">
        <w:t>1. Definition and constant modules</w:t>
      </w:r>
      <w:bookmarkEnd w:id="189"/>
      <w:bookmarkEnd w:id="190"/>
      <w:bookmarkEnd w:id="191"/>
    </w:p>
    <w:p w14:paraId="1195F79B" w14:textId="77777777" w:rsidR="00582623" w:rsidRDefault="008B74F0" w:rsidP="00582623">
      <w:pPr>
        <w:rPr>
          <w:b/>
          <w:bCs/>
        </w:rPr>
      </w:pPr>
      <w:r w:rsidRPr="008B74F0">
        <w:t>These modules define constants, parameters, kinds, and small utility types that must be globally available via the use statement. They are intentionally stable and widely reused.</w:t>
      </w:r>
      <w:r w:rsidR="00582623">
        <w:rPr>
          <w:b/>
          <w:bCs/>
        </w:rPr>
        <w:t xml:space="preserve"> </w:t>
      </w:r>
      <w:r w:rsidRPr="008B74F0">
        <w:t xml:space="preserve">An example is </w:t>
      </w:r>
      <w:r w:rsidRPr="00582623">
        <w:rPr>
          <w:rFonts w:ascii="Courier New" w:hAnsi="Courier New" w:cs="Courier New"/>
        </w:rPr>
        <w:t>simple_defs</w:t>
      </w:r>
      <w:r w:rsidRPr="008B74F0">
        <w:t>, which collects:</w:t>
      </w:r>
    </w:p>
    <w:p w14:paraId="012437DA" w14:textId="77777777" w:rsidR="00582623" w:rsidRPr="00582623" w:rsidRDefault="008B74F0">
      <w:pPr>
        <w:pStyle w:val="ListParagraph"/>
        <w:numPr>
          <w:ilvl w:val="0"/>
          <w:numId w:val="62"/>
        </w:numPr>
        <w:rPr>
          <w:b/>
          <w:bCs/>
        </w:rPr>
      </w:pPr>
      <w:r w:rsidRPr="008B74F0">
        <w:t>numerical kinds,</w:t>
      </w:r>
    </w:p>
    <w:p w14:paraId="31FCFE0F" w14:textId="35A474DE" w:rsidR="00582623" w:rsidRPr="00582623" w:rsidRDefault="008B74F0">
      <w:pPr>
        <w:pStyle w:val="ListParagraph"/>
        <w:numPr>
          <w:ilvl w:val="0"/>
          <w:numId w:val="62"/>
        </w:numPr>
        <w:rPr>
          <w:b/>
          <w:bCs/>
        </w:rPr>
      </w:pPr>
      <w:r w:rsidRPr="008B74F0">
        <w:t>physical and mathematical constants,</w:t>
      </w:r>
    </w:p>
    <w:p w14:paraId="0557D15F" w14:textId="555ED422" w:rsidR="00582623" w:rsidRPr="00582623" w:rsidRDefault="008B74F0">
      <w:pPr>
        <w:pStyle w:val="ListParagraph"/>
        <w:numPr>
          <w:ilvl w:val="0"/>
          <w:numId w:val="62"/>
        </w:numPr>
        <w:rPr>
          <w:b/>
          <w:bCs/>
        </w:rPr>
      </w:pPr>
      <w:r w:rsidRPr="008B74F0">
        <w:t>global parameters,</w:t>
      </w:r>
    </w:p>
    <w:p w14:paraId="7FCAF1D0" w14:textId="3DA88735" w:rsidR="00582623" w:rsidRPr="00582623" w:rsidRDefault="008B74F0">
      <w:pPr>
        <w:pStyle w:val="ListParagraph"/>
        <w:numPr>
          <w:ilvl w:val="0"/>
          <w:numId w:val="62"/>
        </w:numPr>
        <w:rPr>
          <w:b/>
          <w:bCs/>
        </w:rPr>
      </w:pPr>
      <w:r w:rsidRPr="008B74F0">
        <w:t>and small, domain-neutral helper types.</w:t>
      </w:r>
    </w:p>
    <w:p w14:paraId="0AE0B359" w14:textId="77777777" w:rsidR="00582623" w:rsidRDefault="008B74F0" w:rsidP="00582623">
      <w:pPr>
        <w:rPr>
          <w:b/>
          <w:bCs/>
        </w:rPr>
      </w:pPr>
      <w:r w:rsidRPr="008B74F0">
        <w:t>Such modules provide a shared vocabulary and eliminate duplication, but they should remain focused and conservative in scope.</w:t>
      </w:r>
    </w:p>
    <w:p w14:paraId="7BD0EA0F" w14:textId="77777777" w:rsidR="00582623" w:rsidRDefault="008B74F0" w:rsidP="00582623">
      <w:pPr>
        <w:pStyle w:val="Heading3"/>
      </w:pPr>
      <w:bookmarkStart w:id="192" w:name="_Toc220232707"/>
      <w:bookmarkStart w:id="193" w:name="_Toc220232828"/>
      <w:bookmarkStart w:id="194" w:name="_Toc240884110"/>
      <w:r w:rsidRPr="00582623">
        <w:t>2. Functional and domain modules</w:t>
      </w:r>
      <w:bookmarkEnd w:id="192"/>
      <w:bookmarkEnd w:id="193"/>
      <w:bookmarkEnd w:id="194"/>
    </w:p>
    <w:p w14:paraId="656ED26F" w14:textId="77777777" w:rsidR="00582623" w:rsidRDefault="008B74F0" w:rsidP="00582623">
      <w:pPr>
        <w:rPr>
          <w:b/>
          <w:bCs/>
        </w:rPr>
      </w:pPr>
      <w:r w:rsidRPr="008B74F0">
        <w:t>The second category consists of modules that implement high-level domain functionality. These modules define classes, algorithms, and workflows that correspond directly to meaningful operations in the SIMPLE domain.</w:t>
      </w:r>
      <w:r w:rsidR="00582623">
        <w:rPr>
          <w:b/>
          <w:bCs/>
        </w:rPr>
        <w:t xml:space="preserve"> </w:t>
      </w:r>
      <w:r w:rsidRPr="008B74F0">
        <w:t>Examples include modules such as:</w:t>
      </w:r>
    </w:p>
    <w:p w14:paraId="03CCB650" w14:textId="77777777" w:rsidR="00582623" w:rsidRPr="00582623" w:rsidRDefault="008B74F0">
      <w:pPr>
        <w:pStyle w:val="ListParagraph"/>
        <w:numPr>
          <w:ilvl w:val="0"/>
          <w:numId w:val="63"/>
        </w:numPr>
        <w:rPr>
          <w:rFonts w:ascii="Courier New" w:hAnsi="Courier New" w:cs="Courier New"/>
        </w:rPr>
      </w:pPr>
      <w:r w:rsidRPr="00582623">
        <w:rPr>
          <w:rFonts w:ascii="Courier New" w:hAnsi="Courier New" w:cs="Courier New"/>
        </w:rPr>
        <w:t>simple_</w:t>
      </w:r>
      <w:r w:rsidR="00582623" w:rsidRPr="00582623">
        <w:rPr>
          <w:rFonts w:ascii="Courier New" w:hAnsi="Courier New" w:cs="Courier New"/>
        </w:rPr>
        <w:t>strategy</w:t>
      </w:r>
      <w:r w:rsidRPr="00582623">
        <w:rPr>
          <w:rFonts w:ascii="Courier New" w:hAnsi="Courier New" w:cs="Courier New"/>
        </w:rPr>
        <w:t>2D_matche</w:t>
      </w:r>
      <w:r w:rsidR="00582623" w:rsidRPr="00582623">
        <w:rPr>
          <w:rFonts w:ascii="Courier New" w:hAnsi="Courier New" w:cs="Courier New"/>
        </w:rPr>
        <w:t>r</w:t>
      </w:r>
    </w:p>
    <w:p w14:paraId="0946BBFC" w14:textId="46BAB55E" w:rsidR="00582623" w:rsidRPr="00582623" w:rsidRDefault="008B74F0">
      <w:pPr>
        <w:pStyle w:val="ListParagraph"/>
        <w:numPr>
          <w:ilvl w:val="0"/>
          <w:numId w:val="63"/>
        </w:numPr>
        <w:rPr>
          <w:rFonts w:ascii="Courier New" w:eastAsiaTheme="majorEastAsia" w:hAnsi="Courier New" w:cs="Courier New"/>
          <w:color w:val="000000" w:themeColor="text1"/>
        </w:rPr>
      </w:pPr>
      <w:r w:rsidRPr="00582623">
        <w:rPr>
          <w:rFonts w:ascii="Courier New" w:hAnsi="Courier New" w:cs="Courier New"/>
          <w:color w:val="000000" w:themeColor="text1"/>
        </w:rPr>
        <w:t>simple_</w:t>
      </w:r>
      <w:r w:rsidR="00582623" w:rsidRPr="00582623">
        <w:rPr>
          <w:rFonts w:ascii="Courier New" w:hAnsi="Courier New" w:cs="Courier New"/>
          <w:color w:val="000000" w:themeColor="text1"/>
        </w:rPr>
        <w:t>strategy</w:t>
      </w:r>
      <w:r w:rsidRPr="00582623">
        <w:rPr>
          <w:rFonts w:ascii="Courier New" w:hAnsi="Courier New" w:cs="Courier New"/>
          <w:color w:val="000000" w:themeColor="text1"/>
        </w:rPr>
        <w:t>3D_matcher</w:t>
      </w:r>
    </w:p>
    <w:p w14:paraId="07075BD7" w14:textId="77777777" w:rsidR="00582623" w:rsidRDefault="008B74F0" w:rsidP="00582623">
      <w:r w:rsidRPr="008B74F0">
        <w:t xml:space="preserve">These modules are designed around cohesive domain responsibilities rather than around low-level technical concerns. They typically depend on definition modules (such as </w:t>
      </w:r>
      <w:r w:rsidRPr="00582623">
        <w:rPr>
          <w:rFonts w:ascii="Courier New" w:hAnsi="Courier New" w:cs="Courier New"/>
        </w:rPr>
        <w:t>simple_defs</w:t>
      </w:r>
      <w:r w:rsidRPr="008B74F0">
        <w:t>) but should avoid unnecessary coupling to unrelated parts of the system.</w:t>
      </w:r>
    </w:p>
    <w:p w14:paraId="7C0384F7" w14:textId="5CB0D5CF" w:rsidR="00582623" w:rsidRDefault="008B74F0" w:rsidP="00582623">
      <w:pPr>
        <w:pStyle w:val="Heading2"/>
      </w:pPr>
      <w:bookmarkStart w:id="195" w:name="_Toc220232708"/>
      <w:bookmarkStart w:id="196" w:name="_Toc220232829"/>
      <w:bookmarkStart w:id="197" w:name="_Toc240884111"/>
      <w:r w:rsidRPr="008B74F0">
        <w:t>Final perspective</w:t>
      </w:r>
      <w:bookmarkEnd w:id="195"/>
      <w:bookmarkEnd w:id="196"/>
      <w:bookmarkEnd w:id="197"/>
    </w:p>
    <w:p w14:paraId="15A044D0" w14:textId="77777777" w:rsidR="00BC0BEB" w:rsidRDefault="008B74F0" w:rsidP="00BC0BEB">
      <w:r w:rsidRPr="008B74F0">
        <w:t>Modules are not just a technical convenience in Fortran; they are a primary means of expressing the structure of the model. Thoughtful module design helps make SIMPLE readable, teachable, and extensible. When modules are chosen to tell a clear story about the domain, they guide both current developers and future contributors toward a shared understanding of how the system works.</w:t>
      </w:r>
    </w:p>
    <w:p w14:paraId="09A28FF5" w14:textId="77777777" w:rsidR="00BC0BEB" w:rsidRDefault="00BC0BEB">
      <w:pPr>
        <w:jc w:val="left"/>
      </w:pPr>
      <w:r>
        <w:br w:type="page"/>
      </w:r>
    </w:p>
    <w:p w14:paraId="2DB8AD4A" w14:textId="407CAA6B" w:rsidR="00371EF1" w:rsidRPr="00BC0BEB" w:rsidRDefault="00000000" w:rsidP="00BC0BEB">
      <w:pPr>
        <w:pStyle w:val="Heading1"/>
        <w:rPr>
          <w:color w:val="4F81BD" w:themeColor="accent1"/>
          <w:sz w:val="26"/>
          <w:szCs w:val="26"/>
        </w:rPr>
      </w:pPr>
      <w:bookmarkStart w:id="198" w:name="_Toc220232709"/>
      <w:bookmarkStart w:id="199" w:name="_Toc220232830"/>
      <w:bookmarkStart w:id="200" w:name="_Toc240884112"/>
      <w:r>
        <w:lastRenderedPageBreak/>
        <w:t>Refactoring Toward Deeper Insight</w:t>
      </w:r>
      <w:bookmarkEnd w:id="198"/>
      <w:bookmarkEnd w:id="199"/>
      <w:bookmarkEnd w:id="200"/>
    </w:p>
    <w:p w14:paraId="20DCB1F9" w14:textId="77777777" w:rsidR="00371EF1" w:rsidRDefault="00000000">
      <w:pPr>
        <w:pStyle w:val="Heading2"/>
      </w:pPr>
      <w:bookmarkStart w:id="201" w:name="_Toc220232710"/>
      <w:bookmarkStart w:id="202" w:name="_Toc220232831"/>
      <w:bookmarkStart w:id="203" w:name="_Toc240884113"/>
      <w:r>
        <w:t>Making Implicit Concepts Explicit</w:t>
      </w:r>
      <w:bookmarkEnd w:id="201"/>
      <w:bookmarkEnd w:id="202"/>
      <w:bookmarkEnd w:id="203"/>
    </w:p>
    <w:p w14:paraId="4DA458E0" w14:textId="29FCF0E8" w:rsidR="00371EF1" w:rsidRDefault="00000000">
      <w:r>
        <w:t xml:space="preserve">A deep, well-constructed model has power because it contains the central concepts and abstractions that can succinctly and flexibly express essential knowledge of the user's activities, their problems, and their solutions. The first step is to somehow represent the essential concepts of the domain in the model. Refinement comes later, after successive iterations of knowledge crunching and refactoring. But this process really gets into gear when an important concept is </w:t>
      </w:r>
      <w:r w:rsidR="00D43F7F">
        <w:t>recognized</w:t>
      </w:r>
      <w:r>
        <w:t xml:space="preserve"> and made explicit in the model and design.</w:t>
      </w:r>
    </w:p>
    <w:p w14:paraId="34F264CA" w14:textId="50BA1705" w:rsidR="00371EF1" w:rsidRDefault="00000000">
      <w:r>
        <w:t xml:space="preserve">Many transformations of domain models and the corresponding code happens when developers </w:t>
      </w:r>
      <w:r w:rsidR="00D43F7F">
        <w:t>recognize</w:t>
      </w:r>
      <w:r>
        <w:t xml:space="preserve"> a concept that has been hinted at in discussion or present implicitly in the design, and they then represent it explicitly in the model with one or more objects or relationships.</w:t>
      </w:r>
    </w:p>
    <w:p w14:paraId="521163F0" w14:textId="77777777" w:rsidR="00371EF1" w:rsidRDefault="00000000">
      <w:r>
        <w:t>Listen to the language the domain experts (the electron microscopists) use. Are there terms that succinctly state something complicated? Are they correcting your word choice (perhaps diplomatically)? Do the puzzled looks on their faces go away when you use a particular phrase? These are hints of a concept that will for sure benefit the model. When the users or domain experts use vocabulary that is nowhere in the design, that's a warning sign. It is a doubly strong warning when both the developers and the domain experts are using terms that are not in the design.</w:t>
      </w:r>
    </w:p>
    <w:p w14:paraId="0033BDC4" w14:textId="77777777" w:rsidR="00371EF1" w:rsidRDefault="00000000">
      <w:pPr>
        <w:pStyle w:val="Heading2"/>
      </w:pPr>
      <w:bookmarkStart w:id="204" w:name="_Toc220232711"/>
      <w:bookmarkStart w:id="205" w:name="_Toc220232832"/>
      <w:bookmarkStart w:id="206" w:name="_Toc240884114"/>
      <w:r>
        <w:t>Supple Design</w:t>
      </w:r>
      <w:bookmarkEnd w:id="204"/>
      <w:bookmarkEnd w:id="205"/>
      <w:bookmarkEnd w:id="206"/>
    </w:p>
    <w:p w14:paraId="5C03B7EE" w14:textId="4AA43E64" w:rsidR="00371EF1" w:rsidRDefault="00000000">
      <w:r>
        <w:t xml:space="preserve">Supple is an adjective that means </w:t>
      </w:r>
      <w:r w:rsidR="00877B18">
        <w:t>“</w:t>
      </w:r>
      <w:r>
        <w:t>bending and moving easily and gracefully; flexible</w:t>
      </w:r>
      <w:r w:rsidR="00877B18">
        <w:t>”</w:t>
      </w:r>
      <w:r>
        <w:t xml:space="preserve">. The ultimate purpose of software is to serve users. But first, that same software </w:t>
      </w:r>
      <w:r w:rsidR="00D43F7F">
        <w:t>must</w:t>
      </w:r>
      <w:r>
        <w:t xml:space="preserve"> serve developers. This is especially true in a process that </w:t>
      </w:r>
      <w:r w:rsidR="00D43F7F">
        <w:t>emphasizes</w:t>
      </w:r>
      <w:r>
        <w:t xml:space="preserve"> refactoring. I assume here that the reader knows that refactoring entails much more than simply renaming functions and subroutines. Refactoring is the process of moving bits and pieces of code around, making it logically consistent, readable and naming consistent with the domain model. This should be done without changing the program's external </w:t>
      </w:r>
      <w:r w:rsidR="00D43F7F">
        <w:t>behavior</w:t>
      </w:r>
      <w:r>
        <w:t xml:space="preserve">. </w:t>
      </w:r>
      <w:r w:rsidR="00D43F7F">
        <w:t>Successful</w:t>
      </w:r>
      <w:r>
        <w:t xml:space="preserve"> refactoring strongly depends on having well-designed automatic unit tests (discussed below). Ruthless refactoring is a key component of the extreme programming </w:t>
      </w:r>
      <w:r w:rsidR="00D43F7F">
        <w:t>paradigm,</w:t>
      </w:r>
      <w:r>
        <w:t xml:space="preserve"> and it is best done in </w:t>
      </w:r>
      <w:r w:rsidR="00D43F7F">
        <w:t>pairs</w:t>
      </w:r>
      <w:r>
        <w:t>, with one coder overlooking the shoulder of the other.</w:t>
      </w:r>
    </w:p>
    <w:p w14:paraId="15B41A5A" w14:textId="19FA63F6" w:rsidR="00371EF1" w:rsidRDefault="00000000">
      <w:r>
        <w:t>When software doesn't have a clean design, developers dread even looking at the existing mess or making a change that could aggravate the tangle or break something through an unforeseen dependency. To have a project accelerate as development proceeds—rather than get weighted down by its own legacy—demands a design that is a pleasure to work with, inviting to change. A supple design.</w:t>
      </w:r>
    </w:p>
    <w:p w14:paraId="3963BE58" w14:textId="6C364C14" w:rsidR="00371EF1" w:rsidRDefault="00000000">
      <w:r>
        <w:t xml:space="preserve">A lot of overengineering has been justified in the name of flexibility. How do you structure an application or a framework so that it is extensible, so that other engineers can easily add bits to it as the program evolves over time? As we construct an even more ambitious system, the </w:t>
      </w:r>
      <w:r>
        <w:lastRenderedPageBreak/>
        <w:t xml:space="preserve">problem of making it configurable and extensible looms even larger. Look at the design of software that really empowers the people who handle it; you will usually see something simple. Simple is not easy. To create elements that can be assembled into elaborate systems and still be understandable, a dedication to model-driven design </w:t>
      </w:r>
      <w:r w:rsidR="00BA0ABD">
        <w:t>must</w:t>
      </w:r>
      <w:r>
        <w:t xml:space="preserve"> be joined with a moderately rigorous design style. Good programmers value simplicity, and the simple thing to do here is to rigorously cancel out all unnecessary flexibility. If you have no use for it, flexibility becomes a danger. We want to preserve the essential extensibility of our </w:t>
      </w:r>
      <w:r w:rsidR="00BA0ABD">
        <w:t>framework yet</w:t>
      </w:r>
      <w:r>
        <w:t xml:space="preserve"> get rid of the extraneous configuration. The idea with this document and the object-oriented SIMPLE design is to provide you—the developer—with a template that </w:t>
      </w:r>
      <w:r w:rsidR="00BA0ABD">
        <w:t>emphasizes</w:t>
      </w:r>
      <w:r>
        <w:t xml:space="preserve"> convention over configuration.</w:t>
      </w:r>
    </w:p>
    <w:p w14:paraId="152B42FA" w14:textId="77777777" w:rsidR="00BA0ABD" w:rsidRDefault="00877B18" w:rsidP="00BA0ABD">
      <w:pPr>
        <w:keepNext/>
      </w:pPr>
      <w:r>
        <w:rPr>
          <w:noProof/>
        </w:rPr>
        <w:drawing>
          <wp:inline distT="0" distB="0" distL="0" distR="0" wp14:anchorId="3C368393" wp14:editId="4EA55D51">
            <wp:extent cx="5486400" cy="4015740"/>
            <wp:effectExtent l="0" t="0" r="0" b="0"/>
            <wp:docPr id="356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5775" name="Picture 35615775"/>
                    <pic:cNvPicPr/>
                  </pic:nvPicPr>
                  <pic:blipFill>
                    <a:blip r:embed="rId10"/>
                    <a:stretch>
                      <a:fillRect/>
                    </a:stretch>
                  </pic:blipFill>
                  <pic:spPr>
                    <a:xfrm>
                      <a:off x="0" y="0"/>
                      <a:ext cx="5486400" cy="4015740"/>
                    </a:xfrm>
                    <a:prstGeom prst="rect">
                      <a:avLst/>
                    </a:prstGeom>
                  </pic:spPr>
                </pic:pic>
              </a:graphicData>
            </a:graphic>
          </wp:inline>
        </w:drawing>
      </w:r>
    </w:p>
    <w:p w14:paraId="20974DDE" w14:textId="5DBCE3CB" w:rsidR="00877B18" w:rsidRPr="00BA0ABD" w:rsidRDefault="00BA0ABD" w:rsidP="00BA0ABD">
      <w:pPr>
        <w:pStyle w:val="Caption"/>
        <w:rPr>
          <w:b w:val="0"/>
          <w:bCs w:val="0"/>
          <w:color w:val="000000" w:themeColor="text1"/>
        </w:rPr>
      </w:pPr>
      <w:r w:rsidRPr="00BA0ABD">
        <w:rPr>
          <w:color w:val="000000" w:themeColor="text1"/>
        </w:rPr>
        <w:t>Figure 2</w:t>
      </w:r>
      <w:r>
        <w:rPr>
          <w:color w:val="000000" w:themeColor="text1"/>
        </w:rPr>
        <w:t xml:space="preserve">: </w:t>
      </w:r>
      <w:r>
        <w:rPr>
          <w:b w:val="0"/>
          <w:bCs w:val="0"/>
          <w:color w:val="000000" w:themeColor="text1"/>
        </w:rPr>
        <w:t>Some patterns that contribute to supple design.</w:t>
      </w:r>
    </w:p>
    <w:p w14:paraId="4608E44F" w14:textId="77777777" w:rsidR="00371EF1" w:rsidRDefault="00000000">
      <w:pPr>
        <w:pStyle w:val="Heading2"/>
      </w:pPr>
      <w:bookmarkStart w:id="207" w:name="_Toc220232712"/>
      <w:bookmarkStart w:id="208" w:name="_Toc220232833"/>
      <w:bookmarkStart w:id="209" w:name="_Toc240884115"/>
      <w:r>
        <w:t>Intention-Revealing Interfaces</w:t>
      </w:r>
      <w:bookmarkEnd w:id="207"/>
      <w:bookmarkEnd w:id="208"/>
      <w:bookmarkEnd w:id="209"/>
    </w:p>
    <w:p w14:paraId="5E2B92B3" w14:textId="2C710DAB" w:rsidR="00371EF1" w:rsidRDefault="00000000">
      <w:r>
        <w:t xml:space="preserve">If a developer must consider the implementation of a component </w:t>
      </w:r>
      <w:r w:rsidR="00C2354F">
        <w:t>to</w:t>
      </w:r>
      <w:r>
        <w:t xml:space="preserve"> use it, the value of encapsulation is lost. If someone other than the original developer must infer the purpose of an object or operation based on its implementation, that new developer may infer a purpose that the operation or class fulfils only by chance. If that was not the intent, the code may work for a moment, but the conceptual basis of the design will have been corrupted, and the two developers will be working at cross-purpose.</w:t>
      </w:r>
    </w:p>
    <w:p w14:paraId="48A7BB5D" w14:textId="3919C019" w:rsidR="00371EF1" w:rsidRDefault="00000000">
      <w:r>
        <w:t xml:space="preserve">Name classes and operations to describe their effect and purpose, without reference to </w:t>
      </w:r>
      <w:r w:rsidR="00C2354F">
        <w:t>how</w:t>
      </w:r>
      <w:r>
        <w:t xml:space="preserve"> they do what they promise. This relieves the client of the need to understand the internals. These </w:t>
      </w:r>
      <w:r>
        <w:lastRenderedPageBreak/>
        <w:t>names should conform to the ubiquitous language so that team members can quickly infer their meaning. I tend to try to keep names short, not because my limited memory prevents me to use long method names, but because the code becomes a mess to read when names are too long.</w:t>
      </w:r>
    </w:p>
    <w:p w14:paraId="65CBAC8F" w14:textId="77777777" w:rsidR="00371EF1" w:rsidRDefault="00000000">
      <w:pPr>
        <w:pStyle w:val="Heading2"/>
      </w:pPr>
      <w:bookmarkStart w:id="210" w:name="_Toc220232713"/>
      <w:bookmarkStart w:id="211" w:name="_Toc220232834"/>
      <w:bookmarkStart w:id="212" w:name="_Toc240884116"/>
      <w:r>
        <w:t>Side-Effect-Free Functions</w:t>
      </w:r>
      <w:bookmarkEnd w:id="210"/>
      <w:bookmarkEnd w:id="211"/>
      <w:bookmarkEnd w:id="212"/>
    </w:p>
    <w:p w14:paraId="51A7D89E" w14:textId="7B77CD2B" w:rsidR="00371EF1" w:rsidRDefault="00000000">
      <w:r>
        <w:t xml:space="preserve">Place as much of the logic of a program into functions, operations that return results with no observable side-effects. This can be enforced </w:t>
      </w:r>
      <w:r w:rsidR="00C2354F">
        <w:t>using</w:t>
      </w:r>
      <w:r>
        <w:t xml:space="preserve"> pure and elemental functions in modern Fortran (example below)</w:t>
      </w:r>
    </w:p>
    <w:p w14:paraId="5FAFC47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 local fast CTF kernel (numerically equivalent refactor)</w:t>
      </w:r>
    </w:p>
    <w:p w14:paraId="75118B9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elemental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function</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fast_ctf_kernel</w:t>
      </w:r>
      <w:r w:rsidRPr="00877B18">
        <w:rPr>
          <w:rFonts w:ascii="Courier New" w:eastAsia="Times New Roman" w:hAnsi="Courier New" w:cs="Courier New"/>
          <w:color w:val="383A42"/>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h</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k</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dfx</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dfy</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angast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amp_contr_const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wl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half_wl2_cs</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result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tval</w:t>
      </w:r>
      <w:r w:rsidRPr="00877B18">
        <w:rPr>
          <w:rFonts w:ascii="Courier New" w:eastAsia="Times New Roman" w:hAnsi="Courier New" w:cs="Courier New"/>
          <w:color w:val="333333"/>
          <w:sz w:val="18"/>
          <w:szCs w:val="18"/>
        </w:rPr>
        <w:t xml:space="preserve"> )</w:t>
      </w:r>
    </w:p>
    <w:p w14:paraId="3D24B85C"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integer</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intent</w:t>
      </w:r>
      <w:r w:rsidRPr="00877B18">
        <w:rPr>
          <w:rFonts w:ascii="Courier New" w:eastAsia="Times New Roman" w:hAnsi="Courier New" w:cs="Courier New"/>
          <w:color w:val="333333"/>
          <w:sz w:val="18"/>
          <w:szCs w:val="18"/>
        </w:rPr>
        <w:t>(</w:t>
      </w:r>
      <w:r w:rsidRPr="00877B18">
        <w:rPr>
          <w:rFonts w:ascii="Courier New" w:eastAsia="Times New Roman" w:hAnsi="Courier New" w:cs="Courier New"/>
          <w:color w:val="9743F7"/>
          <w:sz w:val="18"/>
          <w:szCs w:val="18"/>
        </w:rPr>
        <w:t>in</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h, k</w:t>
      </w:r>
    </w:p>
    <w:p w14:paraId="44C1642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intent</w:t>
      </w:r>
      <w:r w:rsidRPr="00877B18">
        <w:rPr>
          <w:rFonts w:ascii="Courier New" w:eastAsia="Times New Roman" w:hAnsi="Courier New" w:cs="Courier New"/>
          <w:color w:val="333333"/>
          <w:sz w:val="18"/>
          <w:szCs w:val="18"/>
        </w:rPr>
        <w:t>(</w:t>
      </w:r>
      <w:r w:rsidRPr="00877B18">
        <w:rPr>
          <w:rFonts w:ascii="Courier New" w:eastAsia="Times New Roman" w:hAnsi="Courier New" w:cs="Courier New"/>
          <w:color w:val="9743F7"/>
          <w:sz w:val="18"/>
          <w:szCs w:val="18"/>
        </w:rPr>
        <w:t>in</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dfx, dfy, angast, amp_contr_const, wl, half_wl2_cs</w:t>
      </w:r>
    </w:p>
    <w:p w14:paraId="4A2D32D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 evalPhSh, sum_df, diff_df, cterm, pi_wl_s2</w:t>
      </w:r>
    </w:p>
    <w:p w14:paraId="4304652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 Defocus term: exactly the same expression, just factored</w:t>
      </w:r>
    </w:p>
    <w:p w14:paraId="1AA97D76"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sum_df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dfx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dfy</w:t>
      </w:r>
    </w:p>
    <w:p w14:paraId="733EC7B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diff_df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dfx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dfy</w:t>
      </w:r>
    </w:p>
    <w:p w14:paraId="4A81C6D9"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cterm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184BC"/>
          <w:sz w:val="18"/>
          <w:szCs w:val="18"/>
        </w:rPr>
        <w:t>cos</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2.0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(mem_ctf_apply_mat(h,k)</w:t>
      </w:r>
      <w:r w:rsidRPr="00877B18">
        <w:rPr>
          <w:rFonts w:ascii="Courier New" w:eastAsia="Times New Roman" w:hAnsi="Courier New" w:cs="Courier New"/>
          <w:color w:val="D622D0"/>
          <w:sz w:val="18"/>
          <w:szCs w:val="18"/>
        </w:rPr>
        <w:t>%</w:t>
      </w:r>
      <w:r w:rsidRPr="00877B18">
        <w:rPr>
          <w:rFonts w:ascii="Courier New" w:eastAsia="Times New Roman" w:hAnsi="Courier New" w:cs="Courier New"/>
          <w:color w:val="333333"/>
          <w:sz w:val="18"/>
          <w:szCs w:val="18"/>
        </w:rPr>
        <w:t xml:space="preserve">ang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angast) )</w:t>
      </w:r>
    </w:p>
    <w:p w14:paraId="6FB65237"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df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0.5</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 sum_df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cterm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diff_df )</w:t>
      </w:r>
    </w:p>
    <w:p w14:paraId="407CEA96"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 Phase shift term: preserve the same evaluation structure</w:t>
      </w:r>
    </w:p>
    <w:p w14:paraId="134057D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pi_wl_s2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PI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wl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mem_ctf_apply_mat(h,k)</w:t>
      </w:r>
      <w:r w:rsidRPr="00877B18">
        <w:rPr>
          <w:rFonts w:ascii="Courier New" w:eastAsia="Times New Roman" w:hAnsi="Courier New" w:cs="Courier New"/>
          <w:color w:val="D622D0"/>
          <w:sz w:val="18"/>
          <w:szCs w:val="18"/>
        </w:rPr>
        <w:t>%</w:t>
      </w:r>
      <w:r w:rsidRPr="00877B18">
        <w:rPr>
          <w:rFonts w:ascii="Courier New" w:eastAsia="Times New Roman" w:hAnsi="Courier New" w:cs="Courier New"/>
          <w:color w:val="333333"/>
          <w:sz w:val="18"/>
          <w:szCs w:val="18"/>
        </w:rPr>
        <w:t>spaFreqSq</w:t>
      </w:r>
    </w:p>
    <w:p w14:paraId="267649F7"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evalPhSh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pi_wl_s2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half_wl2_cs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mem_ctf_apply_mat(h,k)</w:t>
      </w:r>
      <w:r w:rsidRPr="00877B18">
        <w:rPr>
          <w:rFonts w:ascii="Courier New" w:eastAsia="Times New Roman" w:hAnsi="Courier New" w:cs="Courier New"/>
          <w:color w:val="D622D0"/>
          <w:sz w:val="18"/>
          <w:szCs w:val="18"/>
        </w:rPr>
        <w:t>%</w:t>
      </w:r>
      <w:r w:rsidRPr="00877B18">
        <w:rPr>
          <w:rFonts w:ascii="Courier New" w:eastAsia="Times New Roman" w:hAnsi="Courier New" w:cs="Courier New"/>
          <w:color w:val="333333"/>
          <w:sz w:val="18"/>
          <w:szCs w:val="18"/>
        </w:rPr>
        <w:t>spaFreqSq)</w:t>
      </w:r>
    </w:p>
    <w:p w14:paraId="23005C6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tval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184BC"/>
          <w:sz w:val="18"/>
          <w:szCs w:val="18"/>
        </w:rPr>
        <w:t>sin</w:t>
      </w:r>
      <w:r w:rsidRPr="00877B18">
        <w:rPr>
          <w:rFonts w:ascii="Courier New" w:eastAsia="Times New Roman" w:hAnsi="Courier New" w:cs="Courier New"/>
          <w:color w:val="333333"/>
          <w:sz w:val="18"/>
          <w:szCs w:val="18"/>
        </w:rPr>
        <w:t xml:space="preserve">( evalPhSh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amp_contr_const )</w:t>
      </w:r>
    </w:p>
    <w:p w14:paraId="5FE69750"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end function</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fast_ctf_kernel</w:t>
      </w:r>
    </w:p>
    <w:p w14:paraId="14466615" w14:textId="77777777" w:rsidR="00371EF1" w:rsidRDefault="00000000">
      <w:r>
        <w:t>Strictly segregate commands (methods that result in modifications to observable state) into very simple operations that do not return domain information. Further control side effects by moving complex logic into value objects when a concept fitting the responsibility presents itself.</w:t>
      </w:r>
    </w:p>
    <w:p w14:paraId="6BC6F6EA" w14:textId="77777777" w:rsidR="00371EF1" w:rsidRDefault="00000000">
      <w:pPr>
        <w:pStyle w:val="Heading2"/>
      </w:pPr>
      <w:bookmarkStart w:id="213" w:name="_Toc220232714"/>
      <w:bookmarkStart w:id="214" w:name="_Toc220232835"/>
      <w:bookmarkStart w:id="215" w:name="_Toc240884117"/>
      <w:r>
        <w:t>Assertions</w:t>
      </w:r>
      <w:bookmarkEnd w:id="213"/>
      <w:bookmarkEnd w:id="214"/>
      <w:bookmarkEnd w:id="215"/>
    </w:p>
    <w:p w14:paraId="4AFB4D31" w14:textId="1194B0B4" w:rsidR="00371EF1" w:rsidRDefault="00000000">
      <w:r>
        <w:t>In contrast to for example Java or C++, Fortran isn</w:t>
      </w:r>
      <w:r w:rsidR="00C2354F">
        <w:t>’</w:t>
      </w:r>
      <w:r>
        <w:t>t really equipped with any good tools to deal with assertions and Fortran programmers generally feel uneasy when plowing through code scattered with assert statements. In SIMPLE, we have never coded assertions directly into our classes. Instead, we rely on a set of automated unit tests (described below) which admittedly needs to be extended to test more code than it currently does.</w:t>
      </w:r>
    </w:p>
    <w:p w14:paraId="25CD3714" w14:textId="77777777" w:rsidR="00371EF1" w:rsidRDefault="00000000">
      <w:pPr>
        <w:pStyle w:val="Heading2"/>
      </w:pPr>
      <w:bookmarkStart w:id="216" w:name="_Toc220232715"/>
      <w:bookmarkStart w:id="217" w:name="_Toc220232836"/>
      <w:bookmarkStart w:id="218" w:name="_Toc240884118"/>
      <w:r>
        <w:t>Conceptual Contours</w:t>
      </w:r>
      <w:bookmarkEnd w:id="216"/>
      <w:bookmarkEnd w:id="217"/>
      <w:bookmarkEnd w:id="218"/>
    </w:p>
    <w:p w14:paraId="4CC6D1C8" w14:textId="00586540" w:rsidR="00371EF1" w:rsidRDefault="00000000">
      <w:r>
        <w:t>Sometimes developers chop functionality fine to allow flexible combination. Sometimes they lump it large to encapsulate complexity. Sometimes they seek a consistent granularity, making all classes and operations to a similar scale. These are oversimplifications that don</w:t>
      </w:r>
      <w:r w:rsidR="00877B18">
        <w:t>’</w:t>
      </w:r>
      <w:r>
        <w:t xml:space="preserve">t work well </w:t>
      </w:r>
      <w:r w:rsidR="00877B18">
        <w:t>as a rule</w:t>
      </w:r>
      <w:r>
        <w:t xml:space="preserve">. As a rule of thumb, if your method call has more than three arguments (excluding the object instance), chances are you are lumping it too large. On the other hand, when performance is important and the embedded algorithm will be subjected to </w:t>
      </w:r>
      <w:r w:rsidR="00C2354F">
        <w:t>parallelization</w:t>
      </w:r>
      <w:r>
        <w:t xml:space="preserve">, substantial </w:t>
      </w:r>
      <w:r>
        <w:lastRenderedPageBreak/>
        <w:t xml:space="preserve">performance gains may follow from merging operations and reduce overheads due to thread creation, data transfer to devices etc. However, remember the famous quote by Donald Knuth </w:t>
      </w:r>
      <w:r w:rsidR="00877B18">
        <w:t>“</w:t>
      </w:r>
      <w:r>
        <w:t xml:space="preserve">Premature </w:t>
      </w:r>
      <w:r w:rsidR="00C2354F">
        <w:t>optimization</w:t>
      </w:r>
      <w:r>
        <w:t xml:space="preserve"> is the root of all evil</w:t>
      </w:r>
      <w:r w:rsidR="00877B18">
        <w:t>”</w:t>
      </w:r>
      <w:r>
        <w:t>. Therefore:</w:t>
      </w:r>
    </w:p>
    <w:p w14:paraId="026AC57E" w14:textId="77777777" w:rsidR="00371EF1" w:rsidRDefault="00000000">
      <w:r>
        <w:t>Decompose design elements (operations, interfaces, classes and aggregates) into cohesive units, taking into consideration your intuition of the important divisions in the domain. Observe the axes of change and stability through successive refactorings and look for the underlying conceptual contours that explain these shearing patterns. Align the model with the consistent aspects of the domain that make it a viable area of knowledge in the first place.</w:t>
      </w:r>
    </w:p>
    <w:p w14:paraId="55273276" w14:textId="1873306A" w:rsidR="00371EF1" w:rsidRDefault="00000000">
      <w:r>
        <w:t>The goal is a simple set of interfaces that combine logically to make sensible statements in the ubiquitous language, and without the distraction and maintenance burden of irrelevant options. This is typically an outcome of refactoring: it</w:t>
      </w:r>
      <w:r w:rsidR="00877B18">
        <w:t>’</w:t>
      </w:r>
      <w:r>
        <w:t xml:space="preserve">s hard to produce up front. But it may never emerge from technically oriented refactoring; it emerges from refactoring toward deeper insight. The </w:t>
      </w:r>
      <w:r w:rsidRPr="00877B18">
        <w:rPr>
          <w:rFonts w:ascii="Courier New" w:hAnsi="Courier New" w:cs="Courier New"/>
        </w:rPr>
        <w:t>simple_ctf</w:t>
      </w:r>
      <w:r>
        <w:t xml:space="preserve"> class is an example of a successfully encapsulated functionality. It also represents a standalone class (discussed below).</w:t>
      </w:r>
    </w:p>
    <w:p w14:paraId="7E6DD0E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module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C14701"/>
          <w:sz w:val="18"/>
          <w:szCs w:val="18"/>
        </w:rPr>
        <w:t>simple_ctf</w:t>
      </w:r>
    </w:p>
    <w:p w14:paraId="55F450BC"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use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C14701"/>
          <w:sz w:val="18"/>
          <w:szCs w:val="18"/>
        </w:rPr>
        <w:t>simple_core_module_api</w:t>
      </w:r>
    </w:p>
    <w:p w14:paraId="18CA3143"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use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C14701"/>
          <w:sz w:val="18"/>
          <w:szCs w:val="18"/>
        </w:rPr>
        <w:t>simple_image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only:</w:t>
      </w:r>
      <w:r w:rsidRPr="00877B18">
        <w:rPr>
          <w:rFonts w:ascii="Courier New" w:eastAsia="Times New Roman" w:hAnsi="Courier New" w:cs="Courier New"/>
          <w:color w:val="333333"/>
          <w:sz w:val="18"/>
          <w:szCs w:val="18"/>
        </w:rPr>
        <w:t xml:space="preserve"> image</w:t>
      </w:r>
    </w:p>
    <w:p w14:paraId="1FD09F93"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implicit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none</w:t>
      </w:r>
    </w:p>
    <w:p w14:paraId="218681C7"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402D6BA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9743F7"/>
          <w:sz w:val="18"/>
          <w:szCs w:val="18"/>
        </w:rPr>
        <w:t>public</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ctf, memoize4ctf_apply, unmemoize4ctf_apply</w:t>
      </w:r>
    </w:p>
    <w:p w14:paraId="298901DA"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9743F7"/>
          <w:sz w:val="18"/>
          <w:szCs w:val="18"/>
        </w:rPr>
        <w:t>private</w:t>
      </w:r>
    </w:p>
    <w:p w14:paraId="0818C38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#include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184BC"/>
          <w:sz w:val="18"/>
          <w:szCs w:val="18"/>
        </w:rPr>
        <w:t>"</w:t>
      </w:r>
      <w:r w:rsidRPr="00877B18">
        <w:rPr>
          <w:rFonts w:ascii="Courier New" w:eastAsia="Times New Roman" w:hAnsi="Courier New" w:cs="Courier New"/>
          <w:color w:val="38A334"/>
          <w:sz w:val="18"/>
          <w:szCs w:val="18"/>
        </w:rPr>
        <w:t>simple_local_flags.inc</w:t>
      </w:r>
      <w:r w:rsidRPr="00877B18">
        <w:rPr>
          <w:rFonts w:ascii="Courier New" w:eastAsia="Times New Roman" w:hAnsi="Courier New" w:cs="Courier New"/>
          <w:color w:val="0184BC"/>
          <w:sz w:val="18"/>
          <w:szCs w:val="18"/>
        </w:rPr>
        <w:t>"</w:t>
      </w:r>
    </w:p>
    <w:p w14:paraId="39125994"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10035172"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CTF_FIRST_LIM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PI </w:t>
      </w:r>
      <w:r w:rsidRPr="00877B18">
        <w:rPr>
          <w:rFonts w:ascii="Courier New" w:eastAsia="Times New Roman" w:hAnsi="Courier New" w:cs="Courier New"/>
          <w:color w:val="A0A1A7"/>
          <w:sz w:val="18"/>
          <w:szCs w:val="18"/>
        </w:rPr>
        <w:t>!&lt; Phase shift defining limit for intact CTF: CTF_FIRST_LIM==pi/2=&gt;peak; CTF_FIRST_LIM==pi=&gt;zero)</w:t>
      </w:r>
    </w:p>
    <w:p w14:paraId="6A582B3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53800FD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type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C18401"/>
          <w:sz w:val="18"/>
          <w:szCs w:val="18"/>
        </w:rPr>
        <w:t>ctf</w:t>
      </w:r>
    </w:p>
    <w:p w14:paraId="72ED746A"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private</w:t>
      </w:r>
    </w:p>
    <w:p w14:paraId="1A97EC43"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smpd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sampling distance (input unit: A)</w:t>
      </w:r>
    </w:p>
    <w:p w14:paraId="514F9371"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kV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acceleration voltage of the electron microscope (input unit: kV)</w:t>
      </w:r>
    </w:p>
    <w:p w14:paraId="74D82C5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Cs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spherical aberration (input unit: mm)</w:t>
      </w:r>
    </w:p>
    <w:p w14:paraId="242AF59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wl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wavelength (input unit: A)</w:t>
      </w:r>
    </w:p>
    <w:p w14:paraId="1F1C0A1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amp_contr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0.07</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fraction of amplitude contrast ([0.07,0.15] see Mindell 03)</w:t>
      </w:r>
    </w:p>
    <w:p w14:paraId="11BC7166"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amp_contr_const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Amplitude contrast derived term</w:t>
      </w:r>
    </w:p>
    <w:p w14:paraId="05570364"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dfx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underfocus x-axis, underfocus is positive; larger value = more underfocus (input unit: microns)</w:t>
      </w:r>
    </w:p>
    <w:p w14:paraId="7629C2A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dfy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underfocus y-axis (input unit: microns)</w:t>
      </w:r>
    </w:p>
    <w:p w14:paraId="3B1E859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angast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!&lt; azimuth of x-axis 0.0 means axis is at 3 o'clock (input unit: degrees)</w:t>
      </w:r>
    </w:p>
    <w:p w14:paraId="1CF8FAB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contains</w:t>
      </w:r>
    </w:p>
    <w:p w14:paraId="16B6B25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lastRenderedPageBreak/>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init</w:t>
      </w:r>
    </w:p>
    <w:p w14:paraId="79E4A37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evalPhSh</w:t>
      </w:r>
    </w:p>
    <w:p w14:paraId="53603A10"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eval_1</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eval_2</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eval_3</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eval_4</w:t>
      </w:r>
    </w:p>
    <w:p w14:paraId="2DA0613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generic</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=&gt;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eval_1</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eval_2</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eval_3</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eval_4</w:t>
      </w:r>
    </w:p>
    <w:p w14:paraId="7CBF2A70"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eval_sign</w:t>
      </w:r>
    </w:p>
    <w:p w14:paraId="4CCBFD41"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eval_df</w:t>
      </w:r>
    </w:p>
    <w:p w14:paraId="48BF761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nextrema</w:t>
      </w:r>
    </w:p>
    <w:p w14:paraId="742305A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spafreqsqatnthzero</w:t>
      </w:r>
    </w:p>
    <w:p w14:paraId="7E9CF709"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apply</w:t>
      </w:r>
    </w:p>
    <w:p w14:paraId="66BE21F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ctf2img</w:t>
      </w:r>
    </w:p>
    <w:p w14:paraId="2729A06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apply_serial</w:t>
      </w:r>
    </w:p>
    <w:p w14:paraId="02FC4912"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eval_and_apply</w:t>
      </w:r>
    </w:p>
    <w:p w14:paraId="238BF85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kV2wl</w:t>
      </w:r>
    </w:p>
    <w:p w14:paraId="4BC3731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apply_convention</w:t>
      </w:r>
    </w:p>
    <w:p w14:paraId="2423BE8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calc_ice_frac</w:t>
      </w:r>
    </w:p>
    <w:p w14:paraId="0A522F12"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end type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C18401"/>
          <w:sz w:val="18"/>
          <w:szCs w:val="18"/>
        </w:rPr>
        <w:t>ctf</w:t>
      </w:r>
    </w:p>
    <w:p w14:paraId="0DE4851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12D22B4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interface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ctf</w:t>
      </w:r>
    </w:p>
    <w:p w14:paraId="23D41D6A"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module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constructor</w:t>
      </w:r>
    </w:p>
    <w:p w14:paraId="1B792954"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end interface</w:t>
      </w:r>
    </w:p>
    <w:p w14:paraId="1964584F" w14:textId="77777777" w:rsidR="00371EF1" w:rsidRDefault="00000000">
      <w:pPr>
        <w:pStyle w:val="Heading2"/>
      </w:pPr>
      <w:bookmarkStart w:id="219" w:name="_Toc220232716"/>
      <w:bookmarkStart w:id="220" w:name="_Toc220232837"/>
      <w:bookmarkStart w:id="221" w:name="_Toc240884119"/>
      <w:r>
        <w:t>Standalone Classes</w:t>
      </w:r>
      <w:bookmarkEnd w:id="219"/>
      <w:bookmarkEnd w:id="220"/>
      <w:bookmarkEnd w:id="221"/>
    </w:p>
    <w:p w14:paraId="399C8433" w14:textId="62038654" w:rsidR="00371EF1" w:rsidRDefault="00000000">
      <w:r>
        <w:t xml:space="preserve">Even within a module, the difficulty of interpreting a </w:t>
      </w:r>
      <w:r w:rsidR="00446555">
        <w:t xml:space="preserve">design increases </w:t>
      </w:r>
      <w:r>
        <w:t>wildly as dependencies are added. This adds to mental overload, limiting the design complexity a developer can handle. Implicit concepts contribute to this load even more than explicit references.</w:t>
      </w:r>
    </w:p>
    <w:p w14:paraId="44886687" w14:textId="77777777" w:rsidR="00371EF1" w:rsidRDefault="00000000">
      <w:r>
        <w:t>Refined models are distilled until every remaining connection between concepts represents something fundamental to the meaning of those concepts. In an important subset, the number of dependencies can be reduced to zero, resulting in a class that can be understood all by itself, along with a few primitives and basic library concepts.</w:t>
      </w:r>
    </w:p>
    <w:p w14:paraId="3FD22641" w14:textId="77777777" w:rsidR="00371EF1" w:rsidRDefault="00000000">
      <w:r>
        <w:t>Low coupling is fundamental to object design. When you can, go all the way. Eliminate all other concepts from the picture. Then the class will be completely self-contained and can be studied and understood alone. Every such self-contained class significantly eases the burden of understanding a module.</w:t>
      </w:r>
    </w:p>
    <w:p w14:paraId="7C1263F3" w14:textId="2244969E" w:rsidR="00371EF1" w:rsidRDefault="00000000">
      <w:r>
        <w:t xml:space="preserve">Dependencies on other classes within the same module is less harmful than those outside. Likewise, when two objects are naturally tightly coupled, multiple operations involving the same pair can </w:t>
      </w:r>
      <w:r w:rsidR="00C2354F">
        <w:t>clarify</w:t>
      </w:r>
      <w:r>
        <w:t xml:space="preserve"> the relationship. The goal is not to eliminate all dependencies, but to eliminate all nonessential ones.</w:t>
      </w:r>
    </w:p>
    <w:p w14:paraId="57AF2A53" w14:textId="77777777" w:rsidR="00C2354F" w:rsidRDefault="00C2354F">
      <w:pPr>
        <w:jc w:val="left"/>
        <w:rPr>
          <w:rFonts w:asciiTheme="majorHAnsi" w:eastAsiaTheme="majorEastAsia" w:hAnsiTheme="majorHAnsi" w:cstheme="majorBidi"/>
          <w:b/>
          <w:bCs/>
          <w:color w:val="365F91" w:themeColor="accent1" w:themeShade="BF"/>
          <w:sz w:val="28"/>
          <w:szCs w:val="28"/>
        </w:rPr>
      </w:pPr>
      <w:bookmarkStart w:id="222" w:name="_Toc220232717"/>
      <w:bookmarkStart w:id="223" w:name="_Toc220232838"/>
      <w:r>
        <w:br w:type="page"/>
      </w:r>
    </w:p>
    <w:p w14:paraId="68916766" w14:textId="3C530337" w:rsidR="00371EF1" w:rsidRDefault="00000000">
      <w:pPr>
        <w:pStyle w:val="Heading1"/>
      </w:pPr>
      <w:bookmarkStart w:id="224" w:name="_Toc240884120"/>
      <w:r>
        <w:lastRenderedPageBreak/>
        <w:t>Maintaining Model Integrity</w:t>
      </w:r>
      <w:bookmarkEnd w:id="222"/>
      <w:bookmarkEnd w:id="223"/>
      <w:bookmarkEnd w:id="224"/>
    </w:p>
    <w:p w14:paraId="2D389324" w14:textId="77777777" w:rsidR="00371EF1" w:rsidRDefault="00000000">
      <w:r>
        <w:t>Although we seldom think about it explicitly, the most fundamental requirement of a model is that it be internally consistent; that its terms always have the same meaning, and that it contains no contradictory rules. The internal consistency of a model, such that each term is unambiguous and no rules contradict, is called unification. A model is meaningless unless it is logically consistent. In an ideal world, we would have a single model spanning the whole domain of the research field. This model would be unified, without any contradictory or overlapping definitions of terms. Every logical statement about the domain would be consistent.</w:t>
      </w:r>
    </w:p>
    <w:p w14:paraId="6E7192CF" w14:textId="77777777" w:rsidR="00371EF1" w:rsidRDefault="00000000">
      <w:pPr>
        <w:pStyle w:val="Heading2"/>
      </w:pPr>
      <w:bookmarkStart w:id="225" w:name="_Toc220232718"/>
      <w:bookmarkStart w:id="226" w:name="_Toc220232839"/>
      <w:bookmarkStart w:id="227" w:name="_Toc240884121"/>
      <w:r>
        <w:t>Continuous Integration</w:t>
      </w:r>
      <w:bookmarkEnd w:id="225"/>
      <w:bookmarkEnd w:id="226"/>
      <w:bookmarkEnd w:id="227"/>
    </w:p>
    <w:p w14:paraId="1619FB06" w14:textId="678281B0" w:rsidR="00425A15" w:rsidRDefault="00000000">
      <w:r>
        <w:t xml:space="preserve">It is very hard to maintain the level of communication needed to develop a unified system of any size. We need ways of increasing communication and reducing complexity. We also need safety nets that prevent overcautious </w:t>
      </w:r>
      <w:r w:rsidR="00C2354F">
        <w:t>behavior</w:t>
      </w:r>
      <w:r>
        <w:t xml:space="preserve">, such as developers duplicating functionality because they are afraid that they will break existing code. Of equal importance to prevent such undesired </w:t>
      </w:r>
      <w:r w:rsidR="00C2354F">
        <w:t>behaviors</w:t>
      </w:r>
      <w:r>
        <w:t xml:space="preserve"> is that all developers are reaching a certain level of understanding of the system. Naturally, certain developers will have areas where they excel but there is a knowledge threshold that all the developers in the team must pass. We also need to respect the rules of the framework and </w:t>
      </w:r>
      <w:r w:rsidR="00C2354F">
        <w:t>at</w:t>
      </w:r>
      <w:r>
        <w:t xml:space="preserve"> the same time not being afraid of introducing changes. It is a delicate balance. The team must cultivate a shared understanding of the ever-changing model. Practices may help, but the most fundamental one is to constantly update the ubiquitous language definition. SIMPLE developers use Git for step-by-step, reproducible merge/build and automated test suites (both described below). Development sometimes occurs in spurts and sometimes stagnates, depending on the current workload of the team. However, we must strive to merge all code frequently and relentlessly exercise </w:t>
      </w:r>
      <w:r w:rsidR="00425A15">
        <w:t>the ubiquitous</w:t>
      </w:r>
      <w:r>
        <w:t xml:space="preserve"> language to hammer out a shared view of the model as the concepts evolve in different people</w:t>
      </w:r>
      <w:r w:rsidR="00BC0BEB">
        <w:t>’</w:t>
      </w:r>
      <w:r>
        <w:t>s heads.</w:t>
      </w:r>
    </w:p>
    <w:p w14:paraId="5E515104" w14:textId="77777777" w:rsidR="00425A15" w:rsidRDefault="00425A15">
      <w:pPr>
        <w:jc w:val="left"/>
      </w:pPr>
      <w:r>
        <w:br w:type="page"/>
      </w:r>
    </w:p>
    <w:p w14:paraId="70A82268" w14:textId="6448504B" w:rsidR="00425A15" w:rsidRDefault="00425A15" w:rsidP="00425A15">
      <w:pPr>
        <w:pStyle w:val="Heading1"/>
      </w:pPr>
      <w:bookmarkStart w:id="228" w:name="_Toc220232719"/>
      <w:bookmarkStart w:id="229" w:name="_Toc220232840"/>
      <w:bookmarkStart w:id="230" w:name="_Toc240884122"/>
      <w:r>
        <w:lastRenderedPageBreak/>
        <w:t>The SIMPLE Compilation Environment</w:t>
      </w:r>
      <w:bookmarkEnd w:id="228"/>
      <w:bookmarkEnd w:id="229"/>
      <w:bookmarkEnd w:id="230"/>
    </w:p>
    <w:p w14:paraId="72C032AC" w14:textId="79237B09" w:rsidR="00425A15" w:rsidRDefault="00425A15" w:rsidP="00425A15">
      <w:r>
        <w:t>The compilation environment is part of the architecture. It determines not only how the code is built, but how easily it can be understood, extended, debugged, and maintained by future developers. A complicated build system is a form of hidden technical debt: it increases cognitive load, discourages experimentation, and silently resists change. In SIMPLE, the build system must support:</w:t>
      </w:r>
    </w:p>
    <w:p w14:paraId="5264DC75" w14:textId="77777777" w:rsidR="00425A15" w:rsidRDefault="00425A15">
      <w:pPr>
        <w:pStyle w:val="ListParagraph"/>
        <w:numPr>
          <w:ilvl w:val="0"/>
          <w:numId w:val="72"/>
        </w:numPr>
      </w:pPr>
      <w:r>
        <w:t>a large Fortran code base,</w:t>
      </w:r>
    </w:p>
    <w:p w14:paraId="026A449B" w14:textId="77777777" w:rsidR="00425A15" w:rsidRDefault="00425A15">
      <w:pPr>
        <w:pStyle w:val="ListParagraph"/>
        <w:numPr>
          <w:ilvl w:val="0"/>
          <w:numId w:val="72"/>
        </w:numPr>
      </w:pPr>
      <w:r>
        <w:t>high-performance computing features (OpenMP, MPI, OpenACC, coarrays),</w:t>
      </w:r>
    </w:p>
    <w:p w14:paraId="41D6A874" w14:textId="77777777" w:rsidR="00425A15" w:rsidRDefault="00425A15">
      <w:pPr>
        <w:pStyle w:val="ListParagraph"/>
        <w:numPr>
          <w:ilvl w:val="0"/>
          <w:numId w:val="72"/>
        </w:numPr>
      </w:pPr>
      <w:r>
        <w:t>external scientific dependencies,</w:t>
      </w:r>
    </w:p>
    <w:p w14:paraId="753CDFF6" w14:textId="2A94E682" w:rsidR="00425A15" w:rsidRDefault="00425A15">
      <w:pPr>
        <w:pStyle w:val="ListParagraph"/>
        <w:numPr>
          <w:ilvl w:val="0"/>
          <w:numId w:val="72"/>
        </w:numPr>
      </w:pPr>
      <w:r>
        <w:t>and long-term maintainability by developers who may not be build-system experts.</w:t>
      </w:r>
    </w:p>
    <w:p w14:paraId="16976F43" w14:textId="24685EA2" w:rsidR="00425A15" w:rsidRDefault="00425A15" w:rsidP="00425A15">
      <w:r>
        <w:t>For these reasons, the SIMPLE compilation environment was recently refactored to use modern CMake, with a strong emphasis on simplicity, clarity, and architectural alignment. The refactoring was guided by the same principles that govern the rest of SIMPLE’s architecture: minimize complexity, reduce duplication, and make intent explicit. The primary goals were:</w:t>
      </w:r>
    </w:p>
    <w:p w14:paraId="4A942199" w14:textId="77777777" w:rsidR="00425A15" w:rsidRDefault="00425A15">
      <w:pPr>
        <w:pStyle w:val="ListParagraph"/>
        <w:numPr>
          <w:ilvl w:val="0"/>
          <w:numId w:val="73"/>
        </w:numPr>
      </w:pPr>
      <w:r>
        <w:t>Reduce the size and complexity of the CMake code base</w:t>
      </w:r>
    </w:p>
    <w:p w14:paraId="2FD9D6A1" w14:textId="77777777" w:rsidR="00425A15" w:rsidRDefault="00425A15">
      <w:pPr>
        <w:pStyle w:val="ListParagraph"/>
        <w:numPr>
          <w:ilvl w:val="0"/>
          <w:numId w:val="73"/>
        </w:numPr>
      </w:pPr>
      <w:r>
        <w:t>Eliminate speculative support for unused compilers and features</w:t>
      </w:r>
    </w:p>
    <w:p w14:paraId="530BB57B" w14:textId="77777777" w:rsidR="00425A15" w:rsidRDefault="00425A15">
      <w:pPr>
        <w:pStyle w:val="ListParagraph"/>
        <w:numPr>
          <w:ilvl w:val="0"/>
          <w:numId w:val="73"/>
        </w:numPr>
      </w:pPr>
      <w:r>
        <w:t>Make dependencies explicit and target-based</w:t>
      </w:r>
    </w:p>
    <w:p w14:paraId="033E051B" w14:textId="77777777" w:rsidR="00425A15" w:rsidRDefault="00425A15">
      <w:pPr>
        <w:pStyle w:val="ListParagraph"/>
        <w:numPr>
          <w:ilvl w:val="0"/>
          <w:numId w:val="73"/>
        </w:numPr>
      </w:pPr>
      <w:r>
        <w:t>Align the build system with modern CMake best practices</w:t>
      </w:r>
    </w:p>
    <w:p w14:paraId="7D518D89" w14:textId="5303395A" w:rsidR="00425A15" w:rsidRDefault="00425A15">
      <w:pPr>
        <w:pStyle w:val="ListParagraph"/>
        <w:numPr>
          <w:ilvl w:val="0"/>
          <w:numId w:val="73"/>
        </w:numPr>
      </w:pPr>
      <w:r>
        <w:t>Ensure that developers can reason about the build without being CMake specialists</w:t>
      </w:r>
    </w:p>
    <w:p w14:paraId="3BECF4D4" w14:textId="7045F938" w:rsidR="00425A15" w:rsidRDefault="00425A15" w:rsidP="00425A15">
      <w:r>
        <w:t>As a result, the CMake code base was reduced from roughly 2000 lines to about 500 lines, while preserving all functionality that is actively used in SIMPLE. One of the most important architectural decisions in the refactoring was to narrow the supported compilation scope. Support was intentionally removed for:</w:t>
      </w:r>
    </w:p>
    <w:p w14:paraId="0C7934FF" w14:textId="77777777" w:rsidR="00425A15" w:rsidRDefault="00425A15">
      <w:pPr>
        <w:pStyle w:val="ListParagraph"/>
        <w:numPr>
          <w:ilvl w:val="0"/>
          <w:numId w:val="74"/>
        </w:numPr>
      </w:pPr>
      <w:r>
        <w:t>multiple legacy compilers (Intel, PGI, Clang),</w:t>
      </w:r>
    </w:p>
    <w:p w14:paraId="20F2D528" w14:textId="77777777" w:rsidR="00425A15" w:rsidRDefault="00425A15">
      <w:pPr>
        <w:pStyle w:val="ListParagraph"/>
        <w:numPr>
          <w:ilvl w:val="0"/>
          <w:numId w:val="74"/>
        </w:numPr>
      </w:pPr>
      <w:r>
        <w:t>complex compiler auto-detection logic,</w:t>
      </w:r>
    </w:p>
    <w:p w14:paraId="1EE8340D" w14:textId="77777777" w:rsidR="00425A15" w:rsidRDefault="00425A15">
      <w:pPr>
        <w:pStyle w:val="ListParagraph"/>
        <w:numPr>
          <w:ilvl w:val="0"/>
          <w:numId w:val="74"/>
        </w:numPr>
      </w:pPr>
      <w:r>
        <w:t>unused build options (static linking, AFM, CUDA, packaging),</w:t>
      </w:r>
    </w:p>
    <w:p w14:paraId="1FDE5D3B" w14:textId="4776D3C7" w:rsidR="00425A15" w:rsidRDefault="00425A15">
      <w:pPr>
        <w:pStyle w:val="ListParagraph"/>
        <w:numPr>
          <w:ilvl w:val="0"/>
          <w:numId w:val="74"/>
        </w:numPr>
      </w:pPr>
      <w:r>
        <w:t>verbose debugging and profiling scaffolding that was rarely used.</w:t>
      </w:r>
    </w:p>
    <w:p w14:paraId="3EB7878F" w14:textId="75E4BBB8" w:rsidR="00425A15" w:rsidRDefault="00425A15" w:rsidP="00425A15">
      <w:r>
        <w:t>This was not a technical limitation, but a design choice aligned with YAGNI. Every additional compiler and configuration path multiplies the number of states the system can be in, dramatically increasing maintenance cost and the risk of silent breakage. The refactored build system focuses on:</w:t>
      </w:r>
    </w:p>
    <w:p w14:paraId="21D83DA9" w14:textId="77777777" w:rsidR="00425A15" w:rsidRDefault="00425A15">
      <w:pPr>
        <w:pStyle w:val="ListParagraph"/>
        <w:numPr>
          <w:ilvl w:val="0"/>
          <w:numId w:val="75"/>
        </w:numPr>
      </w:pPr>
      <w:r>
        <w:t>GCC / GFortran on Linux and macOS,</w:t>
      </w:r>
    </w:p>
    <w:p w14:paraId="7FC24585" w14:textId="708C0BD1" w:rsidR="00425A15" w:rsidRDefault="00425A15">
      <w:pPr>
        <w:pStyle w:val="ListParagraph"/>
        <w:numPr>
          <w:ilvl w:val="0"/>
          <w:numId w:val="75"/>
        </w:numPr>
      </w:pPr>
      <w:r>
        <w:t>the features that are used and tested in SIMPLE today,</w:t>
      </w:r>
    </w:p>
    <w:p w14:paraId="5AF20A4F" w14:textId="77777777" w:rsidR="00425A15" w:rsidRDefault="00425A15">
      <w:pPr>
        <w:pStyle w:val="ListParagraph"/>
        <w:numPr>
          <w:ilvl w:val="0"/>
          <w:numId w:val="75"/>
        </w:numPr>
      </w:pPr>
      <w:r>
        <w:t>and clean extension points where functionality can be reintroduced if it becomes necessary.</w:t>
      </w:r>
    </w:p>
    <w:p w14:paraId="12825071" w14:textId="77777777" w:rsidR="00425A15" w:rsidRDefault="00425A15">
      <w:pPr>
        <w:pStyle w:val="ListParagraph"/>
        <w:numPr>
          <w:ilvl w:val="0"/>
          <w:numId w:val="75"/>
        </w:numPr>
      </w:pPr>
      <w:r>
        <w:t>Modern CMake as an architectural tool</w:t>
      </w:r>
    </w:p>
    <w:p w14:paraId="4C59A849" w14:textId="47AE3B06" w:rsidR="00425A15" w:rsidRDefault="00425A15">
      <w:pPr>
        <w:pStyle w:val="ListParagraph"/>
        <w:numPr>
          <w:ilvl w:val="0"/>
          <w:numId w:val="75"/>
        </w:numPr>
      </w:pPr>
      <w:r>
        <w:lastRenderedPageBreak/>
        <w:t>The refactoring adopts modern CMake (3.25+) as an architectural tool rather than a scripting language.</w:t>
      </w:r>
    </w:p>
    <w:p w14:paraId="410A3366" w14:textId="61D02630" w:rsidR="00425A15" w:rsidRDefault="00425A15" w:rsidP="00425A15">
      <w:r>
        <w:t>The key characteristic of the new approach is a target-based design. Instead of setting global compiler flags and variables, compilation options and dependencies are attached directly to targets. This:</w:t>
      </w:r>
    </w:p>
    <w:p w14:paraId="3F629EF4" w14:textId="77777777" w:rsidR="00425A15" w:rsidRDefault="00425A15">
      <w:pPr>
        <w:pStyle w:val="ListParagraph"/>
        <w:numPr>
          <w:ilvl w:val="0"/>
          <w:numId w:val="76"/>
        </w:numPr>
      </w:pPr>
      <w:r>
        <w:t>reduces unintended side effects,</w:t>
      </w:r>
    </w:p>
    <w:p w14:paraId="4578DABF" w14:textId="77777777" w:rsidR="00425A15" w:rsidRDefault="00425A15">
      <w:pPr>
        <w:pStyle w:val="ListParagraph"/>
        <w:numPr>
          <w:ilvl w:val="0"/>
          <w:numId w:val="76"/>
        </w:numPr>
      </w:pPr>
      <w:r>
        <w:t>improves correctness,</w:t>
      </w:r>
    </w:p>
    <w:p w14:paraId="0A0EB779" w14:textId="0955E2DF" w:rsidR="00425A15" w:rsidRDefault="00425A15">
      <w:pPr>
        <w:pStyle w:val="ListParagraph"/>
        <w:numPr>
          <w:ilvl w:val="0"/>
          <w:numId w:val="76"/>
        </w:numPr>
      </w:pPr>
      <w:r>
        <w:t>and makes dependency relationships explicit.</w:t>
      </w:r>
    </w:p>
    <w:p w14:paraId="54CB41AB" w14:textId="05776334" w:rsidR="00425A15" w:rsidRDefault="00425A15" w:rsidP="00425A15">
      <w:pPr>
        <w:pStyle w:val="Heading2"/>
      </w:pPr>
      <w:bookmarkStart w:id="231" w:name="_Toc220232720"/>
      <w:bookmarkStart w:id="232" w:name="_Toc220232841"/>
      <w:bookmarkStart w:id="233" w:name="_Toc240884123"/>
      <w:r>
        <w:t>Dependency propagation</w:t>
      </w:r>
      <w:bookmarkEnd w:id="231"/>
      <w:bookmarkEnd w:id="232"/>
      <w:bookmarkEnd w:id="233"/>
    </w:p>
    <w:p w14:paraId="5005296B" w14:textId="50256C00" w:rsidR="00425A15" w:rsidRDefault="00425A15" w:rsidP="00425A15">
      <w:r>
        <w:t>Libraries such as FFTW, MPI, OpenMP, and TIFF are linked in a way that ensures compile and link requirements propagate correctly to dependent targets, without manual duplication.</w:t>
      </w:r>
    </w:p>
    <w:p w14:paraId="7867A414" w14:textId="46AD18FC" w:rsidR="00425A15" w:rsidRDefault="00425A15" w:rsidP="00425A15">
      <w:pPr>
        <w:pStyle w:val="Heading2"/>
      </w:pPr>
      <w:bookmarkStart w:id="234" w:name="_Toc220232721"/>
      <w:bookmarkStart w:id="235" w:name="_Toc220232842"/>
      <w:bookmarkStart w:id="236" w:name="_Toc240884124"/>
      <w:r>
        <w:t>Generator expressions</w:t>
      </w:r>
      <w:bookmarkEnd w:id="234"/>
      <w:bookmarkEnd w:id="235"/>
      <w:bookmarkEnd w:id="236"/>
    </w:p>
    <w:p w14:paraId="39983034" w14:textId="79A46558" w:rsidR="00425A15" w:rsidRDefault="00425A15" w:rsidP="00425A15">
      <w:r>
        <w:t>Compiler flags are applied conditionally using generator expressions rather than large blocks of platform-specific logic. This keeps the CMake code concise and readable.</w:t>
      </w:r>
    </w:p>
    <w:p w14:paraId="64644D52" w14:textId="32D0CD17" w:rsidR="00425A15" w:rsidRDefault="00425A15" w:rsidP="00425A15">
      <w:pPr>
        <w:pStyle w:val="Heading2"/>
      </w:pPr>
      <w:bookmarkStart w:id="237" w:name="_Toc220232722"/>
      <w:bookmarkStart w:id="238" w:name="_Toc220232843"/>
      <w:bookmarkStart w:id="239" w:name="_Toc240884125"/>
      <w:r>
        <w:t>Separation of concerns</w:t>
      </w:r>
      <w:bookmarkEnd w:id="237"/>
      <w:bookmarkEnd w:id="238"/>
      <w:bookmarkEnd w:id="239"/>
    </w:p>
    <w:p w14:paraId="051FCF7A" w14:textId="0F58C965" w:rsidR="00425A15" w:rsidRDefault="00425A15" w:rsidP="00425A15">
      <w:r>
        <w:t>The build system is decomposed into a small number of focused files:</w:t>
      </w:r>
    </w:p>
    <w:p w14:paraId="306736E4" w14:textId="77777777" w:rsidR="00425A15" w:rsidRDefault="00425A15">
      <w:pPr>
        <w:pStyle w:val="ListParagraph"/>
        <w:numPr>
          <w:ilvl w:val="0"/>
          <w:numId w:val="77"/>
        </w:numPr>
      </w:pPr>
      <w:r>
        <w:t>compiler options,</w:t>
      </w:r>
    </w:p>
    <w:p w14:paraId="02B18BD1" w14:textId="77777777" w:rsidR="00425A15" w:rsidRDefault="00425A15">
      <w:pPr>
        <w:pStyle w:val="ListParagraph"/>
        <w:numPr>
          <w:ilvl w:val="0"/>
          <w:numId w:val="77"/>
        </w:numPr>
      </w:pPr>
      <w:r>
        <w:t>dependency discovery,</w:t>
      </w:r>
    </w:p>
    <w:p w14:paraId="6B165B7C" w14:textId="5C32D998" w:rsidR="00425A15" w:rsidRDefault="00425A15">
      <w:pPr>
        <w:pStyle w:val="ListParagraph"/>
        <w:numPr>
          <w:ilvl w:val="0"/>
          <w:numId w:val="77"/>
        </w:numPr>
      </w:pPr>
      <w:r>
        <w:t>and target definition.</w:t>
      </w:r>
    </w:p>
    <w:p w14:paraId="1C7BEA43" w14:textId="25D27503" w:rsidR="00425A15" w:rsidRDefault="00425A15" w:rsidP="00425A15">
      <w:r>
        <w:t>This mirrors the modular structure of the SIMPLE code base itself.</w:t>
      </w:r>
    </w:p>
    <w:p w14:paraId="45F333C6" w14:textId="11ED33C6" w:rsidR="00425A15" w:rsidRDefault="00425A15" w:rsidP="00425A15">
      <w:pPr>
        <w:pStyle w:val="Heading2"/>
      </w:pPr>
      <w:bookmarkStart w:id="240" w:name="_Toc220232723"/>
      <w:bookmarkStart w:id="241" w:name="_Toc220232844"/>
      <w:bookmarkStart w:id="242" w:name="_Toc240884126"/>
      <w:r>
        <w:t>CMake file structure</w:t>
      </w:r>
      <w:bookmarkEnd w:id="240"/>
      <w:bookmarkEnd w:id="241"/>
      <w:bookmarkEnd w:id="242"/>
    </w:p>
    <w:p w14:paraId="4DA4625E" w14:textId="53E7DB9D" w:rsidR="00425A15" w:rsidRDefault="00425A15" w:rsidP="00425A15">
      <w:r>
        <w:t>After refactoring, the CMake layout reflects a clean architectural separation:</w:t>
      </w:r>
    </w:p>
    <w:p w14:paraId="6713BBB9" w14:textId="00E10815" w:rsidR="00425A15" w:rsidRDefault="00425A15">
      <w:pPr>
        <w:pStyle w:val="ListParagraph"/>
        <w:numPr>
          <w:ilvl w:val="0"/>
          <w:numId w:val="79"/>
        </w:numPr>
      </w:pPr>
      <w:r>
        <w:t>The top-level CMakeLists.txt expresses what the project is and which major components exist.</w:t>
      </w:r>
    </w:p>
    <w:p w14:paraId="054FDF55" w14:textId="53FFAC46" w:rsidR="00425A15" w:rsidRDefault="00425A15">
      <w:pPr>
        <w:pStyle w:val="ListParagraph"/>
        <w:numPr>
          <w:ilvl w:val="0"/>
          <w:numId w:val="79"/>
        </w:numPr>
      </w:pPr>
      <w:r>
        <w:t>Compiler configuration is isolated in a dedicated module.</w:t>
      </w:r>
    </w:p>
    <w:p w14:paraId="4108DC6F" w14:textId="1280DE70" w:rsidR="00425A15" w:rsidRDefault="00425A15">
      <w:pPr>
        <w:pStyle w:val="ListParagraph"/>
        <w:numPr>
          <w:ilvl w:val="0"/>
          <w:numId w:val="79"/>
        </w:numPr>
      </w:pPr>
      <w:r>
        <w:t>External dependencies are handled in one place.</w:t>
      </w:r>
    </w:p>
    <w:p w14:paraId="13866573" w14:textId="74E227EE" w:rsidR="00425A15" w:rsidRDefault="00425A15">
      <w:pPr>
        <w:pStyle w:val="ListParagraph"/>
        <w:numPr>
          <w:ilvl w:val="0"/>
          <w:numId w:val="79"/>
        </w:numPr>
      </w:pPr>
      <w:r>
        <w:t>Source and production builds are defined locally, close to the code they build.</w:t>
      </w:r>
    </w:p>
    <w:p w14:paraId="67DDB5E7" w14:textId="77777777" w:rsidR="00425A15" w:rsidRDefault="00425A15">
      <w:pPr>
        <w:pStyle w:val="ListParagraph"/>
        <w:numPr>
          <w:ilvl w:val="0"/>
          <w:numId w:val="79"/>
        </w:numPr>
      </w:pPr>
      <w:r>
        <w:t>This structure makes it easy for a developer to answer basic questions such as:</w:t>
      </w:r>
    </w:p>
    <w:p w14:paraId="64673043" w14:textId="3F984A4A" w:rsidR="00425A15" w:rsidRDefault="00425A15">
      <w:pPr>
        <w:pStyle w:val="ListParagraph"/>
        <w:numPr>
          <w:ilvl w:val="1"/>
          <w:numId w:val="79"/>
        </w:numPr>
      </w:pPr>
      <w:r>
        <w:t>Where are compiler flags defined?</w:t>
      </w:r>
    </w:p>
    <w:p w14:paraId="2B9FFB29" w14:textId="4D179891" w:rsidR="00425A15" w:rsidRDefault="00425A15">
      <w:pPr>
        <w:pStyle w:val="ListParagraph"/>
        <w:numPr>
          <w:ilvl w:val="1"/>
          <w:numId w:val="79"/>
        </w:numPr>
      </w:pPr>
      <w:r>
        <w:t>Where is FFTW found and linked?</w:t>
      </w:r>
    </w:p>
    <w:p w14:paraId="6291EF48" w14:textId="5066DDE3" w:rsidR="00425A15" w:rsidRDefault="00425A15">
      <w:pPr>
        <w:pStyle w:val="ListParagraph"/>
        <w:numPr>
          <w:ilvl w:val="1"/>
          <w:numId w:val="79"/>
        </w:numPr>
      </w:pPr>
      <w:r>
        <w:t>How is OpenMP enabled?</w:t>
      </w:r>
    </w:p>
    <w:p w14:paraId="69111A26" w14:textId="155B219D" w:rsidR="00425A15" w:rsidRDefault="00425A15">
      <w:pPr>
        <w:pStyle w:val="ListParagraph"/>
        <w:numPr>
          <w:ilvl w:val="1"/>
          <w:numId w:val="79"/>
        </w:numPr>
      </w:pPr>
      <w:r>
        <w:t>Which targets are built and installed?</w:t>
      </w:r>
    </w:p>
    <w:p w14:paraId="2A9F4AE7" w14:textId="77777777" w:rsidR="00425A15" w:rsidRDefault="00425A15">
      <w:pPr>
        <w:jc w:val="left"/>
        <w:rPr>
          <w:rFonts w:asciiTheme="majorHAnsi" w:eastAsiaTheme="majorEastAsia" w:hAnsiTheme="majorHAnsi" w:cstheme="majorBidi"/>
          <w:b/>
          <w:bCs/>
          <w:color w:val="4F81BD" w:themeColor="accent1"/>
          <w:sz w:val="26"/>
          <w:szCs w:val="26"/>
        </w:rPr>
      </w:pPr>
      <w:r>
        <w:br w:type="page"/>
      </w:r>
    </w:p>
    <w:p w14:paraId="77FCF448" w14:textId="5854070C" w:rsidR="00425A15" w:rsidRDefault="00425A15" w:rsidP="00425A15">
      <w:pPr>
        <w:pStyle w:val="Heading2"/>
      </w:pPr>
      <w:bookmarkStart w:id="243" w:name="_Toc220232724"/>
      <w:bookmarkStart w:id="244" w:name="_Toc220232845"/>
      <w:bookmarkStart w:id="245" w:name="_Toc240884127"/>
      <w:r>
        <w:lastRenderedPageBreak/>
        <w:t>Build configuration philosophy</w:t>
      </w:r>
      <w:bookmarkEnd w:id="243"/>
      <w:bookmarkEnd w:id="244"/>
      <w:bookmarkEnd w:id="245"/>
    </w:p>
    <w:p w14:paraId="7B2D202B" w14:textId="50DEB421" w:rsidR="00425A15" w:rsidRDefault="00425A15" w:rsidP="00425A15">
      <w:r>
        <w:t>The new SIMPLE build system follows a few simple rules:</w:t>
      </w:r>
    </w:p>
    <w:p w14:paraId="38F155C4" w14:textId="0AB141BD" w:rsidR="00425A15" w:rsidRDefault="00425A15">
      <w:pPr>
        <w:pStyle w:val="ListParagraph"/>
        <w:numPr>
          <w:ilvl w:val="0"/>
          <w:numId w:val="80"/>
        </w:numPr>
      </w:pPr>
      <w:r>
        <w:t>Defaults should work. A developer should be able to configure and build SIMPLE with minimal input.</w:t>
      </w:r>
    </w:p>
    <w:p w14:paraId="0BC43667" w14:textId="4D33AAC7" w:rsidR="00425A15" w:rsidRDefault="00425A15">
      <w:pPr>
        <w:pStyle w:val="ListParagraph"/>
        <w:numPr>
          <w:ilvl w:val="0"/>
          <w:numId w:val="80"/>
        </w:numPr>
      </w:pPr>
      <w:r>
        <w:t>Explicit beats implicit. When non-default behavior is needed, it should be requested explicitly.</w:t>
      </w:r>
    </w:p>
    <w:p w14:paraId="441612E2" w14:textId="501562E9" w:rsidR="00425A15" w:rsidRDefault="00425A15">
      <w:pPr>
        <w:pStyle w:val="ListParagraph"/>
        <w:numPr>
          <w:ilvl w:val="0"/>
          <w:numId w:val="80"/>
        </w:numPr>
      </w:pPr>
      <w:r>
        <w:t>The build should explain itself. Options and dependencies should be discoverable through the CMake configuration, not tribal knowledge.</w:t>
      </w:r>
    </w:p>
    <w:p w14:paraId="19FA0054" w14:textId="5F8058DD" w:rsidR="00425A15" w:rsidRDefault="00425A15">
      <w:pPr>
        <w:pStyle w:val="ListParagraph"/>
        <w:numPr>
          <w:ilvl w:val="0"/>
          <w:numId w:val="80"/>
        </w:numPr>
      </w:pPr>
      <w:r>
        <w:t>Optional features and extensibility</w:t>
      </w:r>
    </w:p>
    <w:p w14:paraId="2B1A5747" w14:textId="390B9714" w:rsidR="00425A15" w:rsidRDefault="00425A15" w:rsidP="00425A15">
      <w:r>
        <w:t>High-performance features such as OpenMP, OpenACC, MPI, and coarrays are treated as optional, orthogonal capabilities. Each can be enabled or disabled independently using clear configuration options. This reflects the architectural principle that scientific policy should remain stable, while implementation details remain configurable. Importantly, features that were removed (such as coverage, profiling, or packaging) were not removed in a destructive way. The refactored structure makes it straightforward to reintroduce them cleanly when they are needed.</w:t>
      </w:r>
    </w:p>
    <w:p w14:paraId="1F1CB372" w14:textId="2FFFE422" w:rsidR="00425A15" w:rsidRDefault="00425A15" w:rsidP="00425A15">
      <w:pPr>
        <w:pStyle w:val="Heading2"/>
      </w:pPr>
      <w:bookmarkStart w:id="246" w:name="_Toc220232725"/>
      <w:bookmarkStart w:id="247" w:name="_Toc220232846"/>
      <w:bookmarkStart w:id="248" w:name="_Toc240884128"/>
      <w:r>
        <w:t>Build system as living architecture</w:t>
      </w:r>
      <w:bookmarkEnd w:id="246"/>
      <w:bookmarkEnd w:id="247"/>
      <w:bookmarkEnd w:id="248"/>
    </w:p>
    <w:p w14:paraId="2BE22A3E" w14:textId="6D731923" w:rsidR="00425A15" w:rsidRDefault="00425A15" w:rsidP="00425A15">
      <w:r>
        <w:t>Just like the rest of SIMPLE, the compilation environment is not considered “finished”. It is a living part of the system that should evolve as requirements evolve. Developers are encouraged to:</w:t>
      </w:r>
    </w:p>
    <w:p w14:paraId="7F12CF74" w14:textId="73984B86" w:rsidR="00425A15" w:rsidRDefault="00425A15">
      <w:pPr>
        <w:pStyle w:val="ListParagraph"/>
        <w:numPr>
          <w:ilvl w:val="0"/>
          <w:numId w:val="78"/>
        </w:numPr>
      </w:pPr>
      <w:r>
        <w:t>keep the CMake code readable,</w:t>
      </w:r>
    </w:p>
    <w:p w14:paraId="1135E37F" w14:textId="34963E9A" w:rsidR="00425A15" w:rsidRDefault="00425A15">
      <w:pPr>
        <w:pStyle w:val="ListParagraph"/>
        <w:numPr>
          <w:ilvl w:val="0"/>
          <w:numId w:val="78"/>
        </w:numPr>
      </w:pPr>
      <w:r>
        <w:t>avoid clever but opaque logic,</w:t>
      </w:r>
    </w:p>
    <w:p w14:paraId="53426EFE" w14:textId="02EC7B95" w:rsidR="00425A15" w:rsidRDefault="00425A15">
      <w:pPr>
        <w:pStyle w:val="ListParagraph"/>
        <w:numPr>
          <w:ilvl w:val="0"/>
          <w:numId w:val="78"/>
        </w:numPr>
      </w:pPr>
      <w:r>
        <w:t>refactor aggressively when complexity creeps in,</w:t>
      </w:r>
    </w:p>
    <w:p w14:paraId="08C71D68" w14:textId="454DAA3E" w:rsidR="00425A15" w:rsidRDefault="00425A15">
      <w:pPr>
        <w:pStyle w:val="ListParagraph"/>
        <w:numPr>
          <w:ilvl w:val="0"/>
          <w:numId w:val="78"/>
        </w:numPr>
      </w:pPr>
      <w:r>
        <w:t>and treat the build system as first-class code.</w:t>
      </w:r>
    </w:p>
    <w:p w14:paraId="30FA483E" w14:textId="24BFDDF6" w:rsidR="00425A15" w:rsidRDefault="00425A15" w:rsidP="00425A15">
      <w:r>
        <w:t>A clean build system pays dividends every day: faster onboarding, fewer broken builds, and more time spent on science instead of infrastructure.</w:t>
      </w:r>
    </w:p>
    <w:p w14:paraId="2C8A9B97" w14:textId="47C92289" w:rsidR="00425A15" w:rsidRDefault="00425A15" w:rsidP="00425A15">
      <w:pPr>
        <w:pStyle w:val="Heading2"/>
      </w:pPr>
      <w:bookmarkStart w:id="249" w:name="_Toc220232726"/>
      <w:bookmarkStart w:id="250" w:name="_Toc220232847"/>
      <w:bookmarkStart w:id="251" w:name="_Toc240884129"/>
      <w:r>
        <w:t>Closing perspective</w:t>
      </w:r>
      <w:bookmarkEnd w:id="249"/>
      <w:bookmarkEnd w:id="250"/>
      <w:bookmarkEnd w:id="251"/>
    </w:p>
    <w:p w14:paraId="1DA973EE" w14:textId="5C7FCA5E" w:rsidR="00371EF1" w:rsidRDefault="00425A15" w:rsidP="00425A15">
      <w:r>
        <w:t>The refactored SIMPLE build system is intentionally boring. That is its greatest strength. By removing unnecessary complexity, embracing modern CMake practices, and aligning the build with the architectural principles used throughout SIMPLE, the compilation environment now supports the system rather than obscuring it. A build system should not be something developers fear touching. In SIMPLE, it should be something they can understand, reason about, and improve with confidence.</w:t>
      </w:r>
    </w:p>
    <w:p w14:paraId="69BE4479" w14:textId="77777777" w:rsidR="00FE24B5" w:rsidRDefault="00FE24B5">
      <w:pPr>
        <w:jc w:val="left"/>
      </w:pPr>
      <w:r>
        <w:br w:type="page"/>
      </w:r>
    </w:p>
    <w:p w14:paraId="7253B656" w14:textId="4355D7A8" w:rsidR="00FE24B5" w:rsidRDefault="00FE24B5" w:rsidP="000A0C4F">
      <w:pPr>
        <w:pStyle w:val="Heading2"/>
      </w:pPr>
      <w:bookmarkStart w:id="252" w:name="_Toc220232727"/>
      <w:bookmarkStart w:id="253" w:name="_Toc220232848"/>
      <w:bookmarkStart w:id="254" w:name="_Toc240884130"/>
      <w:r>
        <w:lastRenderedPageBreak/>
        <w:t>The SIMPLE Build System in Practice: Annotated Examples</w:t>
      </w:r>
      <w:bookmarkEnd w:id="252"/>
      <w:bookmarkEnd w:id="253"/>
      <w:bookmarkEnd w:id="254"/>
    </w:p>
    <w:p w14:paraId="2076E9FD" w14:textId="648211F0" w:rsidR="00FE24B5" w:rsidRDefault="00FE24B5" w:rsidP="00FE24B5">
      <w:r>
        <w:t>This section walks through a few key excerpts from the SIMPLE CMake configuration to make the design principles concrete. The goal is not to teach CMake syntax, but to explain how architectural intent is expressed through the build system. One of the first architectural decisions made in the refactoring is that SIMPLE targets a well-defined compiler family. Instead of supporting many compilers with complex detection logic, the build system makes this decision explicit and early.</w:t>
      </w:r>
    </w:p>
    <w:p w14:paraId="5719F78E"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list</w:t>
      </w:r>
      <w:r w:rsidRPr="000A0C4F">
        <w:rPr>
          <w:rFonts w:ascii="Courier New" w:eastAsia="Times New Roman" w:hAnsi="Courier New" w:cs="Courier New"/>
          <w:color w:val="333333"/>
          <w:sz w:val="18"/>
          <w:szCs w:val="18"/>
        </w:rPr>
        <w:t xml:space="preserve">(APPEND </w:t>
      </w:r>
      <w:r w:rsidRPr="000A0C4F">
        <w:rPr>
          <w:rFonts w:ascii="Courier New" w:eastAsia="Times New Roman" w:hAnsi="Courier New" w:cs="Courier New"/>
          <w:color w:val="E30305"/>
          <w:sz w:val="18"/>
          <w:szCs w:val="18"/>
        </w:rPr>
        <w:t>CMAKE_MODULE_PATH</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"${CMAKE_SOURCE_DIR}/cmake"</w:t>
      </w:r>
      <w:r w:rsidRPr="000A0C4F">
        <w:rPr>
          <w:rFonts w:ascii="Courier New" w:eastAsia="Times New Roman" w:hAnsi="Courier New" w:cs="Courier New"/>
          <w:color w:val="333333"/>
          <w:sz w:val="18"/>
          <w:szCs w:val="18"/>
        </w:rPr>
        <w:t>)</w:t>
      </w:r>
    </w:p>
    <w:p w14:paraId="1A3AF0F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Auto-detect GCC/GFortran BEFORE project() if user didn’t set compilers</w:t>
      </w:r>
    </w:p>
    <w:p w14:paraId="623AAFD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include</w:t>
      </w:r>
      <w:r w:rsidRPr="000A0C4F">
        <w:rPr>
          <w:rFonts w:ascii="Courier New" w:eastAsia="Times New Roman" w:hAnsi="Courier New" w:cs="Courier New"/>
          <w:color w:val="333333"/>
          <w:sz w:val="18"/>
          <w:szCs w:val="18"/>
        </w:rPr>
        <w:t>(AutoDetectGCC)</w:t>
      </w:r>
    </w:p>
    <w:p w14:paraId="349D3F9C" w14:textId="2517D317" w:rsidR="00FE24B5" w:rsidRDefault="00FE24B5" w:rsidP="00FE24B5">
      <w:r>
        <w:t>This happens before the project() call, which is significant. By the time CMake enables language support, the compiler choice has already been resolved.</w:t>
      </w:r>
      <w:r w:rsidR="000A0C4F">
        <w:t xml:space="preserve"> </w:t>
      </w:r>
      <w:r>
        <w:t xml:space="preserve">Architecturally, this reflects YAGNI in action: rather than abstracting over many compiler families “just in case”, the build system encodes what SIMPLE </w:t>
      </w:r>
      <w:r w:rsidR="002F56E3">
        <w:t>needs</w:t>
      </w:r>
      <w:r>
        <w:t xml:space="preserve"> and tests today. If additional compilers become necessary in the future, they can be reintroduced deliberately and cleanly.</w:t>
      </w:r>
    </w:p>
    <w:p w14:paraId="0F9E12CD" w14:textId="77777777" w:rsidR="00FE24B5" w:rsidRDefault="00FE24B5" w:rsidP="000A0C4F">
      <w:pPr>
        <w:pStyle w:val="Heading3"/>
      </w:pPr>
      <w:bookmarkStart w:id="255" w:name="_Toc220232728"/>
      <w:bookmarkStart w:id="256" w:name="_Toc220232849"/>
      <w:bookmarkStart w:id="257" w:name="_Toc240884131"/>
      <w:r>
        <w:t>Project definition: treating the build as a first-class artifact</w:t>
      </w:r>
      <w:bookmarkEnd w:id="255"/>
      <w:bookmarkEnd w:id="256"/>
      <w:bookmarkEnd w:id="257"/>
    </w:p>
    <w:p w14:paraId="7FEBAE64"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project</w:t>
      </w:r>
      <w:r w:rsidRPr="000A0C4F">
        <w:rPr>
          <w:rFonts w:ascii="Courier New" w:eastAsia="Times New Roman" w:hAnsi="Courier New" w:cs="Courier New"/>
          <w:color w:val="333333"/>
          <w:sz w:val="18"/>
          <w:szCs w:val="18"/>
        </w:rPr>
        <w:t>(SIMPLE</w:t>
      </w:r>
    </w:p>
    <w:p w14:paraId="0F8E2CFD"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VERSION 3.0.0</w:t>
      </w:r>
    </w:p>
    <w:p w14:paraId="5C60A6B9"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DESCRIPTION </w:t>
      </w:r>
      <w:r w:rsidRPr="000A0C4F">
        <w:rPr>
          <w:rFonts w:ascii="Courier New" w:eastAsia="Times New Roman" w:hAnsi="Courier New" w:cs="Courier New"/>
          <w:color w:val="38A334"/>
          <w:sz w:val="18"/>
          <w:szCs w:val="18"/>
        </w:rPr>
        <w:t>"SIMPLE cryo-EM image processing"</w:t>
      </w:r>
    </w:p>
    <w:p w14:paraId="02E8E59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HOMEPAGE_URL </w:t>
      </w:r>
      <w:r w:rsidRPr="000A0C4F">
        <w:rPr>
          <w:rFonts w:ascii="Courier New" w:eastAsia="Times New Roman" w:hAnsi="Courier New" w:cs="Courier New"/>
          <w:color w:val="38A334"/>
          <w:sz w:val="18"/>
          <w:szCs w:val="18"/>
        </w:rPr>
        <w:t>"https://github.com/hael/SIMPLE"</w:t>
      </w:r>
    </w:p>
    <w:p w14:paraId="3BC26E26" w14:textId="08231AE0"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LANGUAGES Fortran C CXX)</w:t>
      </w:r>
    </w:p>
    <w:p w14:paraId="39F24DA8" w14:textId="45CACAA2" w:rsidR="00FE24B5" w:rsidRDefault="00FE24B5" w:rsidP="00FE24B5">
      <w:r>
        <w:t>The project declaration makes several things explicit:</w:t>
      </w:r>
    </w:p>
    <w:p w14:paraId="72FF73EA" w14:textId="5CB21B93" w:rsidR="00FE24B5" w:rsidRDefault="00FE24B5">
      <w:pPr>
        <w:pStyle w:val="ListParagraph"/>
        <w:numPr>
          <w:ilvl w:val="0"/>
          <w:numId w:val="81"/>
        </w:numPr>
      </w:pPr>
      <w:r>
        <w:t xml:space="preserve">SIMPLE is primarily a Fortran </w:t>
      </w:r>
      <w:r w:rsidR="000A0C4F">
        <w:t>project but</w:t>
      </w:r>
      <w:r>
        <w:t xml:space="preserve"> intentionally supports C and C++ where required.</w:t>
      </w:r>
    </w:p>
    <w:p w14:paraId="4902F568" w14:textId="3240432D" w:rsidR="00FE24B5" w:rsidRDefault="00FE24B5">
      <w:pPr>
        <w:pStyle w:val="ListParagraph"/>
        <w:numPr>
          <w:ilvl w:val="0"/>
          <w:numId w:val="81"/>
        </w:numPr>
      </w:pPr>
      <w:r>
        <w:t>Versioning is centralized and becomes available to both the code and the build system.</w:t>
      </w:r>
    </w:p>
    <w:p w14:paraId="7BC162F0" w14:textId="665DD363" w:rsidR="00FE24B5" w:rsidRDefault="00FE24B5">
      <w:pPr>
        <w:pStyle w:val="ListParagraph"/>
        <w:numPr>
          <w:ilvl w:val="0"/>
          <w:numId w:val="81"/>
        </w:numPr>
      </w:pPr>
      <w:r>
        <w:t>Metadata is treated as part of the architecture, not an afterthought.</w:t>
      </w:r>
    </w:p>
    <w:p w14:paraId="4C9A73B3" w14:textId="51536D71" w:rsidR="00FE24B5" w:rsidRDefault="00FE24B5" w:rsidP="00FE24B5">
      <w:r>
        <w:t>This supports DRY: there is a single authoritative source for project identity and versioning, which is later reused for generated headers, library naming, and installation.</w:t>
      </w:r>
    </w:p>
    <w:p w14:paraId="5C558745" w14:textId="77777777" w:rsidR="00FE24B5" w:rsidRDefault="00FE24B5" w:rsidP="000A0C4F">
      <w:pPr>
        <w:pStyle w:val="Heading3"/>
      </w:pPr>
      <w:bookmarkStart w:id="258" w:name="_Toc220232729"/>
      <w:bookmarkStart w:id="259" w:name="_Toc220232850"/>
      <w:bookmarkStart w:id="260" w:name="_Toc240884132"/>
      <w:r>
        <w:t>Build options: encoding real variation, not speculative flexibility</w:t>
      </w:r>
      <w:bookmarkEnd w:id="258"/>
      <w:bookmarkEnd w:id="259"/>
      <w:bookmarkEnd w:id="260"/>
    </w:p>
    <w:p w14:paraId="687EB40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 xml:space="preserve">(USE_OPENMP   </w:t>
      </w:r>
      <w:r w:rsidRPr="000A0C4F">
        <w:rPr>
          <w:rFonts w:ascii="Courier New" w:eastAsia="Times New Roman" w:hAnsi="Courier New" w:cs="Courier New"/>
          <w:color w:val="38A334"/>
          <w:sz w:val="18"/>
          <w:szCs w:val="18"/>
        </w:rPr>
        <w:t>"Use OpenMP for parallelization"</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ON</w:t>
      </w:r>
      <w:r w:rsidRPr="000A0C4F">
        <w:rPr>
          <w:rFonts w:ascii="Courier New" w:eastAsia="Times New Roman" w:hAnsi="Courier New" w:cs="Courier New"/>
          <w:color w:val="333333"/>
          <w:sz w:val="18"/>
          <w:szCs w:val="18"/>
        </w:rPr>
        <w:t>)</w:t>
      </w:r>
    </w:p>
    <w:p w14:paraId="5FCD7397"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 xml:space="preserve">(USE_OPENACC  </w:t>
      </w:r>
      <w:r w:rsidRPr="000A0C4F">
        <w:rPr>
          <w:rFonts w:ascii="Courier New" w:eastAsia="Times New Roman" w:hAnsi="Courier New" w:cs="Courier New"/>
          <w:color w:val="38A334"/>
          <w:sz w:val="18"/>
          <w:szCs w:val="18"/>
        </w:rPr>
        <w:t>"Use OpenACC for GPU acceleration (experimental)"</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OFF</w:t>
      </w:r>
      <w:r w:rsidRPr="000A0C4F">
        <w:rPr>
          <w:rFonts w:ascii="Courier New" w:eastAsia="Times New Roman" w:hAnsi="Courier New" w:cs="Courier New"/>
          <w:color w:val="333333"/>
          <w:sz w:val="18"/>
          <w:szCs w:val="18"/>
        </w:rPr>
        <w:t>)</w:t>
      </w:r>
    </w:p>
    <w:p w14:paraId="67D85C24"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 xml:space="preserve">(USE_COARRAYS </w:t>
      </w:r>
      <w:r w:rsidRPr="000A0C4F">
        <w:rPr>
          <w:rFonts w:ascii="Courier New" w:eastAsia="Times New Roman" w:hAnsi="Courier New" w:cs="Courier New"/>
          <w:color w:val="38A334"/>
          <w:sz w:val="18"/>
          <w:szCs w:val="18"/>
        </w:rPr>
        <w:t>"Use Fortran coarrays for parallelization (experimental)"</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OFF</w:t>
      </w:r>
      <w:r w:rsidRPr="000A0C4F">
        <w:rPr>
          <w:rFonts w:ascii="Courier New" w:eastAsia="Times New Roman" w:hAnsi="Courier New" w:cs="Courier New"/>
          <w:color w:val="333333"/>
          <w:sz w:val="18"/>
          <w:szCs w:val="18"/>
        </w:rPr>
        <w:t>)</w:t>
      </w:r>
    </w:p>
    <w:p w14:paraId="3EA420EE" w14:textId="16167095"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 xml:space="preserve">(USE_MPI      </w:t>
      </w:r>
      <w:r w:rsidRPr="000A0C4F">
        <w:rPr>
          <w:rFonts w:ascii="Courier New" w:eastAsia="Times New Roman" w:hAnsi="Courier New" w:cs="Courier New"/>
          <w:color w:val="38A334"/>
          <w:sz w:val="18"/>
          <w:szCs w:val="18"/>
        </w:rPr>
        <w:t>"Use MPI for parallelization"</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OFF</w:t>
      </w:r>
      <w:r w:rsidRPr="000A0C4F">
        <w:rPr>
          <w:rFonts w:ascii="Courier New" w:eastAsia="Times New Roman" w:hAnsi="Courier New" w:cs="Courier New"/>
          <w:color w:val="333333"/>
          <w:sz w:val="18"/>
          <w:szCs w:val="18"/>
        </w:rPr>
        <w:t>)</w:t>
      </w:r>
    </w:p>
    <w:p w14:paraId="170D9735" w14:textId="214F9154" w:rsidR="00FE24B5" w:rsidRDefault="00FE24B5" w:rsidP="00FE24B5">
      <w:r>
        <w:t>These options represent real, orthogonal variation points in SIMPLE. Each corresponds to a concrete execution model that affects both compilation and runtime behavior.</w:t>
      </w:r>
      <w:r w:rsidR="000A0C4F">
        <w:t xml:space="preserve"> </w:t>
      </w:r>
      <w:r>
        <w:t>Notably absent are dozens of micro-options for tuning flags or compilers. This reflects a conscious architectural choice: expose only those decisions that materially affect the system’s behavior and cost model.</w:t>
      </w:r>
    </w:p>
    <w:p w14:paraId="7F6E977A" w14:textId="77777777" w:rsidR="00FE24B5" w:rsidRDefault="00FE24B5" w:rsidP="00FE24B5"/>
    <w:p w14:paraId="50B6319C" w14:textId="77777777" w:rsidR="00FE24B5" w:rsidRDefault="00FE24B5" w:rsidP="000A0C4F">
      <w:pPr>
        <w:pStyle w:val="Heading3"/>
      </w:pPr>
      <w:bookmarkStart w:id="261" w:name="_Toc220232730"/>
      <w:bookmarkStart w:id="262" w:name="_Toc220232851"/>
      <w:bookmarkStart w:id="263" w:name="_Toc240884133"/>
      <w:r>
        <w:lastRenderedPageBreak/>
        <w:t>Default install behavior: optimizing for developer feedback loops</w:t>
      </w:r>
      <w:bookmarkEnd w:id="261"/>
      <w:bookmarkEnd w:id="262"/>
      <w:bookmarkEnd w:id="263"/>
    </w:p>
    <w:p w14:paraId="54C7E146"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if</w:t>
      </w:r>
      <w:r w:rsidRPr="000A0C4F">
        <w:rPr>
          <w:rFonts w:ascii="Courier New" w:eastAsia="Times New Roman" w:hAnsi="Courier New" w:cs="Courier New"/>
          <w:color w:val="333333"/>
          <w:sz w:val="18"/>
          <w:szCs w:val="18"/>
        </w:rPr>
        <w:t>(CMAKE_INSTALL_PREFIX_INITIALIZED_TO_DEFAULT)</w:t>
      </w:r>
    </w:p>
    <w:p w14:paraId="131A29A0"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 xml:space="preserve">    set</w:t>
      </w:r>
      <w:r w:rsidRPr="000A0C4F">
        <w:rPr>
          <w:rFonts w:ascii="Courier New" w:eastAsia="Times New Roman" w:hAnsi="Courier New" w:cs="Courier New"/>
          <w:color w:val="333333"/>
          <w:sz w:val="18"/>
          <w:szCs w:val="18"/>
        </w:rPr>
        <w:t>(</w:t>
      </w:r>
      <w:r w:rsidRPr="000A0C4F">
        <w:rPr>
          <w:rFonts w:ascii="Courier New" w:eastAsia="Times New Roman" w:hAnsi="Courier New" w:cs="Courier New"/>
          <w:color w:val="E30305"/>
          <w:sz w:val="18"/>
          <w:szCs w:val="18"/>
        </w:rPr>
        <w:t>CMAKE_INSTALL_PREFIX</w:t>
      </w:r>
    </w:p>
    <w:p w14:paraId="6DBBA7E1"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"${CMAKE_BINARY_DIR}"</w:t>
      </w:r>
    </w:p>
    <w:p w14:paraId="53244AE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CACHE</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PATH</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"Installation prefix"</w:t>
      </w:r>
      <w:r w:rsidRPr="000A0C4F">
        <w:rPr>
          <w:rFonts w:ascii="Courier New" w:eastAsia="Times New Roman" w:hAnsi="Courier New" w:cs="Courier New"/>
          <w:color w:val="333333"/>
          <w:sz w:val="18"/>
          <w:szCs w:val="18"/>
        </w:rPr>
        <w:t xml:space="preserve"> FORCE)</w:t>
      </w:r>
    </w:p>
    <w:p w14:paraId="01720EF9" w14:textId="53ACC78D"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endif</w:t>
      </w:r>
      <w:r w:rsidRPr="000A0C4F">
        <w:rPr>
          <w:rFonts w:ascii="Courier New" w:eastAsia="Times New Roman" w:hAnsi="Courier New" w:cs="Courier New"/>
          <w:color w:val="333333"/>
          <w:sz w:val="18"/>
          <w:szCs w:val="18"/>
        </w:rPr>
        <w:t>()</w:t>
      </w:r>
    </w:p>
    <w:p w14:paraId="076E176E" w14:textId="69C6AB0C" w:rsidR="00FE24B5" w:rsidRDefault="00FE24B5" w:rsidP="00FE24B5">
      <w:r>
        <w:t>By default, SIMPLE installs into the build directory. This significantly shortens the edit–build–run cycle during development and testing.</w:t>
      </w:r>
      <w:r w:rsidR="000A0C4F">
        <w:t xml:space="preserve"> </w:t>
      </w:r>
      <w:r>
        <w:t>This is a small detail with a large impact on productivity. It also reflects the broader architectural theme of minimizing friction and unnecessary ceremony for developers.</w:t>
      </w:r>
    </w:p>
    <w:p w14:paraId="25858681" w14:textId="77777777" w:rsidR="00FE24B5" w:rsidRDefault="00FE24B5" w:rsidP="000A0C4F">
      <w:pPr>
        <w:pStyle w:val="Heading3"/>
      </w:pPr>
      <w:bookmarkStart w:id="264" w:name="_Toc220232731"/>
      <w:bookmarkStart w:id="265" w:name="_Toc220232852"/>
      <w:bookmarkStart w:id="266" w:name="_Toc240884134"/>
      <w:r>
        <w:t>Compiler configuration as a separate concern</w:t>
      </w:r>
      <w:bookmarkEnd w:id="264"/>
      <w:bookmarkEnd w:id="265"/>
      <w:bookmarkEnd w:id="266"/>
    </w:p>
    <w:p w14:paraId="7B21ECA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Compiler configuration (GCC/GFortran 14+, flags, RPATH, etc.)</w:t>
      </w:r>
    </w:p>
    <w:p w14:paraId="2711394D" w14:textId="1611EDC3"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include</w:t>
      </w:r>
      <w:r w:rsidRPr="000A0C4F">
        <w:rPr>
          <w:rFonts w:ascii="Courier New" w:eastAsia="Times New Roman" w:hAnsi="Courier New" w:cs="Courier New"/>
          <w:color w:val="333333"/>
          <w:sz w:val="18"/>
          <w:szCs w:val="18"/>
        </w:rPr>
        <w:t>(CompilerConfig)</w:t>
      </w:r>
    </w:p>
    <w:p w14:paraId="6908A028" w14:textId="1D1FE125" w:rsidR="00FE24B5" w:rsidRDefault="00FE24B5" w:rsidP="00FE24B5">
      <w:r>
        <w:t xml:space="preserve">All compiler flags, warnings, and low-level configuration live in a dedicated module. This keeps the top-level </w:t>
      </w:r>
      <w:r w:rsidRPr="000A0C4F">
        <w:rPr>
          <w:rFonts w:ascii="Courier New" w:hAnsi="Courier New" w:cs="Courier New"/>
        </w:rPr>
        <w:t>CMakeLists.txt</w:t>
      </w:r>
      <w:r>
        <w:t xml:space="preserve"> readable and focused on structure rather than mechanics.</w:t>
      </w:r>
      <w:r w:rsidR="000A0C4F">
        <w:t xml:space="preserve"> </w:t>
      </w:r>
      <w:r>
        <w:t>Architecturally, this mirrors the separation between policy and detail discussed in the Clean Architecture chapter: high-level intent is expressed at the top level, while volatile, low-level decisions are isolated.</w:t>
      </w:r>
    </w:p>
    <w:p w14:paraId="0AF51FDC" w14:textId="77777777" w:rsidR="00FE24B5" w:rsidRDefault="00FE24B5" w:rsidP="000A0C4F">
      <w:pPr>
        <w:pStyle w:val="Heading3"/>
      </w:pPr>
      <w:bookmarkStart w:id="267" w:name="_Toc220232732"/>
      <w:bookmarkStart w:id="268" w:name="_Toc220232853"/>
      <w:bookmarkStart w:id="269" w:name="_Toc240884135"/>
      <w:r>
        <w:t>Dependency discovery: explicit and centralized</w:t>
      </w:r>
      <w:bookmarkEnd w:id="267"/>
      <w:bookmarkEnd w:id="268"/>
      <w:bookmarkEnd w:id="269"/>
    </w:p>
    <w:p w14:paraId="72CEDEDA"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Dependencies (OpenMP, FFTW, TIFF, MPI, etc.)</w:t>
      </w:r>
    </w:p>
    <w:p w14:paraId="0548403E"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-&gt; populates SIMPLE_LIBRARIES</w:t>
      </w:r>
    </w:p>
    <w:p w14:paraId="3FD5455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include</w:t>
      </w:r>
      <w:r w:rsidRPr="000A0C4F">
        <w:rPr>
          <w:rFonts w:ascii="Courier New" w:eastAsia="Times New Roman" w:hAnsi="Courier New" w:cs="Courier New"/>
          <w:color w:val="333333"/>
          <w:sz w:val="18"/>
          <w:szCs w:val="18"/>
        </w:rPr>
        <w:t>(Dependencies)</w:t>
      </w:r>
    </w:p>
    <w:p w14:paraId="52E574D0" w14:textId="07D17423"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set</w:t>
      </w:r>
      <w:r w:rsidRPr="000A0C4F">
        <w:rPr>
          <w:rFonts w:ascii="Courier New" w:eastAsia="Times New Roman" w:hAnsi="Courier New" w:cs="Courier New"/>
          <w:color w:val="333333"/>
          <w:sz w:val="18"/>
          <w:szCs w:val="18"/>
        </w:rPr>
        <w:t xml:space="preserve">(SIMPLELIB </w:t>
      </w:r>
      <w:r w:rsidRPr="000A0C4F">
        <w:rPr>
          <w:rFonts w:ascii="Courier New" w:eastAsia="Times New Roman" w:hAnsi="Courier New" w:cs="Courier New"/>
          <w:color w:val="38A334"/>
          <w:sz w:val="18"/>
          <w:szCs w:val="18"/>
        </w:rPr>
        <w:t>"SIMPLE${PROJECT_VERSION}"</w:t>
      </w:r>
      <w:r w:rsidRPr="000A0C4F">
        <w:rPr>
          <w:rFonts w:ascii="Courier New" w:eastAsia="Times New Roman" w:hAnsi="Courier New" w:cs="Courier New"/>
          <w:color w:val="333333"/>
          <w:sz w:val="18"/>
          <w:szCs w:val="18"/>
        </w:rPr>
        <w:t>)</w:t>
      </w:r>
    </w:p>
    <w:p w14:paraId="72105131" w14:textId="7B6DDD3E" w:rsidR="00FE24B5" w:rsidRDefault="00FE24B5" w:rsidP="00FE24B5">
      <w:r>
        <w:t>All external dependencies are discovered and configured in one place. The result is a small number of variables that represent what SIMPLE depends on, not how those dependencies were found.</w:t>
      </w:r>
      <w:r w:rsidR="000A0C4F">
        <w:t xml:space="preserve"> </w:t>
      </w:r>
      <w:r>
        <w:t xml:space="preserve">This reduces coupling between the build system and individual source </w:t>
      </w:r>
      <w:r w:rsidR="002F56E3">
        <w:t>directories and</w:t>
      </w:r>
      <w:r>
        <w:t xml:space="preserve"> makes it easy to audit or modify dependency behavior.</w:t>
      </w:r>
    </w:p>
    <w:p w14:paraId="7707A934" w14:textId="77777777" w:rsidR="00FE24B5" w:rsidRDefault="00FE24B5" w:rsidP="000A0C4F">
      <w:pPr>
        <w:pStyle w:val="Heading3"/>
      </w:pPr>
      <w:bookmarkStart w:id="270" w:name="_Toc220232733"/>
      <w:bookmarkStart w:id="271" w:name="_Toc220232854"/>
      <w:bookmarkStart w:id="272" w:name="_Toc240884136"/>
      <w:r>
        <w:t>Target-based library definition</w:t>
      </w:r>
      <w:bookmarkEnd w:id="270"/>
      <w:bookmarkEnd w:id="271"/>
      <w:bookmarkEnd w:id="272"/>
    </w:p>
    <w:p w14:paraId="0F4E4A0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add_library</w:t>
      </w:r>
      <w:r w:rsidRPr="000A0C4F">
        <w:rPr>
          <w:rFonts w:ascii="Courier New" w:eastAsia="Times New Roman" w:hAnsi="Courier New" w:cs="Courier New"/>
          <w:color w:val="333333"/>
          <w:sz w:val="18"/>
          <w:szCs w:val="18"/>
        </w:rPr>
        <w:t>(</w:t>
      </w:r>
      <w:r w:rsidRPr="000A0C4F">
        <w:rPr>
          <w:rFonts w:ascii="Courier New" w:eastAsia="Times New Roman" w:hAnsi="Courier New" w:cs="Courier New"/>
          <w:color w:val="9743F7"/>
          <w:sz w:val="18"/>
          <w:szCs w:val="18"/>
        </w:rPr>
        <w:t>${SIMPLELIB}</w:t>
      </w:r>
      <w:r w:rsidRPr="000A0C4F">
        <w:rPr>
          <w:rFonts w:ascii="Courier New" w:eastAsia="Times New Roman" w:hAnsi="Courier New" w:cs="Courier New"/>
          <w:color w:val="333333"/>
          <w:sz w:val="18"/>
          <w:szCs w:val="18"/>
        </w:rPr>
        <w:t xml:space="preserve"> STATIC </w:t>
      </w:r>
      <w:r w:rsidRPr="000A0C4F">
        <w:rPr>
          <w:rFonts w:ascii="Courier New" w:eastAsia="Times New Roman" w:hAnsi="Courier New" w:cs="Courier New"/>
          <w:color w:val="9743F7"/>
          <w:sz w:val="18"/>
          <w:szCs w:val="18"/>
        </w:rPr>
        <w:t>${SIMPLE_ALL_SOURCES}</w:t>
      </w:r>
      <w:r w:rsidRPr="000A0C4F">
        <w:rPr>
          <w:rFonts w:ascii="Courier New" w:eastAsia="Times New Roman" w:hAnsi="Courier New" w:cs="Courier New"/>
          <w:color w:val="333333"/>
          <w:sz w:val="18"/>
          <w:szCs w:val="18"/>
        </w:rPr>
        <w:t>)</w:t>
      </w:r>
    </w:p>
    <w:p w14:paraId="497A11DB"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target_link_libraries</w:t>
      </w:r>
      <w:r w:rsidRPr="000A0C4F">
        <w:rPr>
          <w:rFonts w:ascii="Courier New" w:eastAsia="Times New Roman" w:hAnsi="Courier New" w:cs="Courier New"/>
          <w:color w:val="333333"/>
          <w:sz w:val="18"/>
          <w:szCs w:val="18"/>
        </w:rPr>
        <w:t>(</w:t>
      </w:r>
      <w:r w:rsidRPr="000A0C4F">
        <w:rPr>
          <w:rFonts w:ascii="Courier New" w:eastAsia="Times New Roman" w:hAnsi="Courier New" w:cs="Courier New"/>
          <w:color w:val="9743F7"/>
          <w:sz w:val="18"/>
          <w:szCs w:val="18"/>
        </w:rPr>
        <w:t>${SIMPLELIB}</w:t>
      </w:r>
    </w:p>
    <w:p w14:paraId="6B0BE44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PUBLIC</w:t>
      </w:r>
    </w:p>
    <w:p w14:paraId="42429E2A"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9743F7"/>
          <w:sz w:val="18"/>
          <w:szCs w:val="18"/>
        </w:rPr>
        <w:t>${SIMPLE_LIBRARIES}</w:t>
      </w:r>
    </w:p>
    <w:p w14:paraId="57A2C7F4" w14:textId="2CD01276"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w:t>
      </w:r>
    </w:p>
    <w:p w14:paraId="1E793904" w14:textId="4CF73E9F" w:rsidR="00FE24B5" w:rsidRDefault="00FE24B5" w:rsidP="00FE24B5">
      <w:r>
        <w:t>Rather than relying on global variables or directory-wide flags, SIMPLE uses target-based linking. Dependencies propagate correctly to anything that links against the SIMPLE library.</w:t>
      </w:r>
      <w:r w:rsidR="000A0C4F">
        <w:t xml:space="preserve"> </w:t>
      </w:r>
      <w:r>
        <w:t>This is one of the most important modern CMake practices and directly supports correctness and maintainability as the system grows.</w:t>
      </w:r>
    </w:p>
    <w:p w14:paraId="2B8D06CD" w14:textId="77777777" w:rsidR="00FE24B5" w:rsidRDefault="00FE24B5" w:rsidP="000A0C4F">
      <w:pPr>
        <w:pStyle w:val="Heading3"/>
      </w:pPr>
      <w:bookmarkStart w:id="273" w:name="_Toc220232734"/>
      <w:bookmarkStart w:id="274" w:name="_Toc220232855"/>
      <w:bookmarkStart w:id="275" w:name="_Toc240884137"/>
      <w:r>
        <w:t>Generated sources as explicit build artifacts</w:t>
      </w:r>
      <w:bookmarkEnd w:id="273"/>
      <w:bookmarkEnd w:id="274"/>
      <w:bookmarkEnd w:id="275"/>
    </w:p>
    <w:p w14:paraId="546EF18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add_custom_command</w:t>
      </w:r>
      <w:r w:rsidRPr="000A0C4F">
        <w:rPr>
          <w:rFonts w:ascii="Courier New" w:eastAsia="Times New Roman" w:hAnsi="Courier New" w:cs="Courier New"/>
          <w:color w:val="333333"/>
          <w:sz w:val="18"/>
          <w:szCs w:val="18"/>
        </w:rPr>
        <w:t>(</w:t>
      </w:r>
    </w:p>
    <w:p w14:paraId="3F340AD4"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OUTPUT</w:t>
      </w:r>
    </w:p>
    <w:p w14:paraId="4A90317E"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"${SIMPLE_GEN_DIR}/simple_args.f90"</w:t>
      </w:r>
    </w:p>
    <w:p w14:paraId="18C79DB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lastRenderedPageBreak/>
        <w:t xml:space="preserve">        </w:t>
      </w:r>
      <w:r w:rsidRPr="000A0C4F">
        <w:rPr>
          <w:rFonts w:ascii="Courier New" w:eastAsia="Times New Roman" w:hAnsi="Courier New" w:cs="Courier New"/>
          <w:color w:val="38A334"/>
          <w:sz w:val="18"/>
          <w:szCs w:val="18"/>
        </w:rPr>
        <w:t>"${SIMPLE_GEN_DIR}/simple_varlist.txt"</w:t>
      </w:r>
    </w:p>
    <w:p w14:paraId="3CFB5C3D"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COMMAND</w:t>
      </w:r>
      <w:r w:rsidRPr="000A0C4F">
        <w:rPr>
          <w:rFonts w:ascii="Courier New" w:eastAsia="Times New Roman" w:hAnsi="Courier New" w:cs="Courier New"/>
          <w:color w:val="333333"/>
          <w:sz w:val="18"/>
          <w:szCs w:val="18"/>
        </w:rPr>
        <w:t xml:space="preserve"> SIMPLE_PATH=</w:t>
      </w:r>
      <w:r w:rsidRPr="000A0C4F">
        <w:rPr>
          <w:rFonts w:ascii="Courier New" w:eastAsia="Times New Roman" w:hAnsi="Courier New" w:cs="Courier New"/>
          <w:color w:val="9743F7"/>
          <w:sz w:val="18"/>
          <w:szCs w:val="18"/>
        </w:rPr>
        <w:t>${CMAKE_BINARY_DIR}</w:t>
      </w:r>
    </w:p>
    <w:p w14:paraId="120E5E50"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"${CMAKE_SOURCE_DIR}/scripts/simple_args_generator.pl"</w:t>
      </w:r>
    </w:p>
    <w:p w14:paraId="4C44E7D9"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DEPENDS</w:t>
      </w:r>
    </w:p>
    <w:p w14:paraId="0A7F3FE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"${CMAKE_SOURCE_DIR}/scripts/simple_args_generator.pl"</w:t>
      </w:r>
    </w:p>
    <w:p w14:paraId="4EC46DF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"${CMAKE_CURRENT_SOURCE_DIR}/main/simple_parameters.f90"</w:t>
      </w:r>
    </w:p>
    <w:p w14:paraId="4869E6D0" w14:textId="18C7F71A"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w:t>
      </w:r>
    </w:p>
    <w:p w14:paraId="2616903D" w14:textId="4A5F5A24" w:rsidR="00FE24B5" w:rsidRDefault="00FE24B5" w:rsidP="00FE24B5">
      <w:r>
        <w:t>Generated sources are treated as first-class build artifacts:</w:t>
      </w:r>
    </w:p>
    <w:p w14:paraId="345DD7D7" w14:textId="4711EBAC" w:rsidR="00FE24B5" w:rsidRDefault="00FE24B5">
      <w:pPr>
        <w:pStyle w:val="ListParagraph"/>
        <w:numPr>
          <w:ilvl w:val="0"/>
          <w:numId w:val="82"/>
        </w:numPr>
      </w:pPr>
      <w:r>
        <w:t>outputs are declared explicitly,</w:t>
      </w:r>
    </w:p>
    <w:p w14:paraId="76239840" w14:textId="158B0219" w:rsidR="00FE24B5" w:rsidRDefault="00FE24B5">
      <w:pPr>
        <w:pStyle w:val="ListParagraph"/>
        <w:numPr>
          <w:ilvl w:val="0"/>
          <w:numId w:val="82"/>
        </w:numPr>
      </w:pPr>
      <w:r>
        <w:t>dependencies are tracked,</w:t>
      </w:r>
    </w:p>
    <w:p w14:paraId="3E857FB3" w14:textId="10DC400B" w:rsidR="00FE24B5" w:rsidRDefault="00FE24B5">
      <w:pPr>
        <w:pStyle w:val="ListParagraph"/>
        <w:numPr>
          <w:ilvl w:val="0"/>
          <w:numId w:val="82"/>
        </w:numPr>
      </w:pPr>
      <w:r>
        <w:t>and rebuilds are automatic when inputs change.</w:t>
      </w:r>
    </w:p>
    <w:p w14:paraId="43292405" w14:textId="44967207" w:rsidR="00FE24B5" w:rsidRDefault="00FE24B5" w:rsidP="00FE24B5">
      <w:r>
        <w:t>This avoids fragile, implicit build steps and ensures reproducibility—an essential requirement for scientific software.</w:t>
      </w:r>
    </w:p>
    <w:p w14:paraId="1C579DB3" w14:textId="77777777" w:rsidR="00FE24B5" w:rsidRDefault="00FE24B5" w:rsidP="000A0C4F">
      <w:pPr>
        <w:pStyle w:val="Heading3"/>
      </w:pPr>
      <w:bookmarkStart w:id="276" w:name="_Toc220232735"/>
      <w:bookmarkStart w:id="277" w:name="_Toc220232856"/>
      <w:bookmarkStart w:id="278" w:name="_Toc240884138"/>
      <w:r>
        <w:t>Executables: linking against policy, not implementation details</w:t>
      </w:r>
      <w:bookmarkEnd w:id="276"/>
      <w:bookmarkEnd w:id="277"/>
      <w:bookmarkEnd w:id="278"/>
    </w:p>
    <w:p w14:paraId="4F158B3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foreach</w:t>
      </w:r>
      <w:r w:rsidRPr="000A0C4F">
        <w:rPr>
          <w:rFonts w:ascii="Courier New" w:eastAsia="Times New Roman" w:hAnsi="Courier New" w:cs="Courier New"/>
          <w:color w:val="333333"/>
          <w:sz w:val="18"/>
          <w:szCs w:val="18"/>
        </w:rPr>
        <w:t>(exe IN LISTS SIMPLE_EXECUTABLES)</w:t>
      </w:r>
    </w:p>
    <w:p w14:paraId="088A4EAB"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 xml:space="preserve">    target_link_libraries</w:t>
      </w:r>
      <w:r w:rsidRPr="000A0C4F">
        <w:rPr>
          <w:rFonts w:ascii="Courier New" w:eastAsia="Times New Roman" w:hAnsi="Courier New" w:cs="Courier New"/>
          <w:color w:val="333333"/>
          <w:sz w:val="18"/>
          <w:szCs w:val="18"/>
        </w:rPr>
        <w:t>(</w:t>
      </w:r>
      <w:r w:rsidRPr="000A0C4F">
        <w:rPr>
          <w:rFonts w:ascii="Courier New" w:eastAsia="Times New Roman" w:hAnsi="Courier New" w:cs="Courier New"/>
          <w:color w:val="9743F7"/>
          <w:sz w:val="18"/>
          <w:szCs w:val="18"/>
        </w:rPr>
        <w:t>${exe}</w:t>
      </w:r>
    </w:p>
    <w:p w14:paraId="3CF8A481"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PRIVATE</w:t>
      </w:r>
    </w:p>
    <w:p w14:paraId="29CBAD0D"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9743F7"/>
          <w:sz w:val="18"/>
          <w:szCs w:val="18"/>
        </w:rPr>
        <w:t>${SIMPLELIB}</w:t>
      </w:r>
    </w:p>
    <w:p w14:paraId="05BA8A71"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9743F7"/>
          <w:sz w:val="18"/>
          <w:szCs w:val="18"/>
        </w:rPr>
        <w:t>${SIMPLE_LIBRARIES}</w:t>
      </w:r>
    </w:p>
    <w:p w14:paraId="605DC5CC"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p>
    <w:p w14:paraId="5A60BE71" w14:textId="370475E5"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endforeach</w:t>
      </w:r>
      <w:r w:rsidRPr="000A0C4F">
        <w:rPr>
          <w:rFonts w:ascii="Courier New" w:eastAsia="Times New Roman" w:hAnsi="Courier New" w:cs="Courier New"/>
          <w:color w:val="333333"/>
          <w:sz w:val="18"/>
          <w:szCs w:val="18"/>
        </w:rPr>
        <w:t>()</w:t>
      </w:r>
    </w:p>
    <w:p w14:paraId="488D4B6B" w14:textId="606093EC" w:rsidR="00FE24B5" w:rsidRDefault="00FE24B5" w:rsidP="00FE24B5">
      <w:r>
        <w:t>Executables link against the SIMPLE library and its declared dependencies. They do not reach into source directories or re-specify low-level details.</w:t>
      </w:r>
      <w:r w:rsidR="000A0C4F">
        <w:t xml:space="preserve"> </w:t>
      </w:r>
      <w:r>
        <w:t>This reinforces architectural boundaries: executables orchestrate workflows, while the library encapsulates domain logic.</w:t>
      </w:r>
    </w:p>
    <w:p w14:paraId="6F93212F" w14:textId="43CA1CD7" w:rsidR="00FE24B5" w:rsidRDefault="00FE24B5" w:rsidP="000A0C4F">
      <w:pPr>
        <w:pStyle w:val="Heading3"/>
      </w:pPr>
      <w:bookmarkStart w:id="279" w:name="_Toc220232736"/>
      <w:bookmarkStart w:id="280" w:name="_Toc220232857"/>
      <w:bookmarkStart w:id="281" w:name="_Toc240884139"/>
      <w:r>
        <w:t xml:space="preserve">Installation: exporting </w:t>
      </w:r>
      <w:r w:rsidR="000A0C4F">
        <w:t>only what</w:t>
      </w:r>
      <w:r>
        <w:t xml:space="preserve"> users need</w:t>
      </w:r>
      <w:bookmarkEnd w:id="279"/>
      <w:bookmarkEnd w:id="280"/>
      <w:bookmarkEnd w:id="281"/>
    </w:p>
    <w:p w14:paraId="6DC73FE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install</w:t>
      </w:r>
      <w:r w:rsidRPr="000A0C4F">
        <w:rPr>
          <w:rFonts w:ascii="Courier New" w:eastAsia="Times New Roman" w:hAnsi="Courier New" w:cs="Courier New"/>
          <w:color w:val="333333"/>
          <w:sz w:val="18"/>
          <w:szCs w:val="18"/>
        </w:rPr>
        <w:t xml:space="preserve">(DIRECTORY </w:t>
      </w:r>
      <w:r w:rsidRPr="000A0C4F">
        <w:rPr>
          <w:rFonts w:ascii="Courier New" w:eastAsia="Times New Roman" w:hAnsi="Courier New" w:cs="Courier New"/>
          <w:color w:val="38A334"/>
          <w:sz w:val="18"/>
          <w:szCs w:val="18"/>
        </w:rPr>
        <w:t>"${CMAKE_Fortran_MODULE_DIRECTORY}/"</w:t>
      </w:r>
    </w:p>
    <w:p w14:paraId="0FEB90B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DESTINATION </w:t>
      </w:r>
      <w:r w:rsidRPr="000A0C4F">
        <w:rPr>
          <w:rFonts w:ascii="Courier New" w:eastAsia="Times New Roman" w:hAnsi="Courier New" w:cs="Courier New"/>
          <w:color w:val="38A334"/>
          <w:sz w:val="18"/>
          <w:szCs w:val="18"/>
        </w:rPr>
        <w:t>"${CMAKE_INSTALL_INCLUDEDIR}/simple"</w:t>
      </w:r>
    </w:p>
    <w:p w14:paraId="5B1B391B"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FILES_MATCHING PATTERN </w:t>
      </w:r>
      <w:r w:rsidRPr="000A0C4F">
        <w:rPr>
          <w:rFonts w:ascii="Courier New" w:eastAsia="Times New Roman" w:hAnsi="Courier New" w:cs="Courier New"/>
          <w:color w:val="38A334"/>
          <w:sz w:val="18"/>
          <w:szCs w:val="18"/>
        </w:rPr>
        <w:t>"*.mod"</w:t>
      </w:r>
    </w:p>
    <w:p w14:paraId="547F1982" w14:textId="17CC8654"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w:t>
      </w:r>
    </w:p>
    <w:p w14:paraId="3811042A" w14:textId="0E111483" w:rsidR="00FE24B5" w:rsidRDefault="00FE24B5" w:rsidP="00FE24B5">
      <w:r>
        <w:t>Fortran module files are installed explicitly, making SIMPLE usable as a dependency in other projects.</w:t>
      </w:r>
      <w:r w:rsidR="000A0C4F">
        <w:t xml:space="preserve"> </w:t>
      </w:r>
      <w:r>
        <w:t>This is another example of treating the build system as part of the public interface of the software.</w:t>
      </w:r>
    </w:p>
    <w:p w14:paraId="581E3969" w14:textId="6F7F35A3" w:rsidR="00FE24B5" w:rsidRDefault="00FE24B5" w:rsidP="000A0C4F">
      <w:pPr>
        <w:pStyle w:val="Heading2"/>
      </w:pPr>
      <w:bookmarkStart w:id="282" w:name="_Toc220232737"/>
      <w:bookmarkStart w:id="283" w:name="_Toc220232858"/>
      <w:bookmarkStart w:id="284" w:name="_Toc240884140"/>
      <w:r>
        <w:t>What developers should take away</w:t>
      </w:r>
      <w:bookmarkEnd w:id="282"/>
      <w:bookmarkEnd w:id="283"/>
      <w:bookmarkEnd w:id="284"/>
    </w:p>
    <w:p w14:paraId="3B542245" w14:textId="7E39B276" w:rsidR="00FE24B5" w:rsidRDefault="00FE24B5" w:rsidP="00FE24B5">
      <w:r>
        <w:t>When modifying or extending the SIMPLE build system, keep the following principles in mind:</w:t>
      </w:r>
    </w:p>
    <w:p w14:paraId="7183535E" w14:textId="068049A3" w:rsidR="00FE24B5" w:rsidRDefault="00FE24B5">
      <w:pPr>
        <w:pStyle w:val="ListParagraph"/>
        <w:numPr>
          <w:ilvl w:val="0"/>
          <w:numId w:val="83"/>
        </w:numPr>
      </w:pPr>
      <w:r>
        <w:t>Make assumptions explicit rather than configurable by default.</w:t>
      </w:r>
    </w:p>
    <w:p w14:paraId="7939C737" w14:textId="0295B3EE" w:rsidR="00FE24B5" w:rsidRDefault="00FE24B5">
      <w:pPr>
        <w:pStyle w:val="ListParagraph"/>
        <w:numPr>
          <w:ilvl w:val="0"/>
          <w:numId w:val="83"/>
        </w:numPr>
      </w:pPr>
      <w:r>
        <w:t>Centralize knowledge; avoid duplicating build logic across directories.</w:t>
      </w:r>
    </w:p>
    <w:p w14:paraId="389C93C0" w14:textId="77777777" w:rsidR="00FE24B5" w:rsidRDefault="00FE24B5">
      <w:pPr>
        <w:pStyle w:val="ListParagraph"/>
        <w:numPr>
          <w:ilvl w:val="0"/>
          <w:numId w:val="83"/>
        </w:numPr>
      </w:pPr>
      <w:r>
        <w:t>Prefer target-based configuration over global state.</w:t>
      </w:r>
    </w:p>
    <w:p w14:paraId="532DCE1B" w14:textId="44247067" w:rsidR="00FE24B5" w:rsidRDefault="00FE24B5">
      <w:pPr>
        <w:pStyle w:val="ListParagraph"/>
        <w:numPr>
          <w:ilvl w:val="0"/>
          <w:numId w:val="83"/>
        </w:numPr>
      </w:pPr>
      <w:r>
        <w:t>Treat generated files and scripts as first-class build artifacts.</w:t>
      </w:r>
    </w:p>
    <w:p w14:paraId="484A5353" w14:textId="44F8E913" w:rsidR="00FE24B5" w:rsidRDefault="00FE24B5">
      <w:pPr>
        <w:pStyle w:val="ListParagraph"/>
        <w:numPr>
          <w:ilvl w:val="0"/>
          <w:numId w:val="83"/>
        </w:numPr>
      </w:pPr>
      <w:r>
        <w:t>Optimize for readability and developer feedback loops.</w:t>
      </w:r>
    </w:p>
    <w:p w14:paraId="6DAB1E02" w14:textId="666B739D" w:rsidR="00FE24B5" w:rsidRDefault="00FE24B5" w:rsidP="00FE24B5">
      <w:r>
        <w:lastRenderedPageBreak/>
        <w:t>The CMake refactoring was not about cleverness or novelty. It was about aligning the build system with the same architectural values that guide the rest of SIMPLE: clarity, restraint, and long-term maintainability.</w:t>
      </w:r>
    </w:p>
    <w:p w14:paraId="2ECADF32" w14:textId="77777777" w:rsidR="00425A15" w:rsidRDefault="00425A15">
      <w:pPr>
        <w:jc w:val="left"/>
        <w:rPr>
          <w:rFonts w:asciiTheme="majorHAnsi" w:eastAsiaTheme="majorEastAsia" w:hAnsiTheme="majorHAnsi" w:cstheme="majorBidi"/>
          <w:b/>
          <w:bCs/>
          <w:color w:val="365F91" w:themeColor="accent1" w:themeShade="BF"/>
          <w:sz w:val="28"/>
          <w:szCs w:val="28"/>
        </w:rPr>
      </w:pPr>
      <w:r>
        <w:br w:type="page"/>
      </w:r>
    </w:p>
    <w:p w14:paraId="2FD3765B" w14:textId="15E9360A" w:rsidR="00371EF1" w:rsidRDefault="00000000">
      <w:pPr>
        <w:pStyle w:val="Heading1"/>
      </w:pPr>
      <w:bookmarkStart w:id="285" w:name="_Toc220232738"/>
      <w:bookmarkStart w:id="286" w:name="_Toc220232859"/>
      <w:bookmarkStart w:id="287" w:name="OLE_LINK19"/>
      <w:bookmarkStart w:id="288" w:name="_Toc240884141"/>
      <w:r>
        <w:lastRenderedPageBreak/>
        <w:t>The SIMPLE Test Environment</w:t>
      </w:r>
      <w:bookmarkEnd w:id="285"/>
      <w:bookmarkEnd w:id="286"/>
      <w:bookmarkEnd w:id="288"/>
    </w:p>
    <w:p w14:paraId="69959FD4" w14:textId="1B265888" w:rsidR="00A17447" w:rsidRDefault="00A17447" w:rsidP="00A17447">
      <w:r>
        <w:t>Testing in SIMPLE is guided by pragmatism rather than dogma. Test-driven development, as promoted by Extreme Programming, advocates writing tests before writing the code that passes them. While this approach has clear benefits in many domains, scientific programming often deals with problems that are sufficiently well defined that development can proceed directly to an initial implementation.</w:t>
      </w:r>
    </w:p>
    <w:p w14:paraId="5E703C53" w14:textId="2C2178DC" w:rsidR="00371EF1" w:rsidRDefault="00A17447" w:rsidP="00A17447">
      <w:r>
        <w:t>SIMPLE does not aim to match the software industry’s most rigorous testing standards. Instead, it follows a set of lightweight but disciplined testing guidelines that balance correctness, developer effort, and long-term maintainability. The goal is not exhaustive coverage, but confidence: confidence that individual components behave correctly, and confidence that larger workflows function as intended.</w:t>
      </w:r>
    </w:p>
    <w:p w14:paraId="2AC121A9" w14:textId="43B0D3F9" w:rsidR="00280EC7" w:rsidRDefault="00EA7770" w:rsidP="00A17447">
      <w:r w:rsidRPr="00D952BB">
        <w:rPr>
          <w:rFonts w:asciiTheme="majorHAnsi" w:hAnsiTheme="majorHAnsi" w:cstheme="majorHAnsi"/>
        </w:rPr>
        <w:t>SIMPLE uses a two-layer test environment: a high-level layer focused on large workflows, and a low-level layer targeting specific classes or methods. Together, these layers ensure correctness of results at both the component and workflow level.</w:t>
      </w:r>
    </w:p>
    <w:p w14:paraId="12C72FFF" w14:textId="77777777" w:rsidR="00371EF1" w:rsidRDefault="00000000">
      <w:pPr>
        <w:pStyle w:val="Heading2"/>
      </w:pPr>
      <w:bookmarkStart w:id="289" w:name="_Toc220232739"/>
      <w:bookmarkStart w:id="290" w:name="_Toc220232860"/>
      <w:bookmarkStart w:id="291" w:name="_Toc240884142"/>
      <w:r>
        <w:t>One Class, One Unit Test</w:t>
      </w:r>
      <w:bookmarkEnd w:id="289"/>
      <w:bookmarkEnd w:id="290"/>
      <w:bookmarkEnd w:id="291"/>
    </w:p>
    <w:p w14:paraId="43A3E943" w14:textId="19C037AA" w:rsidR="00A17447" w:rsidRDefault="00A17447" w:rsidP="00A17447">
      <w:r>
        <w:t xml:space="preserve">As a guiding rule, every class in SIMPLE should have at least one corresponding unit test. When you implement a new class, you should also implement at least one unit tests for that class, either in the same module, placed at the end of the module after the destructor, or in a separate module. See </w:t>
      </w:r>
      <w:r w:rsidRPr="00A17447">
        <w:rPr>
          <w:rFonts w:ascii="Courier New" w:hAnsi="Courier New" w:cs="Courier New"/>
        </w:rPr>
        <w:t>simple_ori</w:t>
      </w:r>
      <w:r>
        <w:t xml:space="preserve"> and </w:t>
      </w:r>
      <w:r w:rsidRPr="00A17447">
        <w:rPr>
          <w:rFonts w:ascii="Courier New" w:hAnsi="Courier New" w:cs="Courier New"/>
        </w:rPr>
        <w:t>simple_ori_tester</w:t>
      </w:r>
      <w:r>
        <w:t xml:space="preserve"> for a good example of this. Fortran allows modules to contain procedures that are not type-bound, and while this feature should generally be used sparingly, unit tests are a valid and useful exception. This approach has several advantages:</w:t>
      </w:r>
    </w:p>
    <w:p w14:paraId="4B6CB87B" w14:textId="2550ADA0" w:rsidR="00A17447" w:rsidRDefault="00A17447">
      <w:pPr>
        <w:pStyle w:val="ListParagraph"/>
        <w:numPr>
          <w:ilvl w:val="0"/>
          <w:numId w:val="84"/>
        </w:numPr>
      </w:pPr>
      <w:r>
        <w:t>the test code lives close to the implementation,</w:t>
      </w:r>
    </w:p>
    <w:p w14:paraId="5F4B72E1" w14:textId="232193CB" w:rsidR="00A17447" w:rsidRDefault="00A17447">
      <w:pPr>
        <w:pStyle w:val="ListParagraph"/>
        <w:numPr>
          <w:ilvl w:val="0"/>
          <w:numId w:val="84"/>
        </w:numPr>
      </w:pPr>
      <w:r>
        <w:t>the test has access to the same internal context and dependencies,</w:t>
      </w:r>
    </w:p>
    <w:p w14:paraId="3E09CFEC" w14:textId="69DA453D" w:rsidR="00371EF1" w:rsidRDefault="00A17447">
      <w:pPr>
        <w:pStyle w:val="ListParagraph"/>
        <w:numPr>
          <w:ilvl w:val="0"/>
          <w:numId w:val="84"/>
        </w:numPr>
      </w:pPr>
      <w:r>
        <w:t>and the class and its test evolve together.</w:t>
      </w:r>
    </w:p>
    <w:p w14:paraId="197A621C" w14:textId="77777777" w:rsidR="00371EF1" w:rsidRDefault="00000000">
      <w:pPr>
        <w:pStyle w:val="Heading2"/>
      </w:pPr>
      <w:bookmarkStart w:id="292" w:name="_Toc220232740"/>
      <w:bookmarkStart w:id="293" w:name="_Toc220232861"/>
      <w:bookmarkStart w:id="294" w:name="_Toc240884143"/>
      <w:r>
        <w:t>The High-Level Test Environment</w:t>
      </w:r>
      <w:bookmarkEnd w:id="292"/>
      <w:bookmarkEnd w:id="293"/>
      <w:bookmarkEnd w:id="294"/>
    </w:p>
    <w:bookmarkEnd w:id="287"/>
    <w:p w14:paraId="018E587D" w14:textId="77777777" w:rsidR="00EA7770" w:rsidRDefault="00EA7770" w:rsidP="00EA7770">
      <w:pPr>
        <w:rPr>
          <w:rFonts w:asciiTheme="majorHAnsi" w:hAnsiTheme="majorHAnsi" w:cstheme="majorHAnsi"/>
        </w:rPr>
      </w:pPr>
      <w:r w:rsidRPr="00E855BE">
        <w:rPr>
          <w:rFonts w:asciiTheme="majorHAnsi" w:hAnsiTheme="majorHAnsi" w:cstheme="majorHAnsi"/>
        </w:rPr>
        <w:t xml:space="preserve">Large test workflows involving several commanders are used either to verify correctness or to test new development workflows prior to code implementation. SIMPLE also includes self-contained core application tests, in which multiple layers are exercised using simulated data automatically generated by SIMPLE itself. An example of such a workflow is </w:t>
      </w:r>
      <w:r w:rsidRPr="00EA7770">
        <w:rPr>
          <w:rStyle w:val="HTMLCode"/>
          <w:rFonts w:eastAsia="Calibri"/>
          <w:sz w:val="22"/>
          <w:szCs w:val="22"/>
        </w:rPr>
        <w:t>simple_test_sim_workflow</w:t>
      </w:r>
      <w:r w:rsidRPr="00E855BE">
        <w:rPr>
          <w:rStyle w:val="HTMLCode"/>
          <w:rFonts w:asciiTheme="majorHAnsi" w:eastAsia="Calibri" w:hAnsiTheme="majorHAnsi" w:cstheme="majorHAnsi"/>
          <w:sz w:val="22"/>
          <w:szCs w:val="22"/>
        </w:rPr>
        <w:t xml:space="preserve">. </w:t>
      </w:r>
      <w:r w:rsidRPr="00E855BE">
        <w:rPr>
          <w:rFonts w:asciiTheme="majorHAnsi" w:hAnsiTheme="majorHAnsi" w:cstheme="majorHAnsi"/>
        </w:rPr>
        <w:t>Similar workflows operate on real data, serving to validate correctness and ensure consistency of results that can easily review by developers frequently.</w:t>
      </w:r>
    </w:p>
    <w:p w14:paraId="47945C95" w14:textId="0189A692" w:rsidR="00EA7770" w:rsidRDefault="00EA7770" w:rsidP="00EA7770">
      <w:pPr>
        <w:pStyle w:val="Heading2"/>
      </w:pPr>
      <w:bookmarkStart w:id="295" w:name="_Toc240884144"/>
      <w:r>
        <w:t>The Low-Level Test Environment</w:t>
      </w:r>
      <w:bookmarkEnd w:id="295"/>
    </w:p>
    <w:p w14:paraId="458947CD" w14:textId="77777777" w:rsidR="00EA7770" w:rsidRDefault="00EA7770" w:rsidP="00EA7770">
      <w:pPr>
        <w:rPr>
          <w:rFonts w:asciiTheme="majorHAnsi" w:hAnsiTheme="majorHAnsi" w:cstheme="majorHAnsi"/>
        </w:rPr>
      </w:pPr>
      <w:r w:rsidRPr="00E855BE">
        <w:rPr>
          <w:rFonts w:asciiTheme="majorHAnsi" w:hAnsiTheme="majorHAnsi" w:cstheme="majorHAnsi"/>
        </w:rPr>
        <w:t xml:space="preserve">Large test workflows involving several commanders are used either to verify correctness or to test new development workflows prior to code implementation. SIMPLE also includes self-contained core application tests, in which multiple layers are exercised using simulated data automatically generated by SIMPLE itself. An example of such a workflow is </w:t>
      </w:r>
      <w:r w:rsidRPr="00EA7770">
        <w:rPr>
          <w:rStyle w:val="HTMLCode"/>
          <w:rFonts w:eastAsia="Calibri"/>
          <w:sz w:val="22"/>
          <w:szCs w:val="22"/>
        </w:rPr>
        <w:t>simple_test_sim_workflow</w:t>
      </w:r>
      <w:r w:rsidRPr="00E855BE">
        <w:rPr>
          <w:rStyle w:val="HTMLCode"/>
          <w:rFonts w:asciiTheme="majorHAnsi" w:eastAsia="Calibri" w:hAnsiTheme="majorHAnsi" w:cstheme="majorHAnsi"/>
          <w:sz w:val="22"/>
          <w:szCs w:val="22"/>
        </w:rPr>
        <w:t xml:space="preserve">. </w:t>
      </w:r>
      <w:r w:rsidRPr="00E855BE">
        <w:rPr>
          <w:rFonts w:asciiTheme="majorHAnsi" w:hAnsiTheme="majorHAnsi" w:cstheme="majorHAnsi"/>
        </w:rPr>
        <w:lastRenderedPageBreak/>
        <w:t>Similar workflows operate on real data, serving to validate correctness and ensure consistency of results that can easily review by developers frequently.</w:t>
      </w:r>
    </w:p>
    <w:p w14:paraId="0D0987FE" w14:textId="77777777" w:rsidR="00EA7770" w:rsidRDefault="00EA7770" w:rsidP="00EA7770">
      <w:r>
        <w:t xml:space="preserve">The low-level test environment contains class- and algorithm-based tests. For instance, </w:t>
      </w:r>
      <w:r w:rsidRPr="00A03BAA">
        <w:rPr>
          <w:rStyle w:val="HTMLCode"/>
          <w:rFonts w:eastAsia="Calibri"/>
          <w:sz w:val="24"/>
          <w:szCs w:val="24"/>
        </w:rPr>
        <w:t>simple_test_units</w:t>
      </w:r>
      <w:r w:rsidRPr="00A03BAA">
        <w:t xml:space="preserve"> </w:t>
      </w:r>
      <w:r>
        <w:t xml:space="preserve">targets code correctness at the class level and is executed via GitHub Actions as well as pre-commit and pre-push hooks in Git. Other low-level tests focus on validating specific algorithmic components. </w:t>
      </w:r>
    </w:p>
    <w:p w14:paraId="3DABA285" w14:textId="5DA8E944" w:rsidR="00EC3365" w:rsidRDefault="00EA7770" w:rsidP="00EA7770">
      <w:r>
        <w:t>The SIMPLE test environment is a crucial component of the continuous integration workflow. GitHub Actions automates compilation and the execution of critical tests across multiple operating systems (currently Linux/Ubuntu and macOS) and build modes (release, debug, and GUI). These tests are triggered nightly via</w:t>
      </w:r>
      <w:r w:rsidR="00552A59">
        <w:t xml:space="preserve"> Github Actions on the master branch of the repo</w:t>
      </w:r>
      <w:r>
        <w:t>.</w:t>
      </w:r>
    </w:p>
    <w:p w14:paraId="612865C8" w14:textId="2F1ED553" w:rsidR="00EA7770" w:rsidRDefault="00EA7770" w:rsidP="00EA7770">
      <w:r>
        <w:t xml:space="preserve">Containing class and algorithm-based tests. For instance, </w:t>
      </w:r>
      <w:r w:rsidRPr="00A17447">
        <w:rPr>
          <w:rFonts w:ascii="Courier New" w:hAnsi="Courier New" w:cs="Courier New"/>
        </w:rPr>
        <w:t>simple_</w:t>
      </w:r>
      <w:r>
        <w:rPr>
          <w:rFonts w:ascii="Courier New" w:hAnsi="Courier New" w:cs="Courier New"/>
        </w:rPr>
        <w:t xml:space="preserve">test_units </w:t>
      </w:r>
      <w:r>
        <w:t>aim code-correctness along classes via GitHub actions and pre-commit/push hooks in git.  Other low -level test focus on specific algorithmic apparatus. SIMPLE test environment is a crucial component of our continuous integration workflow. Github actions automates compilation and critical test execution in various operative systems (currently Linux/Ubuntu and MacOS)/build modes (released, debug and GUI) triggered nightly via chronological job i</w:t>
      </w:r>
      <w:r w:rsidR="00552A59">
        <w:t>n Github Actions</w:t>
      </w:r>
      <w:bookmarkStart w:id="296" w:name="OLE_LINK24"/>
      <w:r w:rsidR="00552A59">
        <w:t xml:space="preserve">. </w:t>
      </w:r>
      <w:r w:rsidRPr="00EC3365">
        <w:rPr>
          <w:rFonts w:asciiTheme="majorHAnsi" w:hAnsiTheme="majorHAnsi" w:cstheme="majorHAnsi"/>
        </w:rPr>
        <w:t>Developers are notified when errors occur, allowing them to fix issues in a timely manner.</w:t>
      </w:r>
    </w:p>
    <w:p w14:paraId="328B3367" w14:textId="3B92C6FF" w:rsidR="00EA7770" w:rsidRPr="00EC3365" w:rsidRDefault="00EA7770" w:rsidP="00EA7770">
      <w:pPr>
        <w:rPr>
          <w:rFonts w:asciiTheme="majorHAnsi" w:hAnsiTheme="majorHAnsi" w:cstheme="majorHAnsi"/>
        </w:rPr>
      </w:pPr>
      <w:r w:rsidRPr="00EC3365">
        <w:rPr>
          <w:rFonts w:asciiTheme="majorHAnsi" w:hAnsiTheme="majorHAnsi" w:cstheme="majorHAnsi"/>
        </w:rPr>
        <w:t xml:space="preserve">The action workflow is run </w:t>
      </w:r>
      <w:r w:rsidR="00552A59">
        <w:rPr>
          <w:rFonts w:asciiTheme="majorHAnsi" w:hAnsiTheme="majorHAnsi" w:cstheme="majorHAnsi"/>
        </w:rPr>
        <w:t>nightly in master branch,</w:t>
      </w:r>
      <w:r w:rsidRPr="00EC3365">
        <w:rPr>
          <w:rFonts w:asciiTheme="majorHAnsi" w:hAnsiTheme="majorHAnsi" w:cstheme="majorHAnsi"/>
        </w:rPr>
        <w:t xml:space="preserve"> allowing orthogonal testing without compromising extreme development in SIMPLE. Developers are notified if errors occur allowing fix the code in a timely manner.</w:t>
      </w:r>
      <w:bookmarkEnd w:id="296"/>
    </w:p>
    <w:p w14:paraId="2DEB4625" w14:textId="5A72A1F9" w:rsidR="007B02A1" w:rsidRPr="007B02A1" w:rsidRDefault="00EA7770" w:rsidP="007B02A1">
      <w:r>
        <w:t xml:space="preserve">SIMPLE Github action workflow </w:t>
      </w:r>
      <w:bookmarkStart w:id="297" w:name="OLE_LINK9"/>
      <w:r>
        <w:sym w:font="Symbol" w:char="F02D"/>
      </w:r>
      <w:r>
        <w:t xml:space="preserve"> </w:t>
      </w:r>
      <w:bookmarkEnd w:id="297"/>
      <w:r w:rsidRPr="00A12420">
        <w:rPr>
          <w:rFonts w:ascii="Courier New" w:hAnsi="Courier New" w:cs="Courier New"/>
          <w:color w:val="000000" w:themeColor="text1"/>
        </w:rPr>
        <w:t>.github/workflows/</w:t>
      </w:r>
      <w:r w:rsidRPr="00A12420">
        <w:rPr>
          <w:rFonts w:ascii="Courier New" w:eastAsiaTheme="minorEastAsia" w:hAnsi="Courier New" w:cs="Courier New"/>
          <w:color w:val="000000" w:themeColor="text1"/>
        </w:rPr>
        <w:t>ci_build_and_test.yml</w:t>
      </w:r>
      <w:r w:rsidRPr="00A12420">
        <w:rPr>
          <w:rFonts w:ascii="Courier New" w:hAnsi="Courier New" w:cs="Courier New"/>
          <w:color w:val="000000" w:themeColor="text1"/>
        </w:rPr>
        <w:t xml:space="preserve"> </w:t>
      </w:r>
      <w:r>
        <w:sym w:font="Symbol" w:char="F02D"/>
      </w:r>
      <w:r>
        <w:t xml:space="preserve"> in </w:t>
      </w:r>
      <w:r w:rsidR="00552A59">
        <w:rPr>
          <w:rFonts w:asciiTheme="majorHAnsi" w:hAnsiTheme="majorHAnsi" w:cstheme="majorHAnsi"/>
        </w:rPr>
        <w:t>master branch</w:t>
      </w:r>
    </w:p>
    <w:p w14:paraId="7E2E2F83" w14:textId="77777777" w:rsidR="00EC3365" w:rsidRPr="007B02A1" w:rsidRDefault="00EC3365" w:rsidP="007B02A1">
      <w:pPr>
        <w:shd w:val="clear" w:color="auto" w:fill="F0F0F0"/>
        <w:spacing w:after="0" w:line="240" w:lineRule="auto"/>
        <w:rPr>
          <w:rFonts w:asciiTheme="majorHAnsi" w:hAnsiTheme="majorHAnsi" w:cstheme="majorHAnsi"/>
          <w:color w:val="D47B01"/>
          <w:sz w:val="20"/>
          <w:szCs w:val="20"/>
        </w:rPr>
      </w:pPr>
    </w:p>
    <w:p w14:paraId="7DAF04DA" w14:textId="70B22B25"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Build SIMPLE &amp; Run Tests (Linux/MacOS)</w:t>
      </w:r>
    </w:p>
    <w:p w14:paraId="5FB1055F" w14:textId="77777777" w:rsidR="00552A59" w:rsidRPr="00552A59" w:rsidRDefault="00552A59" w:rsidP="00552A59">
      <w:pPr>
        <w:shd w:val="clear" w:color="auto" w:fill="F0F0F0"/>
        <w:spacing w:after="0" w:line="240" w:lineRule="auto"/>
        <w:rPr>
          <w:rFonts w:asciiTheme="majorHAnsi" w:hAnsiTheme="majorHAnsi" w:cstheme="majorHAnsi"/>
          <w:color w:val="D47B01"/>
          <w:sz w:val="20"/>
          <w:szCs w:val="20"/>
        </w:rPr>
      </w:pPr>
    </w:p>
    <w:p w14:paraId="252802ED" w14:textId="77777777" w:rsidR="00552A59" w:rsidRPr="00552A59" w:rsidRDefault="00552A59" w:rsidP="00552A59">
      <w:pPr>
        <w:shd w:val="clear" w:color="auto" w:fill="F0F0F0"/>
        <w:spacing w:after="0" w:line="240" w:lineRule="auto"/>
        <w:rPr>
          <w:rFonts w:asciiTheme="majorHAnsi" w:hAnsiTheme="majorHAnsi" w:cstheme="majorHAnsi"/>
          <w:color w:val="D47B01"/>
          <w:sz w:val="20"/>
          <w:szCs w:val="20"/>
        </w:rPr>
      </w:pPr>
      <w:r w:rsidRPr="00552A59">
        <w:rPr>
          <w:rFonts w:asciiTheme="majorHAnsi" w:hAnsiTheme="majorHAnsi" w:cstheme="majorHAnsi"/>
          <w:color w:val="D47B01"/>
          <w:sz w:val="20"/>
          <w:szCs w:val="20"/>
        </w:rPr>
        <w:t>on:</w:t>
      </w:r>
    </w:p>
    <w:p w14:paraId="0B0509C7" w14:textId="77777777" w:rsidR="00552A59" w:rsidRPr="00552A59" w:rsidRDefault="00552A59" w:rsidP="00552A59">
      <w:pPr>
        <w:shd w:val="clear" w:color="auto" w:fill="F0F0F0"/>
        <w:spacing w:after="0" w:line="240" w:lineRule="auto"/>
        <w:rPr>
          <w:rFonts w:asciiTheme="majorHAnsi" w:hAnsiTheme="majorHAnsi" w:cstheme="majorHAnsi"/>
          <w:color w:val="D47B01"/>
          <w:sz w:val="20"/>
          <w:szCs w:val="20"/>
        </w:rPr>
      </w:pPr>
      <w:r w:rsidRPr="00552A59">
        <w:rPr>
          <w:rFonts w:asciiTheme="majorHAnsi" w:hAnsiTheme="majorHAnsi" w:cstheme="majorHAnsi"/>
          <w:color w:val="D47B01"/>
          <w:sz w:val="20"/>
          <w:szCs w:val="20"/>
        </w:rPr>
        <w:t xml:space="preserve">  schedule:</w:t>
      </w:r>
    </w:p>
    <w:p w14:paraId="5B54DC4D" w14:textId="77777777" w:rsidR="00552A59" w:rsidRPr="00552A59" w:rsidRDefault="00552A59" w:rsidP="00552A59">
      <w:pPr>
        <w:shd w:val="clear" w:color="auto" w:fill="F0F0F0"/>
        <w:spacing w:after="0" w:line="240" w:lineRule="auto"/>
        <w:rPr>
          <w:rFonts w:asciiTheme="majorHAnsi" w:hAnsiTheme="majorHAnsi" w:cstheme="majorHAnsi"/>
          <w:color w:val="D47B01"/>
          <w:sz w:val="20"/>
          <w:szCs w:val="20"/>
        </w:rPr>
      </w:pPr>
      <w:r w:rsidRPr="00552A59">
        <w:rPr>
          <w:rFonts w:asciiTheme="majorHAnsi" w:hAnsiTheme="majorHAnsi" w:cstheme="majorHAnsi"/>
          <w:color w:val="D47B01"/>
          <w:sz w:val="20"/>
          <w:szCs w:val="20"/>
        </w:rPr>
        <w:t xml:space="preserve">    # Runs at 00:00 UTC every day (Nightly)</w:t>
      </w:r>
    </w:p>
    <w:p w14:paraId="61945AF9" w14:textId="77777777" w:rsidR="00552A59" w:rsidRPr="00552A59" w:rsidRDefault="00552A59" w:rsidP="00552A59">
      <w:pPr>
        <w:shd w:val="clear" w:color="auto" w:fill="F0F0F0"/>
        <w:spacing w:after="0" w:line="240" w:lineRule="auto"/>
        <w:rPr>
          <w:rFonts w:asciiTheme="majorHAnsi" w:hAnsiTheme="majorHAnsi" w:cstheme="majorHAnsi"/>
          <w:color w:val="D47B01"/>
          <w:sz w:val="20"/>
          <w:szCs w:val="20"/>
        </w:rPr>
      </w:pPr>
      <w:r w:rsidRPr="00552A59">
        <w:rPr>
          <w:rFonts w:asciiTheme="majorHAnsi" w:hAnsiTheme="majorHAnsi" w:cstheme="majorHAnsi"/>
          <w:color w:val="D47B01"/>
          <w:sz w:val="20"/>
          <w:szCs w:val="20"/>
        </w:rPr>
        <w:t xml:space="preserve">    - cron: '0 0 * * *'</w:t>
      </w:r>
    </w:p>
    <w:p w14:paraId="1372FCF8" w14:textId="77777777" w:rsidR="00552A59" w:rsidRPr="00552A59" w:rsidRDefault="00552A59" w:rsidP="00552A59">
      <w:pPr>
        <w:shd w:val="clear" w:color="auto" w:fill="F0F0F0"/>
        <w:spacing w:after="0" w:line="240" w:lineRule="auto"/>
        <w:rPr>
          <w:rFonts w:asciiTheme="majorHAnsi" w:hAnsiTheme="majorHAnsi" w:cstheme="majorHAnsi"/>
          <w:color w:val="D47B01"/>
          <w:sz w:val="20"/>
          <w:szCs w:val="20"/>
        </w:rPr>
      </w:pPr>
    </w:p>
    <w:p w14:paraId="3D5F68E5" w14:textId="77777777" w:rsidR="00552A59" w:rsidRPr="00552A59" w:rsidRDefault="00552A59" w:rsidP="00552A59">
      <w:pPr>
        <w:shd w:val="clear" w:color="auto" w:fill="F0F0F0"/>
        <w:spacing w:after="0" w:line="240" w:lineRule="auto"/>
        <w:rPr>
          <w:rFonts w:asciiTheme="majorHAnsi" w:hAnsiTheme="majorHAnsi" w:cstheme="majorHAnsi"/>
          <w:color w:val="D47B01"/>
          <w:sz w:val="20"/>
          <w:szCs w:val="20"/>
        </w:rPr>
      </w:pPr>
      <w:r w:rsidRPr="00552A59">
        <w:rPr>
          <w:rFonts w:asciiTheme="majorHAnsi" w:hAnsiTheme="majorHAnsi" w:cstheme="majorHAnsi"/>
          <w:color w:val="D47B01"/>
          <w:sz w:val="20"/>
          <w:szCs w:val="20"/>
        </w:rPr>
        <w:t xml:space="preserve">  # manually trigger for testing</w:t>
      </w:r>
    </w:p>
    <w:p w14:paraId="200399CB" w14:textId="0E4BAA93" w:rsidR="00EA7770" w:rsidRDefault="00552A59" w:rsidP="00552A59">
      <w:pPr>
        <w:shd w:val="clear" w:color="auto" w:fill="F0F0F0"/>
        <w:spacing w:after="0" w:line="240" w:lineRule="auto"/>
        <w:rPr>
          <w:rFonts w:asciiTheme="majorHAnsi" w:hAnsiTheme="majorHAnsi" w:cstheme="majorHAnsi"/>
          <w:color w:val="D47B01"/>
          <w:sz w:val="20"/>
          <w:szCs w:val="20"/>
        </w:rPr>
      </w:pPr>
      <w:r w:rsidRPr="00552A59">
        <w:rPr>
          <w:rFonts w:asciiTheme="majorHAnsi" w:hAnsiTheme="majorHAnsi" w:cstheme="majorHAnsi"/>
          <w:color w:val="D47B01"/>
          <w:sz w:val="20"/>
          <w:szCs w:val="20"/>
        </w:rPr>
        <w:t xml:space="preserve">  workflow_dispatch:</w:t>
      </w:r>
    </w:p>
    <w:p w14:paraId="3F8A17B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2FBBA67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D47B01"/>
          <w:sz w:val="20"/>
          <w:szCs w:val="20"/>
        </w:rPr>
        <w:t>jobs</w:t>
      </w:r>
      <w:r w:rsidRPr="007B02A1">
        <w:rPr>
          <w:rFonts w:asciiTheme="majorHAnsi" w:hAnsiTheme="majorHAnsi" w:cstheme="majorHAnsi"/>
          <w:color w:val="333333"/>
          <w:sz w:val="20"/>
          <w:szCs w:val="20"/>
        </w:rPr>
        <w:t>:</w:t>
      </w:r>
    </w:p>
    <w:p w14:paraId="4CEDC97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Build_and_Test</w:t>
      </w:r>
      <w:r w:rsidRPr="007B02A1">
        <w:rPr>
          <w:rFonts w:asciiTheme="majorHAnsi" w:hAnsiTheme="majorHAnsi" w:cstheme="majorHAnsi"/>
          <w:color w:val="333333"/>
          <w:sz w:val="20"/>
          <w:szCs w:val="20"/>
        </w:rPr>
        <w:t>:</w:t>
      </w:r>
    </w:p>
    <w:p w14:paraId="5955E65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Build SIMPLE and Test </w:t>
      </w:r>
    </w:p>
    <w:p w14:paraId="4F718B5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runs-on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matrix.os }}</w:t>
      </w:r>
    </w:p>
    <w:p w14:paraId="51FB613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strategy</w:t>
      </w:r>
      <w:r w:rsidRPr="007B02A1">
        <w:rPr>
          <w:rFonts w:asciiTheme="majorHAnsi" w:hAnsiTheme="majorHAnsi" w:cstheme="majorHAnsi"/>
          <w:color w:val="333333"/>
          <w:sz w:val="20"/>
          <w:szCs w:val="20"/>
        </w:rPr>
        <w:t>:</w:t>
      </w:r>
    </w:p>
    <w:p w14:paraId="33CE832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matrix</w:t>
      </w:r>
      <w:r w:rsidRPr="007B02A1">
        <w:rPr>
          <w:rFonts w:asciiTheme="majorHAnsi" w:hAnsiTheme="majorHAnsi" w:cstheme="majorHAnsi"/>
          <w:color w:val="333333"/>
          <w:sz w:val="20"/>
          <w:szCs w:val="20"/>
        </w:rPr>
        <w:t>:</w:t>
      </w:r>
    </w:p>
    <w:p w14:paraId="148A642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os</w:t>
      </w:r>
      <w:r w:rsidRPr="007B02A1">
        <w:rPr>
          <w:rFonts w:asciiTheme="majorHAnsi" w:hAnsiTheme="majorHAnsi" w:cstheme="majorHAnsi"/>
          <w:color w:val="333333"/>
          <w:sz w:val="20"/>
          <w:szCs w:val="20"/>
        </w:rPr>
        <w:t>: [</w:t>
      </w:r>
      <w:r w:rsidRPr="007B02A1">
        <w:rPr>
          <w:rFonts w:asciiTheme="majorHAnsi" w:hAnsiTheme="majorHAnsi" w:cstheme="majorHAnsi"/>
          <w:color w:val="38A334"/>
          <w:sz w:val="20"/>
          <w:szCs w:val="20"/>
        </w:rPr>
        <w:t>ubuntu-latest</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macos-latest</w:t>
      </w:r>
      <w:r w:rsidRPr="007B02A1">
        <w:rPr>
          <w:rFonts w:asciiTheme="majorHAnsi" w:hAnsiTheme="majorHAnsi" w:cstheme="majorHAnsi"/>
          <w:color w:val="333333"/>
          <w:sz w:val="20"/>
          <w:szCs w:val="20"/>
        </w:rPr>
        <w:t>]</w:t>
      </w:r>
    </w:p>
    <w:p w14:paraId="1C30349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005E15DE"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steps</w:t>
      </w:r>
      <w:r w:rsidRPr="007B02A1">
        <w:rPr>
          <w:rFonts w:asciiTheme="majorHAnsi" w:hAnsiTheme="majorHAnsi" w:cstheme="majorHAnsi"/>
          <w:color w:val="333333"/>
          <w:sz w:val="20"/>
          <w:szCs w:val="20"/>
        </w:rPr>
        <w:t>:</w:t>
      </w:r>
    </w:p>
    <w:p w14:paraId="3479A20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lastRenderedPageBreak/>
        <w:t xml:space="preserve">      - </w:t>
      </w:r>
      <w:r w:rsidRPr="007B02A1">
        <w:rPr>
          <w:rFonts w:asciiTheme="majorHAnsi" w:hAnsiTheme="majorHAnsi" w:cstheme="majorHAnsi"/>
          <w:color w:val="D47B01"/>
          <w:sz w:val="20"/>
          <w:szCs w:val="20"/>
        </w:rPr>
        <w:t>uses</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actions/checkout@v4</w:t>
      </w:r>
    </w:p>
    <w:p w14:paraId="394A42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70F5AE5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Install dependencies (Ubuntu)</w:t>
      </w:r>
    </w:p>
    <w:p w14:paraId="1C2F688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if</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matrix.os == 'ubuntu-latest'</w:t>
      </w:r>
    </w:p>
    <w:p w14:paraId="61C9B9D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12EA584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sudo apt-get update</w:t>
      </w:r>
    </w:p>
    <w:p w14:paraId="434A3F7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"Install Basic Dependencies"</w:t>
      </w:r>
    </w:p>
    <w:p w14:paraId="12727D1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sudo apt-get -y install gcc cmake lzma-dev libtiff-dev libwebp-dev libfftw3-dev libjpeg-dev gnuplot sqlite3 nvidia-cuda-toolkit nvidia-cuda-toolkit-gcc openmpi-bin openmpi-doc libopenmpi-dev </w:t>
      </w:r>
    </w:p>
    <w:p w14:paraId="4D36D88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4C1D1A0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Install dependencies (macOS)</w:t>
      </w:r>
    </w:p>
    <w:p w14:paraId="137BF20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if</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matrix.os == 'macos-latest'</w:t>
      </w:r>
    </w:p>
    <w:p w14:paraId="1500E9E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5F1B452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/bin/bash -c "$(curl -fsSL https://raw.githubusercontent.com/Homebrew/install/HEAD/install.sh)"</w:t>
      </w:r>
    </w:p>
    <w:p w14:paraId="3439908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&gt;&gt; /Users/runner/.bash_profile</w:t>
      </w:r>
    </w:p>
    <w:p w14:paraId="1F6AB2A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'eval "$(/opt/homebrew/bin/brew shellenv)"' &gt;&gt; /Users/runner/.bash_profile</w:t>
      </w:r>
    </w:p>
    <w:p w14:paraId="5B54BD8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eval "$(/opt/homebrew/bin/brew shellenv)"</w:t>
      </w:r>
    </w:p>
    <w:p w14:paraId="5CF7F6D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brew install jbigkit</w:t>
      </w:r>
    </w:p>
    <w:p w14:paraId="2FC4F67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brew install python@3.10</w:t>
      </w:r>
    </w:p>
    <w:p w14:paraId="3230DA3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brew install fftw</w:t>
      </w:r>
    </w:p>
    <w:p w14:paraId="17309B1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
    <w:p w14:paraId="3EBBA2A5"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Build SIMPLE in debug mode (Linux/MacOS)</w:t>
      </w:r>
    </w:p>
    <w:p w14:paraId="3F5B582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2E50A8B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./compile_debug.sh</w:t>
      </w:r>
    </w:p>
    <w:p w14:paraId="6764DC8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236C15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Build SIMPLE GUI  (Linux/MacOS)</w:t>
      </w:r>
    </w:p>
    <w:p w14:paraId="0491455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541DEF3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./compile_gui.sh</w:t>
      </w:r>
    </w:p>
    <w:p w14:paraId="1B6E542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729EB00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Install SIMPLE (Linux/MacOS)</w:t>
      </w:r>
    </w:p>
    <w:p w14:paraId="4CD423A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0167D9F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./compile_clean.sh</w:t>
      </w:r>
    </w:p>
    <w:p w14:paraId="0820AF1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68E9FC9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Test SIMPLE (Linux/MacOS)</w:t>
      </w:r>
    </w:p>
    <w:p w14:paraId="738B2BA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3D161675"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export SIMPLE_EMAIL="my.name@uni.edu"</w:t>
      </w:r>
    </w:p>
    <w:p w14:paraId="1368654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export SIMPLE_QSYS="local"</w:t>
      </w:r>
    </w:p>
    <w:p w14:paraId="2702991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export SIMPLE_PATH=$GITHUB_WORKSPACE/build</w:t>
      </w:r>
    </w:p>
    <w:p w14:paraId="29B876C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export PATH=${SIMPLE_PATH}/scripts:${SIMPLE_PATH}/bin:${PATH}</w:t>
      </w:r>
    </w:p>
    <w:p w14:paraId="24B08AB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INSTALL -------------------------"</w:t>
      </w:r>
    </w:p>
    <w:p w14:paraId="23C5E4E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simple_test_install </w:t>
      </w:r>
    </w:p>
    <w:p w14:paraId="79EB064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ANGRES -------------------------"</w:t>
      </w:r>
    </w:p>
    <w:p w14:paraId="485D7B0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simple_test_angres</w:t>
      </w:r>
    </w:p>
    <w:p w14:paraId="4545D1A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ANSI COLORS -------------------------"</w:t>
      </w:r>
    </w:p>
    <w:p w14:paraId="2287BA4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simple_test_ansi_colors</w:t>
      </w:r>
    </w:p>
    <w:p w14:paraId="4C02C0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BINORIS -------------------------"</w:t>
      </w:r>
    </w:p>
    <w:p w14:paraId="20AF998A"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simple_test_binoris</w:t>
      </w:r>
    </w:p>
    <w:p w14:paraId="0BA2166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BOUNDS FROM MASK3D -------------------------"</w:t>
      </w:r>
    </w:p>
    <w:p w14:paraId="6441598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simple_test_bounds_from_mask3D</w:t>
      </w:r>
    </w:p>
    <w:p w14:paraId="3A13BB0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COORS TO WEIGHTS -------------------------"</w:t>
      </w:r>
    </w:p>
    <w:p w14:paraId="21F9C29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simple_test_corrs2weights</w:t>
      </w:r>
    </w:p>
    <w:p w14:paraId="05AC1C8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CTF -------------------------"</w:t>
      </w:r>
    </w:p>
    <w:p w14:paraId="36CEA3C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simple_test_ctf</w:t>
      </w:r>
    </w:p>
    <w:p w14:paraId="306D1EF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lastRenderedPageBreak/>
        <w:t xml:space="preserve">        </w:t>
      </w:r>
      <w:r w:rsidRPr="007B02A1">
        <w:rPr>
          <w:rFonts w:asciiTheme="majorHAnsi" w:hAnsiTheme="majorHAnsi" w:cstheme="majorHAnsi"/>
          <w:color w:val="38A334"/>
          <w:sz w:val="20"/>
          <w:szCs w:val="20"/>
        </w:rPr>
        <w:t xml:space="preserve">     echo "-------------------- TEST EXTR FRAC -------------------------"</w:t>
      </w:r>
    </w:p>
    <w:p w14:paraId="6549F39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simple_test_extr_frac</w:t>
      </w:r>
    </w:p>
    <w:p w14:paraId="611316D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FILE INPUT OUTPUT IN PARALLEL-------------------------"</w:t>
      </w:r>
    </w:p>
    <w:p w14:paraId="345F086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simple_test_io_parallel</w:t>
      </w:r>
    </w:p>
    <w:p w14:paraId="3CD2EF6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GRAPHENE MASK -------------------------"</w:t>
      </w:r>
    </w:p>
    <w:p w14:paraId="0337FA6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simple_test_graphene_mask</w:t>
      </w:r>
    </w:p>
    <w:p w14:paraId="158EC23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IMAGE FILE -------------------------"</w:t>
      </w:r>
    </w:p>
    <w:p w14:paraId="20BCE48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simple_test_imgfile</w:t>
      </w:r>
    </w:p>
    <w:p w14:paraId="0997591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INSIDE WRITE -------------------------"</w:t>
      </w:r>
    </w:p>
    <w:p w14:paraId="0E41CFF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simple_test_inside_write</w:t>
      </w:r>
    </w:p>
    <w:p w14:paraId="0DD37C2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INSTALL -------------------------"</w:t>
      </w:r>
    </w:p>
    <w:p w14:paraId="054E22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simple_test_install</w:t>
      </w:r>
    </w:p>
    <w:p w14:paraId="219DF01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INPUT OUTPUT -------------------------"</w:t>
      </w:r>
    </w:p>
    <w:p w14:paraId="4310FCC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simple_test_io</w:t>
      </w:r>
    </w:p>
    <w:p w14:paraId="7DBDFD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LPLIMS -------------------------"</w:t>
      </w:r>
    </w:p>
    <w:p w14:paraId="7CC2C68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simple_test_lplims</w:t>
      </w:r>
    </w:p>
    <w:p w14:paraId="5746549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MASK -------------------------"</w:t>
      </w:r>
    </w:p>
    <w:p w14:paraId="402856A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simple_test_mask</w:t>
      </w:r>
    </w:p>
    <w:p w14:paraId="66916C8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MULTIMODAL -------------------------"</w:t>
      </w:r>
    </w:p>
    <w:p w14:paraId="73FC8C4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simple_test_multinomal</w:t>
      </w:r>
    </w:p>
    <w:p w14:paraId="3A9E132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MASK ROUTINES -------------------------"</w:t>
      </w:r>
    </w:p>
    <w:p w14:paraId="5D50873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simple_test_msk_routines </w:t>
      </w:r>
    </w:p>
    <w:p w14:paraId="75604BF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NEIGH -------------------------"</w:t>
      </w:r>
    </w:p>
    <w:p w14:paraId="0A4EBCF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simple_test_neigh</w:t>
      </w:r>
    </w:p>
    <w:p w14:paraId="09B403C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OPENMP -------------------------"</w:t>
      </w:r>
    </w:p>
    <w:p w14:paraId="5A02D8E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simple_test_openmp</w:t>
      </w:r>
    </w:p>
    <w:p w14:paraId="3A47819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ORDER CORR -------------------------"</w:t>
      </w:r>
    </w:p>
    <w:p w14:paraId="6444354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simple_test_order_corr</w:t>
      </w:r>
    </w:p>
    <w:p w14:paraId="27BBFAE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ORI -------------------------"</w:t>
      </w:r>
    </w:p>
    <w:p w14:paraId="7195F05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simple_test_ori</w:t>
      </w:r>
    </w:p>
    <w:p w14:paraId="203169A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OTSU -------------------------"</w:t>
      </w:r>
    </w:p>
    <w:p w14:paraId="22AF333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simple_test_otsu</w:t>
      </w:r>
    </w:p>
    <w:p w14:paraId="364C8F0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PHASE CORR -------------------------"</w:t>
      </w:r>
    </w:p>
    <w:p w14:paraId="32172B4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simple_test_phasecorr</w:t>
      </w:r>
    </w:p>
    <w:p w14:paraId="3DE302D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RANK WEIGHTS -------------------------"</w:t>
      </w:r>
    </w:p>
    <w:p w14:paraId="48F04AE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simple_test_rank_weights</w:t>
      </w:r>
    </w:p>
    <w:p w14:paraId="4576F34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SERIALIZE -------------------------"</w:t>
      </w:r>
    </w:p>
    <w:p w14:paraId="7F60102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simple_test_serialize</w:t>
      </w:r>
    </w:p>
    <w:p w14:paraId="2358CA2A"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SIMD -------------------------"</w:t>
      </w:r>
    </w:p>
    <w:p w14:paraId="20507BD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simple_test_simd</w:t>
      </w:r>
    </w:p>
    <w:p w14:paraId="4AAC6F2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STRINGMATCH -------------------------"</w:t>
      </w:r>
    </w:p>
    <w:p w14:paraId="543108E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simple_test_stringmatch</w:t>
      </w:r>
    </w:p>
    <w:p w14:paraId="782F68A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SYM -------------------------"</w:t>
      </w:r>
    </w:p>
    <w:p w14:paraId="4DCF77C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simple_test_sym</w:t>
      </w:r>
    </w:p>
    <w:p w14:paraId="2B322F4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UNIFORM EULER -------------------------"</w:t>
      </w:r>
    </w:p>
    <w:p w14:paraId="3F4BD26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simple_test_uniform_euler</w:t>
      </w:r>
    </w:p>
    <w:p w14:paraId="5AD310E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UNIFORM ROT -------------------------"</w:t>
      </w:r>
    </w:p>
    <w:p w14:paraId="6E3B7DA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simple_test_uniform_rot</w:t>
      </w:r>
    </w:p>
    <w:p w14:paraId="7B512BF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UNITS -------------------------"</w:t>
      </w:r>
    </w:p>
    <w:p w14:paraId="740F8B2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simple_test_units</w:t>
      </w:r>
    </w:p>
    <w:p w14:paraId="135A1F7A" w14:textId="77777777" w:rsidR="00EA7770" w:rsidRDefault="00EA7770" w:rsidP="00EA7770"/>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306"/>
      </w:tblGrid>
      <w:tr w:rsidR="00EA7770" w:rsidRPr="00E3032F" w14:paraId="6BF796E6" w14:textId="77777777" w:rsidTr="0001648C">
        <w:tc>
          <w:tcPr>
            <w:tcW w:w="0" w:type="auto"/>
            <w:shd w:val="clear" w:color="auto" w:fill="0D1117"/>
            <w:tcMar>
              <w:top w:w="0" w:type="dxa"/>
              <w:left w:w="150" w:type="dxa"/>
              <w:bottom w:w="0" w:type="dxa"/>
              <w:right w:w="150" w:type="dxa"/>
            </w:tcMar>
            <w:hideMark/>
          </w:tcPr>
          <w:p w14:paraId="037649BD" w14:textId="77777777" w:rsidR="00EA7770" w:rsidRPr="00E3032F" w:rsidRDefault="00EA7770" w:rsidP="0001648C">
            <w:pPr>
              <w:spacing w:line="300" w:lineRule="atLeast"/>
              <w:rPr>
                <w:rFonts w:ascii="Menlo" w:hAnsi="Menlo" w:cs="Menlo"/>
                <w:color w:val="F0F6FC"/>
                <w:sz w:val="18"/>
                <w:szCs w:val="18"/>
              </w:rPr>
            </w:pPr>
          </w:p>
        </w:tc>
      </w:tr>
    </w:tbl>
    <w:p w14:paraId="1464DB16" w14:textId="77777777" w:rsidR="00EA7770" w:rsidRPr="000129ED" w:rsidRDefault="00EA7770" w:rsidP="00EA7770">
      <w:pPr>
        <w:rPr>
          <w:rFonts w:asciiTheme="majorHAnsi" w:eastAsiaTheme="majorEastAsia" w:hAnsiTheme="majorHAnsi" w:cstheme="majorBidi"/>
          <w:b/>
          <w:bCs/>
          <w:color w:val="365F91" w:themeColor="accent1" w:themeShade="BF"/>
          <w:sz w:val="28"/>
          <w:szCs w:val="28"/>
        </w:rPr>
      </w:pPr>
      <w:r>
        <w:lastRenderedPageBreak/>
        <w:t>SIMPLE admittedly needs to be extended to test more code than it currently does, so this is an area where more work needs to be done by creating new tests that can be included in our nightly built. As the code grows is very important that developer used proper test for new parts of the code.</w:t>
      </w:r>
    </w:p>
    <w:p w14:paraId="15F2573D" w14:textId="77777777" w:rsidR="00EA7770" w:rsidRDefault="00EA7770" w:rsidP="00EA7770">
      <w:pPr>
        <w:rPr>
          <w:rFonts w:asciiTheme="majorHAnsi" w:hAnsiTheme="majorHAnsi" w:cstheme="majorHAnsi"/>
        </w:rPr>
      </w:pPr>
    </w:p>
    <w:p w14:paraId="21E0C939" w14:textId="77777777" w:rsidR="00EA7770" w:rsidRPr="00E855BE" w:rsidRDefault="00EA7770" w:rsidP="00EA7770">
      <w:pPr>
        <w:rPr>
          <w:rFonts w:asciiTheme="majorHAnsi" w:hAnsiTheme="majorHAnsi" w:cstheme="majorHAnsi"/>
        </w:rPr>
      </w:pPr>
    </w:p>
    <w:p w14:paraId="5F6A3707" w14:textId="77777777" w:rsidR="00842355" w:rsidRDefault="00842355">
      <w:pPr>
        <w:jc w:val="left"/>
        <w:rPr>
          <w:rFonts w:asciiTheme="majorHAnsi" w:eastAsiaTheme="majorEastAsia" w:hAnsiTheme="majorHAnsi" w:cstheme="majorBidi"/>
          <w:b/>
          <w:bCs/>
          <w:color w:val="365F91" w:themeColor="accent1" w:themeShade="BF"/>
          <w:sz w:val="28"/>
          <w:szCs w:val="28"/>
        </w:rPr>
      </w:pPr>
      <w:r>
        <w:br w:type="page"/>
      </w:r>
    </w:p>
    <w:p w14:paraId="3BDB790A" w14:textId="78047E32" w:rsidR="00371EF1" w:rsidRDefault="00000000">
      <w:pPr>
        <w:pStyle w:val="Heading1"/>
      </w:pPr>
      <w:bookmarkStart w:id="298" w:name="_Toc220232741"/>
      <w:bookmarkStart w:id="299" w:name="_Toc220232862"/>
      <w:bookmarkStart w:id="300" w:name="_Toc240884145"/>
      <w:r>
        <w:lastRenderedPageBreak/>
        <w:t>Distributing SIMPLE on Workstations and Clusters</w:t>
      </w:r>
      <w:bookmarkEnd w:id="298"/>
      <w:bookmarkEnd w:id="299"/>
      <w:bookmarkEnd w:id="300"/>
    </w:p>
    <w:p w14:paraId="08862EAA" w14:textId="77777777" w:rsidR="00280EC7" w:rsidRPr="00D952BB" w:rsidRDefault="00280EC7" w:rsidP="00280EC7">
      <w:pPr>
        <w:pStyle w:val="NormalWeb"/>
        <w:spacing w:line="276" w:lineRule="auto"/>
        <w:rPr>
          <w:rFonts w:asciiTheme="majorHAnsi" w:hAnsiTheme="majorHAnsi" w:cstheme="majorHAnsi"/>
          <w:sz w:val="22"/>
          <w:szCs w:val="22"/>
        </w:rPr>
      </w:pPr>
      <w:r w:rsidRPr="00D952BB">
        <w:rPr>
          <w:rFonts w:asciiTheme="majorHAnsi" w:hAnsiTheme="majorHAnsi" w:cstheme="majorHAnsi"/>
          <w:sz w:val="22"/>
          <w:szCs w:val="22"/>
        </w:rPr>
        <w:t>SIMPLE is designed to run efficiently both on single workstations (multi-core machines) and on HPC clusters. Parallelism is implemented at two levels:</w:t>
      </w:r>
    </w:p>
    <w:p w14:paraId="1EB8F691" w14:textId="77777777" w:rsidR="00280EC7" w:rsidRDefault="00280EC7">
      <w:pPr>
        <w:pStyle w:val="NormalWeb"/>
        <w:numPr>
          <w:ilvl w:val="0"/>
          <w:numId w:val="95"/>
        </w:numPr>
        <w:spacing w:line="276" w:lineRule="auto"/>
        <w:rPr>
          <w:rFonts w:asciiTheme="majorHAnsi" w:hAnsiTheme="majorHAnsi" w:cstheme="majorHAnsi"/>
          <w:sz w:val="22"/>
          <w:szCs w:val="22"/>
        </w:rPr>
      </w:pPr>
      <w:r w:rsidRPr="00D952BB">
        <w:rPr>
          <w:rStyle w:val="Strong"/>
          <w:rFonts w:asciiTheme="majorHAnsi" w:hAnsiTheme="majorHAnsi" w:cstheme="majorHAnsi"/>
          <w:b w:val="0"/>
          <w:bCs w:val="0"/>
          <w:sz w:val="22"/>
          <w:szCs w:val="22"/>
        </w:rPr>
        <w:t>Shared-memory parallelism</w:t>
      </w:r>
      <w:r w:rsidRPr="00D952BB">
        <w:rPr>
          <w:rFonts w:asciiTheme="majorHAnsi" w:hAnsiTheme="majorHAnsi" w:cstheme="majorHAnsi"/>
          <w:sz w:val="22"/>
          <w:szCs w:val="22"/>
        </w:rPr>
        <w:t xml:space="preserve"> on a single host is provided by</w:t>
      </w:r>
      <w:r w:rsidRPr="00D952BB">
        <w:rPr>
          <w:rFonts w:asciiTheme="majorHAnsi" w:hAnsiTheme="majorHAnsi" w:cstheme="majorHAnsi"/>
          <w:b/>
          <w:bCs/>
          <w:sz w:val="22"/>
          <w:szCs w:val="22"/>
        </w:rPr>
        <w:t xml:space="preserve"> </w:t>
      </w:r>
      <w:r w:rsidRPr="00D952BB">
        <w:rPr>
          <w:rStyle w:val="Strong"/>
          <w:rFonts w:asciiTheme="majorHAnsi" w:hAnsiTheme="majorHAnsi" w:cstheme="majorHAnsi"/>
          <w:b w:val="0"/>
          <w:bCs w:val="0"/>
          <w:sz w:val="22"/>
          <w:szCs w:val="22"/>
        </w:rPr>
        <w:t>OpenMP</w:t>
      </w:r>
      <w:r w:rsidRPr="00D952BB">
        <w:rPr>
          <w:rFonts w:asciiTheme="majorHAnsi" w:hAnsiTheme="majorHAnsi" w:cstheme="majorHAnsi"/>
          <w:b/>
          <w:bCs/>
          <w:sz w:val="22"/>
          <w:szCs w:val="22"/>
        </w:rPr>
        <w:t>.</w:t>
      </w:r>
      <w:r w:rsidRPr="00D952BB">
        <w:rPr>
          <w:rFonts w:asciiTheme="majorHAnsi" w:hAnsiTheme="majorHAnsi" w:cstheme="majorHAnsi"/>
          <w:sz w:val="22"/>
          <w:szCs w:val="22"/>
        </w:rPr>
        <w:t xml:space="preserve"> Computational kernels are parallelized so that a single process can use multiple CPU cores concurrently.</w:t>
      </w:r>
    </w:p>
    <w:p w14:paraId="25A23C1F" w14:textId="62A547B7" w:rsidR="00280EC7" w:rsidRPr="00D952BB" w:rsidRDefault="00280EC7">
      <w:pPr>
        <w:pStyle w:val="NormalWeb"/>
        <w:numPr>
          <w:ilvl w:val="0"/>
          <w:numId w:val="95"/>
        </w:numPr>
        <w:spacing w:line="276" w:lineRule="auto"/>
        <w:rPr>
          <w:rFonts w:asciiTheme="majorHAnsi" w:hAnsiTheme="majorHAnsi" w:cstheme="majorHAnsi"/>
          <w:sz w:val="22"/>
          <w:szCs w:val="22"/>
        </w:rPr>
      </w:pPr>
      <w:r>
        <w:rPr>
          <w:rFonts w:asciiTheme="majorHAnsi" w:hAnsiTheme="majorHAnsi" w:cstheme="majorHAnsi"/>
          <w:sz w:val="22"/>
          <w:szCs w:val="22"/>
        </w:rPr>
        <w:t>GPU</w:t>
      </w:r>
    </w:p>
    <w:p w14:paraId="38D7E51A" w14:textId="351ADD37" w:rsidR="00280EC7" w:rsidRPr="00D952BB" w:rsidRDefault="00280EC7">
      <w:pPr>
        <w:pStyle w:val="NormalWeb"/>
        <w:numPr>
          <w:ilvl w:val="0"/>
          <w:numId w:val="95"/>
        </w:numPr>
        <w:spacing w:line="276" w:lineRule="auto"/>
        <w:rPr>
          <w:rFonts w:asciiTheme="majorHAnsi" w:hAnsiTheme="majorHAnsi" w:cstheme="majorHAnsi"/>
          <w:sz w:val="22"/>
          <w:szCs w:val="22"/>
        </w:rPr>
      </w:pPr>
      <w:r w:rsidRPr="00D952BB">
        <w:rPr>
          <w:rStyle w:val="Strong"/>
          <w:rFonts w:asciiTheme="majorHAnsi" w:hAnsiTheme="majorHAnsi" w:cstheme="majorHAnsi"/>
          <w:b w:val="0"/>
          <w:bCs w:val="0"/>
          <w:sz w:val="22"/>
          <w:szCs w:val="22"/>
        </w:rPr>
        <w:t>Distributed / batch parallelism</w:t>
      </w:r>
      <w:r w:rsidRPr="00D952BB">
        <w:rPr>
          <w:rFonts w:asciiTheme="majorHAnsi" w:hAnsiTheme="majorHAnsi" w:cstheme="majorHAnsi"/>
          <w:sz w:val="22"/>
          <w:szCs w:val="22"/>
        </w:rPr>
        <w:t xml:space="preserve"> across cluster nodes is handled by submitting independent jobs to the site scheduler (SLURM, PBS, LSF</w:t>
      </w:r>
      <w:r>
        <w:rPr>
          <w:rFonts w:asciiTheme="majorHAnsi" w:hAnsiTheme="majorHAnsi" w:cstheme="majorHAnsi"/>
          <w:sz w:val="22"/>
          <w:szCs w:val="22"/>
        </w:rPr>
        <w:t>, Fortran coarray</w:t>
      </w:r>
      <w:r w:rsidRPr="00D952BB">
        <w:rPr>
          <w:rFonts w:asciiTheme="majorHAnsi" w:hAnsiTheme="majorHAnsi" w:cstheme="majorHAnsi"/>
          <w:sz w:val="22"/>
          <w:szCs w:val="22"/>
        </w:rPr>
        <w:t>). SIMPLE prepares per-task scripts and submission instructions so the same executable can be run in parallel over partitions of the workload (e.g., ranges of particles or images).</w:t>
      </w:r>
    </w:p>
    <w:p w14:paraId="4D7CFAC6" w14:textId="77777777" w:rsidR="00280EC7" w:rsidRPr="00D952BB" w:rsidRDefault="00280EC7" w:rsidP="00280EC7">
      <w:pPr>
        <w:pStyle w:val="NormalWeb"/>
        <w:spacing w:line="276" w:lineRule="auto"/>
        <w:rPr>
          <w:rFonts w:asciiTheme="majorHAnsi" w:hAnsiTheme="majorHAnsi" w:cstheme="majorHAnsi"/>
          <w:sz w:val="22"/>
          <w:szCs w:val="22"/>
        </w:rPr>
      </w:pPr>
      <w:r w:rsidRPr="00D952BB">
        <w:rPr>
          <w:rFonts w:asciiTheme="majorHAnsi" w:hAnsiTheme="majorHAnsi" w:cstheme="majorHAnsi"/>
          <w:sz w:val="22"/>
          <w:szCs w:val="22"/>
        </w:rPr>
        <w:t>To support distributed execution the code sets up the runtime environment automatically (job scripts, environment variables, submission options), links to a shared database when required, and provides utilities for streaming, monitoring, and aggregating results. The queuing/scheduler interface is abstracted so the same high-level control code works with SLURM, LSF or local execution backends.</w:t>
      </w:r>
    </w:p>
    <w:p w14:paraId="6D47D6B3" w14:textId="47E0AC46" w:rsidR="00842355" w:rsidRPr="00280EC7" w:rsidRDefault="00280EC7" w:rsidP="00280EC7">
      <w:pPr>
        <w:pStyle w:val="NormalWeb"/>
        <w:spacing w:line="276" w:lineRule="auto"/>
        <w:rPr>
          <w:rFonts w:asciiTheme="majorHAnsi" w:hAnsiTheme="majorHAnsi" w:cstheme="majorHAnsi"/>
          <w:sz w:val="22"/>
          <w:szCs w:val="22"/>
        </w:rPr>
      </w:pPr>
      <w:r w:rsidRPr="00280EC7">
        <w:rPr>
          <w:rStyle w:val="HTMLCode"/>
          <w:sz w:val="22"/>
          <w:szCs w:val="22"/>
        </w:rPr>
        <w:t>simple_qsys_ctrl</w:t>
      </w:r>
      <w:r w:rsidRPr="00D952BB">
        <w:rPr>
          <w:rFonts w:asciiTheme="majorHAnsi" w:hAnsiTheme="majorHAnsi" w:cstheme="majorHAnsi"/>
          <w:sz w:val="22"/>
          <w:szCs w:val="22"/>
        </w:rPr>
        <w:t xml:space="preserve"> is the orchestrator that turns logical partitions into runnable tasks, produces scheduler-compatible job scripts, submits them with robust retry logic, and monitors completion. By abstracting scheduler specifics behind </w:t>
      </w:r>
      <w:r w:rsidRPr="00280EC7">
        <w:rPr>
          <w:rStyle w:val="HTMLCode"/>
          <w:sz w:val="22"/>
          <w:szCs w:val="22"/>
        </w:rPr>
        <w:t>qsys_base</w:t>
      </w:r>
      <w:r w:rsidRPr="00D952BB">
        <w:rPr>
          <w:rFonts w:asciiTheme="majorHAnsi" w:hAnsiTheme="majorHAnsi" w:cstheme="majorHAnsi"/>
          <w:sz w:val="22"/>
          <w:szCs w:val="22"/>
        </w:rPr>
        <w:t xml:space="preserve"> implementations and exposing both scripted and streaming submission patterns, the module enables the same </w:t>
      </w:r>
      <w:bookmarkStart w:id="301" w:name="OLE_LINK8"/>
      <w:r w:rsidRPr="00D952BB">
        <w:rPr>
          <w:rFonts w:asciiTheme="majorHAnsi" w:hAnsiTheme="majorHAnsi" w:cstheme="majorHAnsi"/>
          <w:sz w:val="22"/>
          <w:szCs w:val="22"/>
        </w:rPr>
        <w:t>SIMPLE worker binaries to run on a single workstation (with OpenMP) or at large scale on clusters managed by SLURM, PBS or LSF, while taking care of environment setup, memory estimation, and result aggregation.</w:t>
      </w:r>
      <w:bookmarkEnd w:id="301"/>
    </w:p>
    <w:p w14:paraId="052AE591" w14:textId="08CDF2EB" w:rsidR="00371EF1" w:rsidRDefault="00000000">
      <w:pPr>
        <w:pStyle w:val="Heading1"/>
      </w:pPr>
      <w:bookmarkStart w:id="302" w:name="_Toc220232742"/>
      <w:bookmarkStart w:id="303" w:name="_Toc220232863"/>
      <w:bookmarkStart w:id="304" w:name="_Toc240884146"/>
      <w:r>
        <w:t>Creating a SIMPLE Application</w:t>
      </w:r>
      <w:bookmarkEnd w:id="302"/>
      <w:bookmarkEnd w:id="303"/>
      <w:bookmarkEnd w:id="304"/>
    </w:p>
    <w:p w14:paraId="59C01AB4" w14:textId="7C9637E1" w:rsidR="006F7A2B" w:rsidRDefault="006F7A2B" w:rsidP="002F63D2">
      <w:pPr>
        <w:spacing w:after="0" w:line="240" w:lineRule="auto"/>
        <w:jc w:val="left"/>
        <w:rPr>
          <w:rFonts w:asciiTheme="majorHAnsi" w:hAnsiTheme="majorHAnsi" w:cstheme="majorHAnsi"/>
        </w:rPr>
      </w:pPr>
      <w:r>
        <w:rPr>
          <w:rFonts w:asciiTheme="majorHAnsi" w:hAnsiTheme="majorHAnsi" w:cstheme="majorHAnsi"/>
        </w:rPr>
        <w:t>The development process starts by identifying the new classes and the modifications to existing classes that provide the required functionality, writing the implementation, and writing focused tester code. After the initial test pass, the application is exposed through the SIMPLE command interface by adding a commander, registering the program in the UI table, and wiring that commander into the appropriate execution dispatcher.</w:t>
      </w:r>
    </w:p>
    <w:p w14:paraId="461FB99C" w14:textId="394C9166" w:rsidR="006F7A2B" w:rsidRDefault="006F7A2B" w:rsidP="002F63D2">
      <w:pPr>
        <w:spacing w:after="0" w:line="240" w:lineRule="auto"/>
        <w:jc w:val="left"/>
        <w:rPr>
          <w:rFonts w:asciiTheme="majorHAnsi" w:hAnsiTheme="majorHAnsi" w:cstheme="majorHAnsi"/>
        </w:rPr>
      </w:pPr>
    </w:p>
    <w:p w14:paraId="54D4F368" w14:textId="753D3C6F" w:rsidR="006F7A2B" w:rsidRDefault="002F63D2" w:rsidP="002F63D2">
      <w:pPr>
        <w:spacing w:after="0" w:line="240" w:lineRule="auto"/>
        <w:jc w:val="left"/>
        <w:rPr>
          <w:rFonts w:asciiTheme="majorHAnsi" w:hAnsiTheme="majorHAnsi" w:cstheme="majorHAnsi"/>
        </w:rPr>
      </w:pPr>
      <w:r>
        <w:rPr>
          <w:rFonts w:asciiTheme="majorHAnsi" w:hAnsiTheme="majorHAnsi" w:cstheme="majorHAnsi"/>
        </w:rPr>
        <w:t>simple_exec performs this common work once:</w:t>
      </w:r>
    </w:p>
    <w:p w14:paraId="5EECBE42" w14:textId="77777777" w:rsidR="002F63D2" w:rsidRPr="006F7A2B" w:rsidRDefault="002F63D2" w:rsidP="006F7A2B">
      <w:pPr>
        <w:spacing w:after="0" w:line="240" w:lineRule="auto"/>
        <w:rPr>
          <w:rFonts w:asciiTheme="majorHAnsi" w:hAnsiTheme="majorHAnsi" w:cstheme="majorHAnsi"/>
        </w:rPr>
      </w:pPr>
    </w:p>
    <w:p w14:paraId="153E7F14" w14:textId="6FB3EB8F" w:rsidR="006F7A2B" w:rsidRPr="002F63D2" w:rsidRDefault="002F63D2" w:rsidP="002F63D2">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383A42"/>
          <w:sz w:val="18"/>
        </w:rPr>
        <w:t>simple_exec prg</w:t>
      </w:r>
      <w:r>
        <w:rPr>
          <w:rFonts w:ascii="Courier New" w:hAnsi="Courier New" w:cs="Courier New"/>
          <w:color w:val="0A36E6"/>
          <w:sz w:val="18"/>
        </w:rPr>
        <w:t>=&lt;</w:t>
      </w:r>
      <w:r>
        <w:rPr>
          <w:rFonts w:ascii="Courier New" w:hAnsi="Courier New" w:cs="Courier New"/>
          <w:color w:val="383A42"/>
          <w:sz w:val="18"/>
        </w:rPr>
        <w:t>program</w:t>
      </w:r>
      <w:r>
        <w:rPr>
          <w:rFonts w:ascii="Courier New" w:hAnsi="Courier New" w:cs="Courier New"/>
          <w:color w:val="0A36E6"/>
          <w:sz w:val="18"/>
        </w:rPr>
        <w:t>&gt;</w:t>
      </w:r>
      <w:r>
        <w:rPr>
          <w:rFonts w:ascii="Courier New" w:hAnsi="Courier New" w:cs="Courier New"/>
          <w:color w:val="383A42"/>
          <w:sz w:val="18"/>
        </w:rPr>
        <w:t xml:space="preserve"> key</w:t>
      </w:r>
      <w:r>
        <w:rPr>
          <w:rFonts w:ascii="Courier New" w:hAnsi="Courier New" w:cs="Courier New"/>
          <w:color w:val="0A36E6"/>
          <w:sz w:val="18"/>
        </w:rPr>
        <w:t>=</w:t>
      </w:r>
      <w:r>
        <w:rPr>
          <w:rFonts w:ascii="Courier New" w:hAnsi="Courier New" w:cs="Courier New"/>
          <w:color w:val="383A42"/>
          <w:sz w:val="18"/>
        </w:rPr>
        <w:t xml:space="preserve">value </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make_ui</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validate prg with get_prg_ptr</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parse</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script_exec</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exec_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_commander</w:t>
      </w:r>
      <w:r>
        <w:rPr>
          <w:rFonts w:ascii="Courier New" w:hAnsi="Courier New" w:cs="Courier New"/>
          <w:color w:val="0A36E6"/>
          <w:sz w:val="18"/>
        </w:rPr>
        <w:t>(...)</w:t>
      </w:r>
      <w:r>
        <w:br/>
      </w:r>
      <w:r>
        <w:rPr>
          <w:rFonts w:ascii="Courier New" w:hAnsi="Courier New" w:cs="Courier New"/>
          <w:color w:val="383A42"/>
          <w:sz w:val="18"/>
        </w:rPr>
        <w:lastRenderedPageBreak/>
        <w:t xml:space="preserve">    </w:t>
      </w:r>
      <w:r>
        <w:rPr>
          <w:rFonts w:ascii="Courier New" w:hAnsi="Courier New" w:cs="Courier New"/>
          <w:color w:val="0A36E6"/>
          <w:sz w:val="18"/>
        </w:rPr>
        <w:t>-&gt;</w:t>
      </w:r>
      <w:r>
        <w:rPr>
          <w:rFonts w:ascii="Courier New" w:hAnsi="Courier New" w:cs="Courier New"/>
          <w:color w:val="383A42"/>
          <w:sz w:val="18"/>
        </w:rPr>
        <w:t xml:space="preserve"> </w:t>
      </w:r>
      <w:r>
        <w:rPr>
          <w:rFonts w:ascii="Courier New" w:hAnsi="Courier New" w:cs="Courier New"/>
          <w:color w:val="0A36E6"/>
          <w:sz w:val="18"/>
        </w:rPr>
        <w:t>&lt;</w:t>
      </w:r>
      <w:r>
        <w:rPr>
          <w:rFonts w:ascii="Courier New" w:hAnsi="Courier New" w:cs="Courier New"/>
          <w:color w:val="383A42"/>
          <w:sz w:val="18"/>
        </w:rPr>
        <w:t>commander</w:t>
      </w:r>
      <w:r>
        <w:rPr>
          <w:rFonts w:ascii="Courier New" w:hAnsi="Courier New" w:cs="Courier New"/>
          <w:color w:val="0A36E6"/>
          <w:sz w:val="18"/>
        </w:rPr>
        <w:t>&gt;%</w:t>
      </w:r>
      <w:r>
        <w:rPr>
          <w:rFonts w:ascii="Courier New" w:hAnsi="Courier New" w:cs="Courier New"/>
          <w:color w:val="383A42"/>
          <w:sz w:val="18"/>
        </w:rPr>
        <w:t>execute</w:t>
      </w:r>
      <w:r>
        <w:rPr>
          <w:rFonts w:ascii="Courier New" w:hAnsi="Courier New" w:cs="Courier New"/>
          <w:color w:val="0A36E6"/>
          <w:sz w:val="18"/>
        </w:rPr>
        <w:t>(</w:t>
      </w:r>
      <w:r>
        <w:rPr>
          <w:rFonts w:ascii="Courier New" w:hAnsi="Courier New" w:cs="Courier New"/>
          <w:color w:val="383A42"/>
          <w:sz w:val="18"/>
        </w:rPr>
        <w:t>cline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update_job_descriptions_in_project</w:t>
      </w:r>
      <w:r>
        <w:rPr>
          <w:rFonts w:ascii="Courier New" w:hAnsi="Courier New" w:cs="Courier New"/>
          <w:color w:val="0A36E6"/>
          <w:sz w:val="18"/>
        </w:rPr>
        <w:t>(...)</w:t>
      </w:r>
    </w:p>
    <w:p w14:paraId="052EA289" w14:textId="77777777" w:rsidR="002F63D2" w:rsidRDefault="002F63D2" w:rsidP="006F7A2B">
      <w:pPr>
        <w:spacing w:after="0" w:line="240" w:lineRule="auto"/>
        <w:rPr>
          <w:rFonts w:cs="Calibri"/>
          <w:color w:val="000000"/>
        </w:rPr>
      </w:pPr>
    </w:p>
    <w:p w14:paraId="432E7949" w14:textId="77777777" w:rsidR="002F63D2" w:rsidRDefault="002F63D2" w:rsidP="002F63D2">
      <w:pPr>
        <w:spacing w:after="0" w:line="240" w:lineRule="auto"/>
        <w:rPr>
          <w:rFonts w:asciiTheme="majorHAnsi" w:hAnsiTheme="majorHAnsi" w:cstheme="majorHAnsi"/>
        </w:rPr>
      </w:pPr>
    </w:p>
    <w:p w14:paraId="68EFB64A" w14:textId="648E1993" w:rsidR="002F63D2" w:rsidRDefault="002F63D2" w:rsidP="002F63D2">
      <w:pPr>
        <w:spacing w:after="0" w:line="240" w:lineRule="auto"/>
        <w:jc w:val="left"/>
        <w:rPr>
          <w:rFonts w:asciiTheme="majorHAnsi" w:hAnsiTheme="majorHAnsi" w:cstheme="majorHAnsi"/>
        </w:rPr>
      </w:pPr>
      <w:r>
        <w:rPr>
          <w:rFonts w:asciiTheme="majorHAnsi" w:hAnsiTheme="majorHAnsi" w:cstheme="majorHAnsi"/>
        </w:rPr>
        <w:t xml:space="preserve">The UI registration is now the source of truth for program existence, required arguments, generated command documentation, and GUI JSON. The dispatcher is only responsible for mapping </w:t>
      </w:r>
      <w:r w:rsidRPr="002F63D2">
        <w:rPr>
          <w:rFonts w:ascii="Courier New" w:hAnsi="Courier New" w:cs="Courier New"/>
        </w:rPr>
        <w:t>prg=&lt;program&gt;</w:t>
      </w:r>
      <w:r>
        <w:rPr>
          <w:rFonts w:asciiTheme="majorHAnsi" w:hAnsiTheme="majorHAnsi" w:cstheme="majorHAnsi"/>
        </w:rPr>
        <w:t xml:space="preserve"> to the correct commander instance.</w:t>
      </w:r>
    </w:p>
    <w:p w14:paraId="620DB6E6" w14:textId="77777777" w:rsidR="002F63D2" w:rsidRDefault="002F63D2" w:rsidP="006F7A2B">
      <w:pPr>
        <w:spacing w:after="0" w:line="240" w:lineRule="auto"/>
        <w:rPr>
          <w:rFonts w:cs="Calibri"/>
          <w:color w:val="000000"/>
        </w:rPr>
      </w:pPr>
    </w:p>
    <w:p w14:paraId="696175B5" w14:textId="4AF97A96" w:rsidR="002F63D2" w:rsidRDefault="002F63D2" w:rsidP="002F63D2">
      <w:pPr>
        <w:pStyle w:val="Heading2"/>
      </w:pPr>
      <w:bookmarkStart w:id="305" w:name="_Toc240884147"/>
      <w:r>
        <w:t>Choose the execution family</w:t>
      </w:r>
      <w:bookmarkEnd w:id="305"/>
    </w:p>
    <w:p w14:paraId="7D425737" w14:textId="5FE0AECC" w:rsidR="00787859" w:rsidRDefault="00787859" w:rsidP="00787859">
      <w:pPr>
        <w:spacing w:after="0" w:line="240" w:lineRule="auto"/>
      </w:pPr>
    </w:p>
    <w:tbl>
      <w:tblPr>
        <w:tblW w:w="9360" w:type="dxa"/>
        <w:tblBorders>
          <w:top w:val="single" w:sz="8" w:space="0" w:color="B7C8DA"/>
          <w:left w:val="single" w:sz="8" w:space="0" w:color="B7C8DA"/>
          <w:bottom w:val="single" w:sz="8" w:space="0" w:color="B7C8DA"/>
          <w:right w:val="single" w:sz="8" w:space="0" w:color="B7C8DA"/>
          <w:insideH w:val="single" w:sz="8" w:space="0" w:color="B7C8DA"/>
          <w:insideV w:val="single" w:sz="8" w:space="0" w:color="B7C8DA"/>
        </w:tblBorders>
        <w:tblLayout w:type="fixed"/>
        <w:tblLook w:val="04A0" w:firstRow="1" w:lastRow="0" w:firstColumn="1" w:lastColumn="0" w:noHBand="0" w:noVBand="1"/>
      </w:tblPr>
      <w:tblGrid>
        <w:gridCol w:w="1872"/>
        <w:gridCol w:w="1872"/>
        <w:gridCol w:w="1872"/>
        <w:gridCol w:w="1872"/>
        <w:gridCol w:w="1872"/>
      </w:tblGrid>
      <w:tr w:rsidR="00787859" w14:paraId="657D54C8" w14:textId="77777777" w:rsidTr="0001648C">
        <w:tc>
          <w:tcPr>
            <w:tcW w:w="1872" w:type="dxa"/>
            <w:shd w:val="clear" w:color="auto" w:fill="E8EEF5"/>
            <w:tcMar>
              <w:top w:w="90" w:type="dxa"/>
              <w:left w:w="120" w:type="dxa"/>
              <w:bottom w:w="90" w:type="dxa"/>
              <w:right w:w="120" w:type="dxa"/>
            </w:tcMar>
          </w:tcPr>
          <w:p w14:paraId="7518C300" w14:textId="77777777" w:rsidR="00787859" w:rsidRDefault="00787859" w:rsidP="00787859">
            <w:pPr>
              <w:spacing w:after="0" w:line="240" w:lineRule="auto"/>
            </w:pPr>
            <w:r>
              <w:rPr>
                <w:rFonts w:cs="Calibri"/>
                <w:b/>
                <w:color w:val="0B2545"/>
              </w:rPr>
              <w:t>Family</w:t>
            </w:r>
          </w:p>
        </w:tc>
        <w:tc>
          <w:tcPr>
            <w:tcW w:w="1872" w:type="dxa"/>
            <w:shd w:val="clear" w:color="auto" w:fill="E8EEF5"/>
            <w:tcMar>
              <w:top w:w="90" w:type="dxa"/>
              <w:left w:w="120" w:type="dxa"/>
              <w:bottom w:w="90" w:type="dxa"/>
              <w:right w:w="120" w:type="dxa"/>
            </w:tcMar>
          </w:tcPr>
          <w:p w14:paraId="51FDD81A" w14:textId="77777777" w:rsidR="00787859" w:rsidRDefault="00787859" w:rsidP="00787859">
            <w:pPr>
              <w:spacing w:after="0" w:line="240" w:lineRule="auto"/>
            </w:pPr>
            <w:r>
              <w:rPr>
                <w:rFonts w:cs="Calibri"/>
                <w:b/>
                <w:color w:val="0B2545"/>
              </w:rPr>
              <w:t>Executable</w:t>
            </w:r>
          </w:p>
        </w:tc>
        <w:tc>
          <w:tcPr>
            <w:tcW w:w="1872" w:type="dxa"/>
            <w:shd w:val="clear" w:color="auto" w:fill="E8EEF5"/>
            <w:tcMar>
              <w:top w:w="90" w:type="dxa"/>
              <w:left w:w="120" w:type="dxa"/>
              <w:bottom w:w="90" w:type="dxa"/>
              <w:right w:w="120" w:type="dxa"/>
            </w:tcMar>
          </w:tcPr>
          <w:p w14:paraId="12583617" w14:textId="77777777" w:rsidR="00787859" w:rsidRDefault="00787859" w:rsidP="00787859">
            <w:pPr>
              <w:spacing w:after="0" w:line="240" w:lineRule="auto"/>
            </w:pPr>
            <w:r>
              <w:rPr>
                <w:rFonts w:cs="Calibri"/>
                <w:b/>
                <w:color w:val="0B2545"/>
              </w:rPr>
              <w:t>UI modules</w:t>
            </w:r>
          </w:p>
        </w:tc>
        <w:tc>
          <w:tcPr>
            <w:tcW w:w="1872" w:type="dxa"/>
            <w:shd w:val="clear" w:color="auto" w:fill="E8EEF5"/>
            <w:tcMar>
              <w:top w:w="90" w:type="dxa"/>
              <w:left w:w="120" w:type="dxa"/>
              <w:bottom w:w="90" w:type="dxa"/>
              <w:right w:w="120" w:type="dxa"/>
            </w:tcMar>
          </w:tcPr>
          <w:p w14:paraId="5D1FBF42" w14:textId="77777777" w:rsidR="00787859" w:rsidRDefault="00787859" w:rsidP="00787859">
            <w:pPr>
              <w:spacing w:after="0" w:line="240" w:lineRule="auto"/>
            </w:pPr>
            <w:r>
              <w:rPr>
                <w:rFonts w:cs="Calibri"/>
                <w:b/>
                <w:color w:val="0B2545"/>
              </w:rPr>
              <w:t>Commander modules</w:t>
            </w:r>
          </w:p>
        </w:tc>
        <w:tc>
          <w:tcPr>
            <w:tcW w:w="1872" w:type="dxa"/>
            <w:shd w:val="clear" w:color="auto" w:fill="E8EEF5"/>
            <w:tcMar>
              <w:top w:w="90" w:type="dxa"/>
              <w:left w:w="120" w:type="dxa"/>
              <w:bottom w:w="90" w:type="dxa"/>
              <w:right w:w="120" w:type="dxa"/>
            </w:tcMar>
          </w:tcPr>
          <w:p w14:paraId="25F93BF1" w14:textId="77777777" w:rsidR="00787859" w:rsidRDefault="00787859" w:rsidP="00787859">
            <w:pPr>
              <w:spacing w:after="0" w:line="240" w:lineRule="auto"/>
            </w:pPr>
            <w:r>
              <w:rPr>
                <w:rFonts w:cs="Calibri"/>
                <w:b/>
                <w:color w:val="0B2545"/>
              </w:rPr>
              <w:t>Dispatcher modules</w:t>
            </w:r>
          </w:p>
        </w:tc>
      </w:tr>
      <w:tr w:rsidR="00787859" w14:paraId="5E2AE3B6" w14:textId="77777777" w:rsidTr="0001648C">
        <w:tc>
          <w:tcPr>
            <w:tcW w:w="1872" w:type="dxa"/>
            <w:tcMar>
              <w:top w:w="90" w:type="dxa"/>
              <w:left w:w="120" w:type="dxa"/>
              <w:bottom w:w="90" w:type="dxa"/>
              <w:right w:w="120" w:type="dxa"/>
            </w:tcMar>
          </w:tcPr>
          <w:p w14:paraId="142A5A65" w14:textId="77777777" w:rsidR="00787859" w:rsidRPr="002F63D2" w:rsidRDefault="00787859" w:rsidP="00787859">
            <w:pPr>
              <w:spacing w:after="0" w:line="240" w:lineRule="auto"/>
              <w:rPr>
                <w:sz w:val="18"/>
                <w:szCs w:val="18"/>
              </w:rPr>
            </w:pPr>
            <w:r w:rsidRPr="002F63D2">
              <w:rPr>
                <w:rFonts w:cs="Calibri"/>
                <w:color w:val="000000"/>
                <w:sz w:val="18"/>
                <w:szCs w:val="18"/>
              </w:rPr>
              <w:t>SIMPLE batch applications</w:t>
            </w:r>
          </w:p>
        </w:tc>
        <w:tc>
          <w:tcPr>
            <w:tcW w:w="1872" w:type="dxa"/>
            <w:tcMar>
              <w:top w:w="90" w:type="dxa"/>
              <w:left w:w="120" w:type="dxa"/>
              <w:bottom w:w="90" w:type="dxa"/>
              <w:right w:w="120" w:type="dxa"/>
            </w:tcMar>
          </w:tcPr>
          <w:p w14:paraId="37DA9116" w14:textId="77777777" w:rsidR="00787859" w:rsidRPr="002F63D2" w:rsidRDefault="00787859" w:rsidP="00787859">
            <w:pPr>
              <w:spacing w:after="0" w:line="240" w:lineRule="auto"/>
              <w:rPr>
                <w:sz w:val="18"/>
                <w:szCs w:val="18"/>
              </w:rPr>
            </w:pPr>
            <w:r w:rsidRPr="002F63D2">
              <w:rPr>
                <w:rFonts w:cs="Calibri"/>
                <w:color w:val="383A42"/>
                <w:sz w:val="18"/>
                <w:szCs w:val="18"/>
              </w:rPr>
              <w:t>production/simple_exec.f90</w:t>
            </w:r>
          </w:p>
        </w:tc>
        <w:tc>
          <w:tcPr>
            <w:tcW w:w="1872" w:type="dxa"/>
            <w:tcMar>
              <w:top w:w="90" w:type="dxa"/>
              <w:left w:w="120" w:type="dxa"/>
              <w:bottom w:w="90" w:type="dxa"/>
              <w:right w:w="120" w:type="dxa"/>
            </w:tcMar>
          </w:tcPr>
          <w:p w14:paraId="56FCBBE7" w14:textId="77777777" w:rsidR="00787859" w:rsidRPr="002F63D2" w:rsidRDefault="00787859" w:rsidP="00787859">
            <w:pPr>
              <w:spacing w:after="0" w:line="240" w:lineRule="auto"/>
              <w:rPr>
                <w:sz w:val="18"/>
                <w:szCs w:val="18"/>
              </w:rPr>
            </w:pPr>
            <w:r w:rsidRPr="002F63D2">
              <w:rPr>
                <w:rFonts w:cs="Calibri"/>
                <w:color w:val="383A42"/>
                <w:sz w:val="18"/>
                <w:szCs w:val="18"/>
              </w:rPr>
              <w:t>src/main/ui/simple/*.f90</w:t>
            </w:r>
          </w:p>
        </w:tc>
        <w:tc>
          <w:tcPr>
            <w:tcW w:w="1872" w:type="dxa"/>
            <w:tcMar>
              <w:top w:w="90" w:type="dxa"/>
              <w:left w:w="120" w:type="dxa"/>
              <w:bottom w:w="90" w:type="dxa"/>
              <w:right w:w="120" w:type="dxa"/>
            </w:tcMar>
          </w:tcPr>
          <w:p w14:paraId="38C16EA0" w14:textId="77777777" w:rsidR="00787859" w:rsidRPr="002F63D2" w:rsidRDefault="00787859" w:rsidP="00787859">
            <w:pPr>
              <w:spacing w:after="0" w:line="240" w:lineRule="auto"/>
              <w:rPr>
                <w:sz w:val="18"/>
                <w:szCs w:val="18"/>
              </w:rPr>
            </w:pPr>
            <w:r w:rsidRPr="002F63D2">
              <w:rPr>
                <w:rFonts w:cs="Calibri"/>
                <w:color w:val="383A42"/>
                <w:sz w:val="18"/>
                <w:szCs w:val="18"/>
              </w:rPr>
              <w:t>src/main/commanders/simple/*.f90</w:t>
            </w:r>
          </w:p>
        </w:tc>
        <w:tc>
          <w:tcPr>
            <w:tcW w:w="1872" w:type="dxa"/>
            <w:tcMar>
              <w:top w:w="90" w:type="dxa"/>
              <w:left w:w="120" w:type="dxa"/>
              <w:bottom w:w="90" w:type="dxa"/>
              <w:right w:w="120" w:type="dxa"/>
            </w:tcMar>
          </w:tcPr>
          <w:p w14:paraId="6FBDC491" w14:textId="77777777" w:rsidR="00787859" w:rsidRPr="002F63D2" w:rsidRDefault="00787859" w:rsidP="00787859">
            <w:pPr>
              <w:spacing w:after="0" w:line="240" w:lineRule="auto"/>
              <w:rPr>
                <w:sz w:val="18"/>
                <w:szCs w:val="18"/>
              </w:rPr>
            </w:pPr>
            <w:r w:rsidRPr="002F63D2">
              <w:rPr>
                <w:rFonts w:cs="Calibri"/>
                <w:color w:val="383A42"/>
                <w:sz w:val="18"/>
                <w:szCs w:val="18"/>
              </w:rPr>
              <w:t>src/main/exec/simple_exec_*.f90</w:t>
            </w:r>
          </w:p>
        </w:tc>
      </w:tr>
      <w:tr w:rsidR="00787859" w14:paraId="03EC5535" w14:textId="77777777" w:rsidTr="0001648C">
        <w:tc>
          <w:tcPr>
            <w:tcW w:w="1872" w:type="dxa"/>
            <w:tcMar>
              <w:top w:w="90" w:type="dxa"/>
              <w:left w:w="120" w:type="dxa"/>
              <w:bottom w:w="90" w:type="dxa"/>
              <w:right w:w="120" w:type="dxa"/>
            </w:tcMar>
          </w:tcPr>
          <w:p w14:paraId="2E6EB2AE" w14:textId="77777777" w:rsidR="00787859" w:rsidRPr="002F63D2" w:rsidRDefault="00787859" w:rsidP="00787859">
            <w:pPr>
              <w:spacing w:after="0" w:line="240" w:lineRule="auto"/>
              <w:rPr>
                <w:sz w:val="18"/>
                <w:szCs w:val="18"/>
              </w:rPr>
            </w:pPr>
            <w:r w:rsidRPr="002F63D2">
              <w:rPr>
                <w:rFonts w:cs="Calibri"/>
                <w:color w:val="000000"/>
                <w:sz w:val="18"/>
                <w:szCs w:val="18"/>
              </w:rPr>
              <w:t>SINGLE applications</w:t>
            </w:r>
          </w:p>
        </w:tc>
        <w:tc>
          <w:tcPr>
            <w:tcW w:w="1872" w:type="dxa"/>
            <w:tcMar>
              <w:top w:w="90" w:type="dxa"/>
              <w:left w:w="120" w:type="dxa"/>
              <w:bottom w:w="90" w:type="dxa"/>
              <w:right w:w="120" w:type="dxa"/>
            </w:tcMar>
          </w:tcPr>
          <w:p w14:paraId="67C996D3" w14:textId="77777777" w:rsidR="00787859" w:rsidRPr="002F63D2" w:rsidRDefault="00787859" w:rsidP="00787859">
            <w:pPr>
              <w:spacing w:after="0" w:line="240" w:lineRule="auto"/>
              <w:rPr>
                <w:sz w:val="18"/>
                <w:szCs w:val="18"/>
              </w:rPr>
            </w:pPr>
            <w:r w:rsidRPr="002F63D2">
              <w:rPr>
                <w:rFonts w:cs="Calibri"/>
                <w:color w:val="383A42"/>
                <w:sz w:val="18"/>
                <w:szCs w:val="18"/>
              </w:rPr>
              <w:t>production/single_exec.f90</w:t>
            </w:r>
          </w:p>
        </w:tc>
        <w:tc>
          <w:tcPr>
            <w:tcW w:w="1872" w:type="dxa"/>
            <w:tcMar>
              <w:top w:w="90" w:type="dxa"/>
              <w:left w:w="120" w:type="dxa"/>
              <w:bottom w:w="90" w:type="dxa"/>
              <w:right w:w="120" w:type="dxa"/>
            </w:tcMar>
          </w:tcPr>
          <w:p w14:paraId="3BABFFC8" w14:textId="77777777" w:rsidR="00787859" w:rsidRPr="002F63D2" w:rsidRDefault="00787859" w:rsidP="00787859">
            <w:pPr>
              <w:spacing w:after="0" w:line="240" w:lineRule="auto"/>
              <w:rPr>
                <w:sz w:val="18"/>
                <w:szCs w:val="18"/>
              </w:rPr>
            </w:pPr>
            <w:r w:rsidRPr="002F63D2">
              <w:rPr>
                <w:rFonts w:cs="Calibri"/>
                <w:color w:val="383A42"/>
                <w:sz w:val="18"/>
                <w:szCs w:val="18"/>
              </w:rPr>
              <w:t>src/main/ui/single/*.f90</w:t>
            </w:r>
          </w:p>
        </w:tc>
        <w:tc>
          <w:tcPr>
            <w:tcW w:w="1872" w:type="dxa"/>
            <w:tcMar>
              <w:top w:w="90" w:type="dxa"/>
              <w:left w:w="120" w:type="dxa"/>
              <w:bottom w:w="90" w:type="dxa"/>
              <w:right w:w="120" w:type="dxa"/>
            </w:tcMar>
          </w:tcPr>
          <w:p w14:paraId="50808168" w14:textId="77777777" w:rsidR="00787859" w:rsidRPr="002F63D2" w:rsidRDefault="00787859" w:rsidP="00787859">
            <w:pPr>
              <w:spacing w:after="0" w:line="240" w:lineRule="auto"/>
              <w:rPr>
                <w:sz w:val="18"/>
                <w:szCs w:val="18"/>
              </w:rPr>
            </w:pPr>
            <w:r w:rsidRPr="002F63D2">
              <w:rPr>
                <w:rFonts w:cs="Calibri"/>
                <w:color w:val="383A42"/>
                <w:sz w:val="18"/>
                <w:szCs w:val="18"/>
              </w:rPr>
              <w:t>src/main/commanders/single/*.f90</w:t>
            </w:r>
          </w:p>
        </w:tc>
        <w:tc>
          <w:tcPr>
            <w:tcW w:w="1872" w:type="dxa"/>
            <w:tcMar>
              <w:top w:w="90" w:type="dxa"/>
              <w:left w:w="120" w:type="dxa"/>
              <w:bottom w:w="90" w:type="dxa"/>
              <w:right w:w="120" w:type="dxa"/>
            </w:tcMar>
          </w:tcPr>
          <w:p w14:paraId="6CF1663E" w14:textId="77777777" w:rsidR="00787859" w:rsidRPr="002F63D2" w:rsidRDefault="00787859" w:rsidP="00787859">
            <w:pPr>
              <w:spacing w:after="0" w:line="240" w:lineRule="auto"/>
              <w:rPr>
                <w:sz w:val="18"/>
                <w:szCs w:val="18"/>
              </w:rPr>
            </w:pPr>
            <w:r w:rsidRPr="002F63D2">
              <w:rPr>
                <w:rFonts w:cs="Calibri"/>
                <w:color w:val="383A42"/>
                <w:sz w:val="18"/>
                <w:szCs w:val="18"/>
              </w:rPr>
              <w:t>src/main/exec/single_exec_*.f90</w:t>
            </w:r>
          </w:p>
        </w:tc>
      </w:tr>
      <w:tr w:rsidR="00787859" w14:paraId="3C17F50B" w14:textId="77777777" w:rsidTr="0001648C">
        <w:tc>
          <w:tcPr>
            <w:tcW w:w="1872" w:type="dxa"/>
            <w:tcMar>
              <w:top w:w="90" w:type="dxa"/>
              <w:left w:w="120" w:type="dxa"/>
              <w:bottom w:w="90" w:type="dxa"/>
              <w:right w:w="120" w:type="dxa"/>
            </w:tcMar>
          </w:tcPr>
          <w:p w14:paraId="1C8D8F53" w14:textId="77777777" w:rsidR="00787859" w:rsidRPr="002F63D2" w:rsidRDefault="00787859" w:rsidP="00787859">
            <w:pPr>
              <w:spacing w:after="0" w:line="240" w:lineRule="auto"/>
              <w:rPr>
                <w:sz w:val="18"/>
                <w:szCs w:val="18"/>
              </w:rPr>
            </w:pPr>
            <w:r w:rsidRPr="002F63D2">
              <w:rPr>
                <w:rFonts w:cs="Calibri"/>
                <w:color w:val="000000"/>
                <w:sz w:val="18"/>
                <w:szCs w:val="18"/>
              </w:rPr>
              <w:t>SIMPLE test commands</w:t>
            </w:r>
          </w:p>
        </w:tc>
        <w:tc>
          <w:tcPr>
            <w:tcW w:w="1872" w:type="dxa"/>
            <w:tcMar>
              <w:top w:w="90" w:type="dxa"/>
              <w:left w:w="120" w:type="dxa"/>
              <w:bottom w:w="90" w:type="dxa"/>
              <w:right w:w="120" w:type="dxa"/>
            </w:tcMar>
          </w:tcPr>
          <w:p w14:paraId="7DC0180C" w14:textId="77777777" w:rsidR="00787859" w:rsidRPr="002F63D2" w:rsidRDefault="00787859" w:rsidP="00787859">
            <w:pPr>
              <w:spacing w:after="0" w:line="240" w:lineRule="auto"/>
              <w:rPr>
                <w:sz w:val="18"/>
                <w:szCs w:val="18"/>
              </w:rPr>
            </w:pPr>
            <w:r w:rsidRPr="002F63D2">
              <w:rPr>
                <w:rFonts w:cs="Calibri"/>
                <w:color w:val="383A42"/>
                <w:sz w:val="18"/>
                <w:szCs w:val="18"/>
              </w:rPr>
              <w:t>production/simple_test_exec.f90</w:t>
            </w:r>
          </w:p>
        </w:tc>
        <w:tc>
          <w:tcPr>
            <w:tcW w:w="1872" w:type="dxa"/>
            <w:tcMar>
              <w:top w:w="90" w:type="dxa"/>
              <w:left w:w="120" w:type="dxa"/>
              <w:bottom w:w="90" w:type="dxa"/>
              <w:right w:w="120" w:type="dxa"/>
            </w:tcMar>
          </w:tcPr>
          <w:p w14:paraId="4D678DB4" w14:textId="77777777" w:rsidR="00787859" w:rsidRPr="002F63D2" w:rsidRDefault="00787859" w:rsidP="00787859">
            <w:pPr>
              <w:spacing w:after="0" w:line="240" w:lineRule="auto"/>
              <w:rPr>
                <w:sz w:val="18"/>
                <w:szCs w:val="18"/>
              </w:rPr>
            </w:pPr>
            <w:r w:rsidRPr="002F63D2">
              <w:rPr>
                <w:rFonts w:cs="Calibri"/>
                <w:color w:val="383A42"/>
                <w:sz w:val="18"/>
                <w:szCs w:val="18"/>
              </w:rPr>
              <w:t>src/main/ui/simple_test/*.f90</w:t>
            </w:r>
          </w:p>
        </w:tc>
        <w:tc>
          <w:tcPr>
            <w:tcW w:w="1872" w:type="dxa"/>
            <w:tcMar>
              <w:top w:w="90" w:type="dxa"/>
              <w:left w:w="120" w:type="dxa"/>
              <w:bottom w:w="90" w:type="dxa"/>
              <w:right w:w="120" w:type="dxa"/>
            </w:tcMar>
          </w:tcPr>
          <w:p w14:paraId="18B40A49" w14:textId="77777777" w:rsidR="00787859" w:rsidRPr="002F63D2" w:rsidRDefault="00787859" w:rsidP="00787859">
            <w:pPr>
              <w:spacing w:after="0" w:line="240" w:lineRule="auto"/>
              <w:rPr>
                <w:sz w:val="18"/>
                <w:szCs w:val="18"/>
              </w:rPr>
            </w:pPr>
            <w:r w:rsidRPr="002F63D2">
              <w:rPr>
                <w:rFonts w:cs="Calibri"/>
                <w:color w:val="383A42"/>
                <w:sz w:val="18"/>
                <w:szCs w:val="18"/>
              </w:rPr>
              <w:t>src/main/commanders/test/*.f90</w:t>
            </w:r>
          </w:p>
        </w:tc>
        <w:tc>
          <w:tcPr>
            <w:tcW w:w="1872" w:type="dxa"/>
            <w:tcMar>
              <w:top w:w="90" w:type="dxa"/>
              <w:left w:w="120" w:type="dxa"/>
              <w:bottom w:w="90" w:type="dxa"/>
              <w:right w:w="120" w:type="dxa"/>
            </w:tcMar>
          </w:tcPr>
          <w:p w14:paraId="4DFB4878" w14:textId="77777777" w:rsidR="00787859" w:rsidRPr="002F63D2" w:rsidRDefault="00787859" w:rsidP="00787859">
            <w:pPr>
              <w:spacing w:after="0" w:line="240" w:lineRule="auto"/>
              <w:rPr>
                <w:sz w:val="18"/>
                <w:szCs w:val="18"/>
              </w:rPr>
            </w:pPr>
            <w:r w:rsidRPr="002F63D2">
              <w:rPr>
                <w:rFonts w:cs="Calibri"/>
                <w:color w:val="383A42"/>
                <w:sz w:val="18"/>
                <w:szCs w:val="18"/>
              </w:rPr>
              <w:t>src/main/exec/simple_test_exec_*.f90</w:t>
            </w:r>
          </w:p>
        </w:tc>
      </w:tr>
      <w:tr w:rsidR="00787859" w14:paraId="50F836FD" w14:textId="77777777" w:rsidTr="0001648C">
        <w:tc>
          <w:tcPr>
            <w:tcW w:w="1872" w:type="dxa"/>
            <w:tcMar>
              <w:top w:w="90" w:type="dxa"/>
              <w:left w:w="120" w:type="dxa"/>
              <w:bottom w:w="90" w:type="dxa"/>
              <w:right w:w="120" w:type="dxa"/>
            </w:tcMar>
          </w:tcPr>
          <w:p w14:paraId="7E206B7A" w14:textId="77777777" w:rsidR="00787859" w:rsidRPr="002F63D2" w:rsidRDefault="00787859" w:rsidP="00787859">
            <w:pPr>
              <w:spacing w:after="0" w:line="240" w:lineRule="auto"/>
              <w:rPr>
                <w:sz w:val="18"/>
                <w:szCs w:val="18"/>
              </w:rPr>
            </w:pPr>
            <w:r w:rsidRPr="002F63D2">
              <w:rPr>
                <w:rFonts w:cs="Calibri"/>
                <w:color w:val="000000"/>
                <w:sz w:val="18"/>
                <w:szCs w:val="18"/>
              </w:rPr>
              <w:t>SIMPLE stream tasks</w:t>
            </w:r>
          </w:p>
        </w:tc>
        <w:tc>
          <w:tcPr>
            <w:tcW w:w="1872" w:type="dxa"/>
            <w:tcMar>
              <w:top w:w="90" w:type="dxa"/>
              <w:left w:w="120" w:type="dxa"/>
              <w:bottom w:w="90" w:type="dxa"/>
              <w:right w:w="120" w:type="dxa"/>
            </w:tcMar>
          </w:tcPr>
          <w:p w14:paraId="3CC82846" w14:textId="77777777" w:rsidR="00787859" w:rsidRPr="002F63D2" w:rsidRDefault="00787859" w:rsidP="00787859">
            <w:pPr>
              <w:spacing w:after="0" w:line="240" w:lineRule="auto"/>
              <w:rPr>
                <w:sz w:val="18"/>
                <w:szCs w:val="18"/>
              </w:rPr>
            </w:pPr>
            <w:r w:rsidRPr="002F63D2">
              <w:rPr>
                <w:rFonts w:cs="Calibri"/>
                <w:color w:val="383A42"/>
                <w:sz w:val="18"/>
                <w:szCs w:val="18"/>
              </w:rPr>
              <w:t>production/simple_stream.f90</w:t>
            </w:r>
          </w:p>
        </w:tc>
        <w:tc>
          <w:tcPr>
            <w:tcW w:w="1872" w:type="dxa"/>
            <w:tcMar>
              <w:top w:w="90" w:type="dxa"/>
              <w:left w:w="120" w:type="dxa"/>
              <w:bottom w:w="90" w:type="dxa"/>
              <w:right w:w="120" w:type="dxa"/>
            </w:tcMar>
          </w:tcPr>
          <w:p w14:paraId="65BDD022" w14:textId="77777777" w:rsidR="00787859" w:rsidRPr="002F63D2" w:rsidRDefault="00787859" w:rsidP="00787859">
            <w:pPr>
              <w:spacing w:after="0" w:line="240" w:lineRule="auto"/>
              <w:rPr>
                <w:sz w:val="18"/>
                <w:szCs w:val="18"/>
              </w:rPr>
            </w:pPr>
            <w:r w:rsidRPr="002F63D2">
              <w:rPr>
                <w:rFonts w:cs="Calibri"/>
                <w:color w:val="383A42"/>
                <w:sz w:val="18"/>
                <w:szCs w:val="18"/>
              </w:rPr>
              <w:t>src/main/ui/simple_ui_stream_group.f90</w:t>
            </w:r>
            <w:r w:rsidRPr="002F63D2">
              <w:rPr>
                <w:rFonts w:cs="Calibri"/>
                <w:color w:val="000000"/>
                <w:sz w:val="18"/>
                <w:szCs w:val="18"/>
              </w:rPr>
              <w:t xml:space="preserve"> and stream UI modules</w:t>
            </w:r>
          </w:p>
        </w:tc>
        <w:tc>
          <w:tcPr>
            <w:tcW w:w="1872" w:type="dxa"/>
            <w:tcMar>
              <w:top w:w="90" w:type="dxa"/>
              <w:left w:w="120" w:type="dxa"/>
              <w:bottom w:w="90" w:type="dxa"/>
              <w:right w:w="120" w:type="dxa"/>
            </w:tcMar>
          </w:tcPr>
          <w:p w14:paraId="3DE685DD" w14:textId="77777777" w:rsidR="00787859" w:rsidRPr="002F63D2" w:rsidRDefault="00787859" w:rsidP="00787859">
            <w:pPr>
              <w:spacing w:after="0" w:line="240" w:lineRule="auto"/>
              <w:rPr>
                <w:sz w:val="18"/>
                <w:szCs w:val="18"/>
              </w:rPr>
            </w:pPr>
            <w:r w:rsidRPr="002F63D2">
              <w:rPr>
                <w:rFonts w:cs="Calibri"/>
                <w:color w:val="383A42"/>
                <w:sz w:val="18"/>
                <w:szCs w:val="18"/>
              </w:rPr>
              <w:t>src/main/stream/*.f90</w:t>
            </w:r>
          </w:p>
        </w:tc>
        <w:tc>
          <w:tcPr>
            <w:tcW w:w="1872" w:type="dxa"/>
            <w:tcMar>
              <w:top w:w="90" w:type="dxa"/>
              <w:left w:w="120" w:type="dxa"/>
              <w:bottom w:w="90" w:type="dxa"/>
              <w:right w:w="120" w:type="dxa"/>
            </w:tcMar>
          </w:tcPr>
          <w:p w14:paraId="4FAA3D23" w14:textId="77777777" w:rsidR="00787859" w:rsidRPr="002F63D2" w:rsidRDefault="00787859" w:rsidP="00787859">
            <w:pPr>
              <w:spacing w:after="0" w:line="240" w:lineRule="auto"/>
              <w:rPr>
                <w:sz w:val="18"/>
                <w:szCs w:val="18"/>
              </w:rPr>
            </w:pPr>
            <w:r w:rsidRPr="002F63D2">
              <w:rPr>
                <w:rFonts w:cs="Calibri"/>
                <w:color w:val="000000"/>
                <w:sz w:val="18"/>
                <w:szCs w:val="18"/>
              </w:rPr>
              <w:t xml:space="preserve">direct stream </w:t>
            </w:r>
            <w:r w:rsidRPr="002F63D2">
              <w:rPr>
                <w:rFonts w:cs="Calibri"/>
                <w:color w:val="383A42"/>
                <w:sz w:val="18"/>
                <w:szCs w:val="18"/>
              </w:rPr>
              <w:t>select case</w:t>
            </w:r>
            <w:r w:rsidRPr="002F63D2">
              <w:rPr>
                <w:rFonts w:cs="Calibri"/>
                <w:color w:val="000000"/>
                <w:sz w:val="18"/>
                <w:szCs w:val="18"/>
              </w:rPr>
              <w:t xml:space="preserve"> in </w:t>
            </w:r>
            <w:r w:rsidRPr="002F63D2">
              <w:rPr>
                <w:rFonts w:cs="Calibri"/>
                <w:color w:val="383A42"/>
                <w:sz w:val="18"/>
                <w:szCs w:val="18"/>
              </w:rPr>
              <w:t>simple_stream</w:t>
            </w:r>
          </w:p>
        </w:tc>
      </w:tr>
    </w:tbl>
    <w:p w14:paraId="5D62687E" w14:textId="77777777" w:rsidR="00787859" w:rsidRDefault="00787859" w:rsidP="00787859">
      <w:pPr>
        <w:spacing w:after="0" w:line="240" w:lineRule="auto"/>
      </w:pPr>
    </w:p>
    <w:p w14:paraId="4F530A19" w14:textId="77777777" w:rsidR="002F63D2" w:rsidRDefault="002F63D2" w:rsidP="002F63D2">
      <w:pPr>
        <w:spacing w:after="0" w:line="240" w:lineRule="auto"/>
        <w:jc w:val="left"/>
        <w:rPr>
          <w:rFonts w:asciiTheme="majorHAnsi" w:hAnsiTheme="majorHAnsi" w:cstheme="majorHAnsi"/>
        </w:rPr>
      </w:pPr>
      <w:r>
        <w:rPr>
          <w:rFonts w:asciiTheme="majorHAnsi" w:hAnsiTheme="majorHAnsi" w:cstheme="majorHAnsi"/>
        </w:rPr>
        <w:t>For a normal SIMPLE application, most additions touch only three places:</w:t>
      </w:r>
    </w:p>
    <w:p w14:paraId="0A3A2801" w14:textId="4F01D8D8" w:rsidR="002F63D2" w:rsidRDefault="002F63D2">
      <w:pPr>
        <w:pStyle w:val="ListParagraph"/>
        <w:numPr>
          <w:ilvl w:val="0"/>
          <w:numId w:val="96"/>
        </w:numPr>
        <w:spacing w:after="0" w:line="240" w:lineRule="auto"/>
        <w:jc w:val="left"/>
        <w:rPr>
          <w:rFonts w:asciiTheme="majorHAnsi" w:hAnsiTheme="majorHAnsi" w:cstheme="majorHAnsi"/>
        </w:rPr>
      </w:pPr>
      <w:r>
        <w:rPr>
          <w:rFonts w:asciiTheme="majorHAnsi" w:hAnsiTheme="majorHAnsi" w:cstheme="majorHAnsi"/>
        </w:rPr>
        <w:t>A commander type in a existing src/main/commanders/simple/simple_commanders_&lt;category&gt;.f90 module.</w:t>
      </w:r>
    </w:p>
    <w:p w14:paraId="4138D069" w14:textId="0F9E0952" w:rsidR="002F63D2" w:rsidRDefault="002F63D2">
      <w:pPr>
        <w:pStyle w:val="ListParagraph"/>
        <w:numPr>
          <w:ilvl w:val="0"/>
          <w:numId w:val="96"/>
        </w:numPr>
        <w:spacing w:after="0" w:line="240" w:lineRule="auto"/>
        <w:jc w:val="left"/>
        <w:rPr>
          <w:rFonts w:asciiTheme="majorHAnsi" w:hAnsiTheme="majorHAnsi" w:cstheme="majorHAnsi"/>
        </w:rPr>
      </w:pPr>
      <w:r>
        <w:rPr>
          <w:rFonts w:asciiTheme="majorHAnsi" w:hAnsiTheme="majorHAnsi" w:cstheme="majorHAnsi"/>
        </w:rPr>
        <w:t>A UI program definition in the matching src/main/ui/simple/simple_ui_&lt;category&gt;.f90 module.</w:t>
      </w:r>
    </w:p>
    <w:p w14:paraId="4EACA54C" w14:textId="147C5A23" w:rsidR="002F63D2" w:rsidRDefault="002F63D2">
      <w:pPr>
        <w:pStyle w:val="ListParagraph"/>
        <w:numPr>
          <w:ilvl w:val="0"/>
          <w:numId w:val="96"/>
        </w:numPr>
        <w:spacing w:after="0" w:line="240" w:lineRule="auto"/>
        <w:jc w:val="left"/>
        <w:rPr>
          <w:rFonts w:asciiTheme="majorHAnsi" w:hAnsiTheme="majorHAnsi" w:cstheme="majorHAnsi"/>
        </w:rPr>
      </w:pPr>
      <w:r>
        <w:rPr>
          <w:rFonts w:asciiTheme="majorHAnsi" w:hAnsiTheme="majorHAnsi" w:cstheme="majorHAnsi"/>
        </w:rPr>
        <w:t>A case in the matching src/main/exec/simple_exec_&lt;category&gt;.f90 dispatcher.</w:t>
      </w:r>
    </w:p>
    <w:p w14:paraId="2415836C" w14:textId="77777777" w:rsidR="002F63D2" w:rsidRDefault="002F63D2" w:rsidP="002F63D2">
      <w:pPr>
        <w:spacing w:after="0" w:line="240" w:lineRule="auto"/>
        <w:jc w:val="left"/>
        <w:rPr>
          <w:rFonts w:asciiTheme="majorHAnsi" w:hAnsiTheme="majorHAnsi" w:cstheme="majorHAnsi"/>
        </w:rPr>
      </w:pPr>
    </w:p>
    <w:p w14:paraId="40F75092" w14:textId="2751E853" w:rsidR="002F63D2" w:rsidRDefault="002F63D2" w:rsidP="002F63D2">
      <w:pPr>
        <w:spacing w:after="0" w:line="240" w:lineRule="auto"/>
        <w:jc w:val="left"/>
        <w:rPr>
          <w:rFonts w:asciiTheme="majorHAnsi" w:hAnsiTheme="majorHAnsi" w:cstheme="majorHAnsi"/>
        </w:rPr>
      </w:pPr>
      <w:r>
        <w:rPr>
          <w:rFonts w:asciiTheme="majorHAnsi" w:hAnsiTheme="majorHAnsi" w:cstheme="majorHAnsi"/>
        </w:rPr>
        <w:t>Only add a new simple_exec category when the existing categories do not fit. If a new category is needed, also update src/main/apis/simple_exec.f90, src/main/ui/simple_ui_simple_group.f90, and production/simple_exec.f90.</w:t>
      </w:r>
    </w:p>
    <w:p w14:paraId="234E34C4" w14:textId="77777777" w:rsidR="002F63D2" w:rsidRDefault="002F63D2" w:rsidP="002F63D2">
      <w:pPr>
        <w:spacing w:after="0" w:line="240" w:lineRule="auto"/>
        <w:rPr>
          <w:rFonts w:asciiTheme="majorHAnsi" w:hAnsiTheme="majorHAnsi" w:cstheme="majorHAnsi"/>
        </w:rPr>
      </w:pPr>
    </w:p>
    <w:p w14:paraId="317DD6EF" w14:textId="62750CC9" w:rsidR="00352796" w:rsidRPr="00BB53FF" w:rsidRDefault="00352796" w:rsidP="00BB53FF">
      <w:pPr>
        <w:pStyle w:val="Heading2"/>
      </w:pPr>
      <w:bookmarkStart w:id="306" w:name="_Toc240884148"/>
      <w:r>
        <w:t>Choose the execution family</w:t>
      </w:r>
      <w:bookmarkEnd w:id="306"/>
    </w:p>
    <w:p w14:paraId="691C96E4" w14:textId="5B94138E" w:rsidR="00352796" w:rsidRDefault="00352796" w:rsidP="00352796">
      <w:pPr>
        <w:spacing w:after="0" w:line="240" w:lineRule="auto"/>
        <w:jc w:val="left"/>
        <w:rPr>
          <w:rFonts w:asciiTheme="majorHAnsi" w:hAnsiTheme="majorHAnsi" w:cstheme="majorHAnsi"/>
        </w:rPr>
      </w:pPr>
      <w:r>
        <w:rPr>
          <w:rFonts w:asciiTheme="majorHAnsi" w:hAnsiTheme="majorHAnsi" w:cstheme="majorHAnsi"/>
        </w:rPr>
        <w:t>Add a concrete commander typer that extends commander_base. Existing SIMPLE commander modules usually use simple_commanders_api, which brings in cmdline, parameters, builder, sp_project and common helpers.</w:t>
      </w:r>
    </w:p>
    <w:p w14:paraId="2D03C492" w14:textId="518D29C4" w:rsidR="00352796" w:rsidRPr="002F63D2" w:rsidRDefault="00352796" w:rsidP="00352796">
      <w:pPr>
        <w:shd w:val="clear" w:color="auto" w:fill="F0F0F0"/>
        <w:spacing w:after="0" w:line="270" w:lineRule="atLeast"/>
        <w:jc w:val="left"/>
        <w:rPr>
          <w:rFonts w:ascii="Courier New" w:hAnsi="Courier New" w:cs="Courier New"/>
          <w:color w:val="383A42"/>
          <w:sz w:val="18"/>
        </w:rPr>
      </w:pPr>
      <w:r>
        <w:br/>
      </w:r>
      <w:r>
        <w:rPr>
          <w:rFonts w:ascii="Courier New" w:hAnsi="Courier New" w:cs="Courier New"/>
          <w:color w:val="A0A1A7"/>
          <w:sz w:val="18"/>
        </w:rPr>
        <w:t>! src/main/commanders/simple/simple_commanders_&lt;category&gt;.f90</w:t>
      </w:r>
      <w:r>
        <w:br/>
      </w:r>
      <w:r>
        <w:br/>
      </w:r>
      <w:r>
        <w:rPr>
          <w:rFonts w:ascii="Courier New" w:hAnsi="Courier New" w:cs="Courier New"/>
          <w:color w:val="D622D0"/>
          <w:sz w:val="18"/>
        </w:rPr>
        <w:t>type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extends</w:t>
      </w:r>
      <w:r>
        <w:rPr>
          <w:rFonts w:ascii="Courier New" w:hAnsi="Courier New" w:cs="Courier New"/>
          <w:color w:val="0A36E6"/>
          <w:sz w:val="18"/>
        </w:rPr>
        <w:t>(</w:t>
      </w:r>
      <w:r>
        <w:rPr>
          <w:rFonts w:ascii="Courier New" w:hAnsi="Courier New" w:cs="Courier New"/>
          <w:color w:val="383A42"/>
          <w:sz w:val="18"/>
        </w:rPr>
        <w:t>commander_base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commander_select_frames</w:t>
      </w:r>
      <w:r>
        <w:br/>
      </w:r>
      <w:r>
        <w:rPr>
          <w:rFonts w:ascii="Courier New" w:hAnsi="Courier New" w:cs="Courier New"/>
          <w:color w:val="383A42"/>
          <w:sz w:val="18"/>
        </w:rPr>
        <w:t xml:space="preserve">  </w:t>
      </w:r>
      <w:r>
        <w:rPr>
          <w:rFonts w:ascii="Courier New" w:hAnsi="Courier New" w:cs="Courier New"/>
          <w:color w:val="D622D0"/>
          <w:sz w:val="18"/>
        </w:rPr>
        <w:t>contains</w:t>
      </w:r>
      <w:r>
        <w:br/>
      </w:r>
      <w:r>
        <w:rPr>
          <w:rFonts w:ascii="Courier New" w:hAnsi="Courier New" w:cs="Courier New"/>
          <w:color w:val="383A42"/>
          <w:sz w:val="18"/>
        </w:rPr>
        <w:t xml:space="preserve">    </w:t>
      </w:r>
      <w:r>
        <w:rPr>
          <w:rFonts w:ascii="Courier New" w:hAnsi="Courier New" w:cs="Courier New"/>
          <w:color w:val="D622D0"/>
          <w:sz w:val="18"/>
        </w:rPr>
        <w:t>procedure</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execute </w:t>
      </w:r>
      <w:r>
        <w:rPr>
          <w:rFonts w:ascii="Courier New" w:hAnsi="Courier New" w:cs="Courier New"/>
          <w:color w:val="0A36E6"/>
          <w:sz w:val="18"/>
        </w:rPr>
        <w:t>=&gt;</w:t>
      </w:r>
      <w:r>
        <w:rPr>
          <w:rFonts w:ascii="Courier New" w:hAnsi="Courier New" w:cs="Courier New"/>
          <w:color w:val="383A42"/>
          <w:sz w:val="18"/>
        </w:rPr>
        <w:t xml:space="preserve"> exec_select_frames</w:t>
      </w:r>
      <w:r>
        <w:br/>
      </w:r>
      <w:r>
        <w:rPr>
          <w:rFonts w:ascii="Courier New" w:hAnsi="Courier New" w:cs="Courier New"/>
          <w:color w:val="D622D0"/>
          <w:sz w:val="18"/>
        </w:rPr>
        <w:lastRenderedPageBreak/>
        <w:t>end</w:t>
      </w:r>
      <w:r>
        <w:rPr>
          <w:rFonts w:ascii="Courier New" w:hAnsi="Courier New" w:cs="Courier New"/>
          <w:color w:val="383A42"/>
          <w:sz w:val="18"/>
        </w:rPr>
        <w:t xml:space="preserve"> </w:t>
      </w:r>
      <w:r>
        <w:rPr>
          <w:rFonts w:ascii="Courier New" w:hAnsi="Courier New" w:cs="Courier New"/>
          <w:color w:val="D622D0"/>
          <w:sz w:val="18"/>
        </w:rPr>
        <w:t>type</w:t>
      </w:r>
      <w:r>
        <w:rPr>
          <w:rFonts w:ascii="Courier New" w:hAnsi="Courier New" w:cs="Courier New"/>
          <w:color w:val="383A42"/>
          <w:sz w:val="18"/>
        </w:rPr>
        <w:t xml:space="preserve"> commander_select_frames</w:t>
      </w:r>
      <w:r>
        <w:br/>
      </w:r>
      <w:r>
        <w:br/>
      </w:r>
      <w:r>
        <w:rPr>
          <w:rFonts w:ascii="Courier New" w:hAnsi="Courier New" w:cs="Courier New"/>
          <w:color w:val="D622D0"/>
          <w:sz w:val="18"/>
        </w:rPr>
        <w:t>contains</w:t>
      </w:r>
      <w:r>
        <w:br/>
      </w:r>
      <w:r>
        <w:br/>
      </w:r>
      <w:r>
        <w:rPr>
          <w:rFonts w:ascii="Courier New" w:hAnsi="Courier New" w:cs="Courier New"/>
          <w:color w:val="D622D0"/>
          <w:sz w:val="18"/>
        </w:rPr>
        <w:t>subroutine</w:t>
      </w:r>
      <w:r>
        <w:rPr>
          <w:rFonts w:ascii="Courier New" w:hAnsi="Courier New" w:cs="Courier New"/>
          <w:color w:val="383A42"/>
          <w:sz w:val="18"/>
        </w:rPr>
        <w:t xml:space="preserve"> exec_select_frames</w:t>
      </w:r>
      <w:r>
        <w:rPr>
          <w:rFonts w:ascii="Courier New" w:hAnsi="Courier New" w:cs="Courier New"/>
          <w:color w:val="0A36E6"/>
          <w:sz w:val="18"/>
        </w:rPr>
        <w:t>(</w:t>
      </w:r>
      <w:r>
        <w:rPr>
          <w:rFonts w:ascii="Courier New" w:hAnsi="Courier New" w:cs="Courier New"/>
          <w:color w:val="383A42"/>
          <w:sz w:val="18"/>
        </w:rPr>
        <w:t>self</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r>
        <w:rPr>
          <w:rFonts w:ascii="Courier New" w:hAnsi="Courier New" w:cs="Courier New"/>
          <w:color w:val="383A42"/>
          <w:sz w:val="18"/>
        </w:rPr>
        <w:t>commander_select_frames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self</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r>
        <w:rPr>
          <w:rFonts w:ascii="Courier New" w:hAnsi="Courier New" w:cs="Courier New"/>
          <w:color w:val="383A42"/>
          <w:sz w:val="18"/>
        </w:rPr>
        <w:t>cmdline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cline</w:t>
      </w:r>
      <w:r>
        <w:br/>
      </w:r>
      <w:r>
        <w:rPr>
          <w:rFonts w:ascii="Courier New" w:hAnsi="Courier New" w:cs="Courier New"/>
          <w:color w:val="383A42"/>
          <w:sz w:val="18"/>
        </w:rPr>
        <w:t xml:space="preserve">    </w:t>
      </w:r>
      <w:r>
        <w:rPr>
          <w:rFonts w:ascii="Courier New" w:hAnsi="Courier New" w:cs="Courier New"/>
          <w:color w:val="D622D0"/>
          <w:sz w:val="18"/>
        </w:rPr>
        <w:t>type</w:t>
      </w:r>
      <w:r>
        <w:rPr>
          <w:rFonts w:ascii="Courier New" w:hAnsi="Courier New" w:cs="Courier New"/>
          <w:color w:val="0A36E6"/>
          <w:sz w:val="18"/>
        </w:rPr>
        <w:t>(</w:t>
      </w:r>
      <w:r>
        <w:rPr>
          <w:rFonts w:ascii="Courier New" w:hAnsi="Courier New" w:cs="Courier New"/>
          <w:color w:val="383A42"/>
          <w:sz w:val="18"/>
        </w:rPr>
        <w:t>parameters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params</w:t>
      </w:r>
      <w:r>
        <w:br/>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defined</w:t>
      </w:r>
      <w:r>
        <w:rPr>
          <w:rFonts w:ascii="Courier New" w:hAnsi="Courier New" w:cs="Courier New"/>
          <w:color w:val="0A36E6"/>
          <w:sz w:val="18"/>
        </w:rPr>
        <w:t>(</w:t>
      </w:r>
      <w:r>
        <w:rPr>
          <w:rFonts w:ascii="Courier New" w:hAnsi="Courier New" w:cs="Courier New"/>
          <w:color w:val="38A334"/>
          <w:sz w:val="18"/>
        </w:rPr>
        <w:t>'filetab'</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THROW_HARD</w:t>
      </w:r>
      <w:r>
        <w:rPr>
          <w:rFonts w:ascii="Courier New" w:hAnsi="Courier New" w:cs="Courier New"/>
          <w:color w:val="0A36E6"/>
          <w:sz w:val="18"/>
        </w:rPr>
        <w:t>(</w:t>
      </w:r>
      <w:r>
        <w:rPr>
          <w:rFonts w:ascii="Courier New" w:hAnsi="Courier New" w:cs="Courier New"/>
          <w:color w:val="38A334"/>
          <w:sz w:val="18"/>
        </w:rPr>
        <w:t>'filetab is required; select_frames'</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defined</w:t>
      </w:r>
      <w:r>
        <w:rPr>
          <w:rFonts w:ascii="Courier New" w:hAnsi="Courier New" w:cs="Courier New"/>
          <w:color w:val="0A36E6"/>
          <w:sz w:val="18"/>
        </w:rPr>
        <w:t>(</w:t>
      </w:r>
      <w:r>
        <w:rPr>
          <w:rFonts w:ascii="Courier New" w:hAnsi="Courier New" w:cs="Courier New"/>
          <w:color w:val="38A334"/>
          <w:sz w:val="18"/>
        </w:rPr>
        <w:t>'fbody'</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THROW_HARD</w:t>
      </w:r>
      <w:r>
        <w:rPr>
          <w:rFonts w:ascii="Courier New" w:hAnsi="Courier New" w:cs="Courier New"/>
          <w:color w:val="0A36E6"/>
          <w:sz w:val="18"/>
        </w:rPr>
        <w:t>(</w:t>
      </w:r>
      <w:r>
        <w:rPr>
          <w:rFonts w:ascii="Courier New" w:hAnsi="Courier New" w:cs="Courier New"/>
          <w:color w:val="38A334"/>
          <w:sz w:val="18"/>
        </w:rPr>
        <w:t>'fbody is required; select_frames'</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defined</w:t>
      </w:r>
      <w:r>
        <w:rPr>
          <w:rFonts w:ascii="Courier New" w:hAnsi="Courier New" w:cs="Courier New"/>
          <w:color w:val="0A36E6"/>
          <w:sz w:val="18"/>
        </w:rPr>
        <w:t>(</w:t>
      </w:r>
      <w:r>
        <w:rPr>
          <w:rFonts w:ascii="Courier New" w:hAnsi="Courier New" w:cs="Courier New"/>
          <w:color w:val="38A334"/>
          <w:sz w:val="18"/>
        </w:rPr>
        <w:t>'fromf'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THROW_HARD</w:t>
      </w:r>
      <w:r>
        <w:rPr>
          <w:rFonts w:ascii="Courier New" w:hAnsi="Courier New" w:cs="Courier New"/>
          <w:color w:val="0A36E6"/>
          <w:sz w:val="18"/>
        </w:rPr>
        <w:t>(</w:t>
      </w:r>
      <w:r>
        <w:rPr>
          <w:rFonts w:ascii="Courier New" w:hAnsi="Courier New" w:cs="Courier New"/>
          <w:color w:val="38A334"/>
          <w:sz w:val="18"/>
        </w:rPr>
        <w:t>'fromf is required; select_frames'</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defined</w:t>
      </w:r>
      <w:r>
        <w:rPr>
          <w:rFonts w:ascii="Courier New" w:hAnsi="Courier New" w:cs="Courier New"/>
          <w:color w:val="0A36E6"/>
          <w:sz w:val="18"/>
        </w:rPr>
        <w:t>(</w:t>
      </w:r>
      <w:r>
        <w:rPr>
          <w:rFonts w:ascii="Courier New" w:hAnsi="Courier New" w:cs="Courier New"/>
          <w:color w:val="38A334"/>
          <w:sz w:val="18"/>
        </w:rPr>
        <w:t>'tof'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THROW_HARD</w:t>
      </w:r>
      <w:r>
        <w:rPr>
          <w:rFonts w:ascii="Courier New" w:hAnsi="Courier New" w:cs="Courier New"/>
          <w:color w:val="0A36E6"/>
          <w:sz w:val="18"/>
        </w:rPr>
        <w:t>(</w:t>
      </w:r>
      <w:r>
        <w:rPr>
          <w:rFonts w:ascii="Courier New" w:hAnsi="Courier New" w:cs="Courier New"/>
          <w:color w:val="38A334"/>
          <w:sz w:val="18"/>
        </w:rPr>
        <w:t>'tof is required; select_frames'</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defined</w:t>
      </w:r>
      <w:r>
        <w:rPr>
          <w:rFonts w:ascii="Courier New" w:hAnsi="Courier New" w:cs="Courier New"/>
          <w:color w:val="0A36E6"/>
          <w:sz w:val="18"/>
        </w:rPr>
        <w:t>(</w:t>
      </w:r>
      <w:r>
        <w:rPr>
          <w:rFonts w:ascii="Courier New" w:hAnsi="Courier New" w:cs="Courier New"/>
          <w:color w:val="38A334"/>
          <w:sz w:val="18"/>
        </w:rPr>
        <w:t>'smpd'</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THROW_HARD</w:t>
      </w:r>
      <w:r>
        <w:rPr>
          <w:rFonts w:ascii="Courier New" w:hAnsi="Courier New" w:cs="Courier New"/>
          <w:color w:val="0A36E6"/>
          <w:sz w:val="18"/>
        </w:rPr>
        <w:t>(</w:t>
      </w:r>
      <w:r>
        <w:rPr>
          <w:rFonts w:ascii="Courier New" w:hAnsi="Courier New" w:cs="Courier New"/>
          <w:color w:val="38A334"/>
          <w:sz w:val="18"/>
        </w:rPr>
        <w:t>'smpd is required; select_frames'</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params</w:t>
      </w:r>
      <w:r>
        <w:rPr>
          <w:rFonts w:ascii="Courier New" w:hAnsi="Courier New" w:cs="Courier New"/>
          <w:color w:val="0A36E6"/>
          <w:sz w:val="18"/>
        </w:rPr>
        <w:t>%</w:t>
      </w:r>
      <w:r>
        <w:rPr>
          <w:rFonts w:ascii="Courier New" w:hAnsi="Courier New" w:cs="Courier New"/>
          <w:color w:val="383A42"/>
          <w:sz w:val="18"/>
        </w:rPr>
        <w:t>new</w:t>
      </w:r>
      <w:r>
        <w:rPr>
          <w:rFonts w:ascii="Courier New" w:hAnsi="Courier New" w:cs="Courier New"/>
          <w:color w:val="0A36E6"/>
          <w:sz w:val="18"/>
        </w:rPr>
        <w:t>(</w:t>
      </w:r>
      <w:r>
        <w:rPr>
          <w:rFonts w:ascii="Courier New" w:hAnsi="Courier New" w:cs="Courier New"/>
          <w:color w:val="383A42"/>
          <w:sz w:val="18"/>
        </w:rPr>
        <w:t>cline</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A0A1A7"/>
          <w:sz w:val="18"/>
        </w:rPr>
        <w:t>! Implement the application logic here, preferably by delegating to the</w:t>
      </w:r>
      <w:r>
        <w:br/>
      </w:r>
      <w:r>
        <w:rPr>
          <w:rFonts w:ascii="Courier New" w:hAnsi="Courier New" w:cs="Courier New"/>
          <w:color w:val="383A42"/>
          <w:sz w:val="18"/>
        </w:rPr>
        <w:t xml:space="preserve">    </w:t>
      </w:r>
      <w:r>
        <w:rPr>
          <w:rFonts w:ascii="Courier New" w:hAnsi="Courier New" w:cs="Courier New"/>
          <w:color w:val="A0A1A7"/>
          <w:sz w:val="18"/>
        </w:rPr>
        <w:t>! domain classes that were developed and tested first.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simple_end</w:t>
      </w:r>
      <w:r>
        <w:rPr>
          <w:rFonts w:ascii="Courier New" w:hAnsi="Courier New" w:cs="Courier New"/>
          <w:color w:val="0A36E6"/>
          <w:sz w:val="18"/>
        </w:rPr>
        <w:t>(</w:t>
      </w:r>
      <w:r>
        <w:rPr>
          <w:rFonts w:ascii="Courier New" w:hAnsi="Courier New" w:cs="Courier New"/>
          <w:color w:val="38A334"/>
          <w:sz w:val="18"/>
        </w:rPr>
        <w:t>'**** SIMPLE_SELECT_FRAMES NORMAL STOP ****'</w:t>
      </w:r>
      <w:r>
        <w:rPr>
          <w:rFonts w:ascii="Courier New" w:hAnsi="Courier New" w:cs="Courier New"/>
          <w:color w:val="0A36E6"/>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exec_select_frames</w:t>
      </w:r>
    </w:p>
    <w:p w14:paraId="40414A2C" w14:textId="77777777" w:rsidR="002F63D2" w:rsidRDefault="002F63D2" w:rsidP="00787859">
      <w:pPr>
        <w:spacing w:after="0" w:line="240" w:lineRule="auto"/>
        <w:rPr>
          <w:rFonts w:cs="Calibri"/>
          <w:color w:val="000000"/>
        </w:rPr>
      </w:pPr>
    </w:p>
    <w:p w14:paraId="21147F2D" w14:textId="77777777" w:rsidR="00352796" w:rsidRDefault="00352796" w:rsidP="00352796">
      <w:pPr>
        <w:spacing w:after="0" w:line="240" w:lineRule="auto"/>
        <w:jc w:val="left"/>
        <w:rPr>
          <w:rFonts w:asciiTheme="majorHAnsi" w:hAnsiTheme="majorHAnsi" w:cstheme="majorHAnsi"/>
        </w:rPr>
      </w:pPr>
      <w:r>
        <w:rPr>
          <w:rFonts w:asciiTheme="majorHAnsi" w:hAnsiTheme="majorHAnsi" w:cstheme="majorHAnsi"/>
        </w:rPr>
        <w:t xml:space="preserve">Required input is expressed in the UI metadata and, when needed, checked semantically inside the commander before and after params%new(cline). </w:t>
      </w:r>
    </w:p>
    <w:p w14:paraId="28066B1B" w14:textId="3110896E" w:rsidR="00352796" w:rsidRPr="00BB53FF" w:rsidRDefault="00352796" w:rsidP="00BB53FF">
      <w:pPr>
        <w:pStyle w:val="Heading2"/>
      </w:pPr>
      <w:bookmarkStart w:id="307" w:name="_Toc240884149"/>
      <w:r>
        <w:t>Register the commander with the dispatcher</w:t>
      </w:r>
      <w:bookmarkEnd w:id="307"/>
    </w:p>
    <w:p w14:paraId="3C638D45" w14:textId="65632468" w:rsidR="00352796" w:rsidRDefault="00352796" w:rsidP="00352796">
      <w:pPr>
        <w:spacing w:after="0" w:line="240" w:lineRule="auto"/>
        <w:jc w:val="left"/>
        <w:rPr>
          <w:rFonts w:asciiTheme="majorHAnsi" w:hAnsiTheme="majorHAnsi" w:cstheme="majorHAnsi"/>
        </w:rPr>
      </w:pPr>
      <w:r>
        <w:rPr>
          <w:rFonts w:cs="Calibri"/>
          <w:color w:val="000000"/>
        </w:rPr>
        <w:t xml:space="preserve">Add the commander type to the appropriate category dispatcher. The dispatcher owns one instance of each commander and uses </w:t>
      </w:r>
      <w:r w:rsidRPr="00352796">
        <w:rPr>
          <w:rFonts w:ascii="Courier New" w:hAnsi="Courier New" w:cs="Courier New"/>
        </w:rPr>
        <w:t xml:space="preserve">l_did_execute </w:t>
      </w:r>
      <w:r>
        <w:rPr>
          <w:rFonts w:asciiTheme="majorHAnsi" w:hAnsiTheme="majorHAnsi" w:cstheme="majorHAnsi"/>
        </w:rPr>
        <w:t>so only one category handles a program.</w:t>
      </w:r>
    </w:p>
    <w:p w14:paraId="2B86B58F" w14:textId="77777777" w:rsidR="00352796" w:rsidRDefault="00352796" w:rsidP="00352796">
      <w:pPr>
        <w:spacing w:after="0" w:line="240" w:lineRule="auto"/>
        <w:jc w:val="left"/>
        <w:rPr>
          <w:rFonts w:asciiTheme="majorHAnsi" w:hAnsiTheme="majorHAnsi" w:cstheme="majorHAnsi"/>
        </w:rPr>
      </w:pPr>
    </w:p>
    <w:p w14:paraId="7E139A36" w14:textId="6E14C16C" w:rsidR="00352796" w:rsidRPr="002F63D2" w:rsidRDefault="00352796" w:rsidP="00352796">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A0A1A7"/>
          <w:sz w:val="18"/>
        </w:rPr>
        <w:t>! src/main/exec/simple_exec_&lt;category&gt;.f90</w:t>
      </w:r>
      <w:r>
        <w:br/>
      </w:r>
      <w:r>
        <w:br/>
      </w:r>
      <w:r>
        <w:rPr>
          <w:rFonts w:ascii="Courier New" w:hAnsi="Courier New" w:cs="Courier New"/>
          <w:color w:val="D622D0"/>
          <w:sz w:val="18"/>
        </w:rPr>
        <w:t>use</w:t>
      </w:r>
      <w:r>
        <w:rPr>
          <w:rFonts w:ascii="Courier New" w:hAnsi="Courier New" w:cs="Courier New"/>
          <w:color w:val="383A42"/>
          <w:sz w:val="18"/>
        </w:rPr>
        <w:t xml:space="preserve"> simple_commanders_</w:t>
      </w:r>
      <w:r>
        <w:rPr>
          <w:rFonts w:ascii="Courier New" w:hAnsi="Courier New" w:cs="Courier New"/>
          <w:color w:val="0A36E6"/>
          <w:sz w:val="18"/>
        </w:rPr>
        <w:t>&lt;</w:t>
      </w:r>
      <w:r>
        <w:rPr>
          <w:rFonts w:ascii="Courier New" w:hAnsi="Courier New" w:cs="Courier New"/>
          <w:color w:val="D622D0"/>
          <w:sz w:val="18"/>
        </w:rPr>
        <w:t>module</w:t>
      </w:r>
      <w:r>
        <w:rPr>
          <w:rFonts w:ascii="Courier New" w:hAnsi="Courier New" w:cs="Courier New"/>
          <w:color w:val="0A36E6"/>
          <w:sz w:val="18"/>
        </w:rPr>
        <w:t>&gt;,</w:t>
      </w:r>
      <w:r>
        <w:rPr>
          <w:rFonts w:ascii="Courier New" w:hAnsi="Courier New" w:cs="Courier New"/>
          <w:color w:val="383A42"/>
          <w:sz w:val="18"/>
        </w:rPr>
        <w:t xml:space="preserve"> </w:t>
      </w:r>
      <w:r>
        <w:rPr>
          <w:rFonts w:ascii="Courier New" w:hAnsi="Courier New" w:cs="Courier New"/>
          <w:color w:val="D622D0"/>
          <w:sz w:val="18"/>
        </w:rPr>
        <w:t>only</w:t>
      </w:r>
      <w:r>
        <w:rPr>
          <w:rFonts w:ascii="Courier New" w:hAnsi="Courier New" w:cs="Courier New"/>
          <w:color w:val="0A36E6"/>
          <w:sz w:val="18"/>
        </w:rPr>
        <w:t>:</w:t>
      </w:r>
      <w:r>
        <w:rPr>
          <w:rFonts w:ascii="Courier New" w:hAnsi="Courier New" w:cs="Courier New"/>
          <w:color w:val="383A42"/>
          <w:sz w:val="18"/>
        </w:rPr>
        <w:t xml:space="preserve"> commander_select_frames</w:t>
      </w:r>
      <w:r>
        <w:br/>
      </w:r>
      <w:r>
        <w:br/>
      </w:r>
      <w:r>
        <w:rPr>
          <w:rFonts w:ascii="Courier New" w:hAnsi="Courier New" w:cs="Courier New"/>
          <w:color w:val="D622D0"/>
          <w:sz w:val="18"/>
        </w:rPr>
        <w:t>type</w:t>
      </w:r>
      <w:r>
        <w:rPr>
          <w:rFonts w:ascii="Courier New" w:hAnsi="Courier New" w:cs="Courier New"/>
          <w:color w:val="0A36E6"/>
          <w:sz w:val="18"/>
        </w:rPr>
        <w:t>(</w:t>
      </w:r>
      <w:r>
        <w:rPr>
          <w:rFonts w:ascii="Courier New" w:hAnsi="Courier New" w:cs="Courier New"/>
          <w:color w:val="383A42"/>
          <w:sz w:val="18"/>
        </w:rPr>
        <w:t>commander_select_frames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xselect_frames</w:t>
      </w:r>
      <w:r>
        <w:br/>
      </w:r>
      <w:r>
        <w:br/>
      </w:r>
      <w:r>
        <w:rPr>
          <w:rFonts w:ascii="Courier New" w:hAnsi="Courier New" w:cs="Courier New"/>
          <w:color w:val="D622D0"/>
          <w:sz w:val="18"/>
        </w:rPr>
        <w:t>contains</w:t>
      </w:r>
      <w:r>
        <w:br/>
      </w:r>
      <w:r>
        <w:br/>
      </w:r>
      <w:r>
        <w:rPr>
          <w:rFonts w:ascii="Courier New" w:hAnsi="Courier New" w:cs="Courier New"/>
          <w:color w:val="D622D0"/>
          <w:sz w:val="18"/>
        </w:rPr>
        <w:t>subroutine</w:t>
      </w:r>
      <w:r>
        <w:rPr>
          <w:rFonts w:ascii="Courier New" w:hAnsi="Courier New" w:cs="Courier New"/>
          <w:color w:val="383A42"/>
          <w:sz w:val="18"/>
        </w:rPr>
        <w:t xml:space="preserve"> exec_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_commander</w:t>
      </w:r>
      <w:r>
        <w:rPr>
          <w:rFonts w:ascii="Courier New" w:hAnsi="Courier New" w:cs="Courier New"/>
          <w:color w:val="0A36E6"/>
          <w:sz w:val="18"/>
        </w:rPr>
        <w:t>(</w:t>
      </w:r>
      <w:r>
        <w:rPr>
          <w:rFonts w:ascii="Courier New" w:hAnsi="Courier New" w:cs="Courier New"/>
          <w:color w:val="383A42"/>
          <w:sz w:val="18"/>
        </w:rPr>
        <w:t>which</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 xml:space="preserve"> l_silent</w:t>
      </w:r>
      <w:r>
        <w:rPr>
          <w:rFonts w:ascii="Courier New" w:hAnsi="Courier New" w:cs="Courier New"/>
          <w:color w:val="0A36E6"/>
          <w:sz w:val="18"/>
        </w:rPr>
        <w:t>,</w:t>
      </w:r>
      <w:r>
        <w:rPr>
          <w:rFonts w:ascii="Courier New" w:hAnsi="Courier New" w:cs="Courier New"/>
          <w:color w:val="383A42"/>
          <w:sz w:val="18"/>
        </w:rPr>
        <w:t xml:space="preserve"> l_did_execute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character</w:t>
      </w:r>
      <w:r>
        <w:rPr>
          <w:rFonts w:ascii="Courier New" w:hAnsi="Courier New" w:cs="Courier New"/>
          <w:color w:val="0A36E6"/>
          <w:sz w:val="18"/>
        </w:rPr>
        <w:t>(</w:t>
      </w:r>
      <w:r>
        <w:rPr>
          <w:rFonts w:ascii="Courier New" w:hAnsi="Courier New" w:cs="Courier New"/>
          <w:color w:val="383A42"/>
          <w:sz w:val="18"/>
        </w:rPr>
        <w:t>len</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which</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r>
        <w:rPr>
          <w:rFonts w:ascii="Courier New" w:hAnsi="Courier New" w:cs="Courier New"/>
          <w:color w:val="383A42"/>
          <w:sz w:val="18"/>
        </w:rPr>
        <w:t>cmdline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cline</w:t>
      </w:r>
      <w:r>
        <w:br/>
      </w:r>
      <w:r>
        <w:rPr>
          <w:rFonts w:ascii="Courier New" w:hAnsi="Courier New" w:cs="Courier New"/>
          <w:color w:val="383A42"/>
          <w:sz w:val="18"/>
        </w:rPr>
        <w:lastRenderedPageBreak/>
        <w:t xml:space="preserve">    </w:t>
      </w:r>
      <w:r>
        <w:rPr>
          <w:rFonts w:ascii="Courier New" w:hAnsi="Courier New" w:cs="Courier New"/>
          <w:color w:val="D622D0"/>
          <w:sz w:val="18"/>
        </w:rPr>
        <w:t>logical</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l_did_execute</w:t>
      </w:r>
      <w:r>
        <w:br/>
      </w:r>
      <w:r>
        <w:rPr>
          <w:rFonts w:ascii="Courier New" w:hAnsi="Courier New" w:cs="Courier New"/>
          <w:color w:val="383A42"/>
          <w:sz w:val="18"/>
        </w:rPr>
        <w:t xml:space="preserve">    </w:t>
      </w:r>
      <w:r>
        <w:rPr>
          <w:rFonts w:ascii="Courier New" w:hAnsi="Courier New" w:cs="Courier New"/>
          <w:color w:val="D622D0"/>
          <w:sz w:val="18"/>
        </w:rPr>
        <w:t>logical</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l_silent</w:t>
      </w:r>
      <w:r>
        <w:br/>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l_did_execute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return</w:t>
      </w:r>
      <w:r>
        <w:br/>
      </w:r>
      <w:r>
        <w:rPr>
          <w:rFonts w:ascii="Courier New" w:hAnsi="Courier New" w:cs="Courier New"/>
          <w:color w:val="383A42"/>
          <w:sz w:val="18"/>
        </w:rPr>
        <w:t xml:space="preserve">    l_silent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false</w:t>
      </w:r>
      <w:r>
        <w:rPr>
          <w:rFonts w:ascii="Courier New" w:hAnsi="Courier New" w:cs="Courier New"/>
          <w:color w:val="0A36E6"/>
          <w:sz w:val="18"/>
        </w:rPr>
        <w:t>.</w:t>
      </w:r>
      <w:r>
        <w:br/>
      </w:r>
      <w:r>
        <w:rPr>
          <w:rFonts w:ascii="Courier New" w:hAnsi="Courier New" w:cs="Courier New"/>
          <w:color w:val="383A42"/>
          <w:sz w:val="18"/>
        </w:rPr>
        <w:t xml:space="preserve">    l_did_execute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select</w:t>
      </w:r>
      <w:r>
        <w:rPr>
          <w:rFonts w:ascii="Courier New" w:hAnsi="Courier New" w:cs="Courier New"/>
          <w:color w:val="383A42"/>
          <w:sz w:val="18"/>
        </w:rPr>
        <w:t xml:space="preserve"> </w:t>
      </w:r>
      <w:r>
        <w:rPr>
          <w:rFonts w:ascii="Courier New" w:hAnsi="Courier New" w:cs="Courier New"/>
          <w:color w:val="D622D0"/>
          <w:sz w:val="18"/>
        </w:rPr>
        <w:t>case</w:t>
      </w:r>
      <w:r>
        <w:rPr>
          <w:rFonts w:ascii="Courier New" w:hAnsi="Courier New" w:cs="Courier New"/>
          <w:color w:val="0A36E6"/>
          <w:sz w:val="18"/>
        </w:rPr>
        <w:t>(</w:t>
      </w:r>
      <w:r>
        <w:rPr>
          <w:rFonts w:ascii="Courier New" w:hAnsi="Courier New" w:cs="Courier New"/>
          <w:color w:val="383A42"/>
          <w:sz w:val="18"/>
        </w:rPr>
        <w:t>trim</w:t>
      </w:r>
      <w:r>
        <w:rPr>
          <w:rFonts w:ascii="Courier New" w:hAnsi="Courier New" w:cs="Courier New"/>
          <w:color w:val="0A36E6"/>
          <w:sz w:val="18"/>
        </w:rPr>
        <w:t>(</w:t>
      </w:r>
      <w:r>
        <w:rPr>
          <w:rFonts w:ascii="Courier New" w:hAnsi="Courier New" w:cs="Courier New"/>
          <w:color w:val="383A42"/>
          <w:sz w:val="18"/>
        </w:rPr>
        <w:t>which</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case</w:t>
      </w:r>
      <w:r>
        <w:rPr>
          <w:rFonts w:ascii="Courier New" w:hAnsi="Courier New" w:cs="Courier New"/>
          <w:color w:val="0A36E6"/>
          <w:sz w:val="18"/>
        </w:rPr>
        <w:t>(</w:t>
      </w:r>
      <w:r>
        <w:rPr>
          <w:rFonts w:ascii="Courier New" w:hAnsi="Courier New" w:cs="Courier New"/>
          <w:color w:val="38A334"/>
          <w:sz w:val="18"/>
        </w:rPr>
        <w:t>'select_frames'</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xselect_frames</w:t>
      </w:r>
      <w:r>
        <w:rPr>
          <w:rFonts w:ascii="Courier New" w:hAnsi="Courier New" w:cs="Courier New"/>
          <w:color w:val="0A36E6"/>
          <w:sz w:val="18"/>
        </w:rPr>
        <w:t>%</w:t>
      </w:r>
      <w:r>
        <w:rPr>
          <w:rFonts w:ascii="Courier New" w:hAnsi="Courier New" w:cs="Courier New"/>
          <w:color w:val="383A42"/>
          <w:sz w:val="18"/>
        </w:rPr>
        <w:t>execute</w:t>
      </w:r>
      <w:r>
        <w:rPr>
          <w:rFonts w:ascii="Courier New" w:hAnsi="Courier New" w:cs="Courier New"/>
          <w:color w:val="0A36E6"/>
          <w:sz w:val="18"/>
        </w:rPr>
        <w:t>(</w:t>
      </w:r>
      <w:r>
        <w:rPr>
          <w:rFonts w:ascii="Courier New" w:hAnsi="Courier New" w:cs="Courier New"/>
          <w:color w:val="383A42"/>
          <w:sz w:val="18"/>
        </w:rPr>
        <w:t>cline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case</w:t>
      </w:r>
      <w:r>
        <w:rPr>
          <w:rFonts w:ascii="Courier New" w:hAnsi="Courier New" w:cs="Courier New"/>
          <w:color w:val="383A42"/>
          <w:sz w:val="18"/>
        </w:rPr>
        <w:t xml:space="preserve"> </w:t>
      </w:r>
      <w:r>
        <w:rPr>
          <w:rFonts w:ascii="Courier New" w:hAnsi="Courier New" w:cs="Courier New"/>
          <w:color w:val="D622D0"/>
          <w:sz w:val="18"/>
        </w:rPr>
        <w:t>default</w:t>
      </w:r>
      <w:r>
        <w:br/>
      </w:r>
      <w:r>
        <w:rPr>
          <w:rFonts w:ascii="Courier New" w:hAnsi="Courier New" w:cs="Courier New"/>
          <w:color w:val="383A42"/>
          <w:sz w:val="18"/>
        </w:rPr>
        <w:t xml:space="preserve">            l_did_execute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false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select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exec_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_commander</w:t>
      </w:r>
    </w:p>
    <w:p w14:paraId="34C82A82" w14:textId="77777777" w:rsidR="00352796" w:rsidRDefault="00352796" w:rsidP="00352796">
      <w:pPr>
        <w:spacing w:after="0" w:line="240" w:lineRule="auto"/>
        <w:jc w:val="left"/>
        <w:rPr>
          <w:rFonts w:asciiTheme="majorHAnsi" w:hAnsiTheme="majorHAnsi" w:cstheme="majorHAnsi"/>
        </w:rPr>
      </w:pPr>
    </w:p>
    <w:p w14:paraId="370A2725" w14:textId="0AA610D8" w:rsidR="00352796" w:rsidRDefault="00352796" w:rsidP="00352796">
      <w:pPr>
        <w:spacing w:after="0" w:line="240" w:lineRule="auto"/>
        <w:jc w:val="left"/>
        <w:rPr>
          <w:rFonts w:cs="Calibri"/>
          <w:color w:val="000000"/>
        </w:rPr>
      </w:pPr>
      <w:r>
        <w:rPr>
          <w:rFonts w:cs="Calibri"/>
          <w:color w:val="000000"/>
        </w:rPr>
        <w:t>For an existing category, this is the only execution wiring needed. Do not edit production/simple_exec.f90 unless you are adding an entire new dispatcher category.</w:t>
      </w:r>
    </w:p>
    <w:p w14:paraId="1E2B1646" w14:textId="77777777" w:rsidR="00352796" w:rsidRDefault="00352796" w:rsidP="00352796">
      <w:pPr>
        <w:spacing w:after="0" w:line="240" w:lineRule="auto"/>
        <w:jc w:val="left"/>
        <w:rPr>
          <w:rFonts w:cs="Calibri"/>
          <w:color w:val="000000"/>
        </w:rPr>
      </w:pPr>
    </w:p>
    <w:p w14:paraId="656A51BA" w14:textId="7F58BF0B" w:rsidR="00352796" w:rsidRDefault="00352796" w:rsidP="00352796">
      <w:pPr>
        <w:pStyle w:val="Heading2"/>
      </w:pPr>
      <w:bookmarkStart w:id="308" w:name="_Toc240884150"/>
      <w:r>
        <w:t>Register the program in the UI</w:t>
      </w:r>
      <w:bookmarkEnd w:id="308"/>
    </w:p>
    <w:p w14:paraId="131A7DA3" w14:textId="532229D8" w:rsidR="00352796" w:rsidRDefault="00352796" w:rsidP="00352796">
      <w:pPr>
        <w:spacing w:after="0" w:line="240" w:lineRule="auto"/>
        <w:jc w:val="left"/>
        <w:rPr>
          <w:rFonts w:cs="Calibri"/>
          <w:color w:val="000000"/>
        </w:rPr>
      </w:pPr>
      <w:r>
        <w:rPr>
          <w:rFonts w:cs="Calibri"/>
          <w:color w:val="000000"/>
        </w:rPr>
        <w:t xml:space="preserve">Add a ui_program target and constructor in the matching UI module. This is what makes </w:t>
      </w:r>
      <w:r w:rsidRPr="00352796">
        <w:rPr>
          <w:rFonts w:ascii="Courier New" w:hAnsi="Courier New" w:cs="Courier New"/>
          <w:color w:val="000000"/>
        </w:rPr>
        <w:t>prg=&lt;program&gt;</w:t>
      </w:r>
      <w:r>
        <w:rPr>
          <w:rFonts w:cs="Calibri"/>
          <w:color w:val="000000"/>
        </w:rPr>
        <w:t xml:space="preserve"> valid, prints th program in </w:t>
      </w:r>
      <w:r w:rsidRPr="00352796">
        <w:rPr>
          <w:rFonts w:ascii="Courier New" w:hAnsi="Courier New" w:cs="Courier New"/>
          <w:color w:val="000000"/>
        </w:rPr>
        <w:t>prg=list</w:t>
      </w:r>
      <w:r>
        <w:rPr>
          <w:rFonts w:cs="Calibri"/>
          <w:color w:val="000000"/>
        </w:rPr>
        <w:t xml:space="preserve">, and feeds the GUI metadata generated by </w:t>
      </w:r>
      <w:r w:rsidRPr="00352796">
        <w:rPr>
          <w:rFonts w:ascii="Courier New" w:hAnsi="Courier New" w:cs="Courier New"/>
          <w:color w:val="000000"/>
        </w:rPr>
        <w:t>simple_private_exec prg=print_ui_json</w:t>
      </w:r>
      <w:r>
        <w:rPr>
          <w:rFonts w:cs="Calibri"/>
          <w:color w:val="000000"/>
        </w:rPr>
        <w:t>.</w:t>
      </w:r>
    </w:p>
    <w:p w14:paraId="51773648" w14:textId="77777777" w:rsidR="00352796" w:rsidRDefault="00352796" w:rsidP="00352796">
      <w:pPr>
        <w:spacing w:after="0" w:line="240" w:lineRule="auto"/>
        <w:jc w:val="left"/>
        <w:rPr>
          <w:rFonts w:asciiTheme="majorHAnsi" w:hAnsiTheme="majorHAnsi" w:cstheme="majorHAnsi"/>
        </w:rPr>
      </w:pPr>
    </w:p>
    <w:p w14:paraId="0B5CE57E" w14:textId="0FD20C5B" w:rsidR="00352796" w:rsidRPr="00352796" w:rsidRDefault="00352796" w:rsidP="00352796">
      <w:pPr>
        <w:shd w:val="clear" w:color="auto" w:fill="F0F0F0"/>
        <w:spacing w:after="0" w:line="270" w:lineRule="atLeast"/>
        <w:jc w:val="left"/>
      </w:pPr>
      <w:r>
        <w:rPr>
          <w:rFonts w:ascii="Courier New" w:hAnsi="Courier New" w:cs="Courier New"/>
          <w:color w:val="D622D0"/>
          <w:sz w:val="18"/>
        </w:rPr>
        <w:t>type</w:t>
      </w:r>
      <w:r>
        <w:rPr>
          <w:rFonts w:ascii="Courier New" w:hAnsi="Courier New" w:cs="Courier New"/>
          <w:color w:val="0A36E6"/>
          <w:sz w:val="18"/>
        </w:rPr>
        <w:t>(</w:t>
      </w:r>
      <w:r>
        <w:rPr>
          <w:rFonts w:ascii="Courier New" w:hAnsi="Courier New" w:cs="Courier New"/>
          <w:color w:val="383A42"/>
          <w:sz w:val="18"/>
        </w:rPr>
        <w:t>ui_program</w:t>
      </w:r>
      <w:r>
        <w:rPr>
          <w:rFonts w:ascii="Courier New" w:hAnsi="Courier New" w:cs="Courier New"/>
          <w:color w:val="0A36E6"/>
          <w:sz w:val="18"/>
        </w:rPr>
        <w:t>),</w:t>
      </w:r>
      <w:r>
        <w:rPr>
          <w:rFonts w:ascii="Courier New" w:hAnsi="Courier New" w:cs="Courier New"/>
          <w:color w:val="383A42"/>
          <w:sz w:val="18"/>
        </w:rPr>
        <w:t xml:space="preserve"> target </w:t>
      </w:r>
      <w:r>
        <w:rPr>
          <w:rFonts w:ascii="Courier New" w:hAnsi="Courier New" w:cs="Courier New"/>
          <w:color w:val="0A36E6"/>
          <w:sz w:val="18"/>
        </w:rPr>
        <w:t>::</w:t>
      </w:r>
      <w:r>
        <w:rPr>
          <w:rFonts w:ascii="Courier New" w:hAnsi="Courier New" w:cs="Courier New"/>
          <w:color w:val="383A42"/>
          <w:sz w:val="18"/>
        </w:rPr>
        <w:t xml:space="preserve"> select_frames</w:t>
      </w:r>
      <w:r>
        <w:br/>
      </w:r>
      <w:r>
        <w:br/>
      </w:r>
      <w:r>
        <w:rPr>
          <w:rFonts w:ascii="Courier New" w:hAnsi="Courier New" w:cs="Courier New"/>
          <w:color w:val="D622D0"/>
          <w:sz w:val="18"/>
        </w:rPr>
        <w:t>contains</w:t>
      </w:r>
      <w:r>
        <w:br/>
      </w:r>
      <w:r>
        <w:br/>
      </w:r>
      <w:r>
        <w:rPr>
          <w:rFonts w:ascii="Courier New" w:hAnsi="Courier New" w:cs="Courier New"/>
          <w:color w:val="D622D0"/>
          <w:sz w:val="18"/>
        </w:rPr>
        <w:t>subroutine</w:t>
      </w:r>
      <w:r>
        <w:rPr>
          <w:rFonts w:ascii="Courier New" w:hAnsi="Courier New" w:cs="Courier New"/>
          <w:color w:val="383A42"/>
          <w:sz w:val="18"/>
        </w:rPr>
        <w:t xml:space="preserve"> construct_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rPr>
          <w:rFonts w:ascii="Courier New" w:hAnsi="Courier New" w:cs="Courier New"/>
          <w:color w:val="0A36E6"/>
          <w:sz w:val="18"/>
        </w:rPr>
        <w:t>(</w:t>
      </w:r>
      <w:r>
        <w:rPr>
          <w:rFonts w:ascii="Courier New" w:hAnsi="Courier New" w:cs="Courier New"/>
          <w:color w:val="383A42"/>
          <w:sz w:val="18"/>
        </w:rPr>
        <w:t>prgtab</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r>
        <w:rPr>
          <w:rFonts w:ascii="Courier New" w:hAnsi="Courier New" w:cs="Courier New"/>
          <w:color w:val="383A42"/>
          <w:sz w:val="18"/>
        </w:rPr>
        <w:t>ui_hash</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prgtab</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new_select_frames</w:t>
      </w:r>
      <w:r>
        <w:rPr>
          <w:rFonts w:ascii="Courier New" w:hAnsi="Courier New" w:cs="Courier New"/>
          <w:color w:val="0A36E6"/>
          <w:sz w:val="18"/>
        </w:rPr>
        <w:t>(</w:t>
      </w:r>
      <w:r>
        <w:rPr>
          <w:rFonts w:ascii="Courier New" w:hAnsi="Courier New" w:cs="Courier New"/>
          <w:color w:val="383A42"/>
          <w:sz w:val="18"/>
        </w:rPr>
        <w:t>prgtab</w:t>
      </w:r>
      <w:r>
        <w:rPr>
          <w:rFonts w:ascii="Courier New" w:hAnsi="Courier New" w:cs="Courier New"/>
          <w:color w:val="0A36E6"/>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construct_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br/>
      </w:r>
      <w:r>
        <w:br/>
      </w:r>
      <w:r>
        <w:rPr>
          <w:rFonts w:ascii="Courier New" w:hAnsi="Courier New" w:cs="Courier New"/>
          <w:color w:val="D622D0"/>
          <w:sz w:val="18"/>
        </w:rPr>
        <w:t>subroutine</w:t>
      </w:r>
      <w:r>
        <w:rPr>
          <w:rFonts w:ascii="Courier New" w:hAnsi="Courier New" w:cs="Courier New"/>
          <w:color w:val="383A42"/>
          <w:sz w:val="18"/>
        </w:rPr>
        <w:t xml:space="preserve"> print_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rPr>
          <w:rFonts w:ascii="Courier New" w:hAnsi="Courier New" w:cs="Courier New"/>
          <w:color w:val="0A36E6"/>
          <w:sz w:val="18"/>
        </w:rPr>
        <w:t>(</w:t>
      </w:r>
      <w:r>
        <w:rPr>
          <w:rFonts w:ascii="Courier New" w:hAnsi="Courier New" w:cs="Courier New"/>
          <w:color w:val="383A42"/>
          <w:sz w:val="18"/>
        </w:rPr>
        <w:t>logfhandle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integer</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logfhandle</w:t>
      </w:r>
      <w:r>
        <w:br/>
      </w:r>
      <w:r>
        <w:rPr>
          <w:rFonts w:ascii="Courier New" w:hAnsi="Courier New" w:cs="Courier New"/>
          <w:color w:val="383A42"/>
          <w:sz w:val="18"/>
        </w:rPr>
        <w:t xml:space="preserve">    write</w:t>
      </w:r>
      <w:r>
        <w:rPr>
          <w:rFonts w:ascii="Courier New" w:hAnsi="Courier New" w:cs="Courier New"/>
          <w:color w:val="0A36E6"/>
          <w:sz w:val="18"/>
        </w:rPr>
        <w:t>(</w:t>
      </w:r>
      <w:r>
        <w:rPr>
          <w:rFonts w:ascii="Courier New" w:hAnsi="Courier New" w:cs="Courier New"/>
          <w:color w:val="383A42"/>
          <w:sz w:val="18"/>
        </w:rPr>
        <w:t>logfhandle</w:t>
      </w:r>
      <w:r>
        <w:rPr>
          <w:rFonts w:ascii="Courier New" w:hAnsi="Courier New" w:cs="Courier New"/>
          <w:color w:val="0A36E6"/>
          <w:sz w:val="18"/>
        </w:rPr>
        <w:t>,</w:t>
      </w:r>
      <w:r>
        <w:rPr>
          <w:rFonts w:ascii="Courier New" w:hAnsi="Courier New" w:cs="Courier New"/>
          <w:color w:val="38A334"/>
          <w:sz w:val="18"/>
        </w:rPr>
        <w:t>'(A)'</w:t>
      </w:r>
      <w:r>
        <w:rPr>
          <w:rFonts w:ascii="Courier New" w:hAnsi="Courier New" w:cs="Courier New"/>
          <w:color w:val="0A36E6"/>
          <w:sz w:val="18"/>
        </w:rPr>
        <w:t>)</w:t>
      </w:r>
      <w:r>
        <w:rPr>
          <w:rFonts w:ascii="Courier New" w:hAnsi="Courier New" w:cs="Courier New"/>
          <w:color w:val="383A42"/>
          <w:sz w:val="18"/>
        </w:rPr>
        <w:t xml:space="preserve"> format_str</w:t>
      </w:r>
      <w:r>
        <w:rPr>
          <w:rFonts w:ascii="Courier New" w:hAnsi="Courier New" w:cs="Courier New"/>
          <w:color w:val="0A36E6"/>
          <w:sz w:val="18"/>
        </w:rPr>
        <w:t>(</w:t>
      </w:r>
      <w:r>
        <w:rPr>
          <w:rFonts w:ascii="Courier New" w:hAnsi="Courier New" w:cs="Courier New"/>
          <w:color w:val="38A334"/>
          <w:sz w:val="18"/>
        </w:rPr>
        <w:t>'&lt;CATEGORY NAME&gt;:'</w:t>
      </w:r>
      <w:r>
        <w:rPr>
          <w:rFonts w:ascii="Courier New" w:hAnsi="Courier New" w:cs="Courier New"/>
          <w:color w:val="0A36E6"/>
          <w:sz w:val="18"/>
        </w:rPr>
        <w:t>,</w:t>
      </w:r>
      <w:r>
        <w:rPr>
          <w:rFonts w:ascii="Courier New" w:hAnsi="Courier New" w:cs="Courier New"/>
          <w:color w:val="383A42"/>
          <w:sz w:val="18"/>
        </w:rPr>
        <w:t xml:space="preserve"> C_UNDERLINED</w:t>
      </w:r>
      <w:r>
        <w:rPr>
          <w:rFonts w:ascii="Courier New" w:hAnsi="Courier New" w:cs="Courier New"/>
          <w:color w:val="0A36E6"/>
          <w:sz w:val="18"/>
        </w:rPr>
        <w:t>)</w:t>
      </w:r>
      <w:r>
        <w:br/>
      </w:r>
      <w:r>
        <w:rPr>
          <w:rFonts w:ascii="Courier New" w:hAnsi="Courier New" w:cs="Courier New"/>
          <w:color w:val="383A42"/>
          <w:sz w:val="18"/>
        </w:rPr>
        <w:t xml:space="preserve">    write</w:t>
      </w:r>
      <w:r>
        <w:rPr>
          <w:rFonts w:ascii="Courier New" w:hAnsi="Courier New" w:cs="Courier New"/>
          <w:color w:val="0A36E6"/>
          <w:sz w:val="18"/>
        </w:rPr>
        <w:t>(</w:t>
      </w:r>
      <w:r>
        <w:rPr>
          <w:rFonts w:ascii="Courier New" w:hAnsi="Courier New" w:cs="Courier New"/>
          <w:color w:val="383A42"/>
          <w:sz w:val="18"/>
        </w:rPr>
        <w:t>logfhandle</w:t>
      </w:r>
      <w:r>
        <w:rPr>
          <w:rFonts w:ascii="Courier New" w:hAnsi="Courier New" w:cs="Courier New"/>
          <w:color w:val="0A36E6"/>
          <w:sz w:val="18"/>
        </w:rPr>
        <w:t>,</w:t>
      </w:r>
      <w:r>
        <w:rPr>
          <w:rFonts w:ascii="Courier New" w:hAnsi="Courier New" w:cs="Courier New"/>
          <w:color w:val="38A334"/>
          <w:sz w:val="18"/>
        </w:rPr>
        <w:t>'(A)'</w:t>
      </w:r>
      <w:r>
        <w:rPr>
          <w:rFonts w:ascii="Courier New" w:hAnsi="Courier New" w:cs="Courier New"/>
          <w:color w:val="0A36E6"/>
          <w:sz w:val="18"/>
        </w:rPr>
        <w:t>)</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name</w:t>
      </w:r>
      <w:r>
        <w:rPr>
          <w:rFonts w:ascii="Courier New" w:hAnsi="Courier New" w:cs="Courier New"/>
          <w:color w:val="0A36E6"/>
          <w:sz w:val="18"/>
        </w:rPr>
        <w:t>%</w:t>
      </w:r>
      <w:r>
        <w:rPr>
          <w:rFonts w:ascii="Courier New" w:hAnsi="Courier New" w:cs="Courier New"/>
          <w:color w:val="383A42"/>
          <w:sz w:val="18"/>
        </w:rPr>
        <w:t>to_char</w:t>
      </w:r>
      <w:r>
        <w:rPr>
          <w:rFonts w:ascii="Courier New" w:hAnsi="Courier New" w:cs="Courier New"/>
          <w:color w:val="0A36E6"/>
          <w:sz w:val="18"/>
        </w:rPr>
        <w:t>()</w:t>
      </w:r>
      <w:r>
        <w:br/>
      </w:r>
      <w:r>
        <w:rPr>
          <w:rFonts w:ascii="Courier New" w:hAnsi="Courier New" w:cs="Courier New"/>
          <w:color w:val="383A42"/>
          <w:sz w:val="18"/>
        </w:rPr>
        <w:t xml:space="preserve">    write</w:t>
      </w:r>
      <w:r>
        <w:rPr>
          <w:rFonts w:ascii="Courier New" w:hAnsi="Courier New" w:cs="Courier New"/>
          <w:color w:val="0A36E6"/>
          <w:sz w:val="18"/>
        </w:rPr>
        <w:t>(</w:t>
      </w:r>
      <w:r>
        <w:rPr>
          <w:rFonts w:ascii="Courier New" w:hAnsi="Courier New" w:cs="Courier New"/>
          <w:color w:val="383A42"/>
          <w:sz w:val="18"/>
        </w:rPr>
        <w:t>logfhandle</w:t>
      </w:r>
      <w:r>
        <w:rPr>
          <w:rFonts w:ascii="Courier New" w:hAnsi="Courier New" w:cs="Courier New"/>
          <w:color w:val="0A36E6"/>
          <w:sz w:val="18"/>
        </w:rPr>
        <w:t>,</w:t>
      </w:r>
      <w:r>
        <w:rPr>
          <w:rFonts w:ascii="Courier New" w:hAnsi="Courier New" w:cs="Courier New"/>
          <w:color w:val="38A334"/>
          <w:sz w:val="18"/>
        </w:rPr>
        <w:t>'(A)'</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print_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br/>
      </w:r>
      <w:r>
        <w:br/>
      </w:r>
      <w:r>
        <w:rPr>
          <w:rFonts w:ascii="Courier New" w:hAnsi="Courier New" w:cs="Courier New"/>
          <w:color w:val="D622D0"/>
          <w:sz w:val="18"/>
        </w:rPr>
        <w:t>subroutine</w:t>
      </w:r>
      <w:r>
        <w:rPr>
          <w:rFonts w:ascii="Courier New" w:hAnsi="Courier New" w:cs="Courier New"/>
          <w:color w:val="383A42"/>
          <w:sz w:val="18"/>
        </w:rPr>
        <w:t xml:space="preserve"> new_select_frames</w:t>
      </w:r>
      <w:r>
        <w:rPr>
          <w:rFonts w:ascii="Courier New" w:hAnsi="Courier New" w:cs="Courier New"/>
          <w:color w:val="0A36E6"/>
          <w:sz w:val="18"/>
        </w:rPr>
        <w:t>(</w:t>
      </w:r>
      <w:r>
        <w:rPr>
          <w:rFonts w:ascii="Courier New" w:hAnsi="Courier New" w:cs="Courier New"/>
          <w:color w:val="383A42"/>
          <w:sz w:val="18"/>
        </w:rPr>
        <w:t>prgtab</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r>
        <w:rPr>
          <w:rFonts w:ascii="Courier New" w:hAnsi="Courier New" w:cs="Courier New"/>
          <w:color w:val="383A42"/>
          <w:sz w:val="18"/>
        </w:rPr>
        <w:t>ui_hash</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prgtab</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new</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'select_frames'</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'Select contiguous movie frame segments'</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 xml:space="preserve">'is a program for selecting contiguous segments of frames from DDD </w:t>
      </w:r>
      <w:r>
        <w:rPr>
          <w:rFonts w:ascii="Courier New" w:hAnsi="Courier New" w:cs="Courier New"/>
          <w:color w:val="38A334"/>
          <w:sz w:val="18"/>
        </w:rPr>
        <w:lastRenderedPageBreak/>
        <w:t>movies'</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'simple_exec'</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3A42"/>
          <w:sz w:val="18"/>
        </w:rPr>
        <w:t>false</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add_input</w:t>
      </w:r>
      <w:r>
        <w:rPr>
          <w:rFonts w:ascii="Courier New" w:hAnsi="Courier New" w:cs="Courier New"/>
          <w:color w:val="0A36E6"/>
          <w:sz w:val="18"/>
        </w:rPr>
        <w:t>(</w:t>
      </w:r>
      <w:r>
        <w:rPr>
          <w:rFonts w:ascii="Courier New" w:hAnsi="Courier New" w:cs="Courier New"/>
          <w:color w:val="383A42"/>
          <w:sz w:val="18"/>
        </w:rPr>
        <w:t>UI_IMG</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'filetab'</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'file'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'Movie file table'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'Text file listing DDD movies'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'file table e.g. movies.txt'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add_input</w:t>
      </w:r>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'fbody'</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'str'</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'Output file body'</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'Output file body for selected frame sums'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'output file body'</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add_input</w:t>
      </w:r>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'fromf'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'num'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'Starting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'Starting movie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'frame index'</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F5960B"/>
          <w:sz w:val="18"/>
        </w:rPr>
        <w:t>1.0</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add_input</w:t>
      </w:r>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'tof'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'num'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'Final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'Final movie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'frame index'</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F5960B"/>
          <w:sz w:val="18"/>
        </w:rPr>
        <w:t>0.0</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add_input</w:t>
      </w:r>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smpd</w:t>
      </w:r>
      <w:r>
        <w:rPr>
          <w:rFonts w:ascii="Courier New" w:hAnsi="Courier New" w:cs="Courier New"/>
          <w:color w:val="0A36E6"/>
          <w:sz w:val="18"/>
        </w:rPr>
        <w:t>,</w:t>
      </w:r>
      <w:r>
        <w:rPr>
          <w:rFonts w:ascii="Courier New" w:hAnsi="Courier New" w:cs="Courier New"/>
          <w:color w:val="383A42"/>
          <w:sz w:val="18"/>
        </w:rPr>
        <w:t xml:space="preserve"> required_override</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add_input</w:t>
      </w:r>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'startit'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'num'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'Start index'</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'Starting movie index in the file table'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'movie index{1}'</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false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F5960B"/>
          <w:sz w:val="18"/>
        </w:rPr>
        <w:t>1.0</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add_ui_program</w:t>
      </w:r>
      <w:r>
        <w:rPr>
          <w:rFonts w:ascii="Courier New" w:hAnsi="Courier New" w:cs="Courier New"/>
          <w:color w:val="0A36E6"/>
          <w:sz w:val="18"/>
        </w:rPr>
        <w:t>(</w:t>
      </w:r>
      <w:r>
        <w:rPr>
          <w:rFonts w:ascii="Courier New" w:hAnsi="Courier New" w:cs="Courier New"/>
          <w:color w:val="38A334"/>
          <w:sz w:val="18"/>
        </w:rPr>
        <w:t>'select_frames'</w:t>
      </w:r>
      <w:r>
        <w:rPr>
          <w:rFonts w:ascii="Courier New" w:hAnsi="Courier New" w:cs="Courier New"/>
          <w:color w:val="0A36E6"/>
          <w:sz w:val="18"/>
        </w:rPr>
        <w:t>,</w:t>
      </w:r>
      <w:r>
        <w:rPr>
          <w:rFonts w:ascii="Courier New" w:hAnsi="Courier New" w:cs="Courier New"/>
          <w:color w:val="383A42"/>
          <w:sz w:val="18"/>
        </w:rPr>
        <w:t xml:space="preserve"> select_frames</w:t>
      </w:r>
      <w:r>
        <w:rPr>
          <w:rFonts w:ascii="Courier New" w:hAnsi="Courier New" w:cs="Courier New"/>
          <w:color w:val="0A36E6"/>
          <w:sz w:val="18"/>
        </w:rPr>
        <w:t>,</w:t>
      </w:r>
      <w:r>
        <w:rPr>
          <w:rFonts w:ascii="Courier New" w:hAnsi="Courier New" w:cs="Courier New"/>
          <w:color w:val="383A42"/>
          <w:sz w:val="18"/>
        </w:rPr>
        <w:t xml:space="preserve"> prgtab</w:t>
      </w:r>
      <w:r>
        <w:rPr>
          <w:rFonts w:ascii="Courier New" w:hAnsi="Courier New" w:cs="Courier New"/>
          <w:color w:val="0A36E6"/>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new_select_frames</w:t>
      </w:r>
    </w:p>
    <w:p w14:paraId="7C14392F" w14:textId="77777777" w:rsidR="006F7A2B" w:rsidRDefault="006F7A2B" w:rsidP="00787859">
      <w:pPr>
        <w:spacing w:after="0" w:line="240" w:lineRule="auto"/>
      </w:pPr>
    </w:p>
    <w:p w14:paraId="660A0FA4" w14:textId="761CFA8E" w:rsidR="0093701A" w:rsidRDefault="0093701A" w:rsidP="0093701A">
      <w:pPr>
        <w:spacing w:after="0" w:line="240" w:lineRule="auto"/>
        <w:jc w:val="left"/>
        <w:rPr>
          <w:rFonts w:cs="Calibri"/>
          <w:color w:val="000000"/>
        </w:rPr>
      </w:pPr>
      <w:r>
        <w:rPr>
          <w:rFonts w:cs="Calibri"/>
          <w:color w:val="000000"/>
        </w:rPr>
        <w:t>Use common UI parameters from simple_ui_params_common.f90 when they already exist, for example, smpd, stk, outstk, nparts, and nthr. User literal add_input definitions for program-specific keys or when the description must be different for this application. The final .true. or .false. argument to ui_program%new_controls whether a SIMPLE project file is required, parameters%new uses that UI metadata to resolve or require projfile.</w:t>
      </w:r>
    </w:p>
    <w:p w14:paraId="5E905606" w14:textId="77777777" w:rsidR="0093701A" w:rsidRDefault="0093701A" w:rsidP="0093701A">
      <w:pPr>
        <w:spacing w:after="0" w:line="240" w:lineRule="auto"/>
        <w:jc w:val="left"/>
        <w:rPr>
          <w:rFonts w:cs="Calibri"/>
          <w:color w:val="000000"/>
        </w:rPr>
      </w:pPr>
    </w:p>
    <w:p w14:paraId="73F04561" w14:textId="520BFDB2" w:rsidR="0093701A" w:rsidRPr="00BB53FF" w:rsidRDefault="0093701A" w:rsidP="00BB53FF">
      <w:pPr>
        <w:pStyle w:val="Heading2"/>
      </w:pPr>
      <w:bookmarkStart w:id="309" w:name="_Toc240884151"/>
      <w:r>
        <w:t>Add new command-line parameters only when neeed</w:t>
      </w:r>
      <w:bookmarkEnd w:id="309"/>
    </w:p>
    <w:p w14:paraId="7758E981" w14:textId="13690ECF" w:rsidR="0093701A" w:rsidRDefault="0093701A" w:rsidP="0093701A">
      <w:pPr>
        <w:spacing w:after="0" w:line="240" w:lineRule="auto"/>
        <w:jc w:val="left"/>
        <w:rPr>
          <w:rFonts w:cs="Calibri"/>
          <w:color w:val="000000"/>
        </w:rPr>
      </w:pPr>
      <w:r>
        <w:rPr>
          <w:rFonts w:cs="Calibri"/>
          <w:color w:val="000000"/>
        </w:rPr>
        <w:t>If the program uses existing parameters, no parameter-system change is required. If it introduces a new key, update the parameter system in this order:</w:t>
      </w:r>
    </w:p>
    <w:p w14:paraId="505F0E92" w14:textId="6E7025CD" w:rsidR="0093701A" w:rsidRDefault="0093701A">
      <w:pPr>
        <w:pStyle w:val="ListParagraph"/>
        <w:numPr>
          <w:ilvl w:val="0"/>
          <w:numId w:val="97"/>
        </w:numPr>
        <w:spacing w:after="0" w:line="240" w:lineRule="auto"/>
        <w:jc w:val="left"/>
        <w:rPr>
          <w:rFonts w:cs="Calibri"/>
          <w:color w:val="000000"/>
        </w:rPr>
      </w:pPr>
      <w:r>
        <w:rPr>
          <w:rFonts w:cs="Calibri"/>
          <w:color w:val="000000"/>
        </w:rPr>
        <w:t>Declare the field in src/main/params/simple_parameters.f90</w:t>
      </w:r>
    </w:p>
    <w:p w14:paraId="13DC01D7" w14:textId="40EE6DCB" w:rsidR="0093701A" w:rsidRDefault="0093701A">
      <w:pPr>
        <w:pStyle w:val="ListParagraph"/>
        <w:numPr>
          <w:ilvl w:val="0"/>
          <w:numId w:val="97"/>
        </w:numPr>
        <w:spacing w:after="0" w:line="240" w:lineRule="auto"/>
        <w:jc w:val="left"/>
        <w:rPr>
          <w:rFonts w:cs="Calibri"/>
          <w:color w:val="000000"/>
        </w:rPr>
      </w:pPr>
      <w:r>
        <w:rPr>
          <w:rFonts w:cs="Calibri"/>
          <w:color w:val="000000"/>
        </w:rPr>
        <w:t>Bind it in src/main/params/simple_parameters_parse.f90 with the matching registry call: add_char, add_int, add_real, add_file, or add_dir.</w:t>
      </w:r>
    </w:p>
    <w:p w14:paraId="3C6C7F27" w14:textId="063917BF" w:rsidR="0093701A" w:rsidRDefault="0093701A">
      <w:pPr>
        <w:pStyle w:val="ListParagraph"/>
        <w:numPr>
          <w:ilvl w:val="0"/>
          <w:numId w:val="97"/>
        </w:numPr>
        <w:spacing w:after="0" w:line="240" w:lineRule="auto"/>
        <w:jc w:val="left"/>
        <w:rPr>
          <w:rFonts w:cs="Calibri"/>
          <w:color w:val="000000"/>
        </w:rPr>
      </w:pPr>
      <w:r>
        <w:rPr>
          <w:rFonts w:cs="Calibri"/>
          <w:color w:val="000000"/>
        </w:rPr>
        <w:t>Add dynamic string defaults in src/main/params/simple_parameters_core.f90, when the new field is a type(string) that needs a runtime default.</w:t>
      </w:r>
    </w:p>
    <w:p w14:paraId="4A78E7FF" w14:textId="4B9304C0" w:rsidR="0093701A" w:rsidRDefault="0093701A">
      <w:pPr>
        <w:pStyle w:val="ListParagraph"/>
        <w:numPr>
          <w:ilvl w:val="0"/>
          <w:numId w:val="97"/>
        </w:numPr>
        <w:spacing w:after="0" w:line="240" w:lineRule="auto"/>
        <w:jc w:val="left"/>
        <w:rPr>
          <w:rFonts w:cs="Calibri"/>
          <w:color w:val="000000"/>
        </w:rPr>
      </w:pPr>
      <w:r>
        <w:rPr>
          <w:rFonts w:cs="Calibri"/>
          <w:color w:val="000000"/>
        </w:rPr>
        <w:t>Add derived values or consistency checks in src/main/params/simple_parameters_phases.f90 when the key affects other parameters.</w:t>
      </w:r>
    </w:p>
    <w:p w14:paraId="05CDBC0B" w14:textId="1BEA2DE8" w:rsidR="0093701A" w:rsidRDefault="0093701A">
      <w:pPr>
        <w:pStyle w:val="ListParagraph"/>
        <w:numPr>
          <w:ilvl w:val="0"/>
          <w:numId w:val="97"/>
        </w:numPr>
        <w:spacing w:after="0" w:line="240" w:lineRule="auto"/>
        <w:jc w:val="left"/>
        <w:rPr>
          <w:rFonts w:cs="Calibri"/>
          <w:color w:val="000000"/>
        </w:rPr>
      </w:pPr>
      <w:r>
        <w:rPr>
          <w:rFonts w:cs="Calibri"/>
          <w:color w:val="000000"/>
        </w:rPr>
        <w:t>Add a common UI parameter in src/main/ui/simple_ui_params_common.f90 only if the key will be reused by multiple programs.</w:t>
      </w:r>
    </w:p>
    <w:p w14:paraId="6B72AE41" w14:textId="77777777" w:rsidR="0093701A" w:rsidRDefault="0093701A" w:rsidP="0093701A">
      <w:pPr>
        <w:spacing w:after="0" w:line="240" w:lineRule="auto"/>
        <w:jc w:val="left"/>
        <w:rPr>
          <w:rFonts w:cs="Calibri"/>
          <w:color w:val="000000"/>
        </w:rPr>
      </w:pPr>
    </w:p>
    <w:p w14:paraId="1A7CC8E8" w14:textId="3DC23B0A" w:rsidR="0093701A" w:rsidRDefault="0093701A" w:rsidP="0093701A">
      <w:pPr>
        <w:spacing w:after="0" w:line="240" w:lineRule="auto"/>
        <w:jc w:val="left"/>
        <w:rPr>
          <w:rFonts w:cs="Calibri"/>
          <w:color w:val="000000"/>
        </w:rPr>
      </w:pPr>
      <w:r>
        <w:rPr>
          <w:rFonts w:cs="Calibri"/>
          <w:color w:val="000000"/>
        </w:rPr>
        <w:t>The CMake buid runs scripts/simple_args_generator.pl which regenerates simple_args.f90 and simple_varlist.txt from simple_parameters.f90 for command-line argument validation.</w:t>
      </w:r>
    </w:p>
    <w:p w14:paraId="7AB9E32F" w14:textId="77777777" w:rsidR="0093701A" w:rsidRDefault="0093701A" w:rsidP="0093701A">
      <w:pPr>
        <w:spacing w:after="0" w:line="240" w:lineRule="auto"/>
        <w:jc w:val="left"/>
        <w:rPr>
          <w:rFonts w:cs="Calibri"/>
          <w:color w:val="000000"/>
        </w:rPr>
      </w:pPr>
    </w:p>
    <w:p w14:paraId="0F8EA93A" w14:textId="405DC3A6" w:rsidR="0093701A" w:rsidRPr="00BB53FF" w:rsidRDefault="0093701A" w:rsidP="00BB53FF">
      <w:pPr>
        <w:pStyle w:val="Heading2"/>
      </w:pPr>
      <w:bookmarkStart w:id="310" w:name="OLE_LINK15"/>
      <w:bookmarkStart w:id="311" w:name="_Toc240884152"/>
      <w:r>
        <w:lastRenderedPageBreak/>
        <w:t>When adding a new category</w:t>
      </w:r>
      <w:bookmarkEnd w:id="311"/>
    </w:p>
    <w:bookmarkEnd w:id="310"/>
    <w:p w14:paraId="5AC5AC6B" w14:textId="25FB6082" w:rsidR="0093701A" w:rsidRDefault="0093701A" w:rsidP="0093701A">
      <w:pPr>
        <w:spacing w:after="0" w:line="240" w:lineRule="auto"/>
        <w:jc w:val="left"/>
        <w:rPr>
          <w:rFonts w:cs="Calibri"/>
          <w:color w:val="000000"/>
        </w:rPr>
      </w:pPr>
      <w:r>
        <w:rPr>
          <w:rFonts w:cs="Calibri"/>
          <w:color w:val="000000"/>
        </w:rPr>
        <w:t>Most applications should join an existing category. If a new category is necessary:</w:t>
      </w:r>
    </w:p>
    <w:p w14:paraId="46499149" w14:textId="39E62068" w:rsidR="0093701A" w:rsidRDefault="0093701A">
      <w:pPr>
        <w:pStyle w:val="ListParagraph"/>
        <w:numPr>
          <w:ilvl w:val="0"/>
          <w:numId w:val="98"/>
        </w:numPr>
        <w:spacing w:after="0" w:line="240" w:lineRule="auto"/>
        <w:jc w:val="left"/>
        <w:rPr>
          <w:rFonts w:cs="Calibri"/>
          <w:color w:val="000000"/>
        </w:rPr>
      </w:pPr>
      <w:r w:rsidRPr="0093701A">
        <w:rPr>
          <w:rFonts w:cs="Calibri"/>
          <w:color w:val="000000"/>
        </w:rPr>
        <w:t xml:space="preserve">Create </w:t>
      </w:r>
      <w:r>
        <w:rPr>
          <w:rFonts w:cs="Calibri"/>
          <w:color w:val="000000"/>
        </w:rPr>
        <w:t>src/main/exec/simple_exec_&lt;category&gt;.f90 with a public exec_&lt;category&gt;_commander.</w:t>
      </w:r>
    </w:p>
    <w:p w14:paraId="69366D70" w14:textId="287CCAFF" w:rsidR="0093701A" w:rsidRDefault="0093701A">
      <w:pPr>
        <w:pStyle w:val="ListParagraph"/>
        <w:numPr>
          <w:ilvl w:val="0"/>
          <w:numId w:val="98"/>
        </w:numPr>
        <w:spacing w:after="0" w:line="240" w:lineRule="auto"/>
        <w:jc w:val="left"/>
        <w:rPr>
          <w:rFonts w:cs="Calibri"/>
          <w:color w:val="000000"/>
        </w:rPr>
      </w:pPr>
      <w:r>
        <w:rPr>
          <w:rFonts w:cs="Calibri"/>
          <w:color w:val="000000"/>
        </w:rPr>
        <w:t>Add use simple_exec_&lt;category&gt;, only: exec_&lt;category&gt;_commander to src/main/apis/simple_exec_api.f90</w:t>
      </w:r>
    </w:p>
    <w:p w14:paraId="2EF828B9" w14:textId="1741C30F" w:rsidR="0093701A" w:rsidRDefault="0093701A">
      <w:pPr>
        <w:pStyle w:val="ListParagraph"/>
        <w:numPr>
          <w:ilvl w:val="0"/>
          <w:numId w:val="98"/>
        </w:numPr>
        <w:spacing w:after="0" w:line="240" w:lineRule="auto"/>
        <w:jc w:val="left"/>
        <w:rPr>
          <w:rFonts w:cs="Calibri"/>
          <w:color w:val="000000"/>
        </w:rPr>
      </w:pPr>
      <w:r>
        <w:rPr>
          <w:rFonts w:cs="Calibri"/>
          <w:color w:val="000000"/>
        </w:rPr>
        <w:t>Add call exec_&lt;category&gt;_commander(trim(prg), cline, l_silent, l_did_execute) to production/simple_exec.f90</w:t>
      </w:r>
    </w:p>
    <w:p w14:paraId="735FE390" w14:textId="2199206E" w:rsidR="0093701A" w:rsidRDefault="0093701A">
      <w:pPr>
        <w:pStyle w:val="ListParagraph"/>
        <w:numPr>
          <w:ilvl w:val="0"/>
          <w:numId w:val="98"/>
        </w:numPr>
        <w:spacing w:after="0" w:line="240" w:lineRule="auto"/>
        <w:jc w:val="left"/>
        <w:rPr>
          <w:rFonts w:cs="Calibri"/>
          <w:color w:val="000000"/>
        </w:rPr>
      </w:pPr>
      <w:r>
        <w:rPr>
          <w:rFonts w:cs="Calibri"/>
          <w:color w:val="000000"/>
        </w:rPr>
        <w:t>Create or extend src/main/ui/simple/simple_ui_&lt;category&gt;f90</w:t>
      </w:r>
    </w:p>
    <w:p w14:paraId="183E0558" w14:textId="06905F79" w:rsidR="0093701A" w:rsidRDefault="0093701A">
      <w:pPr>
        <w:pStyle w:val="ListParagraph"/>
        <w:numPr>
          <w:ilvl w:val="0"/>
          <w:numId w:val="98"/>
        </w:numPr>
        <w:spacing w:after="0" w:line="240" w:lineRule="auto"/>
        <w:jc w:val="left"/>
        <w:rPr>
          <w:rFonts w:cs="Calibri"/>
          <w:color w:val="000000"/>
        </w:rPr>
      </w:pPr>
      <w:r>
        <w:rPr>
          <w:rFonts w:cs="Calibri"/>
          <w:color w:val="000000"/>
        </w:rPr>
        <w:t>Add the UI constructor and print rouitnes to src/main/ui/simple_ui_simple_group.f90</w:t>
      </w:r>
    </w:p>
    <w:p w14:paraId="27CE279A" w14:textId="77777777" w:rsidR="0093701A" w:rsidRDefault="0093701A" w:rsidP="0093701A">
      <w:pPr>
        <w:spacing w:after="0" w:line="240" w:lineRule="auto"/>
        <w:jc w:val="left"/>
        <w:rPr>
          <w:rFonts w:cs="Calibri"/>
          <w:color w:val="000000"/>
        </w:rPr>
      </w:pPr>
    </w:p>
    <w:p w14:paraId="5C8E4C98" w14:textId="51312C7C" w:rsidR="00BB53FF" w:rsidRPr="0093701A" w:rsidRDefault="00BB53FF" w:rsidP="0093701A">
      <w:pPr>
        <w:spacing w:after="0" w:line="240" w:lineRule="auto"/>
        <w:jc w:val="left"/>
        <w:rPr>
          <w:rFonts w:cs="Calibri"/>
          <w:color w:val="000000"/>
        </w:rPr>
      </w:pPr>
      <w:r>
        <w:rPr>
          <w:rFonts w:cs="Calibri"/>
          <w:color w:val="000000"/>
        </w:rPr>
        <w:t>src/CMakeLists.txt currently glob-recurses src/main/</w:t>
      </w:r>
      <w:r>
        <w:rPr>
          <w:rFonts w:cs="Calibri"/>
          <w:color w:val="383A42"/>
        </w:rPr>
        <w:t>*.[Ff][90][08]</w:t>
      </w:r>
      <w:r>
        <w:rPr>
          <w:rFonts w:cs="Calibri"/>
          <w:color w:val="000000"/>
        </w:rPr>
        <w:t>, so new library source files under src/main are picked up by the normal CMake configure/build cycle.</w:t>
      </w:r>
    </w:p>
    <w:p w14:paraId="1E37379F" w14:textId="77777777" w:rsidR="0093701A" w:rsidRDefault="0093701A" w:rsidP="0093701A">
      <w:pPr>
        <w:spacing w:after="0" w:line="240" w:lineRule="auto"/>
        <w:jc w:val="left"/>
        <w:rPr>
          <w:rFonts w:cs="Calibri"/>
          <w:color w:val="000000"/>
        </w:rPr>
      </w:pPr>
    </w:p>
    <w:p w14:paraId="4475826E" w14:textId="68279856" w:rsidR="0093701A" w:rsidRPr="00BB53FF" w:rsidRDefault="00BB53FF" w:rsidP="00BB53FF">
      <w:pPr>
        <w:pStyle w:val="Heading2"/>
      </w:pPr>
      <w:bookmarkStart w:id="312" w:name="_Toc240884153"/>
      <w:r>
        <w:t>Verify the integration</w:t>
      </w:r>
      <w:bookmarkEnd w:id="312"/>
    </w:p>
    <w:p w14:paraId="42DD4C60" w14:textId="4DEB50C2" w:rsidR="00787859" w:rsidRDefault="00BB53FF" w:rsidP="00BB53FF">
      <w:pPr>
        <w:spacing w:after="0" w:line="240" w:lineRule="auto"/>
        <w:rPr>
          <w:rFonts w:cs="Calibri"/>
          <w:color w:val="000000"/>
        </w:rPr>
      </w:pPr>
      <w:r>
        <w:rPr>
          <w:rFonts w:cs="Calibri"/>
          <w:color w:val="000000"/>
        </w:rPr>
        <w:t>Build the executable and then check all three public surfaces:</w:t>
      </w:r>
    </w:p>
    <w:p w14:paraId="49FCA34C" w14:textId="77777777" w:rsidR="00BB53FF" w:rsidRDefault="00BB53FF" w:rsidP="00BB53FF">
      <w:pPr>
        <w:spacing w:after="0" w:line="240" w:lineRule="auto"/>
      </w:pPr>
    </w:p>
    <w:p w14:paraId="4A868D65" w14:textId="3709972C" w:rsidR="00BB53FF" w:rsidRPr="002F63D2" w:rsidRDefault="00BB53FF" w:rsidP="00BB53FF">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383A42"/>
          <w:sz w:val="18"/>
        </w:rPr>
        <w:t>simple_exec prg</w:t>
      </w:r>
      <w:r>
        <w:rPr>
          <w:rFonts w:ascii="Courier New" w:hAnsi="Courier New" w:cs="Courier New"/>
          <w:color w:val="0A36E6"/>
          <w:sz w:val="18"/>
        </w:rPr>
        <w:t>=</w:t>
      </w:r>
      <w:r>
        <w:rPr>
          <w:rFonts w:ascii="Courier New" w:hAnsi="Courier New" w:cs="Courier New"/>
          <w:color w:val="383A42"/>
          <w:sz w:val="18"/>
        </w:rPr>
        <w:t>list</w:t>
      </w:r>
      <w:r>
        <w:br/>
      </w:r>
      <w:r>
        <w:rPr>
          <w:rFonts w:ascii="Courier New" w:hAnsi="Courier New" w:cs="Courier New"/>
          <w:color w:val="383A42"/>
          <w:sz w:val="18"/>
        </w:rPr>
        <w:t>simple_private_exec prg</w:t>
      </w:r>
      <w:r>
        <w:rPr>
          <w:rFonts w:ascii="Courier New" w:hAnsi="Courier New" w:cs="Courier New"/>
          <w:color w:val="0A36E6"/>
          <w:sz w:val="18"/>
        </w:rPr>
        <w:t>=</w:t>
      </w:r>
      <w:r>
        <w:rPr>
          <w:rFonts w:ascii="Courier New" w:hAnsi="Courier New" w:cs="Courier New"/>
          <w:color w:val="383A42"/>
          <w:sz w:val="18"/>
        </w:rPr>
        <w:t>print_ui_json</w:t>
      </w:r>
      <w:r>
        <w:br/>
      </w:r>
      <w:r>
        <w:rPr>
          <w:rFonts w:ascii="Courier New" w:hAnsi="Courier New" w:cs="Courier New"/>
          <w:color w:val="383A42"/>
          <w:sz w:val="18"/>
        </w:rPr>
        <w:t>simple_exec prg</w:t>
      </w:r>
      <w:r>
        <w:rPr>
          <w:rFonts w:ascii="Courier New" w:hAnsi="Courier New" w:cs="Courier New"/>
          <w:color w:val="0A36E6"/>
          <w:sz w:val="18"/>
        </w:rPr>
        <w:t>=</w:t>
      </w:r>
      <w:r>
        <w:rPr>
          <w:rFonts w:ascii="Courier New" w:hAnsi="Courier New" w:cs="Courier New"/>
          <w:color w:val="383A42"/>
          <w:sz w:val="18"/>
        </w:rPr>
        <w:t>select_frames filetab</w:t>
      </w:r>
      <w:r>
        <w:rPr>
          <w:rFonts w:ascii="Courier New" w:hAnsi="Courier New" w:cs="Courier New"/>
          <w:color w:val="0A36E6"/>
          <w:sz w:val="18"/>
        </w:rPr>
        <w:t>=</w:t>
      </w:r>
      <w:r>
        <w:rPr>
          <w:rFonts w:ascii="Courier New" w:hAnsi="Courier New" w:cs="Courier New"/>
          <w:color w:val="383A42"/>
          <w:sz w:val="18"/>
        </w:rPr>
        <w:t>movies</w:t>
      </w:r>
      <w:r>
        <w:rPr>
          <w:rFonts w:ascii="Courier New" w:hAnsi="Courier New" w:cs="Courier New"/>
          <w:color w:val="0A36E6"/>
          <w:sz w:val="18"/>
        </w:rPr>
        <w:t>.</w:t>
      </w:r>
      <w:r>
        <w:rPr>
          <w:rFonts w:ascii="Courier New" w:hAnsi="Courier New" w:cs="Courier New"/>
          <w:color w:val="383A42"/>
          <w:sz w:val="18"/>
        </w:rPr>
        <w:t>txt fbody</w:t>
      </w:r>
      <w:r>
        <w:rPr>
          <w:rFonts w:ascii="Courier New" w:hAnsi="Courier New" w:cs="Courier New"/>
          <w:color w:val="0A36E6"/>
          <w:sz w:val="18"/>
        </w:rPr>
        <w:t>=</w:t>
      </w:r>
      <w:r>
        <w:rPr>
          <w:rFonts w:ascii="Courier New" w:hAnsi="Courier New" w:cs="Courier New"/>
          <w:color w:val="383A42"/>
          <w:sz w:val="18"/>
        </w:rPr>
        <w:t>selected fromf</w:t>
      </w:r>
      <w:r>
        <w:rPr>
          <w:rFonts w:ascii="Courier New" w:hAnsi="Courier New" w:cs="Courier New"/>
          <w:color w:val="0A36E6"/>
          <w:sz w:val="18"/>
        </w:rPr>
        <w:t>=</w:t>
      </w:r>
      <w:r>
        <w:rPr>
          <w:rFonts w:ascii="Courier New" w:hAnsi="Courier New" w:cs="Courier New"/>
          <w:color w:val="F5960B"/>
          <w:sz w:val="18"/>
        </w:rPr>
        <w:t>1</w:t>
      </w:r>
      <w:r>
        <w:rPr>
          <w:rFonts w:ascii="Courier New" w:hAnsi="Courier New" w:cs="Courier New"/>
          <w:color w:val="383A42"/>
          <w:sz w:val="18"/>
        </w:rPr>
        <w:t xml:space="preserve"> tof</w:t>
      </w:r>
      <w:r>
        <w:rPr>
          <w:rFonts w:ascii="Courier New" w:hAnsi="Courier New" w:cs="Courier New"/>
          <w:color w:val="0A36E6"/>
          <w:sz w:val="18"/>
        </w:rPr>
        <w:t>=</w:t>
      </w:r>
      <w:r>
        <w:rPr>
          <w:rFonts w:ascii="Courier New" w:hAnsi="Courier New" w:cs="Courier New"/>
          <w:color w:val="F5960B"/>
          <w:sz w:val="18"/>
        </w:rPr>
        <w:t>10</w:t>
      </w:r>
      <w:r>
        <w:rPr>
          <w:rFonts w:ascii="Courier New" w:hAnsi="Courier New" w:cs="Courier New"/>
          <w:color w:val="383A42"/>
          <w:sz w:val="18"/>
        </w:rPr>
        <w:t xml:space="preserve"> smpd</w:t>
      </w:r>
      <w:r>
        <w:rPr>
          <w:rFonts w:ascii="Courier New" w:hAnsi="Courier New" w:cs="Courier New"/>
          <w:color w:val="0A36E6"/>
          <w:sz w:val="18"/>
        </w:rPr>
        <w:t>=</w:t>
      </w:r>
      <w:r>
        <w:rPr>
          <w:rFonts w:ascii="Courier New" w:hAnsi="Courier New" w:cs="Courier New"/>
          <w:color w:val="F5960B"/>
          <w:sz w:val="18"/>
        </w:rPr>
        <w:t>1.0</w:t>
      </w:r>
    </w:p>
    <w:p w14:paraId="661916E5" w14:textId="77777777" w:rsidR="00787859" w:rsidRDefault="00787859" w:rsidP="00787859">
      <w:pPr>
        <w:spacing w:after="0" w:line="240" w:lineRule="auto"/>
      </w:pPr>
    </w:p>
    <w:p w14:paraId="0D056ECC" w14:textId="136493FD" w:rsidR="00B65D77" w:rsidRPr="00BB53FF" w:rsidRDefault="00BB53FF" w:rsidP="00BB53FF">
      <w:pPr>
        <w:spacing w:after="0" w:line="240" w:lineRule="auto"/>
        <w:rPr>
          <w:rFonts w:cs="Calibri"/>
          <w:color w:val="000000"/>
        </w:rPr>
      </w:pPr>
      <w:bookmarkStart w:id="313" w:name="OLE_LINK12"/>
      <w:r>
        <w:rPr>
          <w:rFonts w:cs="Calibri"/>
          <w:color w:val="000000"/>
        </w:rPr>
        <w:t>For tester coverage, prefere focused domain test first. Add a standalone test under production/test/simple_test_&lt;name&gt;.f90 for lower-level behavio</w:t>
      </w:r>
      <w:r w:rsidR="00F246BE">
        <w:rPr>
          <w:rFonts w:cs="Calibri"/>
          <w:color w:val="000000"/>
        </w:rPr>
        <w:t>r,</w:t>
      </w:r>
      <w:r>
        <w:rPr>
          <w:rFonts w:cs="Calibri"/>
          <w:color w:val="000000"/>
        </w:rPr>
        <w:t xml:space="preserve"> or add a simple_test_exec commander/UI/dispatcher entry when the test should exercise the same command interface as users.</w:t>
      </w:r>
    </w:p>
    <w:p w14:paraId="2ED1A8B7" w14:textId="54CC6579" w:rsidR="00BB53FF" w:rsidRDefault="00000000" w:rsidP="00BB53FF">
      <w:pPr>
        <w:pStyle w:val="Heading1"/>
      </w:pPr>
      <w:bookmarkStart w:id="314" w:name="_Toc220232743"/>
      <w:bookmarkStart w:id="315" w:name="_Toc220232864"/>
      <w:bookmarkStart w:id="316" w:name="_Toc240884154"/>
      <w:bookmarkEnd w:id="313"/>
      <w:r>
        <w:t>SIMPLE Debugging</w:t>
      </w:r>
      <w:bookmarkEnd w:id="314"/>
      <w:bookmarkEnd w:id="315"/>
      <w:bookmarkEnd w:id="316"/>
    </w:p>
    <w:p w14:paraId="49612EA3" w14:textId="20918C06" w:rsidR="00D31224" w:rsidRDefault="00D31224" w:rsidP="00D31224">
      <w:pPr>
        <w:spacing w:after="0" w:line="240" w:lineRule="auto"/>
      </w:pPr>
      <w:bookmarkStart w:id="317" w:name="_Toc220232744"/>
      <w:bookmarkStart w:id="318" w:name="_Toc220232865"/>
      <w:r>
        <w:t>Debugging SIMPLE usually starts with a proper debug build. In the current CMake-base build system.</w:t>
      </w:r>
    </w:p>
    <w:p w14:paraId="7D2BDA07" w14:textId="14645A67"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0A36E6"/>
          <w:sz w:val="18"/>
        </w:rPr>
        <w:t>./</w:t>
      </w:r>
      <w:r>
        <w:rPr>
          <w:rFonts w:ascii="Courier New" w:hAnsi="Courier New" w:cs="Courier New"/>
          <w:color w:val="383A42"/>
          <w:sz w:val="18"/>
        </w:rPr>
        <w:t>compile_debug</w:t>
      </w:r>
      <w:r>
        <w:rPr>
          <w:rFonts w:ascii="Courier New" w:hAnsi="Courier New" w:cs="Courier New"/>
          <w:color w:val="0A36E6"/>
          <w:sz w:val="18"/>
        </w:rPr>
        <w:t>.</w:t>
      </w:r>
      <w:r>
        <w:rPr>
          <w:rFonts w:ascii="Courier New" w:hAnsi="Courier New" w:cs="Courier New"/>
          <w:color w:val="383A42"/>
          <w:sz w:val="18"/>
        </w:rPr>
        <w:t>sh</w:t>
      </w:r>
    </w:p>
    <w:p w14:paraId="728460B1" w14:textId="77777777" w:rsidR="00D31224" w:rsidRDefault="00D31224" w:rsidP="00D31224">
      <w:pPr>
        <w:spacing w:after="0" w:line="240" w:lineRule="auto"/>
      </w:pPr>
    </w:p>
    <w:p w14:paraId="17F7A98D" w14:textId="1AACEADE" w:rsidR="00D31224" w:rsidRDefault="00F246BE" w:rsidP="00D31224">
      <w:pPr>
        <w:spacing w:after="0" w:line="240" w:lineRule="auto"/>
      </w:pPr>
      <w:r>
        <w:t>o</w:t>
      </w:r>
      <w:r w:rsidR="00D31224">
        <w:t>r equivalently</w:t>
      </w:r>
    </w:p>
    <w:p w14:paraId="588131CD" w14:textId="12B89A25"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383A42"/>
          <w:sz w:val="18"/>
        </w:rPr>
        <w:t xml:space="preserve">rm </w:t>
      </w:r>
      <w:r>
        <w:rPr>
          <w:rFonts w:ascii="Courier New" w:hAnsi="Courier New" w:cs="Courier New"/>
          <w:color w:val="0A36E6"/>
          <w:sz w:val="18"/>
        </w:rPr>
        <w:t>-</w:t>
      </w:r>
      <w:r>
        <w:rPr>
          <w:rFonts w:ascii="Courier New" w:hAnsi="Courier New" w:cs="Courier New"/>
          <w:color w:val="383A42"/>
          <w:sz w:val="18"/>
        </w:rPr>
        <w:t>rf build</w:t>
      </w:r>
      <w:r>
        <w:br/>
      </w:r>
      <w:r>
        <w:rPr>
          <w:rFonts w:ascii="Courier New" w:hAnsi="Courier New" w:cs="Courier New"/>
          <w:color w:val="383A42"/>
          <w:sz w:val="18"/>
        </w:rPr>
        <w:t xml:space="preserve">cmake </w:t>
      </w:r>
      <w:r>
        <w:rPr>
          <w:rFonts w:ascii="Courier New" w:hAnsi="Courier New" w:cs="Courier New"/>
          <w:color w:val="0A36E6"/>
          <w:sz w:val="18"/>
        </w:rPr>
        <w:t>-</w:t>
      </w:r>
      <w:r>
        <w:rPr>
          <w:rFonts w:ascii="Courier New" w:hAnsi="Courier New" w:cs="Courier New"/>
          <w:color w:val="383A42"/>
          <w:sz w:val="18"/>
        </w:rPr>
        <w:t xml:space="preserve">S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B build </w:t>
      </w:r>
      <w:r>
        <w:rPr>
          <w:rFonts w:ascii="Courier New" w:hAnsi="Courier New" w:cs="Courier New"/>
          <w:color w:val="0A36E6"/>
          <w:sz w:val="18"/>
        </w:rPr>
        <w:t>-</w:t>
      </w:r>
      <w:r>
        <w:rPr>
          <w:rFonts w:ascii="Courier New" w:hAnsi="Courier New" w:cs="Courier New"/>
          <w:color w:val="383A42"/>
          <w:sz w:val="18"/>
        </w:rPr>
        <w:t>DCMAKE_BUILD_TYPE</w:t>
      </w:r>
      <w:r>
        <w:rPr>
          <w:rFonts w:ascii="Courier New" w:hAnsi="Courier New" w:cs="Courier New"/>
          <w:color w:val="0A36E6"/>
          <w:sz w:val="18"/>
        </w:rPr>
        <w:t>=</w:t>
      </w:r>
      <w:r>
        <w:rPr>
          <w:rFonts w:ascii="Courier New" w:hAnsi="Courier New" w:cs="Courier New"/>
          <w:color w:val="383A42"/>
          <w:sz w:val="18"/>
        </w:rPr>
        <w:t>Debug</w:t>
      </w:r>
      <w:r>
        <w:br/>
      </w:r>
      <w:r>
        <w:rPr>
          <w:rFonts w:ascii="Courier New" w:hAnsi="Courier New" w:cs="Courier New"/>
          <w:color w:val="383A42"/>
          <w:sz w:val="18"/>
        </w:rPr>
        <w:t xml:space="preserve">cmake </w:t>
      </w:r>
      <w:r>
        <w:rPr>
          <w:rFonts w:ascii="Courier New" w:hAnsi="Courier New" w:cs="Courier New"/>
          <w:color w:val="0A36E6"/>
          <w:sz w:val="18"/>
        </w:rPr>
        <w:t>--</w:t>
      </w:r>
      <w:r>
        <w:rPr>
          <w:rFonts w:ascii="Courier New" w:hAnsi="Courier New" w:cs="Courier New"/>
          <w:color w:val="383A42"/>
          <w:sz w:val="18"/>
        </w:rPr>
        <w:t xml:space="preserve">build build </w:t>
      </w:r>
      <w:r>
        <w:rPr>
          <w:rFonts w:ascii="Courier New" w:hAnsi="Courier New" w:cs="Courier New"/>
          <w:color w:val="0A36E6"/>
          <w:sz w:val="18"/>
        </w:rPr>
        <w:t>-</w:t>
      </w:r>
      <w:r>
        <w:rPr>
          <w:rFonts w:ascii="Courier New" w:hAnsi="Courier New" w:cs="Courier New"/>
          <w:color w:val="383A42"/>
          <w:sz w:val="18"/>
        </w:rPr>
        <w:t xml:space="preserve">j </w:t>
      </w:r>
      <w:r>
        <w:rPr>
          <w:rFonts w:ascii="Courier New" w:hAnsi="Courier New" w:cs="Courier New"/>
          <w:color w:val="0A36E6"/>
          <w:sz w:val="18"/>
        </w:rPr>
        <w:t>--</w:t>
      </w:r>
      <w:r>
        <w:rPr>
          <w:rFonts w:ascii="Courier New" w:hAnsi="Courier New" w:cs="Courier New"/>
          <w:color w:val="383A42"/>
          <w:sz w:val="18"/>
        </w:rPr>
        <w:t>target install</w:t>
      </w:r>
    </w:p>
    <w:p w14:paraId="1EFFD4E1" w14:textId="77777777" w:rsidR="00D31224" w:rsidRDefault="00D31224" w:rsidP="00D31224">
      <w:pPr>
        <w:spacing w:after="0" w:line="240" w:lineRule="auto"/>
      </w:pPr>
    </w:p>
    <w:p w14:paraId="4382A824" w14:textId="614D58BF" w:rsidR="00D31224" w:rsidRDefault="00D31224" w:rsidP="00D31224">
      <w:pPr>
        <w:spacing w:after="0" w:line="240" w:lineRule="auto"/>
      </w:pPr>
      <w:r>
        <w:t>The debug flags are defined in cmake/Compiler/Config.cmake. For Fortran, the Debug configuration currently uses:</w:t>
      </w:r>
    </w:p>
    <w:p w14:paraId="25C3DF6A" w14:textId="77777777" w:rsidR="00F246BE" w:rsidRDefault="00F246BE" w:rsidP="00D31224">
      <w:pPr>
        <w:spacing w:after="0" w:line="240" w:lineRule="auto"/>
      </w:pPr>
    </w:p>
    <w:p w14:paraId="77788010" w14:textId="64D5E796"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0A36E6"/>
          <w:sz w:val="18"/>
        </w:rPr>
        <w:t>-</w:t>
      </w:r>
      <w:r>
        <w:rPr>
          <w:rFonts w:ascii="Courier New" w:hAnsi="Courier New" w:cs="Courier New"/>
          <w:color w:val="383A42"/>
          <w:sz w:val="18"/>
        </w:rPr>
        <w:t xml:space="preserve">O0 </w:t>
      </w:r>
      <w:r>
        <w:rPr>
          <w:rFonts w:ascii="Courier New" w:hAnsi="Courier New" w:cs="Courier New"/>
          <w:color w:val="0A36E6"/>
          <w:sz w:val="18"/>
        </w:rPr>
        <w:t>-</w:t>
      </w:r>
      <w:r>
        <w:rPr>
          <w:rFonts w:ascii="Courier New" w:hAnsi="Courier New" w:cs="Courier New"/>
          <w:color w:val="383A42"/>
          <w:sz w:val="18"/>
        </w:rPr>
        <w:t xml:space="preserve">g </w:t>
      </w:r>
      <w:r>
        <w:rPr>
          <w:rFonts w:ascii="Courier New" w:hAnsi="Courier New" w:cs="Courier New"/>
          <w:color w:val="0A36E6"/>
          <w:sz w:val="18"/>
        </w:rPr>
        <w:t>-</w:t>
      </w:r>
      <w:r>
        <w:rPr>
          <w:rFonts w:ascii="Courier New" w:hAnsi="Courier New" w:cs="Courier New"/>
          <w:color w:val="383A42"/>
          <w:sz w:val="18"/>
        </w:rPr>
        <w:t xml:space="preserve">fbacktrace </w:t>
      </w:r>
      <w:r>
        <w:rPr>
          <w:rFonts w:ascii="Courier New" w:hAnsi="Courier New" w:cs="Courier New"/>
          <w:color w:val="0A36E6"/>
          <w:sz w:val="18"/>
        </w:rPr>
        <w:t>-</w:t>
      </w:r>
      <w:r>
        <w:rPr>
          <w:rFonts w:ascii="Courier New" w:hAnsi="Courier New" w:cs="Courier New"/>
          <w:color w:val="383A42"/>
          <w:sz w:val="18"/>
        </w:rPr>
        <w:t>fbounds</w:t>
      </w:r>
      <w:r>
        <w:rPr>
          <w:rFonts w:ascii="Courier New" w:hAnsi="Courier New" w:cs="Courier New"/>
          <w:color w:val="0A36E6"/>
          <w:sz w:val="18"/>
        </w:rPr>
        <w:t>-</w:t>
      </w:r>
      <w:r>
        <w:rPr>
          <w:rFonts w:ascii="Courier New" w:hAnsi="Courier New" w:cs="Courier New"/>
          <w:color w:val="383A42"/>
          <w:sz w:val="18"/>
        </w:rPr>
        <w:t xml:space="preserve">check </w:t>
      </w:r>
      <w:r>
        <w:rPr>
          <w:rFonts w:ascii="Courier New" w:hAnsi="Courier New" w:cs="Courier New"/>
          <w:color w:val="0A36E6"/>
          <w:sz w:val="18"/>
        </w:rPr>
        <w:t>-</w:t>
      </w:r>
      <w:r>
        <w:rPr>
          <w:rFonts w:ascii="Courier New" w:hAnsi="Courier New" w:cs="Courier New"/>
          <w:color w:val="383A42"/>
          <w:sz w:val="18"/>
        </w:rPr>
        <w:t>fcheck</w:t>
      </w:r>
      <w:r>
        <w:rPr>
          <w:rFonts w:ascii="Courier New" w:hAnsi="Courier New" w:cs="Courier New"/>
          <w:color w:val="0A36E6"/>
          <w:sz w:val="18"/>
        </w:rPr>
        <w:t>=</w:t>
      </w:r>
      <w:r>
        <w:rPr>
          <w:rFonts w:ascii="Courier New" w:hAnsi="Courier New" w:cs="Courier New"/>
          <w:color w:val="383A42"/>
          <w:sz w:val="18"/>
        </w:rPr>
        <w:t xml:space="preserve">all </w:t>
      </w:r>
      <w:r>
        <w:rPr>
          <w:rFonts w:ascii="Courier New" w:hAnsi="Courier New" w:cs="Courier New"/>
          <w:color w:val="0A36E6"/>
          <w:sz w:val="18"/>
        </w:rPr>
        <w:t>-</w:t>
      </w:r>
      <w:r>
        <w:rPr>
          <w:rFonts w:ascii="Courier New" w:hAnsi="Courier New" w:cs="Courier New"/>
          <w:color w:val="383A42"/>
          <w:sz w:val="18"/>
        </w:rPr>
        <w:t xml:space="preserve">Wuninitialized </w:t>
      </w:r>
      <w:r>
        <w:rPr>
          <w:rFonts w:ascii="Courier New" w:hAnsi="Courier New" w:cs="Courier New"/>
          <w:color w:val="0A36E6"/>
          <w:sz w:val="18"/>
        </w:rPr>
        <w:t>-</w:t>
      </w:r>
      <w:r>
        <w:rPr>
          <w:rFonts w:ascii="Courier New" w:hAnsi="Courier New" w:cs="Courier New"/>
          <w:color w:val="383A42"/>
          <w:sz w:val="18"/>
        </w:rPr>
        <w:t xml:space="preserve">Wunused </w:t>
      </w:r>
      <w:r>
        <w:rPr>
          <w:rFonts w:ascii="Courier New" w:hAnsi="Courier New" w:cs="Courier New"/>
          <w:color w:val="0A36E6"/>
          <w:sz w:val="18"/>
        </w:rPr>
        <w:t>-</w:t>
      </w:r>
      <w:r>
        <w:rPr>
          <w:rFonts w:ascii="Courier New" w:hAnsi="Courier New" w:cs="Courier New"/>
          <w:color w:val="383A42"/>
          <w:sz w:val="18"/>
        </w:rPr>
        <w:t>fPIC</w:t>
      </w:r>
    </w:p>
    <w:p w14:paraId="687BFD99" w14:textId="77777777" w:rsidR="00D31224" w:rsidRDefault="00D31224" w:rsidP="00D31224">
      <w:pPr>
        <w:spacing w:after="0" w:line="240" w:lineRule="auto"/>
      </w:pPr>
    </w:p>
    <w:p w14:paraId="21329E15" w14:textId="72B2A799" w:rsidR="00D31224" w:rsidRDefault="00D31224" w:rsidP="00D31224">
      <w:pPr>
        <w:spacing w:after="0" w:line="240" w:lineRule="auto"/>
      </w:pPr>
      <w:r>
        <w:t>This catches many common mistakes: out-of-bounds array access, allocation/argument problems covered by -fcheck=all, and enough symbol information for useful backtraces. Debug builds also define_DEBUG, which is a used by a few lower-level helpers for additional diagnostics.</w:t>
      </w:r>
    </w:p>
    <w:p w14:paraId="0B61C2E8" w14:textId="49AC91DD" w:rsidR="00D31224" w:rsidRDefault="00D31224" w:rsidP="00D31224">
      <w:pPr>
        <w:spacing w:after="0" w:line="240" w:lineRule="auto"/>
      </w:pPr>
      <w:r>
        <w:lastRenderedPageBreak/>
        <w:t>The cost is speed. A Debug build is deliberately unoptimized and can be much slower than a normal Release build. Use it to reproduce and localize the bug, then switch back to Release before making any performance judgment. For nastier floating-point problems, the default Debug build may still not be aggressive enough. If NaNs, invalid operations, divide-by-zero, or overflows are suspected, make a local high-debug build by adding GFrotran floating-point traps to Debug flags, for example:</w:t>
      </w:r>
    </w:p>
    <w:p w14:paraId="5E023250" w14:textId="77777777" w:rsidR="00D31224" w:rsidRDefault="00D31224" w:rsidP="00D31224">
      <w:pPr>
        <w:spacing w:after="0" w:line="240" w:lineRule="auto"/>
      </w:pPr>
    </w:p>
    <w:p w14:paraId="2D6699FF" w14:textId="542EA3FA"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383A42"/>
          <w:sz w:val="18"/>
        </w:rPr>
        <w:t xml:space="preserve">cmake </w:t>
      </w:r>
      <w:r>
        <w:rPr>
          <w:rFonts w:ascii="Courier New" w:hAnsi="Courier New" w:cs="Courier New"/>
          <w:color w:val="0A36E6"/>
          <w:sz w:val="18"/>
        </w:rPr>
        <w:t>-</w:t>
      </w:r>
      <w:r>
        <w:rPr>
          <w:rFonts w:ascii="Courier New" w:hAnsi="Courier New" w:cs="Courier New"/>
          <w:color w:val="383A42"/>
          <w:sz w:val="18"/>
        </w:rPr>
        <w:t xml:space="preserve">S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B build</w:t>
      </w:r>
      <w:r>
        <w:rPr>
          <w:rFonts w:ascii="Courier New" w:hAnsi="Courier New" w:cs="Courier New"/>
          <w:color w:val="0A36E6"/>
          <w:sz w:val="18"/>
        </w:rPr>
        <w:t>-</w:t>
      </w:r>
      <w:r>
        <w:rPr>
          <w:rFonts w:ascii="Courier New" w:hAnsi="Courier New" w:cs="Courier New"/>
          <w:color w:val="383A42"/>
          <w:sz w:val="18"/>
        </w:rPr>
        <w:t xml:space="preserve">fpe </w:t>
      </w:r>
      <w:r>
        <w:rPr>
          <w:rFonts w:ascii="Courier New" w:hAnsi="Courier New" w:cs="Courier New"/>
          <w:color w:val="0A36E6"/>
          <w:sz w:val="18"/>
        </w:rPr>
        <w:t>-</w:t>
      </w:r>
      <w:r>
        <w:rPr>
          <w:rFonts w:ascii="Courier New" w:hAnsi="Courier New" w:cs="Courier New"/>
          <w:color w:val="383A42"/>
          <w:sz w:val="18"/>
        </w:rPr>
        <w:t>DCMAKE_BUILD_TYPE</w:t>
      </w:r>
      <w:r>
        <w:rPr>
          <w:rFonts w:ascii="Courier New" w:hAnsi="Courier New" w:cs="Courier New"/>
          <w:color w:val="0A36E6"/>
          <w:sz w:val="18"/>
        </w:rPr>
        <w:t>=</w:t>
      </w:r>
      <w:r>
        <w:rPr>
          <w:rFonts w:ascii="Courier New" w:hAnsi="Courier New" w:cs="Courier New"/>
          <w:color w:val="383A42"/>
          <w:sz w:val="18"/>
        </w:rPr>
        <w:t>Debug \</w:t>
      </w:r>
      <w:r>
        <w:br/>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DCMAKE_Fortran_FLAGS</w:t>
      </w:r>
      <w:r>
        <w:rPr>
          <w:rFonts w:ascii="Courier New" w:hAnsi="Courier New" w:cs="Courier New"/>
          <w:color w:val="0A36E6"/>
          <w:sz w:val="18"/>
        </w:rPr>
        <w:t>=</w:t>
      </w:r>
      <w:r>
        <w:rPr>
          <w:rFonts w:ascii="Courier New" w:hAnsi="Courier New" w:cs="Courier New"/>
          <w:color w:val="38A334"/>
          <w:sz w:val="18"/>
        </w:rPr>
        <w:t>"-ffpe-trap=invalid,zero,overflow -finit-real=snan"</w:t>
      </w:r>
      <w:r>
        <w:br/>
      </w:r>
      <w:r>
        <w:rPr>
          <w:rFonts w:ascii="Courier New" w:hAnsi="Courier New" w:cs="Courier New"/>
          <w:color w:val="383A42"/>
          <w:sz w:val="18"/>
        </w:rPr>
        <w:t xml:space="preserve">cmake </w:t>
      </w:r>
      <w:r>
        <w:rPr>
          <w:rFonts w:ascii="Courier New" w:hAnsi="Courier New" w:cs="Courier New"/>
          <w:color w:val="0A36E6"/>
          <w:sz w:val="18"/>
        </w:rPr>
        <w:t>--</w:t>
      </w:r>
      <w:r>
        <w:rPr>
          <w:rFonts w:ascii="Courier New" w:hAnsi="Courier New" w:cs="Courier New"/>
          <w:color w:val="383A42"/>
          <w:sz w:val="18"/>
        </w:rPr>
        <w:t>build build</w:t>
      </w:r>
      <w:r>
        <w:rPr>
          <w:rFonts w:ascii="Courier New" w:hAnsi="Courier New" w:cs="Courier New"/>
          <w:color w:val="0A36E6"/>
          <w:sz w:val="18"/>
        </w:rPr>
        <w:t>-</w:t>
      </w:r>
      <w:r>
        <w:rPr>
          <w:rFonts w:ascii="Courier New" w:hAnsi="Courier New" w:cs="Courier New"/>
          <w:color w:val="383A42"/>
          <w:sz w:val="18"/>
        </w:rPr>
        <w:t xml:space="preserve">fpe </w:t>
      </w:r>
      <w:r>
        <w:rPr>
          <w:rFonts w:ascii="Courier New" w:hAnsi="Courier New" w:cs="Courier New"/>
          <w:color w:val="0A36E6"/>
          <w:sz w:val="18"/>
        </w:rPr>
        <w:t>-</w:t>
      </w:r>
      <w:r>
        <w:rPr>
          <w:rFonts w:ascii="Courier New" w:hAnsi="Courier New" w:cs="Courier New"/>
          <w:color w:val="383A42"/>
          <w:sz w:val="18"/>
        </w:rPr>
        <w:t xml:space="preserve">j </w:t>
      </w:r>
      <w:r>
        <w:rPr>
          <w:rFonts w:ascii="Courier New" w:hAnsi="Courier New" w:cs="Courier New"/>
          <w:color w:val="0A36E6"/>
          <w:sz w:val="18"/>
        </w:rPr>
        <w:t>--</w:t>
      </w:r>
      <w:r>
        <w:rPr>
          <w:rFonts w:ascii="Courier New" w:hAnsi="Courier New" w:cs="Courier New"/>
          <w:color w:val="383A42"/>
          <w:sz w:val="18"/>
        </w:rPr>
        <w:t>target install</w:t>
      </w:r>
    </w:p>
    <w:p w14:paraId="5FECEBF8" w14:textId="77777777" w:rsidR="00D31224" w:rsidRDefault="00D31224" w:rsidP="00D31224">
      <w:pPr>
        <w:spacing w:after="0" w:line="240" w:lineRule="auto"/>
      </w:pPr>
    </w:p>
    <w:p w14:paraId="78347DC9" w14:textId="0F796B24" w:rsidR="00D31224" w:rsidRDefault="00D31224" w:rsidP="00D31224">
      <w:pPr>
        <w:spacing w:after="0" w:line="240" w:lineRule="auto"/>
      </w:pPr>
      <w:r>
        <w:t xml:space="preserve">This mode can be painfully slow, and it may stop in library code or in a place that only indirectly exposes the real bug. Threat it as a scalpel, not as the normal way to build SIMPLE. </w:t>
      </w:r>
    </w:p>
    <w:p w14:paraId="41A6DC97" w14:textId="7D859003" w:rsidR="00D31224" w:rsidRDefault="00D31224" w:rsidP="00D31224">
      <w:pPr>
        <w:spacing w:after="0" w:line="240" w:lineRule="auto"/>
      </w:pPr>
      <w:r>
        <w:t xml:space="preserve">SIMPLE print-and-backtrack debugging is often still the fastest path. Use write(logfhandle,*) for messages that should go into SIMPLE’s log stream, or plain write(*,*) when you need intermediate terminal output before logging is initialized. Keep the prints local, include enough context to identify the particle, class, iteration, state, file name, or array bounds, and remove or gate them behind a local DEBUG_HERE flag before committing. For hard failures, prefer failing loudly </w:t>
      </w:r>
      <w:r w:rsidR="00F246BE">
        <w:t>near the bad assumption:</w:t>
      </w:r>
    </w:p>
    <w:p w14:paraId="56A2CB5F" w14:textId="77777777" w:rsidR="00F246BE" w:rsidRDefault="00F246BE" w:rsidP="00D31224">
      <w:pPr>
        <w:spacing w:after="0" w:line="240" w:lineRule="auto"/>
      </w:pPr>
    </w:p>
    <w:p w14:paraId="52797739" w14:textId="670B0736"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iptcl </w:t>
      </w:r>
      <w:r>
        <w:rPr>
          <w:rFonts w:ascii="Courier New" w:hAnsi="Courier New" w:cs="Courier New"/>
          <w:color w:val="0A36E6"/>
          <w:sz w:val="18"/>
        </w:rPr>
        <w:t>&lt;</w:t>
      </w:r>
      <w:r>
        <w:rPr>
          <w:rFonts w:ascii="Courier New" w:hAnsi="Courier New" w:cs="Courier New"/>
          <w:color w:val="383A42"/>
          <w:sz w:val="18"/>
        </w:rPr>
        <w:t xml:space="preserve"> </w:t>
      </w:r>
      <w:r>
        <w:rPr>
          <w:rFonts w:ascii="Courier New" w:hAnsi="Courier New" w:cs="Courier New"/>
          <w:color w:val="F5960B"/>
          <w:sz w:val="18"/>
        </w:rPr>
        <w:t>1</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or</w:t>
      </w:r>
      <w:r>
        <w:rPr>
          <w:rFonts w:ascii="Courier New" w:hAnsi="Courier New" w:cs="Courier New"/>
          <w:color w:val="0A36E6"/>
          <w:sz w:val="18"/>
        </w:rPr>
        <w:t>.</w:t>
      </w:r>
      <w:r>
        <w:rPr>
          <w:rFonts w:ascii="Courier New" w:hAnsi="Courier New" w:cs="Courier New"/>
          <w:color w:val="383A42"/>
          <w:sz w:val="18"/>
        </w:rPr>
        <w:t xml:space="preserve"> iptcl </w:t>
      </w:r>
      <w:r>
        <w:rPr>
          <w:rFonts w:ascii="Courier New" w:hAnsi="Courier New" w:cs="Courier New"/>
          <w:color w:val="0A36E6"/>
          <w:sz w:val="18"/>
        </w:rPr>
        <w:t>&gt;</w:t>
      </w:r>
      <w:r>
        <w:rPr>
          <w:rFonts w:ascii="Courier New" w:hAnsi="Courier New" w:cs="Courier New"/>
          <w:color w:val="383A42"/>
          <w:sz w:val="18"/>
        </w:rPr>
        <w:t xml:space="preserve"> params</w:t>
      </w:r>
      <w:r>
        <w:rPr>
          <w:rFonts w:ascii="Courier New" w:hAnsi="Courier New" w:cs="Courier New"/>
          <w:color w:val="0A36E6"/>
          <w:sz w:val="18"/>
        </w:rPr>
        <w:t>%</w:t>
      </w:r>
      <w:r>
        <w:rPr>
          <w:rFonts w:ascii="Courier New" w:hAnsi="Courier New" w:cs="Courier New"/>
          <w:color w:val="383A42"/>
          <w:sz w:val="18"/>
        </w:rPr>
        <w:t xml:space="preserve">nptcls </w:t>
      </w:r>
      <w:r>
        <w:rPr>
          <w:rFonts w:ascii="Courier New" w:hAnsi="Courier New" w:cs="Courier New"/>
          <w:color w:val="0A36E6"/>
          <w:sz w:val="18"/>
        </w:rPr>
        <w:t>)</w:t>
      </w:r>
      <w:r>
        <w:rPr>
          <w:rFonts w:ascii="Courier New" w:hAnsi="Courier New" w:cs="Courier New"/>
          <w:color w:val="D622D0"/>
          <w:sz w:val="18"/>
        </w:rPr>
        <w:t>then</w:t>
      </w:r>
      <w:r>
        <w:br/>
      </w:r>
      <w:r>
        <w:rPr>
          <w:rFonts w:ascii="Courier New" w:hAnsi="Courier New" w:cs="Courier New"/>
          <w:color w:val="383A42"/>
          <w:sz w:val="18"/>
        </w:rPr>
        <w:t xml:space="preserve">    THROW_HARD</w:t>
      </w:r>
      <w:r>
        <w:rPr>
          <w:rFonts w:ascii="Courier New" w:hAnsi="Courier New" w:cs="Courier New"/>
          <w:color w:val="0A36E6"/>
          <w:sz w:val="18"/>
        </w:rPr>
        <w:t>(</w:t>
      </w:r>
      <w:r>
        <w:rPr>
          <w:rFonts w:ascii="Courier New" w:hAnsi="Courier New" w:cs="Courier New"/>
          <w:color w:val="38A334"/>
          <w:sz w:val="18"/>
        </w:rPr>
        <w:t>'iptcl out of range; my_new_routine'</w:t>
      </w:r>
      <w:r>
        <w:rPr>
          <w:rFonts w:ascii="Courier New" w:hAnsi="Courier New" w:cs="Courier New"/>
          <w:color w:val="0A36E6"/>
          <w:sz w:val="18"/>
        </w:rPr>
        <w:t>)</w:t>
      </w:r>
      <w:r>
        <w:br/>
      </w:r>
      <w:r>
        <w:rPr>
          <w:rFonts w:ascii="Courier New" w:hAnsi="Courier New" w:cs="Courier New"/>
          <w:color w:val="D622D0"/>
          <w:sz w:val="18"/>
        </w:rPr>
        <w:t>endif</w:t>
      </w:r>
    </w:p>
    <w:p w14:paraId="03CB4D92" w14:textId="77777777" w:rsidR="00F246BE" w:rsidRDefault="00F246BE" w:rsidP="00D31224">
      <w:pPr>
        <w:spacing w:after="0" w:line="240" w:lineRule="auto"/>
      </w:pPr>
    </w:p>
    <w:p w14:paraId="1E5D2FE9" w14:textId="5EB93D67" w:rsidR="00F246BE" w:rsidRDefault="00F246BE" w:rsidP="00D31224">
      <w:pPr>
        <w:spacing w:after="0" w:line="240" w:lineRule="auto"/>
      </w:pPr>
      <w:r>
        <w:t>SIMPLE’s error path prints a backtrace when the compiler/runtime supports it, which is usually more useful than letting corrupted state travel another few hundred lines.</w:t>
      </w:r>
    </w:p>
    <w:p w14:paraId="4FE8CEE4" w14:textId="6537234C" w:rsidR="00F246BE" w:rsidRDefault="00F246BE" w:rsidP="00D31224">
      <w:pPr>
        <w:spacing w:after="0" w:line="240" w:lineRule="auto"/>
      </w:pPr>
      <w:r>
        <w:t>Symbolic debugging is possible, but it is not always pleasant with large Fortran derived types and optimized call paths. doc/how2s/how2debug_fortran.txt has the current notes for attaching gdb, using a small volatile wait loop, and inspected derived-type members. A pleasant, reliable Fortran debugger workflow that works well with SIMPLE’s derived types would be a useful addition to the developer documentation.</w:t>
      </w:r>
    </w:p>
    <w:p w14:paraId="3EA09175" w14:textId="77777777" w:rsidR="00D31224" w:rsidRPr="00BB53FF" w:rsidRDefault="00D31224" w:rsidP="00D31224">
      <w:pPr>
        <w:spacing w:after="0" w:line="240" w:lineRule="auto"/>
        <w:rPr>
          <w:rFonts w:cs="Calibri"/>
          <w:color w:val="000000"/>
        </w:rPr>
      </w:pPr>
    </w:p>
    <w:p w14:paraId="6C34610A" w14:textId="417C6101" w:rsidR="00371EF1" w:rsidRDefault="00552A59">
      <w:pPr>
        <w:pStyle w:val="Heading1"/>
      </w:pPr>
      <w:bookmarkStart w:id="319" w:name="_Toc240884155"/>
      <w:r>
        <w:t>SIMPLE Timing and profiling</w:t>
      </w:r>
      <w:bookmarkEnd w:id="317"/>
      <w:bookmarkEnd w:id="318"/>
      <w:bookmarkEnd w:id="319"/>
    </w:p>
    <w:p w14:paraId="30CA4148" w14:textId="77777777" w:rsidR="00280EC7" w:rsidRPr="005F3B2B" w:rsidRDefault="00280EC7" w:rsidP="00280EC7">
      <w:pPr>
        <w:rPr>
          <w:rFonts w:asciiTheme="majorHAnsi" w:hAnsiTheme="majorHAnsi" w:cstheme="majorHAnsi"/>
        </w:rPr>
      </w:pPr>
      <w:bookmarkStart w:id="320" w:name="OLE_LINK27"/>
      <w:r w:rsidRPr="005F3B2B">
        <w:rPr>
          <w:rFonts w:asciiTheme="majorHAnsi" w:hAnsiTheme="majorHAnsi" w:cstheme="majorHAnsi"/>
        </w:rPr>
        <w:t>The SIMPLE uses a lightweight but flexible high resolution timing infrastructure designed for high-performance numerical workloads. It consists of two-timing modules—a standard serial timer and an OpenMP-aware timer—and a global compile-time benchmarking flag (</w:t>
      </w:r>
      <w:r w:rsidRPr="005F3B2B">
        <w:rPr>
          <w:rFonts w:ascii="Courier New" w:hAnsi="Courier New" w:cs="Courier New"/>
        </w:rPr>
        <w:t>L_BENCH_GLOB</w:t>
      </w:r>
      <w:r w:rsidRPr="005F3B2B">
        <w:rPr>
          <w:rFonts w:asciiTheme="majorHAnsi" w:hAnsiTheme="majorHAnsi" w:cstheme="majorHAnsi"/>
        </w:rPr>
        <w:t>) that controls whether timing instrumentation is active. Together, these components allow fine-grained performance measurement with minimal overhead and clear separation between production and benchmarking builds.</w:t>
      </w:r>
    </w:p>
    <w:p w14:paraId="5A3742F1"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SIMPLE uses two timing modules:</w:t>
      </w:r>
    </w:p>
    <w:p w14:paraId="151004F3" w14:textId="77777777" w:rsidR="00280EC7" w:rsidRPr="005F3B2B" w:rsidRDefault="00280EC7">
      <w:pPr>
        <w:pStyle w:val="NormalWeb"/>
        <w:numPr>
          <w:ilvl w:val="0"/>
          <w:numId w:val="92"/>
        </w:numPr>
        <w:rPr>
          <w:rFonts w:asciiTheme="majorHAnsi" w:hAnsiTheme="majorHAnsi" w:cstheme="majorHAnsi"/>
          <w:sz w:val="22"/>
          <w:szCs w:val="22"/>
        </w:rPr>
      </w:pPr>
      <w:r w:rsidRPr="005F3B2B">
        <w:rPr>
          <w:rStyle w:val="HTMLCode"/>
          <w:sz w:val="22"/>
          <w:szCs w:val="22"/>
        </w:rPr>
        <w:t>simple_timer</w:t>
      </w:r>
      <w:r w:rsidRPr="005F3B2B">
        <w:rPr>
          <w:rFonts w:asciiTheme="majorHAnsi" w:hAnsiTheme="majorHAnsi" w:cstheme="majorHAnsi"/>
          <w:sz w:val="22"/>
          <w:szCs w:val="22"/>
        </w:rPr>
        <w:t xml:space="preserve"> – the general-purpose, high-resolution timer for serial or non-OpenMP code paths.</w:t>
      </w:r>
    </w:p>
    <w:p w14:paraId="229A993F" w14:textId="77777777" w:rsidR="00280EC7" w:rsidRPr="005F3B2B" w:rsidRDefault="00280EC7">
      <w:pPr>
        <w:pStyle w:val="NormalWeb"/>
        <w:numPr>
          <w:ilvl w:val="0"/>
          <w:numId w:val="92"/>
        </w:numPr>
        <w:rPr>
          <w:rFonts w:asciiTheme="majorHAnsi" w:hAnsiTheme="majorHAnsi" w:cstheme="majorHAnsi"/>
          <w:sz w:val="22"/>
          <w:szCs w:val="22"/>
        </w:rPr>
      </w:pPr>
      <w:r w:rsidRPr="005F3B2B">
        <w:rPr>
          <w:rStyle w:val="HTMLCode"/>
          <w:sz w:val="22"/>
          <w:szCs w:val="22"/>
        </w:rPr>
        <w:lastRenderedPageBreak/>
        <w:t>simple_timer_omp</w:t>
      </w:r>
      <w:r w:rsidRPr="005F3B2B">
        <w:rPr>
          <w:rFonts w:asciiTheme="majorHAnsi" w:hAnsiTheme="majorHAnsi" w:cstheme="majorHAnsi"/>
          <w:sz w:val="22"/>
          <w:szCs w:val="22"/>
        </w:rPr>
        <w:t xml:space="preserve"> – a variant designed for OpenMP regions, using OpenMP’s native wall-clock timer.</w:t>
      </w:r>
    </w:p>
    <w:p w14:paraId="1FF5DDDB"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Both modules implement the same conceptual stopwatch API (</w:t>
      </w:r>
      <w:r w:rsidRPr="005F3B2B">
        <w:rPr>
          <w:rStyle w:val="HTMLCode"/>
          <w:sz w:val="22"/>
          <w:szCs w:val="22"/>
        </w:rPr>
        <w:t>tic</w:t>
      </w:r>
      <w:r w:rsidRPr="005F3B2B">
        <w:rPr>
          <w:rFonts w:asciiTheme="majorHAnsi" w:hAnsiTheme="majorHAnsi" w:cstheme="majorHAnsi"/>
          <w:sz w:val="22"/>
          <w:szCs w:val="22"/>
        </w:rPr>
        <w:t xml:space="preserve">, </w:t>
      </w:r>
      <w:r w:rsidRPr="005F3B2B">
        <w:rPr>
          <w:rStyle w:val="HTMLCode"/>
          <w:sz w:val="22"/>
          <w:szCs w:val="22"/>
        </w:rPr>
        <w:t>toc</w:t>
      </w:r>
      <w:r w:rsidRPr="005F3B2B">
        <w:rPr>
          <w:rFonts w:asciiTheme="majorHAnsi" w:hAnsiTheme="majorHAnsi" w:cstheme="majorHAnsi"/>
          <w:sz w:val="22"/>
          <w:szCs w:val="22"/>
        </w:rPr>
        <w:t xml:space="preserve">, </w:t>
      </w:r>
      <w:r w:rsidRPr="005F3B2B">
        <w:rPr>
          <w:rStyle w:val="HTMLCode"/>
          <w:sz w:val="22"/>
          <w:szCs w:val="22"/>
        </w:rPr>
        <w:t>tdiff</w:t>
      </w:r>
      <w:r w:rsidRPr="005F3B2B">
        <w:rPr>
          <w:rFonts w:asciiTheme="majorHAnsi" w:hAnsiTheme="majorHAnsi" w:cstheme="majorHAnsi"/>
          <w:sz w:val="22"/>
          <w:szCs w:val="22"/>
        </w:rPr>
        <w:t xml:space="preserve">), but differ in their underlying time source. </w:t>
      </w:r>
    </w:p>
    <w:p w14:paraId="364CD77A"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 xml:space="preserve">The </w:t>
      </w:r>
      <w:r w:rsidRPr="005F3B2B">
        <w:rPr>
          <w:rStyle w:val="HTMLCode"/>
          <w:sz w:val="22"/>
          <w:szCs w:val="22"/>
        </w:rPr>
        <w:t>simple_timer</w:t>
      </w:r>
      <w:r w:rsidRPr="005F3B2B">
        <w:rPr>
          <w:rFonts w:asciiTheme="majorHAnsi" w:hAnsiTheme="majorHAnsi" w:cstheme="majorHAnsi"/>
          <w:sz w:val="22"/>
          <w:szCs w:val="22"/>
        </w:rPr>
        <w:t xml:space="preserve"> module is built on Fortran’s </w:t>
      </w:r>
      <w:r w:rsidRPr="005F3B2B">
        <w:rPr>
          <w:rStyle w:val="HTMLCode"/>
          <w:rFonts w:asciiTheme="majorHAnsi" w:hAnsiTheme="majorHAnsi" w:cstheme="majorHAnsi"/>
          <w:sz w:val="22"/>
          <w:szCs w:val="22"/>
        </w:rPr>
        <w:t>system_clock</w:t>
      </w:r>
      <w:r w:rsidRPr="005F3B2B">
        <w:rPr>
          <w:rFonts w:asciiTheme="majorHAnsi" w:hAnsiTheme="majorHAnsi" w:cstheme="majorHAnsi"/>
          <w:sz w:val="22"/>
          <w:szCs w:val="22"/>
        </w:rPr>
        <w:t xml:space="preserve">, as implemented in modern compilers such as </w:t>
      </w:r>
      <w:r w:rsidRPr="005F3B2B">
        <w:rPr>
          <w:rStyle w:val="HTMLCode"/>
          <w:rFonts w:asciiTheme="majorHAnsi" w:hAnsiTheme="majorHAnsi" w:cstheme="majorHAnsi"/>
          <w:sz w:val="22"/>
          <w:szCs w:val="22"/>
        </w:rPr>
        <w:t>gfortran</w:t>
      </w:r>
      <w:r w:rsidRPr="005F3B2B">
        <w:rPr>
          <w:rFonts w:asciiTheme="majorHAnsi" w:hAnsiTheme="majorHAnsi" w:cstheme="majorHAnsi"/>
          <w:sz w:val="22"/>
          <w:szCs w:val="22"/>
        </w:rPr>
        <w:t>. The clock provides:</w:t>
      </w:r>
    </w:p>
    <w:p w14:paraId="3CF330A6" w14:textId="77777777" w:rsidR="00280EC7" w:rsidRPr="005F3B2B" w:rsidRDefault="00280EC7">
      <w:pPr>
        <w:pStyle w:val="NormalWeb"/>
        <w:numPr>
          <w:ilvl w:val="0"/>
          <w:numId w:val="93"/>
        </w:numPr>
        <w:rPr>
          <w:rFonts w:asciiTheme="majorHAnsi" w:hAnsiTheme="majorHAnsi" w:cstheme="majorHAnsi"/>
          <w:sz w:val="22"/>
          <w:szCs w:val="22"/>
        </w:rPr>
      </w:pPr>
      <w:r w:rsidRPr="005F3B2B">
        <w:rPr>
          <w:rStyle w:val="HTMLCode"/>
          <w:sz w:val="22"/>
          <w:szCs w:val="22"/>
        </w:rPr>
        <w:t>system_clock(count=...)</w:t>
      </w:r>
      <w:r w:rsidRPr="005F3B2B">
        <w:rPr>
          <w:rFonts w:ascii="Courier New" w:hAnsi="Courier New" w:cs="Courier New"/>
          <w:sz w:val="22"/>
          <w:szCs w:val="22"/>
        </w:rPr>
        <w:t>:</w:t>
      </w:r>
      <w:r w:rsidRPr="005F3B2B">
        <w:rPr>
          <w:rFonts w:asciiTheme="majorHAnsi" w:hAnsiTheme="majorHAnsi" w:cstheme="majorHAnsi"/>
          <w:sz w:val="22"/>
          <w:szCs w:val="22"/>
        </w:rPr>
        <w:t xml:space="preserve"> an integer tick counter</w:t>
      </w:r>
    </w:p>
    <w:p w14:paraId="589E152A" w14:textId="77777777" w:rsidR="00280EC7" w:rsidRPr="005F3B2B" w:rsidRDefault="00280EC7">
      <w:pPr>
        <w:pStyle w:val="NormalWeb"/>
        <w:numPr>
          <w:ilvl w:val="0"/>
          <w:numId w:val="93"/>
        </w:numPr>
        <w:rPr>
          <w:rFonts w:asciiTheme="majorHAnsi" w:hAnsiTheme="majorHAnsi" w:cstheme="majorHAnsi"/>
          <w:sz w:val="22"/>
          <w:szCs w:val="22"/>
        </w:rPr>
      </w:pPr>
      <w:r w:rsidRPr="005F3B2B">
        <w:rPr>
          <w:rStyle w:val="HTMLCode"/>
          <w:sz w:val="22"/>
          <w:szCs w:val="22"/>
        </w:rPr>
        <w:t>system_clock(count_rate=...)</w:t>
      </w:r>
      <w:r w:rsidRPr="005F3B2B">
        <w:rPr>
          <w:rFonts w:ascii="Courier New" w:hAnsi="Courier New" w:cs="Courier New"/>
          <w:sz w:val="22"/>
          <w:szCs w:val="22"/>
        </w:rPr>
        <w:t>:</w:t>
      </w:r>
      <w:r w:rsidRPr="005F3B2B">
        <w:rPr>
          <w:rFonts w:asciiTheme="majorHAnsi" w:hAnsiTheme="majorHAnsi" w:cstheme="majorHAnsi"/>
          <w:sz w:val="22"/>
          <w:szCs w:val="22"/>
        </w:rPr>
        <w:t xml:space="preserve"> the number of ticks per second</w:t>
      </w:r>
    </w:p>
    <w:p w14:paraId="439EC353"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Elapsed time in seconds is computed as:</w:t>
      </w:r>
    </w:p>
    <w:p w14:paraId="3CB8238A" w14:textId="77777777" w:rsidR="00280EC7" w:rsidRPr="005F3B2B" w:rsidRDefault="00280EC7" w:rsidP="00280EC7">
      <w:pPr>
        <w:rPr>
          <w:rFonts w:asciiTheme="majorHAnsi" w:hAnsiTheme="majorHAnsi" w:cstheme="majorHAnsi"/>
        </w:rPr>
      </w:pPr>
      <m:oMathPara>
        <m:oMath>
          <m:r>
            <m:rPr>
              <m:nor/>
            </m:rPr>
            <w:rPr>
              <w:rFonts w:asciiTheme="majorHAnsi" w:hAnsiTheme="majorHAnsi" w:cstheme="majorHAnsi"/>
            </w:rPr>
            <m:t>elapsed</m:t>
          </m:r>
          <m:r>
            <w:rPr>
              <w:rFonts w:ascii="Cambria Math" w:hAnsi="Cambria Math" w:cstheme="majorHAnsi"/>
            </w:rPr>
            <m:t>=</m:t>
          </m:r>
          <m:f>
            <m:fPr>
              <m:ctrlPr>
                <w:rPr>
                  <w:rFonts w:ascii="Cambria Math" w:hAnsi="Cambria Math" w:cstheme="majorHAnsi"/>
                </w:rPr>
              </m:ctrlPr>
            </m:fPr>
            <m:num>
              <m:r>
                <m:rPr>
                  <m:nor/>
                </m:rPr>
                <w:rPr>
                  <w:rFonts w:asciiTheme="majorHAnsi" w:hAnsiTheme="majorHAnsi" w:cstheme="majorHAnsi"/>
                </w:rPr>
                <m:t>tfinal</m:t>
              </m:r>
              <m:r>
                <w:rPr>
                  <w:rFonts w:ascii="Cambria Math" w:hAnsi="Cambria Math" w:cstheme="majorHAnsi"/>
                </w:rPr>
                <m:t>-</m:t>
              </m:r>
              <m:r>
                <m:rPr>
                  <m:nor/>
                </m:rPr>
                <w:rPr>
                  <w:rFonts w:asciiTheme="majorHAnsi" w:hAnsiTheme="majorHAnsi" w:cstheme="majorHAnsi"/>
                </w:rPr>
                <m:t>tstart</m:t>
              </m:r>
            </m:num>
            <m:den>
              <m:r>
                <m:rPr>
                  <m:nor/>
                </m:rPr>
                <w:rPr>
                  <w:rFonts w:asciiTheme="majorHAnsi" w:hAnsiTheme="majorHAnsi" w:cstheme="majorHAnsi"/>
                </w:rPr>
                <m:t>ticks_per_second</m:t>
              </m:r>
            </m:den>
          </m:f>
          <m:r>
            <m:rPr>
              <m:sty m:val="p"/>
            </m:rPr>
            <w:rPr>
              <w:rFonts w:ascii="Cambria Math" w:hAnsi="Cambria Math" w:cstheme="majorHAnsi"/>
            </w:rPr>
            <w:br/>
          </m:r>
        </m:oMath>
      </m:oMathPara>
    </w:p>
    <w:p w14:paraId="7F383D8B"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 xml:space="preserve">This approach provides high resolution (often nanosecond-scale) while remaining portable and inexpensive. The module wraps </w:t>
      </w:r>
      <w:r w:rsidRPr="005F3B2B">
        <w:rPr>
          <w:rStyle w:val="HTMLCode"/>
          <w:sz w:val="22"/>
          <w:szCs w:val="22"/>
        </w:rPr>
        <w:t>system_clock</w:t>
      </w:r>
      <w:r w:rsidRPr="005F3B2B">
        <w:rPr>
          <w:rFonts w:asciiTheme="majorHAnsi" w:hAnsiTheme="majorHAnsi" w:cstheme="majorHAnsi"/>
          <w:sz w:val="22"/>
          <w:szCs w:val="22"/>
        </w:rPr>
        <w:t xml:space="preserve"> into a simple stopwatch interface where:</w:t>
      </w:r>
    </w:p>
    <w:p w14:paraId="2B9E0A96" w14:textId="77777777" w:rsidR="00280EC7" w:rsidRPr="005F3B2B" w:rsidRDefault="00280EC7">
      <w:pPr>
        <w:pStyle w:val="NormalWeb"/>
        <w:numPr>
          <w:ilvl w:val="0"/>
          <w:numId w:val="94"/>
        </w:numPr>
        <w:rPr>
          <w:rFonts w:asciiTheme="majorHAnsi" w:hAnsiTheme="majorHAnsi" w:cstheme="majorHAnsi"/>
          <w:sz w:val="22"/>
          <w:szCs w:val="22"/>
        </w:rPr>
      </w:pPr>
      <w:r w:rsidRPr="005F3B2B">
        <w:rPr>
          <w:rStyle w:val="HTMLCode"/>
          <w:sz w:val="22"/>
          <w:szCs w:val="22"/>
        </w:rPr>
        <w:t>tic()</w:t>
      </w:r>
      <w:r w:rsidRPr="005F3B2B">
        <w:rPr>
          <w:rFonts w:asciiTheme="majorHAnsi" w:hAnsiTheme="majorHAnsi" w:cstheme="majorHAnsi"/>
          <w:sz w:val="22"/>
          <w:szCs w:val="22"/>
        </w:rPr>
        <w:t xml:space="preserve">: </w:t>
      </w:r>
      <w:r>
        <w:rPr>
          <w:rFonts w:asciiTheme="majorHAnsi" w:hAnsiTheme="majorHAnsi" w:cstheme="majorHAnsi"/>
          <w:sz w:val="22"/>
          <w:szCs w:val="22"/>
        </w:rPr>
        <w:t xml:space="preserve"> </w:t>
      </w:r>
      <w:r w:rsidRPr="005F3B2B">
        <w:rPr>
          <w:rFonts w:asciiTheme="majorHAnsi" w:hAnsiTheme="majorHAnsi" w:cstheme="majorHAnsi"/>
          <w:sz w:val="22"/>
          <w:szCs w:val="22"/>
        </w:rPr>
        <w:t xml:space="preserve">takes a timestamp and stores it in the module-global variable </w:t>
      </w:r>
      <w:r w:rsidRPr="005F3B2B">
        <w:rPr>
          <w:rStyle w:val="HTMLCode"/>
          <w:sz w:val="22"/>
          <w:szCs w:val="22"/>
        </w:rPr>
        <w:t>last_time_point</w:t>
      </w:r>
      <w:r w:rsidRPr="005F3B2B">
        <w:rPr>
          <w:rFonts w:asciiTheme="majorHAnsi" w:hAnsiTheme="majorHAnsi" w:cstheme="majorHAnsi"/>
          <w:sz w:val="22"/>
          <w:szCs w:val="22"/>
        </w:rPr>
        <w:t>.</w:t>
      </w:r>
    </w:p>
    <w:p w14:paraId="6908F787" w14:textId="77777777" w:rsidR="00280EC7" w:rsidRPr="005F3B2B" w:rsidRDefault="00280EC7">
      <w:pPr>
        <w:pStyle w:val="NormalWeb"/>
        <w:numPr>
          <w:ilvl w:val="0"/>
          <w:numId w:val="94"/>
        </w:numPr>
        <w:rPr>
          <w:rFonts w:asciiTheme="majorHAnsi" w:hAnsiTheme="majorHAnsi" w:cstheme="majorHAnsi"/>
          <w:sz w:val="22"/>
          <w:szCs w:val="22"/>
        </w:rPr>
      </w:pPr>
      <w:r w:rsidRPr="005F3B2B">
        <w:rPr>
          <w:rStyle w:val="HTMLCode"/>
          <w:sz w:val="22"/>
          <w:szCs w:val="22"/>
        </w:rPr>
        <w:t>toc([tstart]</w:t>
      </w:r>
      <w:r>
        <w:rPr>
          <w:rStyle w:val="HTMLCode"/>
          <w:sz w:val="22"/>
          <w:szCs w:val="22"/>
        </w:rPr>
        <w:t>)</w:t>
      </w:r>
      <w:r w:rsidRPr="005F3B2B">
        <w:rPr>
          <w:rFonts w:asciiTheme="majorHAnsi" w:hAnsiTheme="majorHAnsi" w:cstheme="majorHAnsi"/>
          <w:sz w:val="22"/>
          <w:szCs w:val="22"/>
        </w:rPr>
        <w:t xml:space="preserve">: </w:t>
      </w:r>
      <w:r>
        <w:rPr>
          <w:rFonts w:asciiTheme="majorHAnsi" w:hAnsiTheme="majorHAnsi" w:cstheme="majorHAnsi"/>
          <w:sz w:val="22"/>
          <w:szCs w:val="22"/>
        </w:rPr>
        <w:t xml:space="preserve"> </w:t>
      </w:r>
      <w:r w:rsidRPr="005F3B2B">
        <w:rPr>
          <w:rFonts w:asciiTheme="majorHAnsi" w:hAnsiTheme="majorHAnsi" w:cstheme="majorHAnsi"/>
          <w:sz w:val="22"/>
          <w:szCs w:val="22"/>
        </w:rPr>
        <w:t xml:space="preserve">returns the elapsed time in seconds since </w:t>
      </w:r>
      <w:r w:rsidRPr="005F3B2B">
        <w:rPr>
          <w:rStyle w:val="HTMLCode"/>
          <w:sz w:val="22"/>
          <w:szCs w:val="22"/>
        </w:rPr>
        <w:t>tstart</w:t>
      </w:r>
      <w:r w:rsidRPr="005F3B2B">
        <w:rPr>
          <w:rFonts w:asciiTheme="majorHAnsi" w:hAnsiTheme="majorHAnsi" w:cstheme="majorHAnsi"/>
          <w:sz w:val="22"/>
          <w:szCs w:val="22"/>
        </w:rPr>
        <w:t xml:space="preserve"> (if provided) or since the most recent </w:t>
      </w:r>
      <w:r w:rsidRPr="005F3B2B">
        <w:rPr>
          <w:rStyle w:val="HTMLCode"/>
          <w:sz w:val="22"/>
          <w:szCs w:val="22"/>
        </w:rPr>
        <w:t>tic()</w:t>
      </w:r>
      <w:r w:rsidRPr="005F3B2B">
        <w:rPr>
          <w:rFonts w:asciiTheme="majorHAnsi" w:hAnsiTheme="majorHAnsi" w:cstheme="majorHAnsi"/>
          <w:sz w:val="22"/>
          <w:szCs w:val="22"/>
        </w:rPr>
        <w:t xml:space="preserve"> / </w:t>
      </w:r>
      <w:r w:rsidRPr="005F3B2B">
        <w:rPr>
          <w:rStyle w:val="HTMLCode"/>
          <w:sz w:val="22"/>
          <w:szCs w:val="22"/>
        </w:rPr>
        <w:t>toc()</w:t>
      </w:r>
      <w:r w:rsidRPr="005F3B2B">
        <w:rPr>
          <w:rFonts w:asciiTheme="majorHAnsi" w:hAnsiTheme="majorHAnsi" w:cstheme="majorHAnsi"/>
          <w:sz w:val="22"/>
          <w:szCs w:val="22"/>
        </w:rPr>
        <w:t xml:space="preserve"> call. Importantly, </w:t>
      </w:r>
      <w:r w:rsidRPr="005F3B2B">
        <w:rPr>
          <w:rStyle w:val="HTMLCode"/>
          <w:sz w:val="22"/>
          <w:szCs w:val="22"/>
        </w:rPr>
        <w:t>toc()</w:t>
      </w:r>
      <w:r w:rsidRPr="005F3B2B">
        <w:rPr>
          <w:rFonts w:asciiTheme="majorHAnsi" w:hAnsiTheme="majorHAnsi" w:cstheme="majorHAnsi"/>
          <w:sz w:val="22"/>
          <w:szCs w:val="22"/>
        </w:rPr>
        <w:t xml:space="preserve"> updates </w:t>
      </w:r>
      <w:r w:rsidRPr="005F3B2B">
        <w:rPr>
          <w:rStyle w:val="HTMLCode"/>
          <w:sz w:val="22"/>
          <w:szCs w:val="22"/>
        </w:rPr>
        <w:t>last_time_point</w:t>
      </w:r>
      <w:r w:rsidRPr="005F3B2B">
        <w:rPr>
          <w:rFonts w:asciiTheme="majorHAnsi" w:hAnsiTheme="majorHAnsi" w:cstheme="majorHAnsi"/>
          <w:sz w:val="22"/>
          <w:szCs w:val="22"/>
        </w:rPr>
        <w:t xml:space="preserve">, so consecutive calls measure </w:t>
      </w:r>
      <w:r w:rsidRPr="005F3B2B">
        <w:rPr>
          <w:rStyle w:val="Emphasis"/>
          <w:rFonts w:asciiTheme="majorHAnsi" w:hAnsiTheme="majorHAnsi" w:cstheme="majorHAnsi"/>
          <w:sz w:val="22"/>
          <w:szCs w:val="22"/>
        </w:rPr>
        <w:t>successive intervals</w:t>
      </w:r>
      <w:r w:rsidRPr="005F3B2B">
        <w:rPr>
          <w:rFonts w:asciiTheme="majorHAnsi" w:hAnsiTheme="majorHAnsi" w:cstheme="majorHAnsi"/>
          <w:sz w:val="22"/>
          <w:szCs w:val="22"/>
        </w:rPr>
        <w:t xml:space="preserve"> (“split timing”).</w:t>
      </w:r>
    </w:p>
    <w:p w14:paraId="180CEA7C" w14:textId="77777777" w:rsidR="00280EC7" w:rsidRPr="005F3B2B" w:rsidRDefault="00280EC7">
      <w:pPr>
        <w:pStyle w:val="NormalWeb"/>
        <w:numPr>
          <w:ilvl w:val="0"/>
          <w:numId w:val="94"/>
        </w:numPr>
        <w:rPr>
          <w:rFonts w:asciiTheme="majorHAnsi" w:hAnsiTheme="majorHAnsi" w:cstheme="majorHAnsi"/>
          <w:sz w:val="22"/>
          <w:szCs w:val="22"/>
        </w:rPr>
      </w:pPr>
      <w:r w:rsidRPr="005F3B2B">
        <w:rPr>
          <w:rStyle w:val="HTMLCode"/>
          <w:sz w:val="22"/>
          <w:szCs w:val="22"/>
        </w:rPr>
        <w:t>tdiff(tfinal, tstart):</w:t>
      </w:r>
      <w:r w:rsidRPr="005F3B2B">
        <w:rPr>
          <w:rStyle w:val="HTMLCode"/>
          <w:rFonts w:asciiTheme="majorHAnsi" w:hAnsiTheme="majorHAnsi" w:cstheme="majorHAnsi"/>
          <w:sz w:val="22"/>
          <w:szCs w:val="22"/>
        </w:rPr>
        <w:t xml:space="preserve"> </w:t>
      </w:r>
      <w:r w:rsidRPr="005F3B2B">
        <w:rPr>
          <w:rFonts w:asciiTheme="majorHAnsi" w:hAnsiTheme="majorHAnsi" w:cstheme="majorHAnsi"/>
          <w:sz w:val="22"/>
          <w:szCs w:val="22"/>
        </w:rPr>
        <w:t>converts two explicit timestamps into seconds without touching global state.</w:t>
      </w:r>
    </w:p>
    <w:p w14:paraId="428C54DD" w14:textId="77777777" w:rsidR="00280EC7" w:rsidRPr="005F3B2B" w:rsidRDefault="00280EC7">
      <w:pPr>
        <w:pStyle w:val="NormalWeb"/>
        <w:numPr>
          <w:ilvl w:val="0"/>
          <w:numId w:val="94"/>
        </w:numPr>
        <w:rPr>
          <w:rFonts w:asciiTheme="majorHAnsi" w:hAnsiTheme="majorHAnsi" w:cstheme="majorHAnsi"/>
          <w:sz w:val="22"/>
          <w:szCs w:val="22"/>
        </w:rPr>
      </w:pPr>
      <w:r w:rsidRPr="005F3B2B">
        <w:rPr>
          <w:rStyle w:val="HTMLCode"/>
          <w:sz w:val="22"/>
          <w:szCs w:val="22"/>
        </w:rPr>
        <w:t>tickrate():</w:t>
      </w:r>
      <w:r>
        <w:rPr>
          <w:rStyle w:val="HTMLCode"/>
          <w:rFonts w:asciiTheme="majorHAnsi" w:hAnsiTheme="majorHAnsi" w:cstheme="majorHAnsi"/>
          <w:sz w:val="22"/>
          <w:szCs w:val="22"/>
        </w:rPr>
        <w:t xml:space="preserve"> </w:t>
      </w:r>
      <w:r w:rsidRPr="005F3B2B">
        <w:rPr>
          <w:rFonts w:asciiTheme="majorHAnsi" w:hAnsiTheme="majorHAnsi" w:cstheme="majorHAnsi"/>
          <w:sz w:val="22"/>
          <w:szCs w:val="22"/>
        </w:rPr>
        <w:t>retrieves and caches the system clock tick rate.</w:t>
      </w:r>
    </w:p>
    <w:p w14:paraId="1CA07682" w14:textId="77777777" w:rsidR="00280EC7" w:rsidRPr="005F3B2B" w:rsidRDefault="00280EC7">
      <w:pPr>
        <w:pStyle w:val="NormalWeb"/>
        <w:numPr>
          <w:ilvl w:val="0"/>
          <w:numId w:val="94"/>
        </w:numPr>
        <w:rPr>
          <w:rFonts w:asciiTheme="majorHAnsi" w:hAnsiTheme="majorHAnsi" w:cstheme="majorHAnsi"/>
          <w:sz w:val="22"/>
          <w:szCs w:val="22"/>
        </w:rPr>
      </w:pPr>
      <w:r w:rsidRPr="005F3B2B">
        <w:rPr>
          <w:rStyle w:val="HTMLCode"/>
          <w:sz w:val="22"/>
          <w:szCs w:val="22"/>
        </w:rPr>
        <w:t>tocprint()</w:t>
      </w:r>
      <w:r w:rsidRPr="005F3B2B">
        <w:rPr>
          <w:rStyle w:val="Strong"/>
          <w:rFonts w:ascii="Courier New" w:hAnsi="Courier New" w:cs="Courier New"/>
          <w:sz w:val="22"/>
          <w:szCs w:val="22"/>
        </w:rPr>
        <w:t xml:space="preserve"> / </w:t>
      </w:r>
      <w:r w:rsidRPr="005F3B2B">
        <w:rPr>
          <w:rStyle w:val="HTMLCode"/>
          <w:sz w:val="22"/>
          <w:szCs w:val="22"/>
        </w:rPr>
        <w:t>reset_timer(</w:t>
      </w:r>
      <w:r>
        <w:rPr>
          <w:rStyle w:val="HTMLCode"/>
          <w:sz w:val="22"/>
          <w:szCs w:val="22"/>
        </w:rPr>
        <w:t>)</w:t>
      </w:r>
      <w:r w:rsidRPr="005F3B2B">
        <w:rPr>
          <w:rStyle w:val="HTMLCode"/>
          <w:sz w:val="22"/>
          <w:szCs w:val="22"/>
        </w:rPr>
        <w:t>:</w:t>
      </w:r>
      <w:r>
        <w:rPr>
          <w:rStyle w:val="HTMLCode"/>
          <w:rFonts w:asciiTheme="majorHAnsi" w:hAnsiTheme="majorHAnsi" w:cstheme="majorHAnsi"/>
          <w:sz w:val="22"/>
          <w:szCs w:val="22"/>
        </w:rPr>
        <w:t xml:space="preserve"> </w:t>
      </w:r>
      <w:r w:rsidRPr="005F3B2B">
        <w:rPr>
          <w:rFonts w:asciiTheme="majorHAnsi" w:hAnsiTheme="majorHAnsi" w:cstheme="majorHAnsi"/>
          <w:sz w:val="22"/>
          <w:szCs w:val="22"/>
        </w:rPr>
        <w:t>convenience helpers for printing elapsed time and resetting internal state.</w:t>
      </w:r>
    </w:p>
    <w:p w14:paraId="38B89C33" w14:textId="6FFBFF5A" w:rsidR="00280EC7" w:rsidRPr="005F3B2B" w:rsidRDefault="00280EC7" w:rsidP="00280EC7">
      <w:pPr>
        <w:rPr>
          <w:rFonts w:asciiTheme="majorHAnsi" w:hAnsiTheme="majorHAnsi" w:cstheme="majorHAnsi"/>
        </w:rPr>
      </w:pPr>
      <w:r w:rsidRPr="005F3B2B">
        <w:rPr>
          <w:rFonts w:asciiTheme="majorHAnsi" w:hAnsiTheme="majorHAnsi" w:cstheme="majorHAnsi"/>
        </w:rPr>
        <w:t xml:space="preserve">SIMPLE uses </w:t>
      </w:r>
      <w:r w:rsidRPr="005F3B2B">
        <w:rPr>
          <w:rStyle w:val="HTMLCode"/>
          <w:rFonts w:asciiTheme="majorHAnsi" w:eastAsia="Calibri" w:hAnsiTheme="majorHAnsi" w:cstheme="majorHAnsi"/>
          <w:sz w:val="22"/>
          <w:szCs w:val="22"/>
        </w:rPr>
        <w:t>L_BENCH_GLOB</w:t>
      </w:r>
      <w:r w:rsidRPr="005F3B2B">
        <w:rPr>
          <w:rFonts w:asciiTheme="majorHAnsi" w:hAnsiTheme="majorHAnsi" w:cstheme="majorHAnsi"/>
        </w:rPr>
        <w:t xml:space="preserve"> </w:t>
      </w:r>
      <w:r w:rsidRPr="005F3B2B">
        <w:rPr>
          <w:rStyle w:val="Strong"/>
          <w:rFonts w:asciiTheme="majorHAnsi" w:hAnsiTheme="majorHAnsi" w:cstheme="majorHAnsi"/>
          <w:b w:val="0"/>
          <w:bCs w:val="0"/>
        </w:rPr>
        <w:t>compile-time global switch</w:t>
      </w:r>
      <w:r w:rsidRPr="005F3B2B">
        <w:rPr>
          <w:rFonts w:asciiTheme="majorHAnsi" w:hAnsiTheme="majorHAnsi" w:cstheme="majorHAnsi"/>
        </w:rPr>
        <w:t xml:space="preserve"> to enable timing benchmarking for any part of the code.</w:t>
      </w:r>
    </w:p>
    <w:p w14:paraId="1D4D2905" w14:textId="77777777" w:rsidR="00280EC7" w:rsidRPr="00D952BB" w:rsidRDefault="00280EC7" w:rsidP="00280EC7">
      <w:pPr>
        <w:shd w:val="clear" w:color="auto" w:fill="F0F0F0"/>
        <w:spacing w:line="270" w:lineRule="atLeast"/>
        <w:rPr>
          <w:rFonts w:ascii="Courier New" w:hAnsi="Courier New" w:cs="Courier New"/>
          <w:color w:val="333333"/>
          <w:sz w:val="18"/>
          <w:szCs w:val="18"/>
        </w:rPr>
      </w:pPr>
      <w:r w:rsidRPr="00D952BB">
        <w:rPr>
          <w:rFonts w:ascii="Courier New" w:hAnsi="Courier New" w:cs="Courier New"/>
          <w:color w:val="9743F7"/>
          <w:sz w:val="18"/>
          <w:szCs w:val="18"/>
        </w:rPr>
        <w:t>logical</w:t>
      </w:r>
      <w:r w:rsidRPr="00D952BB">
        <w:rPr>
          <w:rFonts w:ascii="Courier New" w:hAnsi="Courier New" w:cs="Courier New"/>
          <w:color w:val="333333"/>
          <w:sz w:val="18"/>
          <w:szCs w:val="18"/>
        </w:rPr>
        <w:t xml:space="preserve">,          </w:t>
      </w:r>
      <w:r w:rsidRPr="00D952BB">
        <w:rPr>
          <w:rFonts w:ascii="Courier New" w:hAnsi="Courier New" w:cs="Courier New"/>
          <w:color w:val="9743F7"/>
          <w:sz w:val="18"/>
          <w:szCs w:val="18"/>
        </w:rPr>
        <w:t>parameter</w:t>
      </w:r>
      <w:r w:rsidRPr="00D952BB">
        <w:rPr>
          <w:rFonts w:ascii="Courier New" w:hAnsi="Courier New" w:cs="Courier New"/>
          <w:color w:val="333333"/>
          <w:sz w:val="18"/>
          <w:szCs w:val="18"/>
        </w:rPr>
        <w:t xml:space="preserve">   </w:t>
      </w:r>
      <w:r w:rsidRPr="00D952BB">
        <w:rPr>
          <w:rFonts w:ascii="Courier New" w:hAnsi="Courier New" w:cs="Courier New"/>
          <w:color w:val="0A36E6"/>
          <w:sz w:val="18"/>
          <w:szCs w:val="18"/>
        </w:rPr>
        <w:t>::</w:t>
      </w:r>
      <w:r w:rsidRPr="00D952BB">
        <w:rPr>
          <w:rFonts w:ascii="Courier New" w:hAnsi="Courier New" w:cs="Courier New"/>
          <w:color w:val="333333"/>
          <w:sz w:val="18"/>
          <w:szCs w:val="18"/>
        </w:rPr>
        <w:t xml:space="preserve"> L_BENCH_GLOB       </w:t>
      </w:r>
      <w:r w:rsidRPr="00D952BB">
        <w:rPr>
          <w:rFonts w:ascii="Courier New" w:hAnsi="Courier New" w:cs="Courier New"/>
          <w:color w:val="0A36E6"/>
          <w:sz w:val="18"/>
          <w:szCs w:val="18"/>
        </w:rPr>
        <w:t>=</w:t>
      </w:r>
      <w:r w:rsidRPr="00D952BB">
        <w:rPr>
          <w:rFonts w:ascii="Courier New" w:hAnsi="Courier New" w:cs="Courier New"/>
          <w:color w:val="333333"/>
          <w:sz w:val="18"/>
          <w:szCs w:val="18"/>
        </w:rPr>
        <w:t xml:space="preserve"> </w:t>
      </w:r>
      <w:r w:rsidRPr="00D952BB">
        <w:rPr>
          <w:rFonts w:ascii="Courier New" w:hAnsi="Courier New" w:cs="Courier New"/>
          <w:color w:val="986801"/>
          <w:sz w:val="18"/>
          <w:szCs w:val="18"/>
        </w:rPr>
        <w:t>.true.</w:t>
      </w:r>
      <w:r w:rsidRPr="00D952BB">
        <w:rPr>
          <w:rFonts w:ascii="Courier New" w:hAnsi="Courier New" w:cs="Courier New"/>
          <w:color w:val="333333"/>
          <w:sz w:val="18"/>
          <w:szCs w:val="18"/>
        </w:rPr>
        <w:t xml:space="preserve">   </w:t>
      </w:r>
      <w:r w:rsidRPr="00D952BB">
        <w:rPr>
          <w:rFonts w:ascii="Courier New" w:hAnsi="Courier New" w:cs="Courier New"/>
          <w:color w:val="A0A1A7"/>
          <w:sz w:val="18"/>
          <w:szCs w:val="18"/>
        </w:rPr>
        <w:t>!&lt; global benchmarking flag</w:t>
      </w:r>
    </w:p>
    <w:p w14:paraId="342B6C26" w14:textId="77777777" w:rsidR="00280EC7" w:rsidRPr="00681014" w:rsidRDefault="00280EC7" w:rsidP="00280EC7">
      <w:pPr>
        <w:pStyle w:val="Heading1"/>
      </w:pPr>
      <w:bookmarkStart w:id="321" w:name="_Toc240884156"/>
      <w:r>
        <w:t>Example:  prepimg4align_bench:</w:t>
      </w:r>
      <w:bookmarkEnd w:id="321"/>
    </w:p>
    <w:p w14:paraId="00E0C4A7" w14:textId="77777777" w:rsidR="00280EC7" w:rsidRPr="005F3B2B" w:rsidRDefault="00280EC7" w:rsidP="00280EC7">
      <w:pPr>
        <w:pStyle w:val="NormalWeb"/>
        <w:spacing w:line="276" w:lineRule="auto"/>
        <w:rPr>
          <w:rFonts w:asciiTheme="majorHAnsi" w:hAnsiTheme="majorHAnsi" w:cstheme="majorHAnsi"/>
        </w:rPr>
      </w:pPr>
      <w:r w:rsidRPr="005F3B2B">
        <w:rPr>
          <w:rFonts w:asciiTheme="majorHAnsi" w:hAnsiTheme="majorHAnsi" w:cstheme="majorHAnsi"/>
        </w:rPr>
        <w:t xml:space="preserve">The subroutine </w:t>
      </w:r>
      <w:r w:rsidRPr="005F3B2B">
        <w:rPr>
          <w:rStyle w:val="HTMLCode"/>
          <w:sz w:val="22"/>
          <w:szCs w:val="22"/>
        </w:rPr>
        <w:t>prepimg4align_bench</w:t>
      </w:r>
      <w:r w:rsidRPr="005F3B2B">
        <w:rPr>
          <w:rFonts w:asciiTheme="majorHAnsi" w:hAnsiTheme="majorHAnsi" w:cstheme="majorHAnsi"/>
        </w:rPr>
        <w:t xml:space="preserve"> illustrates how the timing infrastructure is applied in a realistic, performance-critical code path. It performs a sequence of image-preparation operations and uses the timing API to measure both the total execution time and the time spent in individual processing stages.</w:t>
      </w:r>
    </w:p>
    <w:bookmarkEnd w:id="320"/>
    <w:p w14:paraId="49E4DBC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D622D0"/>
          <w:sz w:val="18"/>
          <w:szCs w:val="18"/>
        </w:rPr>
        <w:lastRenderedPageBreak/>
        <w:t>subroutine</w:t>
      </w:r>
      <w:r w:rsidRPr="00004E62">
        <w:rPr>
          <w:rFonts w:ascii="Courier New" w:hAnsi="Courier New" w:cs="Courier New"/>
          <w:color w:val="333333"/>
          <w:sz w:val="18"/>
          <w:szCs w:val="18"/>
        </w:rPr>
        <w:t xml:space="preserve"> </w:t>
      </w:r>
      <w:r w:rsidRPr="00004E62">
        <w:rPr>
          <w:rFonts w:ascii="Courier New" w:hAnsi="Courier New" w:cs="Courier New"/>
          <w:color w:val="4078F2"/>
          <w:sz w:val="18"/>
          <w:szCs w:val="18"/>
        </w:rPr>
        <w:t>prepimg4align_bench</w:t>
      </w:r>
      <w:r w:rsidRPr="00004E62">
        <w:rPr>
          <w:rFonts w:ascii="Courier New" w:hAnsi="Courier New" w:cs="Courier New"/>
          <w:color w:val="383A42"/>
          <w:sz w:val="18"/>
          <w:szCs w:val="18"/>
        </w:rPr>
        <w:t>(</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iptcl</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img</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img_instr</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img_out</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rt_prep1</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rt_ctf</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rt_prep2</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rt_prep</w:t>
      </w:r>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w:t>
      </w:r>
    </w:p>
    <w:p w14:paraId="6BD092CC"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integer</w:t>
      </w: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r w:rsidRPr="00004E62">
        <w:rPr>
          <w:rFonts w:ascii="Courier New" w:hAnsi="Courier New" w:cs="Courier New"/>
          <w:color w:val="9743F7"/>
          <w:sz w:val="18"/>
          <w:szCs w:val="18"/>
        </w:rPr>
        <w:t>in</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iptcl</w:t>
      </w:r>
    </w:p>
    <w:p w14:paraId="3B9C8D2D"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class</w:t>
      </w:r>
      <w:r w:rsidRPr="00004E62">
        <w:rPr>
          <w:rFonts w:ascii="Courier New" w:hAnsi="Courier New" w:cs="Courier New"/>
          <w:color w:val="333333"/>
          <w:sz w:val="18"/>
          <w:szCs w:val="18"/>
        </w:rPr>
        <w:t>(</w:t>
      </w:r>
      <w:r w:rsidRPr="00004E62">
        <w:rPr>
          <w:rFonts w:ascii="Courier New" w:hAnsi="Courier New" w:cs="Courier New"/>
          <w:color w:val="C18401"/>
          <w:sz w:val="18"/>
          <w:szCs w:val="18"/>
        </w:rPr>
        <w:t>image</w:t>
      </w: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r w:rsidRPr="00004E62">
        <w:rPr>
          <w:rFonts w:ascii="Courier New" w:hAnsi="Courier New" w:cs="Courier New"/>
          <w:color w:val="9743F7"/>
          <w:sz w:val="18"/>
          <w:szCs w:val="18"/>
        </w:rPr>
        <w:t>inout</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img</w:t>
      </w:r>
    </w:p>
    <w:p w14:paraId="7FE0D4EE"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class</w:t>
      </w:r>
      <w:r w:rsidRPr="00004E62">
        <w:rPr>
          <w:rFonts w:ascii="Courier New" w:hAnsi="Courier New" w:cs="Courier New"/>
          <w:color w:val="333333"/>
          <w:sz w:val="18"/>
          <w:szCs w:val="18"/>
        </w:rPr>
        <w:t>(</w:t>
      </w:r>
      <w:r w:rsidRPr="00004E62">
        <w:rPr>
          <w:rFonts w:ascii="Courier New" w:hAnsi="Courier New" w:cs="Courier New"/>
          <w:color w:val="C18401"/>
          <w:sz w:val="18"/>
          <w:szCs w:val="18"/>
        </w:rPr>
        <w:t>image</w:t>
      </w: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r w:rsidRPr="00004E62">
        <w:rPr>
          <w:rFonts w:ascii="Courier New" w:hAnsi="Courier New" w:cs="Courier New"/>
          <w:color w:val="9743F7"/>
          <w:sz w:val="18"/>
          <w:szCs w:val="18"/>
        </w:rPr>
        <w:t>in</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img_instr</w:t>
      </w:r>
    </w:p>
    <w:p w14:paraId="6F55A9A4"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class</w:t>
      </w:r>
      <w:r w:rsidRPr="00004E62">
        <w:rPr>
          <w:rFonts w:ascii="Courier New" w:hAnsi="Courier New" w:cs="Courier New"/>
          <w:color w:val="333333"/>
          <w:sz w:val="18"/>
          <w:szCs w:val="18"/>
        </w:rPr>
        <w:t>(</w:t>
      </w:r>
      <w:r w:rsidRPr="00004E62">
        <w:rPr>
          <w:rFonts w:ascii="Courier New" w:hAnsi="Courier New" w:cs="Courier New"/>
          <w:color w:val="C18401"/>
          <w:sz w:val="18"/>
          <w:szCs w:val="18"/>
        </w:rPr>
        <w:t>image</w:t>
      </w: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r w:rsidRPr="00004E62">
        <w:rPr>
          <w:rFonts w:ascii="Courier New" w:hAnsi="Courier New" w:cs="Courier New"/>
          <w:color w:val="9743F7"/>
          <w:sz w:val="18"/>
          <w:szCs w:val="18"/>
        </w:rPr>
        <w:t>inout</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img_out</w:t>
      </w:r>
    </w:p>
    <w:p w14:paraId="4459EA1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real</w:t>
      </w:r>
      <w:r w:rsidRPr="00004E62">
        <w:rPr>
          <w:rFonts w:ascii="Courier New" w:hAnsi="Courier New" w:cs="Courier New"/>
          <w:color w:val="333333"/>
          <w:sz w:val="18"/>
          <w:szCs w:val="18"/>
        </w:rPr>
        <w:t xml:space="preserve">(timer_int_kind),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r w:rsidRPr="00004E62">
        <w:rPr>
          <w:rFonts w:ascii="Courier New" w:hAnsi="Courier New" w:cs="Courier New"/>
          <w:color w:val="9743F7"/>
          <w:sz w:val="18"/>
          <w:szCs w:val="18"/>
        </w:rPr>
        <w:t>inout</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rt_prep1, rt_ctf, rt_prep2, rt_prep</w:t>
      </w:r>
    </w:p>
    <w:p w14:paraId="48767BC0"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integer</w:t>
      </w:r>
      <w:r w:rsidRPr="00004E62">
        <w:rPr>
          <w:rFonts w:ascii="Courier New" w:hAnsi="Courier New" w:cs="Courier New"/>
          <w:color w:val="333333"/>
          <w:sz w:val="18"/>
          <w:szCs w:val="18"/>
        </w:rPr>
        <w:t xml:space="preserve">(timer_int_kind)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t_prep1, t_ctf, t_prep2, t_prep</w:t>
      </w:r>
    </w:p>
    <w:p w14:paraId="04765736"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type</w:t>
      </w:r>
      <w:r w:rsidRPr="00004E62">
        <w:rPr>
          <w:rFonts w:ascii="Courier New" w:hAnsi="Courier New" w:cs="Courier New"/>
          <w:color w:val="333333"/>
          <w:sz w:val="18"/>
          <w:szCs w:val="18"/>
        </w:rPr>
        <w:t>(</w:t>
      </w:r>
      <w:r w:rsidRPr="00004E62">
        <w:rPr>
          <w:rFonts w:ascii="Courier New" w:hAnsi="Courier New" w:cs="Courier New"/>
          <w:color w:val="C18401"/>
          <w:sz w:val="18"/>
          <w:szCs w:val="18"/>
        </w:rPr>
        <w:t>ctf</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tfun</w:t>
      </w:r>
    </w:p>
    <w:p w14:paraId="4AFC59A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type</w:t>
      </w:r>
      <w:r w:rsidRPr="00004E62">
        <w:rPr>
          <w:rFonts w:ascii="Courier New" w:hAnsi="Courier New" w:cs="Courier New"/>
          <w:color w:val="333333"/>
          <w:sz w:val="18"/>
          <w:szCs w:val="18"/>
        </w:rPr>
        <w:t>(</w:t>
      </w:r>
      <w:r w:rsidRPr="00004E62">
        <w:rPr>
          <w:rFonts w:ascii="Courier New" w:hAnsi="Courier New" w:cs="Courier New"/>
          <w:color w:val="C18401"/>
          <w:sz w:val="18"/>
          <w:szCs w:val="18"/>
        </w:rPr>
        <w:t>ctfparams</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ctfparms</w:t>
      </w:r>
    </w:p>
    <w:p w14:paraId="4E084DDC"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real</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shvec(</w:t>
      </w:r>
      <w:r w:rsidRPr="00004E62">
        <w:rPr>
          <w:rFonts w:ascii="Courier New" w:hAnsi="Courier New" w:cs="Courier New"/>
          <w:color w:val="F5960B"/>
          <w:sz w:val="18"/>
          <w:szCs w:val="18"/>
        </w:rPr>
        <w:t>2</w:t>
      </w:r>
      <w:r w:rsidRPr="00004E62">
        <w:rPr>
          <w:rFonts w:ascii="Courier New" w:hAnsi="Courier New" w:cs="Courier New"/>
          <w:color w:val="333333"/>
          <w:sz w:val="18"/>
          <w:szCs w:val="18"/>
        </w:rPr>
        <w:t>), crop_factor</w:t>
      </w:r>
    </w:p>
    <w:p w14:paraId="2F9FC3DE"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t_prep1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tic()</w:t>
      </w:r>
    </w:p>
    <w:p w14:paraId="1F29F86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t_prep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t_prep1</w:t>
      </w:r>
    </w:p>
    <w:p w14:paraId="282BA90A"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crop_factor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real</w:t>
      </w:r>
      <w:r w:rsidRPr="00004E62">
        <w:rPr>
          <w:rFonts w:ascii="Courier New" w:hAnsi="Courier New" w:cs="Courier New"/>
          <w:color w:val="333333"/>
          <w:sz w:val="18"/>
          <w:szCs w:val="18"/>
        </w:rPr>
        <w:t>(params_glob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 xml:space="preserve">box_crop) / </w:t>
      </w:r>
      <w:r w:rsidRPr="00004E62">
        <w:rPr>
          <w:rFonts w:ascii="Courier New" w:hAnsi="Courier New" w:cs="Courier New"/>
          <w:color w:val="0184BC"/>
          <w:sz w:val="18"/>
          <w:szCs w:val="18"/>
        </w:rPr>
        <w:t>real</w:t>
      </w:r>
      <w:r w:rsidRPr="00004E62">
        <w:rPr>
          <w:rFonts w:ascii="Courier New" w:hAnsi="Courier New" w:cs="Courier New"/>
          <w:color w:val="333333"/>
          <w:sz w:val="18"/>
          <w:szCs w:val="18"/>
        </w:rPr>
        <w:t>(params_glob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box)</w:t>
      </w:r>
    </w:p>
    <w:p w14:paraId="2E00B6C1"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shvec(</w:t>
      </w:r>
      <w:r w:rsidRPr="00004E62">
        <w:rPr>
          <w:rFonts w:ascii="Courier New" w:hAnsi="Courier New" w:cs="Courier New"/>
          <w:color w:val="F5960B"/>
          <w:sz w:val="18"/>
          <w:szCs w:val="18"/>
        </w:rPr>
        <w:t>1</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spproj_field</w:t>
      </w:r>
      <w:r w:rsidRPr="00004E62">
        <w:rPr>
          <w:rFonts w:ascii="Courier New" w:hAnsi="Courier New" w:cs="Courier New"/>
          <w:color w:val="D622D0"/>
          <w:sz w:val="18"/>
          <w:szCs w:val="18"/>
        </w:rPr>
        <w:t>%</w:t>
      </w:r>
      <w:r w:rsidRPr="00004E62">
        <w:rPr>
          <w:rFonts w:ascii="Courier New" w:hAnsi="Courier New" w:cs="Courier New"/>
          <w:color w:val="333333"/>
          <w:sz w:val="18"/>
          <w:szCs w:val="18"/>
        </w:rPr>
        <w:t xml:space="preserve">get(iptcl, </w:t>
      </w:r>
      <w:r w:rsidRPr="00004E62">
        <w:rPr>
          <w:rFonts w:ascii="Courier New" w:hAnsi="Courier New" w:cs="Courier New"/>
          <w:color w:val="38A334"/>
          <w:sz w:val="18"/>
          <w:szCs w:val="18"/>
        </w:rPr>
        <w:t>'x'</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crop_factor</w:t>
      </w:r>
    </w:p>
    <w:p w14:paraId="6C6FE6F2"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shvec(</w:t>
      </w:r>
      <w:r w:rsidRPr="00004E62">
        <w:rPr>
          <w:rFonts w:ascii="Courier New" w:hAnsi="Courier New" w:cs="Courier New"/>
          <w:color w:val="F5960B"/>
          <w:sz w:val="18"/>
          <w:szCs w:val="18"/>
        </w:rPr>
        <w:t>2</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spproj_field</w:t>
      </w:r>
      <w:r w:rsidRPr="00004E62">
        <w:rPr>
          <w:rFonts w:ascii="Courier New" w:hAnsi="Courier New" w:cs="Courier New"/>
          <w:color w:val="D622D0"/>
          <w:sz w:val="18"/>
          <w:szCs w:val="18"/>
        </w:rPr>
        <w:t>%</w:t>
      </w:r>
      <w:r w:rsidRPr="00004E62">
        <w:rPr>
          <w:rFonts w:ascii="Courier New" w:hAnsi="Courier New" w:cs="Courier New"/>
          <w:color w:val="333333"/>
          <w:sz w:val="18"/>
          <w:szCs w:val="18"/>
        </w:rPr>
        <w:t xml:space="preserve">get(iptcl, </w:t>
      </w:r>
      <w:r w:rsidRPr="00004E62">
        <w:rPr>
          <w:rFonts w:ascii="Courier New" w:hAnsi="Courier New" w:cs="Courier New"/>
          <w:color w:val="38A334"/>
          <w:sz w:val="18"/>
          <w:szCs w:val="18"/>
        </w:rPr>
        <w:t>'y'</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crop_factor</w:t>
      </w:r>
    </w:p>
    <w:p w14:paraId="1BFBD424"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fused noise normalization, FFT, clip &amp; shift</w:t>
      </w:r>
    </w:p>
    <w:p w14:paraId="27063715"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call</w:t>
      </w:r>
      <w:r w:rsidRPr="00004E62">
        <w:rPr>
          <w:rFonts w:ascii="Courier New" w:hAnsi="Courier New" w:cs="Courier New"/>
          <w:color w:val="333333"/>
          <w:sz w:val="18"/>
          <w:szCs w:val="18"/>
        </w:rPr>
        <w:t xml:space="preserve"> </w:t>
      </w:r>
      <w:r w:rsidRPr="00004E62">
        <w:rPr>
          <w:rFonts w:ascii="Courier New" w:hAnsi="Courier New" w:cs="Courier New"/>
          <w:color w:val="E30305"/>
          <w:sz w:val="18"/>
          <w:szCs w:val="18"/>
        </w:rPr>
        <w:t>img</w:t>
      </w:r>
      <w:r w:rsidRPr="00004E62">
        <w:rPr>
          <w:rFonts w:ascii="Courier New" w:hAnsi="Courier New" w:cs="Courier New"/>
          <w:color w:val="D622D0"/>
          <w:sz w:val="18"/>
          <w:szCs w:val="18"/>
        </w:rPr>
        <w:t>%</w:t>
      </w:r>
      <w:r w:rsidRPr="00004E62">
        <w:rPr>
          <w:rFonts w:ascii="Courier New" w:hAnsi="Courier New" w:cs="Courier New"/>
          <w:color w:val="4078F2"/>
          <w:sz w:val="18"/>
          <w:szCs w:val="18"/>
        </w:rPr>
        <w:t>norm_noise_fft_clip_shift</w:t>
      </w:r>
      <w:r w:rsidRPr="00004E62">
        <w:rPr>
          <w:rFonts w:ascii="Courier New" w:hAnsi="Courier New" w:cs="Courier New"/>
          <w:color w:val="333333"/>
          <w:sz w:val="18"/>
          <w:szCs w:val="18"/>
        </w:rPr>
        <w:t>(build_glob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lmsk, img_out, shvec)</w:t>
      </w:r>
    </w:p>
    <w:p w14:paraId="347BD77A"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rt_prep1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rt_prep1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toc(t_prep1)</w:t>
      </w:r>
    </w:p>
    <w:p w14:paraId="0E063BAA"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Phase-flipping</w:t>
      </w:r>
    </w:p>
    <w:p w14:paraId="202BA22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t_ctf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tic()</w:t>
      </w:r>
    </w:p>
    <w:p w14:paraId="44F89141"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ctfparms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spproj</w:t>
      </w:r>
      <w:r w:rsidRPr="00004E62">
        <w:rPr>
          <w:rFonts w:ascii="Courier New" w:hAnsi="Courier New" w:cs="Courier New"/>
          <w:color w:val="D622D0"/>
          <w:sz w:val="18"/>
          <w:szCs w:val="18"/>
        </w:rPr>
        <w:t>%</w:t>
      </w:r>
      <w:r w:rsidRPr="00004E62">
        <w:rPr>
          <w:rFonts w:ascii="Courier New" w:hAnsi="Courier New" w:cs="Courier New"/>
          <w:color w:val="333333"/>
          <w:sz w:val="18"/>
          <w:szCs w:val="18"/>
        </w:rPr>
        <w:t>get_ctfparams(params_glob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oritype, iptcl)</w:t>
      </w:r>
    </w:p>
    <w:p w14:paraId="0EE9315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select case</w:t>
      </w:r>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ctfflag)</w:t>
      </w:r>
    </w:p>
    <w:p w14:paraId="2316E8CB"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case</w:t>
      </w:r>
      <w:r w:rsidRPr="00004E62">
        <w:rPr>
          <w:rFonts w:ascii="Courier New" w:hAnsi="Courier New" w:cs="Courier New"/>
          <w:color w:val="333333"/>
          <w:sz w:val="18"/>
          <w:szCs w:val="18"/>
        </w:rPr>
        <w:t>(CTFFLAG_NO, CTFFLAG_FLIP)</w:t>
      </w:r>
    </w:p>
    <w:p w14:paraId="40ED75D5"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nothing to do</w:t>
      </w:r>
    </w:p>
    <w:p w14:paraId="70CE4E2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case</w:t>
      </w:r>
      <w:r w:rsidRPr="00004E62">
        <w:rPr>
          <w:rFonts w:ascii="Courier New" w:hAnsi="Courier New" w:cs="Courier New"/>
          <w:color w:val="333333"/>
          <w:sz w:val="18"/>
          <w:szCs w:val="18"/>
        </w:rPr>
        <w:t>(CTFFLAG_YES)</w:t>
      </w:r>
    </w:p>
    <w:p w14:paraId="3599564F"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 xml:space="preserve">smpd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 xml:space="preserve">smpd / crop_factor </w:t>
      </w:r>
      <w:r w:rsidRPr="00004E62">
        <w:rPr>
          <w:rFonts w:ascii="Courier New" w:hAnsi="Courier New" w:cs="Courier New"/>
          <w:color w:val="A0A1A7"/>
          <w:sz w:val="18"/>
          <w:szCs w:val="18"/>
        </w:rPr>
        <w:t>!= smpd_crop</w:t>
      </w:r>
    </w:p>
    <w:p w14:paraId="5690DF40"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tfun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ctf(ctfparms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smpd, 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kv, 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cs, 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fraca)</w:t>
      </w:r>
    </w:p>
    <w:p w14:paraId="0ED19031"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call</w:t>
      </w:r>
      <w:r w:rsidRPr="00004E62">
        <w:rPr>
          <w:rFonts w:ascii="Courier New" w:hAnsi="Courier New" w:cs="Courier New"/>
          <w:color w:val="333333"/>
          <w:sz w:val="18"/>
          <w:szCs w:val="18"/>
        </w:rPr>
        <w:t xml:space="preserve"> </w:t>
      </w:r>
      <w:r w:rsidRPr="00004E62">
        <w:rPr>
          <w:rFonts w:ascii="Courier New" w:hAnsi="Courier New" w:cs="Courier New"/>
          <w:color w:val="E30305"/>
          <w:sz w:val="18"/>
          <w:szCs w:val="18"/>
        </w:rPr>
        <w:t>img_out</w:t>
      </w:r>
      <w:r w:rsidRPr="00004E62">
        <w:rPr>
          <w:rFonts w:ascii="Courier New" w:hAnsi="Courier New" w:cs="Courier New"/>
          <w:color w:val="D622D0"/>
          <w:sz w:val="18"/>
          <w:szCs w:val="18"/>
        </w:rPr>
        <w:t>%</w:t>
      </w:r>
      <w:r w:rsidRPr="00004E62">
        <w:rPr>
          <w:rFonts w:ascii="Courier New" w:hAnsi="Courier New" w:cs="Courier New"/>
          <w:color w:val="4078F2"/>
          <w:sz w:val="18"/>
          <w:szCs w:val="18"/>
        </w:rPr>
        <w:t>apply_ctf</w:t>
      </w:r>
      <w:r w:rsidRPr="00004E62">
        <w:rPr>
          <w:rFonts w:ascii="Courier New" w:hAnsi="Courier New" w:cs="Courier New"/>
          <w:color w:val="333333"/>
          <w:sz w:val="18"/>
          <w:szCs w:val="18"/>
        </w:rPr>
        <w:t xml:space="preserve">(tfun, </w:t>
      </w:r>
      <w:r w:rsidRPr="00004E62">
        <w:rPr>
          <w:rFonts w:ascii="Courier New" w:hAnsi="Courier New" w:cs="Courier New"/>
          <w:color w:val="38A334"/>
          <w:sz w:val="18"/>
          <w:szCs w:val="18"/>
        </w:rPr>
        <w:t>'flip'</w:t>
      </w:r>
      <w:r w:rsidRPr="00004E62">
        <w:rPr>
          <w:rFonts w:ascii="Courier New" w:hAnsi="Courier New" w:cs="Courier New"/>
          <w:color w:val="333333"/>
          <w:sz w:val="18"/>
          <w:szCs w:val="18"/>
        </w:rPr>
        <w:t>, ctfparms)</w:t>
      </w:r>
    </w:p>
    <w:p w14:paraId="1895578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case</w:t>
      </w: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DEFAULT</w:t>
      </w:r>
    </w:p>
    <w:p w14:paraId="344BCAEF"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THROW_HARD(</w:t>
      </w:r>
      <w:r w:rsidRPr="00004E62">
        <w:rPr>
          <w:rFonts w:ascii="Courier New" w:hAnsi="Courier New" w:cs="Courier New"/>
          <w:color w:val="38A334"/>
          <w:sz w:val="18"/>
          <w:szCs w:val="18"/>
        </w:rPr>
        <w:t>'unsupported CTF flag: '</w:t>
      </w:r>
      <w:r w:rsidRPr="00004E62">
        <w:rPr>
          <w:rFonts w:ascii="Courier New" w:hAnsi="Courier New" w:cs="Courier New"/>
          <w:color w:val="D622D0"/>
          <w:sz w:val="18"/>
          <w:szCs w:val="18"/>
        </w:rPr>
        <w:t>//</w:t>
      </w:r>
      <w:r w:rsidRPr="00004E62">
        <w:rPr>
          <w:rFonts w:ascii="Courier New" w:hAnsi="Courier New" w:cs="Courier New"/>
          <w:color w:val="333333"/>
          <w:sz w:val="18"/>
          <w:szCs w:val="18"/>
        </w:rPr>
        <w:t>int2str(ctfparms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ctfflag)</w:t>
      </w:r>
      <w:r w:rsidRPr="00004E62">
        <w:rPr>
          <w:rFonts w:ascii="Courier New" w:hAnsi="Courier New" w:cs="Courier New"/>
          <w:color w:val="D622D0"/>
          <w:sz w:val="18"/>
          <w:szCs w:val="18"/>
        </w:rPr>
        <w:t>//</w:t>
      </w:r>
      <w:r w:rsidRPr="00004E62">
        <w:rPr>
          <w:rFonts w:ascii="Courier New" w:hAnsi="Courier New" w:cs="Courier New"/>
          <w:color w:val="38A334"/>
          <w:sz w:val="18"/>
          <w:szCs w:val="18"/>
        </w:rPr>
        <w:t>' prepimg4align'</w:t>
      </w:r>
      <w:r w:rsidRPr="00004E62">
        <w:rPr>
          <w:rFonts w:ascii="Courier New" w:hAnsi="Courier New" w:cs="Courier New"/>
          <w:color w:val="333333"/>
          <w:sz w:val="18"/>
          <w:szCs w:val="18"/>
        </w:rPr>
        <w:t>)</w:t>
      </w:r>
    </w:p>
    <w:p w14:paraId="5AB4F416"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end select</w:t>
      </w:r>
    </w:p>
    <w:p w14:paraId="6B04D1D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rt_ctf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rt_ctf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toc(t_ctf)</w:t>
      </w:r>
    </w:p>
    <w:p w14:paraId="32F35437"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t_prep2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tic()</w:t>
      </w:r>
    </w:p>
    <w:p w14:paraId="3BF2887D"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fused IFFT, masking, division with instrument function &amp; FFT</w:t>
      </w:r>
    </w:p>
    <w:p w14:paraId="626AFA53"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call</w:t>
      </w:r>
      <w:r w:rsidRPr="00004E62">
        <w:rPr>
          <w:rFonts w:ascii="Courier New" w:hAnsi="Courier New" w:cs="Courier New"/>
          <w:color w:val="333333"/>
          <w:sz w:val="18"/>
          <w:szCs w:val="18"/>
        </w:rPr>
        <w:t xml:space="preserve"> </w:t>
      </w:r>
      <w:r w:rsidRPr="00004E62">
        <w:rPr>
          <w:rFonts w:ascii="Courier New" w:hAnsi="Courier New" w:cs="Courier New"/>
          <w:color w:val="E30305"/>
          <w:sz w:val="18"/>
          <w:szCs w:val="18"/>
        </w:rPr>
        <w:t>img_out</w:t>
      </w:r>
      <w:r w:rsidRPr="00004E62">
        <w:rPr>
          <w:rFonts w:ascii="Courier New" w:hAnsi="Courier New" w:cs="Courier New"/>
          <w:color w:val="D622D0"/>
          <w:sz w:val="18"/>
          <w:szCs w:val="18"/>
        </w:rPr>
        <w:t>%</w:t>
      </w:r>
      <w:r w:rsidRPr="00004E62">
        <w:rPr>
          <w:rFonts w:ascii="Courier New" w:hAnsi="Courier New" w:cs="Courier New"/>
          <w:color w:val="4078F2"/>
          <w:sz w:val="18"/>
          <w:szCs w:val="18"/>
        </w:rPr>
        <w:t>ifft_mask_divwinstrfun_fft</w:t>
      </w:r>
      <w:r w:rsidRPr="00004E62">
        <w:rPr>
          <w:rFonts w:ascii="Courier New" w:hAnsi="Courier New" w:cs="Courier New"/>
          <w:color w:val="333333"/>
          <w:sz w:val="18"/>
          <w:szCs w:val="18"/>
        </w:rPr>
        <w:t>(params_glob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msk_crop, img_instr)</w:t>
      </w:r>
    </w:p>
    <w:p w14:paraId="3D1236F7"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rt_prep2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rt_prep2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toc(t_prep2)</w:t>
      </w:r>
    </w:p>
    <w:p w14:paraId="7ED38262"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rt_prep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rt_prep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toc(t_prep)</w:t>
      </w:r>
    </w:p>
    <w:p w14:paraId="133DF5F2"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end subroutine</w:t>
      </w:r>
      <w:r w:rsidRPr="00004E62">
        <w:rPr>
          <w:rFonts w:ascii="Courier New" w:hAnsi="Courier New" w:cs="Courier New"/>
          <w:color w:val="333333"/>
          <w:sz w:val="18"/>
          <w:szCs w:val="18"/>
        </w:rPr>
        <w:t xml:space="preserve"> </w:t>
      </w:r>
      <w:r w:rsidRPr="00004E62">
        <w:rPr>
          <w:rFonts w:ascii="Courier New" w:hAnsi="Courier New" w:cs="Courier New"/>
          <w:color w:val="4078F2"/>
          <w:sz w:val="18"/>
          <w:szCs w:val="18"/>
        </w:rPr>
        <w:t>prepimg4align_bench</w:t>
      </w:r>
    </w:p>
    <w:p w14:paraId="4B1100A2"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This method carries out a sequence of operations required to prepare an image for alignment. Conceptually, these operations fall into three main stages, followed by an overall timing of the complete routine. The first stage (</w:t>
      </w:r>
      <w:r w:rsidRPr="005F3B2B">
        <w:rPr>
          <w:rStyle w:val="HTMLCode"/>
          <w:rFonts w:asciiTheme="majorHAnsi" w:hAnsiTheme="majorHAnsi" w:cstheme="majorHAnsi"/>
          <w:sz w:val="22"/>
          <w:szCs w:val="22"/>
        </w:rPr>
        <w:t>prep1</w:t>
      </w:r>
      <w:r w:rsidRPr="005F3B2B">
        <w:rPr>
          <w:rFonts w:asciiTheme="majorHAnsi" w:hAnsiTheme="majorHAnsi" w:cstheme="majorHAnsi"/>
          <w:sz w:val="22"/>
          <w:szCs w:val="22"/>
        </w:rPr>
        <w:t>) performs noise normalization together with a forward Fourier transform, image clipping, and spatial shifting. The second stage (</w:t>
      </w:r>
      <w:r w:rsidRPr="005F3B2B">
        <w:rPr>
          <w:rStyle w:val="HTMLCode"/>
          <w:rFonts w:asciiTheme="majorHAnsi" w:hAnsiTheme="majorHAnsi" w:cstheme="majorHAnsi"/>
          <w:sz w:val="22"/>
          <w:szCs w:val="22"/>
        </w:rPr>
        <w:t>ctf</w:t>
      </w:r>
      <w:r w:rsidRPr="005F3B2B">
        <w:rPr>
          <w:rFonts w:asciiTheme="majorHAnsi" w:hAnsiTheme="majorHAnsi" w:cstheme="majorHAnsi"/>
          <w:sz w:val="22"/>
          <w:szCs w:val="22"/>
        </w:rPr>
        <w:t xml:space="preserve">) handles contrast </w:t>
      </w:r>
      <w:r w:rsidRPr="005F3B2B">
        <w:rPr>
          <w:rFonts w:asciiTheme="majorHAnsi" w:hAnsiTheme="majorHAnsi" w:cstheme="majorHAnsi"/>
          <w:sz w:val="22"/>
          <w:szCs w:val="22"/>
        </w:rPr>
        <w:lastRenderedPageBreak/>
        <w:t>transfer function (CTF) parameters and applies phase flipping when required. The final stage (</w:t>
      </w:r>
      <w:r w:rsidRPr="005F3B2B">
        <w:rPr>
          <w:rStyle w:val="HTMLCode"/>
          <w:rFonts w:asciiTheme="majorHAnsi" w:hAnsiTheme="majorHAnsi" w:cstheme="majorHAnsi"/>
          <w:sz w:val="22"/>
          <w:szCs w:val="22"/>
        </w:rPr>
        <w:t>prep2</w:t>
      </w:r>
      <w:r w:rsidRPr="005F3B2B">
        <w:rPr>
          <w:rFonts w:asciiTheme="majorHAnsi" w:hAnsiTheme="majorHAnsi" w:cstheme="majorHAnsi"/>
          <w:sz w:val="22"/>
          <w:szCs w:val="22"/>
        </w:rPr>
        <w:t>) completes the preparation by applying an inverse Fourier transform, masking the image, dividing by the instrument function, and transforming back to Fourier space. SIMPLE timer measures the total time spent executing all steps combined.</w:t>
      </w:r>
    </w:p>
    <w:p w14:paraId="665217C6" w14:textId="085AA1F5"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Each of these timing steps is represented by two variables. A local integer timestamp (for example</w:t>
      </w:r>
      <w:r w:rsidRPr="00D952BB">
        <w:rPr>
          <w:rFonts w:ascii="Courier New" w:hAnsi="Courier New" w:cs="Courier New"/>
          <w:sz w:val="22"/>
          <w:szCs w:val="22"/>
        </w:rPr>
        <w:t>,</w:t>
      </w:r>
      <w:r w:rsidRPr="00D952BB">
        <w:rPr>
          <w:rStyle w:val="HTMLCode"/>
          <w:sz w:val="22"/>
          <w:szCs w:val="22"/>
        </w:rPr>
        <w:t>t_prep1</w:t>
      </w:r>
      <w:r w:rsidRPr="005F3B2B">
        <w:rPr>
          <w:rFonts w:asciiTheme="majorHAnsi" w:hAnsiTheme="majorHAnsi" w:cstheme="majorHAnsi"/>
          <w:sz w:val="22"/>
          <w:szCs w:val="22"/>
        </w:rPr>
        <w:t xml:space="preserve"> or </w:t>
      </w:r>
      <w:r w:rsidRPr="00D952BB">
        <w:rPr>
          <w:rStyle w:val="HTMLCode"/>
          <w:sz w:val="22"/>
          <w:szCs w:val="22"/>
        </w:rPr>
        <w:t>t_ctf</w:t>
      </w:r>
      <w:r w:rsidRPr="005F3B2B">
        <w:rPr>
          <w:rFonts w:asciiTheme="majorHAnsi" w:hAnsiTheme="majorHAnsi" w:cstheme="majorHAnsi"/>
          <w:sz w:val="22"/>
          <w:szCs w:val="22"/>
        </w:rPr>
        <w:t xml:space="preserve">) marks the start of a timed region, while a real-valued accumulator (such as </w:t>
      </w:r>
      <w:r w:rsidRPr="00D952BB">
        <w:rPr>
          <w:rStyle w:val="HTMLCode"/>
          <w:sz w:val="22"/>
          <w:szCs w:val="22"/>
        </w:rPr>
        <w:t>rt_prep1</w:t>
      </w:r>
      <w:r w:rsidRPr="005F3B2B">
        <w:rPr>
          <w:rFonts w:asciiTheme="majorHAnsi" w:hAnsiTheme="majorHAnsi" w:cstheme="majorHAnsi"/>
          <w:sz w:val="22"/>
          <w:szCs w:val="22"/>
        </w:rPr>
        <w:t xml:space="preserve"> or </w:t>
      </w:r>
      <w:r w:rsidRPr="00D952BB">
        <w:rPr>
          <w:rStyle w:val="HTMLCode"/>
          <w:sz w:val="22"/>
          <w:szCs w:val="22"/>
        </w:rPr>
        <w:t>rt_ctf</w:t>
      </w:r>
      <w:r w:rsidRPr="005F3B2B">
        <w:rPr>
          <w:rFonts w:asciiTheme="majorHAnsi" w:hAnsiTheme="majorHAnsi" w:cstheme="majorHAnsi"/>
          <w:sz w:val="22"/>
          <w:szCs w:val="22"/>
        </w:rPr>
        <w:t>) is provided by the caller and used to collect elapsed times across multiple calls. This design allows the routine to contribute incremental timing information to global performance statistics.</w:t>
      </w:r>
    </w:p>
    <w:p w14:paraId="7666E75C"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The timing itself follows a consistent and simple pattern. At the beginning of a logical stage, the routine records a timestamp using </w:t>
      </w:r>
      <w:r w:rsidRPr="00D952BB">
        <w:rPr>
          <w:rStyle w:val="HTMLCode"/>
          <w:sz w:val="22"/>
          <w:szCs w:val="22"/>
        </w:rPr>
        <w:t>tic()</w:t>
      </w:r>
      <w:r w:rsidRPr="005F3B2B">
        <w:rPr>
          <w:rFonts w:asciiTheme="majorHAnsi" w:hAnsiTheme="majorHAnsi" w:cstheme="majorHAnsi"/>
          <w:sz w:val="22"/>
          <w:szCs w:val="22"/>
        </w:rPr>
        <w:t xml:space="preserve">. After the corresponding computation completes, it calls </w:t>
      </w:r>
      <w:r w:rsidRPr="00D952BB">
        <w:rPr>
          <w:rStyle w:val="HTMLCode"/>
          <w:sz w:val="22"/>
          <w:szCs w:val="22"/>
        </w:rPr>
        <w:t>toc(start)</w:t>
      </w:r>
      <w:r w:rsidRPr="005F3B2B">
        <w:rPr>
          <w:rFonts w:asciiTheme="majorHAnsi" w:hAnsiTheme="majorHAnsi" w:cstheme="majorHAnsi"/>
          <w:sz w:val="22"/>
          <w:szCs w:val="22"/>
        </w:rPr>
        <w:t xml:space="preserve"> to compute the elapsed time in seconds since that timestamp and adds the result to the appropriate accumulator. The same approach is applied to all intermediate stages. A separate timestamp is taken at the very beginning of the subroutine and used at the end to measure the total runtime, ensuring that both computational work and surrounding overhead are included in the overall cost.</w:t>
      </w:r>
    </w:p>
    <w:p w14:paraId="64C6ABDB"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Because the elapsed times are accumulated rather than overwritten, </w:t>
      </w:r>
      <w:r w:rsidRPr="00D952BB">
        <w:rPr>
          <w:rStyle w:val="HTMLCode"/>
          <w:sz w:val="22"/>
          <w:szCs w:val="22"/>
        </w:rPr>
        <w:t>prepimg4align_bench</w:t>
      </w:r>
      <w:r w:rsidRPr="005F3B2B">
        <w:rPr>
          <w:rFonts w:asciiTheme="majorHAnsi" w:hAnsiTheme="majorHAnsi" w:cstheme="majorHAnsi"/>
          <w:sz w:val="22"/>
          <w:szCs w:val="22"/>
        </w:rPr>
        <w:t xml:space="preserve"> can be invoked repeatedly—typically once per particle or image—while building up a comprehensive picture of where time is spent. After processing many images, the caller can analyze the accumulated values to determine the relative cost of each stage and identify performance bottlenecks in the pipeline.</w:t>
      </w:r>
    </w:p>
    <w:p w14:paraId="34BBDEEE"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A key detail in this implementation is the use of explicit start timestamps in every call to </w:t>
      </w:r>
      <w:r w:rsidRPr="00D952BB">
        <w:rPr>
          <w:rStyle w:val="HTMLCode"/>
          <w:sz w:val="22"/>
          <w:szCs w:val="22"/>
        </w:rPr>
        <w:t>toc()</w:t>
      </w:r>
      <w:r w:rsidRPr="005F3B2B">
        <w:rPr>
          <w:rFonts w:asciiTheme="majorHAnsi" w:hAnsiTheme="majorHAnsi" w:cstheme="majorHAnsi"/>
          <w:sz w:val="22"/>
          <w:szCs w:val="22"/>
        </w:rPr>
        <w:t>. Although the underlying timer maintains an internal reference time, passing explicit timestamps avoids interference between different timing regions. This makes it possible to run multiple independent timers safely within the same subroutine and ensures that the reported measurements are both accurate and easy to interpret.</w:t>
      </w:r>
    </w:p>
    <w:p w14:paraId="2664194B"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Taken together, </w:t>
      </w:r>
      <w:r w:rsidRPr="00D952BB">
        <w:rPr>
          <w:rStyle w:val="HTMLCode"/>
          <w:sz w:val="22"/>
          <w:szCs w:val="22"/>
        </w:rPr>
        <w:t>prepimg4align_bench</w:t>
      </w:r>
      <w:r w:rsidRPr="005F3B2B">
        <w:rPr>
          <w:rFonts w:asciiTheme="majorHAnsi" w:hAnsiTheme="majorHAnsi" w:cstheme="majorHAnsi"/>
          <w:sz w:val="22"/>
          <w:szCs w:val="22"/>
        </w:rPr>
        <w:t xml:space="preserve"> illustrates the intended usage of the timing infrastructure: fine-grained, low-overhead performance measurement that integrates naturally into computational kernels while remaining scalable to large numbers of repeated calls.</w:t>
      </w:r>
    </w:p>
    <w:p w14:paraId="302DF352" w14:textId="43D2B27C" w:rsidR="00371EF1" w:rsidRDefault="00000000" w:rsidP="00681014">
      <w:pPr>
        <w:pStyle w:val="Heading1"/>
      </w:pPr>
      <w:bookmarkStart w:id="322" w:name="_Toc220232745"/>
      <w:bookmarkStart w:id="323" w:name="_Toc220232866"/>
      <w:bookmarkStart w:id="324" w:name="_Toc240884157"/>
      <w:r>
        <w:t>The SIMPLE Git Repository</w:t>
      </w:r>
      <w:bookmarkEnd w:id="322"/>
      <w:bookmarkEnd w:id="323"/>
      <w:bookmarkEnd w:id="324"/>
    </w:p>
    <w:p w14:paraId="569D1285" w14:textId="1803DD24" w:rsidR="00E04343" w:rsidRPr="00E0394E" w:rsidRDefault="00E04343" w:rsidP="00E04343">
      <w:pPr>
        <w:rPr>
          <w:rFonts w:asciiTheme="majorHAnsi" w:hAnsiTheme="majorHAnsi" w:cstheme="majorHAnsi"/>
        </w:rPr>
      </w:pPr>
      <w:r w:rsidRPr="00E0394E">
        <w:rPr>
          <w:rFonts w:asciiTheme="majorHAnsi" w:hAnsiTheme="majorHAnsi" w:cstheme="majorHAnsi"/>
        </w:rPr>
        <w:t xml:space="preserve">SIMPLE is provided as open-source software at </w:t>
      </w:r>
      <w:hyperlink r:id="rId11" w:tgtFrame="_new" w:history="1">
        <w:r w:rsidRPr="00E0394E">
          <w:rPr>
            <w:rStyle w:val="Hyperlink"/>
            <w:rFonts w:asciiTheme="majorHAnsi" w:hAnsiTheme="majorHAnsi" w:cstheme="majorHAnsi"/>
          </w:rPr>
          <w:t>https://github.com/hael/SIMPLE</w:t>
        </w:r>
      </w:hyperlink>
      <w:r w:rsidRPr="00E0394E">
        <w:rPr>
          <w:rFonts w:asciiTheme="majorHAnsi" w:hAnsiTheme="majorHAnsi" w:cstheme="majorHAnsi"/>
        </w:rPr>
        <w:t xml:space="preserve">. The repository is public and the code is viewed as a living computational environment that summarizes decades of knowledge in Electron Microscopy accumulated in Elmlund lab. </w:t>
      </w:r>
    </w:p>
    <w:p w14:paraId="382C0702" w14:textId="67477D33" w:rsidR="00E04343" w:rsidRPr="00E0394E" w:rsidRDefault="00E04343" w:rsidP="00E04343">
      <w:pPr>
        <w:rPr>
          <w:rFonts w:asciiTheme="majorHAnsi" w:hAnsiTheme="majorHAnsi" w:cstheme="majorHAnsi"/>
        </w:rPr>
      </w:pPr>
      <w:r w:rsidRPr="00E0394E">
        <w:rPr>
          <w:rFonts w:asciiTheme="majorHAnsi" w:hAnsiTheme="majorHAnsi" w:cstheme="majorHAnsi"/>
        </w:rPr>
        <w:lastRenderedPageBreak/>
        <w:t xml:space="preserve">Although SIMPLE is primarily developer-focused, it uses a user-facing ticketing system through GitHub for issues and bugs. This infrastructure enhances developer–user interaction and facilitates method-driven development. </w:t>
      </w:r>
    </w:p>
    <w:p w14:paraId="0C15A31C" w14:textId="77777777" w:rsidR="00E04343" w:rsidRPr="00E0394E" w:rsidRDefault="00E04343" w:rsidP="00E04343">
      <w:pPr>
        <w:rPr>
          <w:rFonts w:asciiTheme="majorHAnsi" w:hAnsiTheme="majorHAnsi" w:cstheme="majorHAnsi"/>
        </w:rPr>
      </w:pPr>
      <w:r w:rsidRPr="00E0394E">
        <w:rPr>
          <w:rFonts w:asciiTheme="majorHAnsi" w:hAnsiTheme="majorHAnsi" w:cstheme="majorHAnsi"/>
        </w:rPr>
        <w:t>The GitHub repository wiki is an essential component of the developer documentation. It outlines the software architecture principles deployed in SIMPLE, contribution conventions, and engineering practices for parallel code implementation using modern object-oriented Fortran and mixed-language programming with modern Fortran and C. It also provides a domain-driven overview of the codebase, details of the current implementation, and guidance on how to implement and test new features. The wiki is currently divided in three sections:</w:t>
      </w:r>
    </w:p>
    <w:p w14:paraId="351F124F" w14:textId="77777777" w:rsidR="00E04343" w:rsidRPr="00E0394E" w:rsidRDefault="00E04343">
      <w:pPr>
        <w:pStyle w:val="ListParagraph"/>
        <w:numPr>
          <w:ilvl w:val="0"/>
          <w:numId w:val="87"/>
        </w:numPr>
        <w:spacing w:after="0"/>
        <w:ind w:left="720" w:hanging="270"/>
        <w:jc w:val="left"/>
        <w:rPr>
          <w:rFonts w:asciiTheme="majorHAnsi" w:hAnsiTheme="majorHAnsi" w:cstheme="majorHAnsi"/>
        </w:rPr>
      </w:pPr>
      <w:r w:rsidRPr="00E0394E">
        <w:rPr>
          <w:rFonts w:asciiTheme="majorHAnsi" w:hAnsiTheme="majorHAnsi" w:cstheme="majorHAnsi"/>
        </w:rPr>
        <w:t>The architectural &amp; design section lays out the basic principles about good practices on pragmatical programming for all SIMPLE developers.</w:t>
      </w:r>
    </w:p>
    <w:p w14:paraId="040E2FD4" w14:textId="77777777" w:rsidR="00E04343" w:rsidRPr="00E0394E" w:rsidRDefault="00E04343">
      <w:pPr>
        <w:pStyle w:val="ListParagraph"/>
        <w:numPr>
          <w:ilvl w:val="0"/>
          <w:numId w:val="87"/>
        </w:numPr>
        <w:spacing w:after="0"/>
        <w:ind w:left="720" w:hanging="270"/>
        <w:jc w:val="left"/>
        <w:rPr>
          <w:rFonts w:asciiTheme="majorHAnsi" w:hAnsiTheme="majorHAnsi" w:cstheme="majorHAnsi"/>
        </w:rPr>
      </w:pPr>
      <w:r w:rsidRPr="00E0394E">
        <w:rPr>
          <w:rFonts w:asciiTheme="majorHAnsi" w:hAnsiTheme="majorHAnsi" w:cstheme="majorHAnsi"/>
        </w:rPr>
        <w:t xml:space="preserve">Engineering process documents the standard operation procedure (SOP) for developing non-orthogonal features. </w:t>
      </w:r>
    </w:p>
    <w:p w14:paraId="2F4D844D" w14:textId="77777777" w:rsidR="00E04343" w:rsidRPr="00E0394E" w:rsidRDefault="00E04343">
      <w:pPr>
        <w:pStyle w:val="ListParagraph"/>
        <w:numPr>
          <w:ilvl w:val="0"/>
          <w:numId w:val="87"/>
        </w:numPr>
        <w:spacing w:after="0"/>
        <w:ind w:left="720" w:hanging="270"/>
        <w:jc w:val="left"/>
        <w:rPr>
          <w:rFonts w:asciiTheme="majorHAnsi" w:hAnsiTheme="majorHAnsi" w:cstheme="majorHAnsi"/>
        </w:rPr>
      </w:pPr>
      <w:r w:rsidRPr="00E0394E">
        <w:rPr>
          <w:rFonts w:asciiTheme="majorHAnsi" w:hAnsiTheme="majorHAnsi" w:cstheme="majorHAnsi"/>
        </w:rPr>
        <w:t>Performance exemplifies the refactoring process to improve performance operations in SIMPLE.</w:t>
      </w:r>
    </w:p>
    <w:p w14:paraId="4BD93ED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The wiki serves as shared platform highlighting policies that needs to be careful followed by developers.</w:t>
      </w:r>
    </w:p>
    <w:p w14:paraId="684D634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 xml:space="preserve">SIMPLE follows a deliberately lightweight development model inspired by Extreme Programming principles. In this model, all developers work directly on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with the expectation that individual contributions are largely orthogonal and therefore rarely conflict. This approach prioritizes rapid iteration, short feedback loops, and minimal process overhead. Rather than relying on long-lived feature branches or gated merge workflows, developers commit their changes locally and integrate them directly into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Before pushing, each developer rebases their local work onto the current state of the remote branch using </w:t>
      </w:r>
      <w:r w:rsidRPr="00E0394E">
        <w:rPr>
          <w:rStyle w:val="HTMLCode"/>
          <w:sz w:val="22"/>
          <w:szCs w:val="22"/>
        </w:rPr>
        <w:t>git pull --rebase</w:t>
      </w:r>
      <w:r w:rsidRPr="00E0394E">
        <w:rPr>
          <w:rFonts w:asciiTheme="majorHAnsi" w:hAnsiTheme="majorHAnsi" w:cstheme="majorHAnsi"/>
          <w:sz w:val="22"/>
          <w:szCs w:val="22"/>
        </w:rPr>
        <w:t xml:space="preserve">. This ensures that the commit history remains linear and that new changes are always applied on top of the latest codebase state. Because development tasks are carefully scoped and designed to be independent, direct commits 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do not impede parallel work. On the contrary, this orthogonality allows multiple developers to move quickly without blocking one another, while keeping the main branch continuously up to date and usable. Conflicts, when they arise, are resolved immediately during the rebase step rather than deferred to a later merge. This workflow places a strong emphasis on discipline and shared responsibility. Developers are expected to:</w:t>
      </w:r>
    </w:p>
    <w:p w14:paraId="7BE75198" w14:textId="77777777" w:rsidR="00E04343" w:rsidRPr="00E0394E" w:rsidRDefault="00E04343">
      <w:pPr>
        <w:pStyle w:val="NormalWeb"/>
        <w:numPr>
          <w:ilvl w:val="0"/>
          <w:numId w:val="86"/>
        </w:numPr>
        <w:spacing w:line="276" w:lineRule="auto"/>
        <w:rPr>
          <w:rFonts w:asciiTheme="majorHAnsi" w:hAnsiTheme="majorHAnsi" w:cstheme="majorHAnsi"/>
          <w:sz w:val="22"/>
          <w:szCs w:val="22"/>
        </w:rPr>
      </w:pPr>
      <w:r w:rsidRPr="00E0394E">
        <w:rPr>
          <w:rFonts w:asciiTheme="majorHAnsi" w:hAnsiTheme="majorHAnsi" w:cstheme="majorHAnsi"/>
          <w:sz w:val="22"/>
          <w:szCs w:val="22"/>
        </w:rPr>
        <w:t>keep commits small and focused,</w:t>
      </w:r>
    </w:p>
    <w:p w14:paraId="74321F23" w14:textId="77777777" w:rsidR="00E04343" w:rsidRPr="00E0394E" w:rsidRDefault="00E04343">
      <w:pPr>
        <w:pStyle w:val="NormalWeb"/>
        <w:numPr>
          <w:ilvl w:val="0"/>
          <w:numId w:val="86"/>
        </w:numPr>
        <w:spacing w:line="276" w:lineRule="auto"/>
        <w:rPr>
          <w:rFonts w:asciiTheme="majorHAnsi" w:hAnsiTheme="majorHAnsi" w:cstheme="majorHAnsi"/>
          <w:sz w:val="22"/>
          <w:szCs w:val="22"/>
        </w:rPr>
      </w:pPr>
      <w:bookmarkStart w:id="325" w:name="OLE_LINK28"/>
      <w:r w:rsidRPr="00E0394E">
        <w:rPr>
          <w:rFonts w:asciiTheme="majorHAnsi" w:hAnsiTheme="majorHAnsi" w:cstheme="majorHAnsi"/>
          <w:sz w:val="22"/>
          <w:szCs w:val="22"/>
        </w:rPr>
        <w:t>ensure that the code builds and passes tests before pushing (pre-commit &amp; push hooks helper)</w:t>
      </w:r>
    </w:p>
    <w:bookmarkEnd w:id="325"/>
    <w:p w14:paraId="41E189B6" w14:textId="77777777" w:rsidR="00E04343" w:rsidRPr="00E0394E" w:rsidRDefault="00E04343">
      <w:pPr>
        <w:pStyle w:val="NormalWeb"/>
        <w:numPr>
          <w:ilvl w:val="0"/>
          <w:numId w:val="86"/>
        </w:numPr>
        <w:spacing w:line="276" w:lineRule="auto"/>
        <w:rPr>
          <w:rFonts w:asciiTheme="majorHAnsi" w:hAnsiTheme="majorHAnsi" w:cstheme="majorHAnsi"/>
          <w:sz w:val="22"/>
          <w:szCs w:val="22"/>
        </w:rPr>
      </w:pPr>
      <w:r w:rsidRPr="00E0394E">
        <w:rPr>
          <w:rFonts w:asciiTheme="majorHAnsi" w:hAnsiTheme="majorHAnsi" w:cstheme="majorHAnsi"/>
          <w:sz w:val="22"/>
          <w:szCs w:val="22"/>
        </w:rPr>
        <w:t>integrate frequently to avoid divergence.</w:t>
      </w:r>
    </w:p>
    <w:p w14:paraId="046CD8A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lastRenderedPageBreak/>
        <w:t xml:space="preserve">In practice, this approach enables very rapid development while maintaining code quality and coherence.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always reflects the current working state of the project, and progress is visible immediately to all contributors. By minimizing branching complexity and favoring continuous integration at the commit level, the project achieves both speed and stability without heavy procedural overhead.</w:t>
      </w:r>
    </w:p>
    <w:p w14:paraId="5EC0F1E2" w14:textId="77777777" w:rsidR="00E04343" w:rsidRPr="00E0394E" w:rsidRDefault="00E04343" w:rsidP="00E04343">
      <w:pPr>
        <w:rPr>
          <w:rFonts w:asciiTheme="majorHAnsi" w:hAnsiTheme="majorHAnsi" w:cstheme="majorHAnsi"/>
        </w:rPr>
      </w:pPr>
      <w:r w:rsidRPr="00E0394E">
        <w:rPr>
          <w:rFonts w:asciiTheme="majorHAnsi" w:hAnsiTheme="majorHAnsi" w:cstheme="majorHAnsi"/>
        </w:rPr>
        <w:t>SIMPLE contains pre-commit and pre-push Git hooks scripts as automated safeguard that developers can use as first line of defense against broken or incomplete changes entering the main codebase. They executed automatically before a commit or push is finalized and ensures that the code compiles successfully and run a series of short unit tests</w:t>
      </w:r>
      <w:bookmarkStart w:id="326" w:name="OLE_LINK29"/>
      <w:r w:rsidRPr="00E0394E">
        <w:rPr>
          <w:rFonts w:asciiTheme="majorHAnsi" w:hAnsiTheme="majorHAnsi" w:cstheme="majorHAnsi"/>
        </w:rPr>
        <w:t xml:space="preserve">. Developers can activate the hooks by copying the corresponding </w:t>
      </w:r>
      <w:r w:rsidRPr="00E0394E">
        <w:rPr>
          <w:rStyle w:val="HTMLCode"/>
          <w:rFonts w:eastAsia="Calibri"/>
          <w:sz w:val="22"/>
          <w:szCs w:val="22"/>
        </w:rPr>
        <w:t>pre-commit.sample</w:t>
      </w:r>
      <w:r w:rsidRPr="00E0394E">
        <w:rPr>
          <w:rFonts w:asciiTheme="majorHAnsi" w:hAnsiTheme="majorHAnsi" w:cstheme="majorHAnsi"/>
        </w:rPr>
        <w:t xml:space="preserve"> and </w:t>
      </w:r>
      <w:r w:rsidRPr="00E0394E">
        <w:rPr>
          <w:rStyle w:val="HTMLCode"/>
          <w:rFonts w:eastAsia="Calibri"/>
          <w:sz w:val="22"/>
          <w:szCs w:val="22"/>
        </w:rPr>
        <w:t>pre-push.sample</w:t>
      </w:r>
      <w:r w:rsidRPr="00E0394E">
        <w:rPr>
          <w:rFonts w:asciiTheme="majorHAnsi" w:hAnsiTheme="majorHAnsi" w:cstheme="majorHAnsi"/>
        </w:rPr>
        <w:t xml:space="preserve"> scripts from the </w:t>
      </w:r>
      <w:r w:rsidRPr="00E0394E">
        <w:rPr>
          <w:rStyle w:val="HTMLCode"/>
          <w:rFonts w:eastAsia="Calibri"/>
          <w:sz w:val="22"/>
          <w:szCs w:val="22"/>
        </w:rPr>
        <w:t>scripts</w:t>
      </w:r>
      <w:r w:rsidRPr="00E0394E">
        <w:rPr>
          <w:rFonts w:asciiTheme="majorHAnsi" w:hAnsiTheme="majorHAnsi" w:cstheme="majorHAnsi"/>
        </w:rPr>
        <w:t xml:space="preserve"> directory into </w:t>
      </w:r>
      <w:r w:rsidRPr="00E0394E">
        <w:rPr>
          <w:rStyle w:val="HTMLCode"/>
          <w:rFonts w:eastAsia="Calibri"/>
          <w:sz w:val="22"/>
          <w:szCs w:val="22"/>
        </w:rPr>
        <w:t>.git/hooks/</w:t>
      </w:r>
      <w:r w:rsidRPr="00E0394E">
        <w:rPr>
          <w:rFonts w:asciiTheme="majorHAnsi" w:hAnsiTheme="majorHAnsi" w:cstheme="majorHAnsi"/>
        </w:rPr>
        <w:t xml:space="preserve"> as </w:t>
      </w:r>
      <w:r w:rsidRPr="00E0394E">
        <w:rPr>
          <w:rFonts w:ascii="Courier New" w:hAnsi="Courier New" w:cs="Courier New"/>
        </w:rPr>
        <w:t>pre-commit</w:t>
      </w:r>
      <w:r w:rsidRPr="00E0394E">
        <w:rPr>
          <w:rFonts w:asciiTheme="majorHAnsi" w:hAnsiTheme="majorHAnsi" w:cstheme="majorHAnsi"/>
        </w:rPr>
        <w:t xml:space="preserve"> and </w:t>
      </w:r>
      <w:r w:rsidRPr="00E0394E">
        <w:rPr>
          <w:rFonts w:ascii="Courier New" w:hAnsi="Courier New" w:cs="Courier New"/>
        </w:rPr>
        <w:t>pre-push</w:t>
      </w:r>
      <w:r w:rsidRPr="00E0394E">
        <w:rPr>
          <w:rFonts w:asciiTheme="majorHAnsi" w:hAnsiTheme="majorHAnsi" w:cstheme="majorHAnsi"/>
        </w:rPr>
        <w:t xml:space="preserve"> and marking them as executable.</w:t>
      </w:r>
    </w:p>
    <w:p w14:paraId="2B0C5C2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 xml:space="preserve">In SIMPLE, continuous integration is implemented using </w:t>
      </w:r>
      <w:r w:rsidRPr="00E0394E">
        <w:rPr>
          <w:rStyle w:val="Strong"/>
          <w:rFonts w:asciiTheme="majorHAnsi" w:hAnsiTheme="majorHAnsi" w:cstheme="majorHAnsi"/>
          <w:b w:val="0"/>
          <w:bCs w:val="0"/>
          <w:sz w:val="22"/>
          <w:szCs w:val="22"/>
        </w:rPr>
        <w:t>GitHub Actions</w:t>
      </w:r>
      <w:r w:rsidRPr="00E0394E">
        <w:rPr>
          <w:rFonts w:asciiTheme="majorHAnsi" w:hAnsiTheme="majorHAnsi" w:cstheme="majorHAnsi"/>
          <w:sz w:val="22"/>
          <w:szCs w:val="22"/>
        </w:rPr>
        <w:t xml:space="preserve">. In addition to this on-demand integration, the codebase is validated through </w:t>
      </w:r>
      <w:r w:rsidRPr="00E0394E">
        <w:rPr>
          <w:rStyle w:val="Strong"/>
          <w:rFonts w:asciiTheme="majorHAnsi" w:hAnsiTheme="majorHAnsi" w:cstheme="majorHAnsi"/>
          <w:b w:val="0"/>
          <w:bCs w:val="0"/>
          <w:sz w:val="22"/>
          <w:szCs w:val="22"/>
        </w:rPr>
        <w:t>nightly builds and tests</w:t>
      </w:r>
      <w:r w:rsidRPr="00E0394E">
        <w:rPr>
          <w:rFonts w:asciiTheme="majorHAnsi" w:hAnsiTheme="majorHAnsi" w:cstheme="majorHAnsi"/>
          <w:sz w:val="22"/>
          <w:szCs w:val="22"/>
        </w:rPr>
        <w:t xml:space="preserve">, which provide an additional layer of assurance for result correctness and long-term stability. As part of this process, the continuous-integration branch is rebased nightly onto the current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incorporating all recent commits in accordance with the project’s Extreme Programming development model. Following the rebase, GitHub Actions workflows are executed on both Linux and macOS platforms. The code is compiled in multiple configurations, including debug, release, and GUI modes, and a set of basic functional tests is run automatically. The outcomes of these builds and tests are reported directly through the GitHub Actions interface, allowing developers to quickly identify and address any regressions. Together, this combination of continuous integration and nightly validation ensures that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remains stable, portable, and ready for use while supporting rapid and parallel development.</w:t>
      </w:r>
    </w:p>
    <w:p w14:paraId="1438BB22"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 xml:space="preserve">The use of Git branches is generally discouraged in the SIMPLE development workflow, as the project favors direct integration into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Branching is reserved for exceptional cases where parallel development is necessary to implement or evaluate changes that affect large portions of the codebase. A representative example is the development of downscaling functionality, which required extensive modifications that could not be safely introduced incrementally. When such branches are created, they must be </w:t>
      </w:r>
      <w:r w:rsidRPr="00E0394E">
        <w:rPr>
          <w:rStyle w:val="Strong"/>
          <w:rFonts w:asciiTheme="majorHAnsi" w:hAnsiTheme="majorHAnsi" w:cstheme="majorHAnsi"/>
          <w:b w:val="0"/>
          <w:bCs w:val="0"/>
          <w:sz w:val="22"/>
          <w:szCs w:val="22"/>
        </w:rPr>
        <w:t xml:space="preserve">rebased frequently onto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to prevent significant divergence and to ensure continued compatibility with ongoing development. This practice minimizes integration effort and allows conflicts to be identified and resolved early. Once validated, the branch can be cleanly rebased and integrated back into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w:t>
      </w:r>
    </w:p>
    <w:p w14:paraId="5F6FD533" w14:textId="774F7CBE" w:rsidR="00E04343"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The continuous integration</w:t>
      </w:r>
      <w:r w:rsidR="00552A59">
        <w:rPr>
          <w:rFonts w:asciiTheme="majorHAnsi" w:hAnsiTheme="majorHAnsi" w:cstheme="majorHAnsi"/>
          <w:sz w:val="22"/>
          <w:szCs w:val="22"/>
        </w:rPr>
        <w:t xml:space="preserve"> </w:t>
      </w:r>
      <w:r w:rsidRPr="00E0394E">
        <w:rPr>
          <w:rFonts w:asciiTheme="majorHAnsi" w:hAnsiTheme="majorHAnsi" w:cstheme="majorHAnsi"/>
          <w:sz w:val="22"/>
          <w:szCs w:val="22"/>
        </w:rPr>
        <w:t xml:space="preserve">infrastructure provides a clear justification also for this limited branching strategy where a separate branch triggers GitHub Actions workflows nightly enabling comprehensive testing of large-scale changes in isolation while preserving the stability of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w:t>
      </w:r>
      <w:r w:rsidR="00552A59">
        <w:rPr>
          <w:rFonts w:asciiTheme="majorHAnsi" w:hAnsiTheme="majorHAnsi" w:cstheme="majorHAnsi"/>
          <w:sz w:val="22"/>
          <w:szCs w:val="22"/>
        </w:rPr>
        <w:t xml:space="preserve"> (This was before Github Actions allow to trigger the runners nightly via cron).</w:t>
      </w:r>
    </w:p>
    <w:p w14:paraId="13C0C034" w14:textId="09D238CA" w:rsidR="00E04343" w:rsidRDefault="00E04343" w:rsidP="00E04343">
      <w:pPr>
        <w:pStyle w:val="Heading1"/>
      </w:pPr>
      <w:bookmarkStart w:id="327" w:name="_Toc240884158"/>
      <w:r>
        <w:lastRenderedPageBreak/>
        <w:t>The SIMPLE GUI (NICE)</w:t>
      </w:r>
      <w:bookmarkEnd w:id="327"/>
    </w:p>
    <w:p w14:paraId="25946958" w14:textId="18745A08" w:rsidR="00E04343" w:rsidRPr="00520BCE" w:rsidRDefault="00E04343" w:rsidP="00E04343">
      <w:pPr>
        <w:pStyle w:val="NormalWeb"/>
        <w:spacing w:line="276" w:lineRule="auto"/>
        <w:rPr>
          <w:rFonts w:asciiTheme="majorHAnsi" w:hAnsiTheme="majorHAnsi" w:cstheme="majorHAnsi"/>
          <w:sz w:val="22"/>
          <w:szCs w:val="22"/>
        </w:rPr>
      </w:pPr>
      <w:bookmarkStart w:id="328" w:name="OLE_LINK32"/>
      <w:r w:rsidRPr="00520BCE">
        <w:rPr>
          <w:rFonts w:asciiTheme="majorHAnsi" w:hAnsiTheme="majorHAnsi" w:cstheme="majorHAnsi"/>
          <w:sz w:val="22"/>
          <w:szCs w:val="22"/>
        </w:rPr>
        <w:t xml:space="preserve">SIMPLE includes a lightweight graphical user interface called </w:t>
      </w:r>
      <w:r w:rsidRPr="00520BCE">
        <w:rPr>
          <w:rStyle w:val="Strong"/>
          <w:rFonts w:asciiTheme="majorHAnsi" w:hAnsiTheme="majorHAnsi" w:cstheme="majorHAnsi"/>
          <w:sz w:val="22"/>
          <w:szCs w:val="22"/>
        </w:rPr>
        <w:t>NICE</w:t>
      </w:r>
      <w:r w:rsidRPr="00520BCE">
        <w:rPr>
          <w:rFonts w:asciiTheme="majorHAnsi" w:hAnsiTheme="majorHAnsi" w:cstheme="majorHAnsi"/>
          <w:sz w:val="22"/>
          <w:szCs w:val="22"/>
        </w:rPr>
        <w:t xml:space="preserve"> (New Interface for Cryo-EM). NICE acts as a thin presentation layer on top of the SIMPLE core, displaying and managing data generated by the processing pipeline without duplicating core functionality. The interface is implemented in </w:t>
      </w:r>
      <w:r w:rsidRPr="00520BCE">
        <w:rPr>
          <w:rStyle w:val="Strong"/>
          <w:rFonts w:asciiTheme="majorHAnsi" w:hAnsiTheme="majorHAnsi" w:cstheme="majorHAnsi"/>
          <w:b w:val="0"/>
          <w:bCs w:val="0"/>
          <w:sz w:val="22"/>
          <w:szCs w:val="22"/>
        </w:rPr>
        <w:t>Python using the Django framework</w:t>
      </w:r>
      <w:r w:rsidRPr="00520BCE">
        <w:rPr>
          <w:rFonts w:asciiTheme="majorHAnsi" w:hAnsiTheme="majorHAnsi" w:cstheme="majorHAnsi"/>
          <w:b/>
          <w:bCs/>
          <w:sz w:val="22"/>
          <w:szCs w:val="22"/>
        </w:rPr>
        <w:t>.</w:t>
      </w:r>
    </w:p>
    <w:p w14:paraId="499A2272" w14:textId="77777777" w:rsidR="00E04343" w:rsidRDefault="00E04343" w:rsidP="00E04343">
      <w:pPr>
        <w:pStyle w:val="NormalWeb"/>
        <w:spacing w:line="276" w:lineRule="auto"/>
        <w:rPr>
          <w:rFonts w:asciiTheme="majorHAnsi" w:hAnsiTheme="majorHAnsi" w:cstheme="majorHAnsi"/>
          <w:b/>
          <w:bCs/>
          <w:sz w:val="22"/>
          <w:szCs w:val="22"/>
        </w:rPr>
      </w:pPr>
      <w:r w:rsidRPr="00520BCE">
        <w:rPr>
          <w:rFonts w:asciiTheme="majorHAnsi" w:hAnsiTheme="majorHAnsi" w:cstheme="majorHAnsi"/>
          <w:sz w:val="22"/>
          <w:szCs w:val="22"/>
        </w:rPr>
        <w:t xml:space="preserve">SIMPLE provides installation and configuration scripts that allow NICE to be deployed as a </w:t>
      </w:r>
      <w:r w:rsidRPr="00520BCE">
        <w:rPr>
          <w:rStyle w:val="Strong"/>
          <w:rFonts w:asciiTheme="majorHAnsi" w:hAnsiTheme="majorHAnsi" w:cstheme="majorHAnsi"/>
          <w:b w:val="0"/>
          <w:bCs w:val="0"/>
          <w:sz w:val="22"/>
          <w:szCs w:val="22"/>
        </w:rPr>
        <w:t>system service on Linux servers</w:t>
      </w:r>
      <w:r w:rsidRPr="00520BCE">
        <w:rPr>
          <w:rFonts w:asciiTheme="majorHAnsi" w:hAnsiTheme="majorHAnsi" w:cstheme="majorHAnsi"/>
          <w:b/>
          <w:bCs/>
          <w:sz w:val="22"/>
          <w:szCs w:val="22"/>
        </w:rPr>
        <w:t>,</w:t>
      </w:r>
      <w:r w:rsidRPr="00520BCE">
        <w:rPr>
          <w:rFonts w:asciiTheme="majorHAnsi" w:hAnsiTheme="majorHAnsi" w:cstheme="majorHAnsi"/>
          <w:sz w:val="22"/>
          <w:szCs w:val="22"/>
        </w:rPr>
        <w:t xml:space="preserve"> enabling the interface to be started and stopped on demand. Proper configuration of HTTP static content is required for correct operation, and additional scripts are provided to interface with common job scheduling systems such as </w:t>
      </w:r>
      <w:r w:rsidRPr="00520BCE">
        <w:rPr>
          <w:rStyle w:val="Strong"/>
          <w:rFonts w:asciiTheme="majorHAnsi" w:hAnsiTheme="majorHAnsi" w:cstheme="majorHAnsi"/>
          <w:b w:val="0"/>
          <w:bCs w:val="0"/>
          <w:sz w:val="22"/>
          <w:szCs w:val="22"/>
        </w:rPr>
        <w:t>SLURM, LSF, and PBS</w:t>
      </w:r>
      <w:r w:rsidRPr="00520BCE">
        <w:rPr>
          <w:rFonts w:asciiTheme="majorHAnsi" w:hAnsiTheme="majorHAnsi" w:cstheme="majorHAnsi"/>
          <w:b/>
          <w:bCs/>
          <w:sz w:val="22"/>
          <w:szCs w:val="22"/>
        </w:rPr>
        <w:t>.</w:t>
      </w:r>
    </w:p>
    <w:p w14:paraId="4B681DFF" w14:textId="3C6CAA24" w:rsidR="00202E18" w:rsidRPr="00202E18" w:rsidRDefault="00202E18" w:rsidP="00202E18">
      <w:pPr>
        <w:pStyle w:val="Heading2"/>
      </w:pPr>
      <w:bookmarkStart w:id="329" w:name="_Toc240884159"/>
      <w:r>
        <w:t>Install a new SIMPLE GUI (NICE) server</w:t>
      </w:r>
      <w:bookmarkEnd w:id="329"/>
    </w:p>
    <w:p w14:paraId="39284236" w14:textId="400499C6" w:rsidR="00E04343" w:rsidRPr="00520BCE" w:rsidRDefault="00E04343" w:rsidP="00E04343">
      <w:pPr>
        <w:pStyle w:val="NormalWeb"/>
        <w:spacing w:line="276" w:lineRule="auto"/>
        <w:rPr>
          <w:rFonts w:asciiTheme="majorHAnsi" w:hAnsiTheme="majorHAnsi" w:cstheme="majorHAnsi"/>
          <w:sz w:val="22"/>
          <w:szCs w:val="22"/>
        </w:rPr>
      </w:pPr>
      <w:bookmarkStart w:id="330" w:name="OLE_LINK5"/>
      <w:r w:rsidRPr="00520BCE">
        <w:rPr>
          <w:rFonts w:asciiTheme="majorHAnsi" w:hAnsiTheme="majorHAnsi" w:cstheme="majorHAnsi"/>
          <w:sz w:val="22"/>
          <w:szCs w:val="22"/>
        </w:rPr>
        <w:t xml:space="preserve">The SIMPLE GUI (NICE) deployment workflow on a </w:t>
      </w:r>
      <w:r>
        <w:rPr>
          <w:rFonts w:asciiTheme="majorHAnsi" w:hAnsiTheme="majorHAnsi" w:cstheme="majorHAnsi"/>
          <w:sz w:val="22"/>
          <w:szCs w:val="22"/>
        </w:rPr>
        <w:t xml:space="preserve">specific </w:t>
      </w:r>
      <w:r w:rsidRPr="00520BCE">
        <w:rPr>
          <w:rFonts w:asciiTheme="majorHAnsi" w:hAnsiTheme="majorHAnsi" w:cstheme="majorHAnsi"/>
          <w:sz w:val="22"/>
          <w:szCs w:val="22"/>
        </w:rPr>
        <w:t xml:space="preserve">Linux </w:t>
      </w:r>
      <w:r>
        <w:rPr>
          <w:rFonts w:asciiTheme="majorHAnsi" w:hAnsiTheme="majorHAnsi" w:cstheme="majorHAnsi"/>
          <w:sz w:val="22"/>
          <w:szCs w:val="22"/>
        </w:rPr>
        <w:t xml:space="preserve">server </w:t>
      </w:r>
      <w:r w:rsidRPr="00520BCE">
        <w:rPr>
          <w:rFonts w:asciiTheme="majorHAnsi" w:hAnsiTheme="majorHAnsi" w:cstheme="majorHAnsi"/>
          <w:sz w:val="22"/>
          <w:szCs w:val="22"/>
        </w:rPr>
        <w:t>system is outlined below</w:t>
      </w:r>
      <w:r w:rsidR="00207151">
        <w:rPr>
          <w:rFonts w:asciiTheme="majorHAnsi" w:hAnsiTheme="majorHAnsi" w:cstheme="majorHAnsi"/>
          <w:sz w:val="22"/>
          <w:szCs w:val="22"/>
        </w:rPr>
        <w:t>.</w:t>
      </w:r>
    </w:p>
    <w:p w14:paraId="5880E071" w14:textId="07E7EC7B" w:rsidR="00E04343" w:rsidRPr="00520BCE" w:rsidRDefault="00E04343">
      <w:pPr>
        <w:pStyle w:val="Heading3"/>
        <w:numPr>
          <w:ilvl w:val="0"/>
          <w:numId w:val="90"/>
        </w:numPr>
        <w:tabs>
          <w:tab w:val="num" w:pos="360"/>
        </w:tabs>
        <w:ind w:left="0" w:firstLine="0"/>
        <w:rPr>
          <w:rFonts w:cstheme="majorHAnsi"/>
          <w:b w:val="0"/>
          <w:bCs w:val="0"/>
          <w:color w:val="000000" w:themeColor="text1"/>
        </w:rPr>
      </w:pPr>
      <w:bookmarkStart w:id="331" w:name="_Toc221613433"/>
      <w:bookmarkStart w:id="332" w:name="_Toc240884160"/>
      <w:bookmarkEnd w:id="328"/>
      <w:r w:rsidRPr="00520BCE">
        <w:rPr>
          <w:rFonts w:cstheme="majorHAnsi"/>
          <w:b w:val="0"/>
          <w:bCs w:val="0"/>
          <w:color w:val="000000" w:themeColor="text1"/>
        </w:rPr>
        <w:t>Compile SIMPLE on a build node or queue-enabled machine</w:t>
      </w:r>
      <w:r w:rsidR="005C6CA2">
        <w:rPr>
          <w:rFonts w:cstheme="majorHAnsi"/>
          <w:b w:val="0"/>
          <w:bCs w:val="0"/>
          <w:color w:val="000000" w:themeColor="text1"/>
        </w:rPr>
        <w:t xml:space="preserve"> (normally in </w:t>
      </w:r>
      <w:r w:rsidR="005C6CA2" w:rsidRPr="00E256E3">
        <w:rPr>
          <w:rFonts w:ascii="Courier New" w:hAnsi="Courier New" w:cs="Courier New"/>
          <w:b w:val="0"/>
          <w:bCs w:val="0"/>
          <w:color w:val="000000" w:themeColor="text1"/>
        </w:rPr>
        <w:t>fsitgl-xfer03p.ncifcrf.gov</w:t>
      </w:r>
      <w:r w:rsidR="005C6CA2">
        <w:rPr>
          <w:rFonts w:cstheme="majorHAnsi"/>
          <w:b w:val="0"/>
          <w:bCs w:val="0"/>
          <w:color w:val="000000" w:themeColor="text1"/>
        </w:rPr>
        <w:t xml:space="preserve"> – oldst hardware)</w:t>
      </w:r>
      <w:r w:rsidRPr="00520BCE">
        <w:rPr>
          <w:rFonts w:cstheme="majorHAnsi"/>
          <w:b w:val="0"/>
          <w:bCs w:val="0"/>
          <w:color w:val="000000" w:themeColor="text1"/>
        </w:rPr>
        <w:t xml:space="preserve"> in a manner consistent with the target </w:t>
      </w:r>
      <w:r w:rsidR="005C6CA2">
        <w:rPr>
          <w:rFonts w:cstheme="majorHAnsi"/>
          <w:b w:val="0"/>
          <w:bCs w:val="0"/>
          <w:color w:val="000000" w:themeColor="text1"/>
        </w:rPr>
        <w:t xml:space="preserve">server </w:t>
      </w:r>
      <w:r w:rsidR="005C6CA2" w:rsidRPr="00520BCE">
        <w:rPr>
          <w:rFonts w:cstheme="majorHAnsi"/>
          <w:b w:val="0"/>
          <w:bCs w:val="0"/>
          <w:color w:val="000000" w:themeColor="text1"/>
        </w:rPr>
        <w:t>environment</w:t>
      </w:r>
      <w:r w:rsidRPr="00520BCE">
        <w:rPr>
          <w:rFonts w:cstheme="majorHAnsi"/>
          <w:b w:val="0"/>
          <w:bCs w:val="0"/>
          <w:color w:val="000000" w:themeColor="text1"/>
        </w:rPr>
        <w:t>:</w:t>
      </w:r>
      <w:bookmarkEnd w:id="331"/>
      <w:bookmarkEnd w:id="332"/>
    </w:p>
    <w:p w14:paraId="021635C7" w14:textId="679F25C3" w:rsidR="00E256E3" w:rsidRDefault="00E04343">
      <w:pPr>
        <w:pStyle w:val="NormalWeb"/>
        <w:numPr>
          <w:ilvl w:val="0"/>
          <w:numId w:val="88"/>
        </w:numPr>
        <w:spacing w:line="276" w:lineRule="auto"/>
        <w:rPr>
          <w:rFonts w:asciiTheme="majorHAnsi" w:hAnsiTheme="majorHAnsi" w:cstheme="majorHAnsi"/>
          <w:sz w:val="22"/>
          <w:szCs w:val="22"/>
        </w:rPr>
      </w:pPr>
      <w:r w:rsidRPr="00520BCE">
        <w:rPr>
          <w:rFonts w:asciiTheme="majorHAnsi" w:hAnsiTheme="majorHAnsi" w:cstheme="majorHAnsi"/>
          <w:sz w:val="22"/>
          <w:szCs w:val="22"/>
        </w:rPr>
        <w:t>Clone the SIMPLE repository.</w:t>
      </w:r>
    </w:p>
    <w:p w14:paraId="70324582" w14:textId="41068FFE" w:rsidR="00FF2565" w:rsidRPr="00FF2565" w:rsidRDefault="00FF2565" w:rsidP="00E256E3">
      <w:pPr>
        <w:pStyle w:val="HTMLPreformatted"/>
        <w:spacing w:line="276" w:lineRule="auto"/>
        <w:ind w:left="1080"/>
        <w:rPr>
          <w:rStyle w:val="HTMLCode"/>
          <w:sz w:val="18"/>
          <w:szCs w:val="18"/>
        </w:rPr>
      </w:pPr>
      <w:r w:rsidRPr="00FF2565">
        <w:rPr>
          <w:rStyle w:val="HTMLCode"/>
          <w:sz w:val="18"/>
          <w:szCs w:val="18"/>
        </w:rPr>
        <w:t xml:space="preserve">ssh </w:t>
      </w:r>
      <w:r w:rsidRPr="00FF2565">
        <w:rPr>
          <w:color w:val="000000" w:themeColor="text1"/>
          <w:sz w:val="18"/>
          <w:szCs w:val="18"/>
        </w:rPr>
        <w:t>fsitgl-xfer03p.ncifcrf.gov</w:t>
      </w:r>
    </w:p>
    <w:p w14:paraId="29CD1149" w14:textId="1BB0FEF9" w:rsidR="00E256E3" w:rsidRPr="002C20C2" w:rsidRDefault="00E256E3" w:rsidP="00E256E3">
      <w:pPr>
        <w:pStyle w:val="HTMLPreformatted"/>
        <w:spacing w:line="276" w:lineRule="auto"/>
        <w:ind w:left="1080"/>
        <w:rPr>
          <w:rStyle w:val="HTMLCode"/>
          <w:sz w:val="18"/>
          <w:szCs w:val="18"/>
        </w:rPr>
      </w:pPr>
      <w:r w:rsidRPr="002C20C2">
        <w:rPr>
          <w:rStyle w:val="HTMLCode"/>
          <w:sz w:val="18"/>
          <w:szCs w:val="18"/>
        </w:rPr>
        <w:t>cd /scratch/cluster_scratch/&lt;username&gt;/nice/&lt;</w:t>
      </w:r>
      <w:r w:rsidR="002C20C2" w:rsidRPr="002C20C2">
        <w:rPr>
          <w:rStyle w:val="HTMLCode"/>
          <w:sz w:val="18"/>
          <w:szCs w:val="18"/>
        </w:rPr>
        <w:t>target_server</w:t>
      </w:r>
      <w:r w:rsidRPr="002C20C2">
        <w:rPr>
          <w:rStyle w:val="HTMLCode"/>
          <w:sz w:val="18"/>
          <w:szCs w:val="18"/>
        </w:rPr>
        <w:t>&gt;</w:t>
      </w:r>
    </w:p>
    <w:p w14:paraId="33057D37" w14:textId="2A82A333" w:rsidR="00E256E3" w:rsidRPr="002C20C2" w:rsidRDefault="00E256E3" w:rsidP="00E256E3">
      <w:pPr>
        <w:pStyle w:val="HTMLPreformatted"/>
        <w:spacing w:line="276" w:lineRule="auto"/>
        <w:ind w:left="1080"/>
        <w:rPr>
          <w:rStyle w:val="HTMLCode"/>
          <w:sz w:val="18"/>
          <w:szCs w:val="18"/>
        </w:rPr>
      </w:pPr>
      <w:r w:rsidRPr="002C20C2">
        <w:rPr>
          <w:rStyle w:val="HTMLCode"/>
          <w:sz w:val="18"/>
          <w:szCs w:val="18"/>
        </w:rPr>
        <w:t>git clone git@github.com:hael/SIMPLE</w:t>
      </w:r>
      <w:r w:rsidR="00014C7B">
        <w:rPr>
          <w:rStyle w:val="HTMLCode"/>
          <w:sz w:val="18"/>
          <w:szCs w:val="18"/>
        </w:rPr>
        <w:t>.git</w:t>
      </w:r>
    </w:p>
    <w:p w14:paraId="23BEFED0" w14:textId="77777777" w:rsidR="00E04343" w:rsidRPr="00520BCE" w:rsidRDefault="00E04343">
      <w:pPr>
        <w:pStyle w:val="NormalWeb"/>
        <w:numPr>
          <w:ilvl w:val="0"/>
          <w:numId w:val="88"/>
        </w:numPr>
        <w:spacing w:line="276" w:lineRule="auto"/>
        <w:rPr>
          <w:rFonts w:asciiTheme="majorHAnsi" w:hAnsiTheme="majorHAnsi" w:cstheme="majorHAnsi"/>
          <w:sz w:val="22"/>
          <w:szCs w:val="22"/>
        </w:rPr>
      </w:pPr>
      <w:r w:rsidRPr="00520BCE">
        <w:rPr>
          <w:rFonts w:asciiTheme="majorHAnsi" w:hAnsiTheme="majorHAnsi" w:cstheme="majorHAnsi"/>
          <w:sz w:val="22"/>
          <w:szCs w:val="22"/>
        </w:rPr>
        <w:t xml:space="preserve">Configure and compile with the NICE GUI enabled, setting </w:t>
      </w:r>
      <w:r w:rsidRPr="00520BCE">
        <w:rPr>
          <w:rStyle w:val="HTMLCode"/>
          <w:rFonts w:asciiTheme="majorHAnsi" w:hAnsiTheme="majorHAnsi" w:cstheme="majorHAnsi"/>
          <w:sz w:val="22"/>
          <w:szCs w:val="22"/>
        </w:rPr>
        <w:t>NICE_FQDN</w:t>
      </w:r>
      <w:r w:rsidRPr="00520BCE">
        <w:rPr>
          <w:rFonts w:asciiTheme="majorHAnsi" w:hAnsiTheme="majorHAnsi" w:cstheme="majorHAnsi"/>
          <w:sz w:val="22"/>
          <w:szCs w:val="22"/>
        </w:rPr>
        <w:t xml:space="preserve"> to the fully qualified domain name of the target virtual machine:</w:t>
      </w:r>
    </w:p>
    <w:p w14:paraId="1D1D2D67" w14:textId="4AE6FEFF" w:rsidR="00772B86" w:rsidRPr="002C20C2" w:rsidRDefault="00772B86" w:rsidP="00E04343">
      <w:pPr>
        <w:pStyle w:val="HTMLPreformatted"/>
        <w:spacing w:line="276" w:lineRule="auto"/>
        <w:ind w:left="1080"/>
        <w:rPr>
          <w:rStyle w:val="HTMLCode"/>
          <w:sz w:val="18"/>
          <w:szCs w:val="18"/>
        </w:rPr>
      </w:pPr>
      <w:bookmarkStart w:id="333" w:name="OLE_LINK1"/>
      <w:r w:rsidRPr="002C20C2">
        <w:rPr>
          <w:rStyle w:val="HTMLCode"/>
          <w:sz w:val="18"/>
          <w:szCs w:val="18"/>
        </w:rPr>
        <w:t>cd SIMPLE</w:t>
      </w:r>
    </w:p>
    <w:p w14:paraId="215AF508" w14:textId="6E7BDAA2" w:rsidR="00772B86" w:rsidRPr="002C20C2" w:rsidRDefault="00772B86" w:rsidP="00E04343">
      <w:pPr>
        <w:pStyle w:val="HTMLPreformatted"/>
        <w:spacing w:line="276" w:lineRule="auto"/>
        <w:ind w:left="1080"/>
        <w:rPr>
          <w:rStyle w:val="HTMLCode"/>
          <w:sz w:val="18"/>
          <w:szCs w:val="18"/>
        </w:rPr>
      </w:pPr>
      <w:r w:rsidRPr="002C20C2">
        <w:rPr>
          <w:rStyle w:val="HTMLCode"/>
          <w:sz w:val="18"/>
          <w:szCs w:val="18"/>
        </w:rPr>
        <w:t>mkdir -p build</w:t>
      </w:r>
    </w:p>
    <w:p w14:paraId="3D97454D" w14:textId="530C5A03" w:rsidR="00772B86" w:rsidRPr="002C20C2" w:rsidRDefault="00772B86" w:rsidP="00E04343">
      <w:pPr>
        <w:pStyle w:val="HTMLPreformatted"/>
        <w:spacing w:line="276" w:lineRule="auto"/>
        <w:ind w:left="1080"/>
        <w:rPr>
          <w:rStyle w:val="HTMLCode"/>
          <w:sz w:val="18"/>
          <w:szCs w:val="18"/>
        </w:rPr>
      </w:pPr>
      <w:r w:rsidRPr="002C20C2">
        <w:rPr>
          <w:rStyle w:val="HTMLCode"/>
          <w:sz w:val="18"/>
          <w:szCs w:val="18"/>
        </w:rPr>
        <w:t>cd build</w:t>
      </w:r>
    </w:p>
    <w:p w14:paraId="71422F13" w14:textId="6253A7D4" w:rsidR="00E04343" w:rsidRPr="002C20C2" w:rsidRDefault="00E04343" w:rsidP="00E04343">
      <w:pPr>
        <w:pStyle w:val="HTMLPreformatted"/>
        <w:spacing w:line="276" w:lineRule="auto"/>
        <w:ind w:left="1080"/>
        <w:rPr>
          <w:rStyle w:val="HTMLCode"/>
          <w:sz w:val="18"/>
          <w:szCs w:val="18"/>
        </w:rPr>
      </w:pPr>
      <w:r w:rsidRPr="002C20C2">
        <w:rPr>
          <w:rStyle w:val="HTMLCode"/>
          <w:sz w:val="18"/>
          <w:szCs w:val="18"/>
        </w:rPr>
        <w:t>cmake -D NICE=</w:t>
      </w:r>
      <w:r w:rsidRPr="002C20C2">
        <w:rPr>
          <w:rStyle w:val="hljs-builtin"/>
          <w:rFonts w:eastAsiaTheme="majorEastAsia"/>
          <w:sz w:val="18"/>
          <w:szCs w:val="18"/>
        </w:rPr>
        <w:t>ye</w:t>
      </w:r>
      <w:r w:rsidR="00E73667">
        <w:rPr>
          <w:rStyle w:val="hljs-builtin"/>
          <w:rFonts w:eastAsiaTheme="majorEastAsia"/>
          <w:sz w:val="18"/>
          <w:szCs w:val="18"/>
        </w:rPr>
        <w:t>s</w:t>
      </w:r>
      <w:r w:rsidRPr="002C20C2">
        <w:rPr>
          <w:rStyle w:val="HTMLCode"/>
          <w:sz w:val="18"/>
          <w:szCs w:val="18"/>
        </w:rPr>
        <w:t xml:space="preserve"> -D NICE_FQDN=&lt;</w:t>
      </w:r>
      <w:r w:rsidR="002C20C2" w:rsidRPr="002C20C2">
        <w:rPr>
          <w:rStyle w:val="HTMLCode"/>
          <w:sz w:val="18"/>
          <w:szCs w:val="18"/>
        </w:rPr>
        <w:t>target_server</w:t>
      </w:r>
      <w:r w:rsidRPr="002C20C2">
        <w:rPr>
          <w:rStyle w:val="HTMLCode"/>
          <w:sz w:val="18"/>
          <w:szCs w:val="18"/>
        </w:rPr>
        <w:t>&gt; ..</w:t>
      </w:r>
    </w:p>
    <w:p w14:paraId="6043EFB6" w14:textId="261126C8" w:rsidR="00772B86" w:rsidRPr="002C20C2" w:rsidRDefault="00772B86" w:rsidP="00E04343">
      <w:pPr>
        <w:pStyle w:val="HTMLPreformatted"/>
        <w:spacing w:line="276" w:lineRule="auto"/>
        <w:ind w:left="1080"/>
        <w:rPr>
          <w:rStyle w:val="HTMLCode"/>
          <w:sz w:val="18"/>
          <w:szCs w:val="18"/>
        </w:rPr>
      </w:pPr>
      <w:r w:rsidRPr="002C20C2">
        <w:rPr>
          <w:rStyle w:val="HTMLCode"/>
          <w:sz w:val="18"/>
          <w:szCs w:val="18"/>
        </w:rPr>
        <w:t>make -j install</w:t>
      </w:r>
    </w:p>
    <w:p w14:paraId="366B52D8" w14:textId="7787BFEC" w:rsidR="00772B86" w:rsidRPr="002C20C2" w:rsidRDefault="00772B86" w:rsidP="00E04343">
      <w:pPr>
        <w:pStyle w:val="HTMLPreformatted"/>
        <w:spacing w:line="276" w:lineRule="auto"/>
        <w:ind w:left="1080"/>
        <w:rPr>
          <w:rStyle w:val="HTMLCode"/>
          <w:sz w:val="18"/>
          <w:szCs w:val="18"/>
        </w:rPr>
      </w:pPr>
      <w:r w:rsidRPr="002C20C2">
        <w:rPr>
          <w:rStyle w:val="HTMLCode"/>
          <w:sz w:val="18"/>
          <w:szCs w:val="18"/>
        </w:rPr>
        <w:t>chmod a+rwx -R ./</w:t>
      </w:r>
    </w:p>
    <w:p w14:paraId="42AC4D4F" w14:textId="6F3EC490" w:rsidR="00E04343" w:rsidRPr="00520BCE" w:rsidRDefault="00E04343">
      <w:pPr>
        <w:pStyle w:val="Heading3"/>
        <w:numPr>
          <w:ilvl w:val="0"/>
          <w:numId w:val="91"/>
        </w:numPr>
        <w:tabs>
          <w:tab w:val="num" w:pos="360"/>
        </w:tabs>
        <w:ind w:left="0" w:firstLine="0"/>
        <w:rPr>
          <w:rFonts w:cstheme="majorHAnsi"/>
          <w:b w:val="0"/>
          <w:bCs w:val="0"/>
          <w:color w:val="000000" w:themeColor="text1"/>
        </w:rPr>
      </w:pPr>
      <w:bookmarkStart w:id="334" w:name="_Toc221613434"/>
      <w:bookmarkStart w:id="335" w:name="_Toc240884161"/>
      <w:bookmarkEnd w:id="333"/>
      <w:r w:rsidRPr="00520BCE">
        <w:rPr>
          <w:rFonts w:cstheme="majorHAnsi"/>
          <w:b w:val="0"/>
          <w:bCs w:val="0"/>
          <w:color w:val="000000" w:themeColor="text1"/>
        </w:rPr>
        <w:t xml:space="preserve">Configure the GUI runtime environment </w:t>
      </w:r>
      <w:r w:rsidR="00E73667">
        <w:rPr>
          <w:rFonts w:cstheme="majorHAnsi"/>
          <w:b w:val="0"/>
          <w:bCs w:val="0"/>
          <w:color w:val="000000" w:themeColor="text1"/>
        </w:rPr>
        <w:t>i</w:t>
      </w:r>
      <w:r w:rsidRPr="00520BCE">
        <w:rPr>
          <w:rFonts w:cstheme="majorHAnsi"/>
          <w:b w:val="0"/>
          <w:bCs w:val="0"/>
          <w:color w:val="000000" w:themeColor="text1"/>
        </w:rPr>
        <w:t>n the target virtual machine</w:t>
      </w:r>
      <w:r w:rsidR="00E256E3">
        <w:rPr>
          <w:rFonts w:cstheme="majorHAnsi"/>
          <w:b w:val="0"/>
          <w:bCs w:val="0"/>
          <w:color w:val="000000" w:themeColor="text1"/>
        </w:rPr>
        <w:t xml:space="preserve"> &lt;</w:t>
      </w:r>
      <w:r w:rsidR="00E256E3" w:rsidRPr="00E256E3">
        <w:rPr>
          <w:rFonts w:ascii="Courier New" w:hAnsi="Courier New" w:cs="Courier New"/>
          <w:b w:val="0"/>
          <w:bCs w:val="0"/>
          <w:color w:val="000000" w:themeColor="text1"/>
        </w:rPr>
        <w:t>target_server</w:t>
      </w:r>
      <w:r w:rsidR="00E256E3">
        <w:rPr>
          <w:rFonts w:cstheme="majorHAnsi"/>
          <w:b w:val="0"/>
          <w:bCs w:val="0"/>
          <w:color w:val="000000" w:themeColor="text1"/>
        </w:rPr>
        <w:t>&gt;</w:t>
      </w:r>
      <w:r w:rsidRPr="00520BCE">
        <w:rPr>
          <w:rFonts w:cstheme="majorHAnsi"/>
          <w:b w:val="0"/>
          <w:bCs w:val="0"/>
          <w:color w:val="000000" w:themeColor="text1"/>
        </w:rPr>
        <w:t xml:space="preserve"> </w:t>
      </w:r>
      <w:r w:rsidR="00207151">
        <w:rPr>
          <w:rFonts w:cstheme="majorHAnsi"/>
          <w:b w:val="0"/>
          <w:bCs w:val="0"/>
          <w:color w:val="000000" w:themeColor="text1"/>
        </w:rPr>
        <w:t>(e</w:t>
      </w:r>
      <w:r w:rsidR="00E73667">
        <w:rPr>
          <w:rFonts w:cstheme="majorHAnsi"/>
          <w:b w:val="0"/>
          <w:bCs w:val="0"/>
          <w:color w:val="000000" w:themeColor="text1"/>
        </w:rPr>
        <w:t>.</w:t>
      </w:r>
      <w:r w:rsidR="00207151">
        <w:rPr>
          <w:rFonts w:cstheme="majorHAnsi"/>
          <w:b w:val="0"/>
          <w:bCs w:val="0"/>
          <w:color w:val="000000" w:themeColor="text1"/>
        </w:rPr>
        <w:t>g</w:t>
      </w:r>
      <w:r w:rsidR="00207151" w:rsidRPr="00207151">
        <w:rPr>
          <w:rFonts w:ascii="Courier New" w:hAnsi="Courier New" w:cs="Courier New"/>
          <w:color w:val="000000" w:themeColor="text1"/>
        </w:rPr>
        <w:t xml:space="preserve">. </w:t>
      </w:r>
      <w:r w:rsidR="00207151" w:rsidRPr="00207151">
        <w:rPr>
          <w:rFonts w:ascii="Courier New" w:eastAsiaTheme="minorEastAsia" w:hAnsi="Courier New" w:cs="Courier New"/>
          <w:b w:val="0"/>
          <w:bCs w:val="0"/>
          <w:color w:val="000000" w:themeColor="text1"/>
        </w:rPr>
        <w:t>fscsbl-simpl01p.ncifcrf.gov</w:t>
      </w:r>
      <w:r w:rsidR="005C6CA2">
        <w:rPr>
          <w:rFonts w:ascii="Courier New" w:hAnsi="Courier New" w:cs="Courier New"/>
          <w:color w:val="000000" w:themeColor="text1"/>
        </w:rPr>
        <w:t xml:space="preserve">) </w:t>
      </w:r>
      <w:r w:rsidR="00207151">
        <w:rPr>
          <w:rFonts w:cstheme="majorHAnsi"/>
          <w:b w:val="0"/>
          <w:bCs w:val="0"/>
          <w:color w:val="000000" w:themeColor="text1"/>
        </w:rPr>
        <w:t xml:space="preserve">by </w:t>
      </w:r>
      <w:r w:rsidR="00224220" w:rsidRPr="00520BCE">
        <w:rPr>
          <w:rFonts w:cstheme="majorHAnsi"/>
          <w:b w:val="0"/>
          <w:bCs w:val="0"/>
          <w:color w:val="000000" w:themeColor="text1"/>
        </w:rPr>
        <w:t>initializing</w:t>
      </w:r>
      <w:r w:rsidRPr="00520BCE">
        <w:rPr>
          <w:rFonts w:cstheme="majorHAnsi"/>
          <w:b w:val="0"/>
          <w:bCs w:val="0"/>
          <w:color w:val="000000" w:themeColor="text1"/>
        </w:rPr>
        <w:t xml:space="preserve"> the database and required services:</w:t>
      </w:r>
      <w:bookmarkEnd w:id="334"/>
      <w:bookmarkEnd w:id="335"/>
    </w:p>
    <w:p w14:paraId="671E9CCC" w14:textId="77777777" w:rsidR="00E04343" w:rsidRDefault="00E04343">
      <w:pPr>
        <w:pStyle w:val="NormalWeb"/>
        <w:numPr>
          <w:ilvl w:val="0"/>
          <w:numId w:val="89"/>
        </w:numPr>
        <w:spacing w:line="276" w:lineRule="auto"/>
        <w:rPr>
          <w:rFonts w:asciiTheme="majorHAnsi" w:hAnsiTheme="majorHAnsi" w:cstheme="majorHAnsi"/>
          <w:sz w:val="22"/>
          <w:szCs w:val="22"/>
        </w:rPr>
      </w:pPr>
      <w:r w:rsidRPr="00520BCE">
        <w:rPr>
          <w:rFonts w:asciiTheme="majorHAnsi" w:hAnsiTheme="majorHAnsi" w:cstheme="majorHAnsi"/>
          <w:sz w:val="22"/>
          <w:szCs w:val="22"/>
        </w:rPr>
        <w:t>Create and initialize the SIMPLE GUI database.</w:t>
      </w:r>
    </w:p>
    <w:p w14:paraId="4464ECDC" w14:textId="04571443" w:rsidR="002C20C2" w:rsidRDefault="00FF2565" w:rsidP="00FF2565">
      <w:pPr>
        <w:pStyle w:val="HTMLPreformatted"/>
        <w:spacing w:line="276" w:lineRule="auto"/>
        <w:ind w:left="720"/>
        <w:rPr>
          <w:rStyle w:val="HTMLCode"/>
          <w:sz w:val="18"/>
          <w:szCs w:val="18"/>
        </w:rPr>
      </w:pPr>
      <w:r>
        <w:rPr>
          <w:rFonts w:asciiTheme="majorHAnsi" w:hAnsiTheme="majorHAnsi" w:cstheme="majorHAnsi"/>
          <w:sz w:val="22"/>
          <w:szCs w:val="22"/>
        </w:rPr>
        <w:t xml:space="preserve">       </w:t>
      </w:r>
      <w:r w:rsidR="002C20C2">
        <w:rPr>
          <w:rStyle w:val="HTMLCode"/>
          <w:sz w:val="18"/>
          <w:szCs w:val="18"/>
        </w:rPr>
        <w:t>ssh &lt;target_server&gt;</w:t>
      </w:r>
    </w:p>
    <w:p w14:paraId="36F208F8" w14:textId="6CEB6D32" w:rsidR="002C20C2" w:rsidRPr="001D4CEB" w:rsidRDefault="002C20C2" w:rsidP="002C20C2">
      <w:pPr>
        <w:pStyle w:val="HTMLPreformatted"/>
        <w:spacing w:line="276" w:lineRule="auto"/>
        <w:ind w:left="1080"/>
        <w:rPr>
          <w:rStyle w:val="HTMLCode"/>
          <w:sz w:val="18"/>
          <w:szCs w:val="18"/>
        </w:rPr>
      </w:pPr>
      <w:r w:rsidRPr="001D4CEB">
        <w:rPr>
          <w:rStyle w:val="HTMLCode"/>
          <w:sz w:val="18"/>
          <w:szCs w:val="18"/>
        </w:rPr>
        <w:lastRenderedPageBreak/>
        <w:t>cd/scratch/cluster_scratch/&lt;username&gt;/nice/&lt;target_server&gt;/SIMPLE/build/nice</w:t>
      </w:r>
    </w:p>
    <w:p w14:paraId="458A77CA" w14:textId="18EC5BCF" w:rsidR="002C20C2" w:rsidRDefault="002C20C2" w:rsidP="002C20C2">
      <w:pPr>
        <w:pStyle w:val="HTMLPreformatted"/>
        <w:spacing w:line="276" w:lineRule="auto"/>
        <w:ind w:left="1080"/>
        <w:rPr>
          <w:rStyle w:val="HTMLCode"/>
          <w:sz w:val="18"/>
          <w:szCs w:val="18"/>
        </w:rPr>
      </w:pPr>
      <w:r>
        <w:rPr>
          <w:rStyle w:val="HTMLCode"/>
          <w:sz w:val="18"/>
          <w:szCs w:val="18"/>
        </w:rPr>
        <w:t>./venv/bin/python</w:t>
      </w:r>
      <w:r w:rsidR="00A01CE2">
        <w:rPr>
          <w:rStyle w:val="HTMLCode"/>
          <w:sz w:val="18"/>
          <w:szCs w:val="18"/>
        </w:rPr>
        <w:t xml:space="preserve"> manage.py createsuperuser</w:t>
      </w:r>
    </w:p>
    <w:p w14:paraId="109829A3" w14:textId="77777777" w:rsidR="00FF2565" w:rsidRDefault="00FF2565" w:rsidP="00A01CE2">
      <w:pPr>
        <w:pStyle w:val="HTMLPreformatted"/>
        <w:spacing w:line="276" w:lineRule="auto"/>
        <w:ind w:left="2160"/>
        <w:rPr>
          <w:rStyle w:val="HTMLCode"/>
          <w:sz w:val="18"/>
          <w:szCs w:val="18"/>
        </w:rPr>
      </w:pPr>
    </w:p>
    <w:p w14:paraId="6F0F3304" w14:textId="48A71FAB" w:rsidR="00A01CE2" w:rsidRDefault="00A01CE2" w:rsidP="00A01CE2">
      <w:pPr>
        <w:pStyle w:val="HTMLPreformatted"/>
        <w:spacing w:line="276" w:lineRule="auto"/>
        <w:ind w:left="2160"/>
        <w:rPr>
          <w:rFonts w:eastAsiaTheme="minorEastAsia"/>
          <w:color w:val="000000" w:themeColor="text1"/>
          <w:sz w:val="18"/>
          <w:szCs w:val="18"/>
        </w:rPr>
      </w:pPr>
      <w:r w:rsidRPr="00A01CE2">
        <w:rPr>
          <w:rStyle w:val="HTMLCode"/>
          <w:sz w:val="18"/>
          <w:szCs w:val="18"/>
        </w:rPr>
        <w:sym w:font="Wingdings" w:char="F0E0"/>
      </w:r>
      <w:r>
        <w:rPr>
          <w:rStyle w:val="HTMLCode"/>
          <w:sz w:val="18"/>
          <w:szCs w:val="18"/>
        </w:rPr>
        <w:t xml:space="preserve"> Username: </w:t>
      </w:r>
      <w:r w:rsidR="001D4CEB">
        <w:rPr>
          <w:rFonts w:eastAsiaTheme="minorEastAsia"/>
          <w:color w:val="000000" w:themeColor="text1"/>
          <w:sz w:val="18"/>
          <w:szCs w:val="18"/>
        </w:rPr>
        <w:t>elmlund</w:t>
      </w:r>
    </w:p>
    <w:p w14:paraId="7C21E012" w14:textId="46954C60" w:rsidR="00A01CE2" w:rsidRDefault="00A01CE2" w:rsidP="00A01CE2">
      <w:pPr>
        <w:pStyle w:val="HTMLPreformatted"/>
        <w:spacing w:line="276" w:lineRule="auto"/>
        <w:ind w:left="2160"/>
        <w:rPr>
          <w:rFonts w:eastAsiaTheme="minorEastAsia"/>
          <w:color w:val="000000" w:themeColor="text1"/>
          <w:sz w:val="18"/>
          <w:szCs w:val="18"/>
        </w:rPr>
      </w:pPr>
      <w:r w:rsidRPr="00A01CE2">
        <w:rPr>
          <w:rStyle w:val="HTMLCode"/>
          <w:sz w:val="18"/>
          <w:szCs w:val="18"/>
        </w:rPr>
        <w:sym w:font="Wingdings" w:char="F0E0"/>
      </w:r>
      <w:r>
        <w:rPr>
          <w:rStyle w:val="HTMLCode"/>
          <w:sz w:val="18"/>
          <w:szCs w:val="18"/>
        </w:rPr>
        <w:t xml:space="preserve"> Email: </w:t>
      </w:r>
      <w:r>
        <w:rPr>
          <w:rFonts w:eastAsiaTheme="minorEastAsia"/>
          <w:color w:val="000000" w:themeColor="text1"/>
          <w:sz w:val="18"/>
          <w:szCs w:val="18"/>
        </w:rPr>
        <w:t>email blank</w:t>
      </w:r>
    </w:p>
    <w:p w14:paraId="6AB44255" w14:textId="4C8EA167" w:rsidR="00A01CE2" w:rsidRDefault="00A01CE2" w:rsidP="00A01CE2">
      <w:pPr>
        <w:pStyle w:val="HTMLPreformatted"/>
        <w:spacing w:line="276" w:lineRule="auto"/>
        <w:ind w:left="2160"/>
        <w:rPr>
          <w:rFonts w:eastAsiaTheme="minorEastAsia"/>
          <w:color w:val="000000" w:themeColor="text1"/>
          <w:sz w:val="18"/>
          <w:szCs w:val="18"/>
        </w:rPr>
      </w:pPr>
      <w:r w:rsidRPr="00A01CE2">
        <w:rPr>
          <w:rStyle w:val="HTMLCode"/>
          <w:sz w:val="18"/>
          <w:szCs w:val="18"/>
        </w:rPr>
        <w:sym w:font="Wingdings" w:char="F0E0"/>
      </w:r>
      <w:r>
        <w:rPr>
          <w:rStyle w:val="HTMLCode"/>
          <w:sz w:val="18"/>
          <w:szCs w:val="18"/>
        </w:rPr>
        <w:t xml:space="preserve"> Password: </w:t>
      </w:r>
      <w:r>
        <w:rPr>
          <w:rFonts w:eastAsiaTheme="minorEastAsia"/>
          <w:color w:val="000000" w:themeColor="text1"/>
          <w:sz w:val="18"/>
          <w:szCs w:val="18"/>
        </w:rPr>
        <w:t>simple2025</w:t>
      </w:r>
    </w:p>
    <w:p w14:paraId="5E72870F" w14:textId="77777777" w:rsidR="00A01CE2" w:rsidRDefault="00A01CE2" w:rsidP="00A01CE2">
      <w:pPr>
        <w:pStyle w:val="HTMLPreformatted"/>
        <w:spacing w:line="276" w:lineRule="auto"/>
        <w:ind w:left="2160"/>
        <w:rPr>
          <w:rFonts w:eastAsiaTheme="minorEastAsia"/>
          <w:color w:val="000000" w:themeColor="text1"/>
          <w:sz w:val="18"/>
          <w:szCs w:val="18"/>
        </w:rPr>
      </w:pPr>
    </w:p>
    <w:p w14:paraId="1C723ACB" w14:textId="77777777" w:rsidR="00E04343" w:rsidRDefault="00E04343">
      <w:pPr>
        <w:pStyle w:val="NormalWeb"/>
        <w:numPr>
          <w:ilvl w:val="0"/>
          <w:numId w:val="89"/>
        </w:numPr>
        <w:spacing w:line="276" w:lineRule="auto"/>
        <w:rPr>
          <w:rFonts w:asciiTheme="majorHAnsi" w:hAnsiTheme="majorHAnsi" w:cstheme="majorHAnsi"/>
          <w:sz w:val="22"/>
          <w:szCs w:val="22"/>
        </w:rPr>
      </w:pPr>
      <w:r w:rsidRPr="00520BCE">
        <w:rPr>
          <w:rFonts w:asciiTheme="majorHAnsi" w:hAnsiTheme="majorHAnsi" w:cstheme="majorHAnsi"/>
          <w:sz w:val="22"/>
          <w:szCs w:val="22"/>
        </w:rPr>
        <w:t>Register job submission templates for the local batch system (e.g., SLURM or LSF).</w:t>
      </w:r>
    </w:p>
    <w:p w14:paraId="208CA5B9" w14:textId="4F65E5B7" w:rsidR="00FF2565" w:rsidRPr="001D4CEB" w:rsidRDefault="00FF2565" w:rsidP="001D4CEB">
      <w:pPr>
        <w:pStyle w:val="HTMLPreformatted"/>
        <w:spacing w:line="276" w:lineRule="auto"/>
        <w:ind w:left="1080"/>
        <w:rPr>
          <w:sz w:val="18"/>
          <w:szCs w:val="18"/>
        </w:rPr>
      </w:pPr>
      <w:bookmarkStart w:id="336" w:name="OLE_LINK2"/>
      <w:r w:rsidRPr="001D4CEB">
        <w:rPr>
          <w:rStyle w:val="HTMLCode"/>
          <w:sz w:val="18"/>
          <w:szCs w:val="18"/>
        </w:rPr>
        <w:t>./venv/bin/python manage.py updatesubmissiontemplate sbatch</w:t>
      </w:r>
      <w:r w:rsidR="001D4CEB" w:rsidRPr="001D4CEB">
        <w:rPr>
          <w:rStyle w:val="HTMLCode"/>
          <w:sz w:val="18"/>
          <w:szCs w:val="18"/>
        </w:rPr>
        <w:t xml:space="preserve"> </w:t>
      </w:r>
      <w:r w:rsidR="003D709A" w:rsidRPr="001D4CEB">
        <w:rPr>
          <w:rStyle w:val="HTMLCode"/>
          <w:sz w:val="18"/>
          <w:szCs w:val="18"/>
        </w:rPr>
        <w:t xml:space="preserve">&lt;target_server&gt; </w:t>
      </w:r>
      <w:r w:rsidR="00904233">
        <w:rPr>
          <w:rStyle w:val="HTMLCode"/>
          <w:sz w:val="18"/>
          <w:szCs w:val="18"/>
        </w:rPr>
        <w:t xml:space="preserve">$SIMPLE_PATH </w:t>
      </w:r>
      <w:r w:rsidR="003D709A" w:rsidRPr="001D4CEB">
        <w:rPr>
          <w:rStyle w:val="HTMLCode"/>
          <w:sz w:val="18"/>
          <w:szCs w:val="18"/>
        </w:rPr>
        <w:t>example_templates/slurm.sh</w:t>
      </w:r>
    </w:p>
    <w:bookmarkEnd w:id="336"/>
    <w:p w14:paraId="67F94C2F" w14:textId="3EDABFC1" w:rsidR="00B3739A" w:rsidRDefault="003D709A">
      <w:pPr>
        <w:pStyle w:val="NormalWeb"/>
        <w:numPr>
          <w:ilvl w:val="0"/>
          <w:numId w:val="89"/>
        </w:numPr>
        <w:rPr>
          <w:rFonts w:asciiTheme="majorHAnsi" w:hAnsiTheme="majorHAnsi" w:cstheme="majorHAnsi"/>
          <w:sz w:val="22"/>
          <w:szCs w:val="22"/>
        </w:rPr>
      </w:pPr>
      <w:r>
        <w:rPr>
          <w:rFonts w:asciiTheme="majorHAnsi" w:hAnsiTheme="majorHAnsi" w:cstheme="majorHAnsi"/>
          <w:sz w:val="22"/>
          <w:szCs w:val="22"/>
        </w:rPr>
        <w:t>Copy the database</w:t>
      </w:r>
      <w:r w:rsidR="001D4CEB">
        <w:rPr>
          <w:rFonts w:asciiTheme="majorHAnsi" w:hAnsiTheme="majorHAnsi" w:cstheme="majorHAnsi"/>
          <w:sz w:val="22"/>
          <w:szCs w:val="22"/>
        </w:rPr>
        <w:t xml:space="preserve"> and create soft link</w:t>
      </w:r>
      <w:r>
        <w:rPr>
          <w:rFonts w:asciiTheme="majorHAnsi" w:hAnsiTheme="majorHAnsi" w:cstheme="majorHAnsi"/>
          <w:sz w:val="22"/>
          <w:szCs w:val="22"/>
        </w:rPr>
        <w:t xml:space="preserve"> – </w:t>
      </w:r>
      <w:r w:rsidR="00EA6058">
        <w:rPr>
          <w:rFonts w:asciiTheme="majorHAnsi" w:hAnsiTheme="majorHAnsi" w:cstheme="majorHAnsi"/>
          <w:sz w:val="22"/>
          <w:szCs w:val="22"/>
        </w:rPr>
        <w:t>database faster if run locally</w:t>
      </w:r>
      <w:r w:rsidR="00B3739A" w:rsidRPr="00B3739A">
        <w:rPr>
          <w:rFonts w:asciiTheme="majorHAnsi" w:hAnsiTheme="majorHAnsi" w:cstheme="majorHAnsi"/>
          <w:sz w:val="22"/>
          <w:szCs w:val="22"/>
        </w:rPr>
        <w:t xml:space="preserve"> </w:t>
      </w:r>
    </w:p>
    <w:p w14:paraId="5DFCE935" w14:textId="268B7D11" w:rsidR="00F725AA" w:rsidRDefault="00F725AA" w:rsidP="00F725AA">
      <w:pPr>
        <w:pStyle w:val="HTMLPreformatted"/>
        <w:spacing w:line="276" w:lineRule="auto"/>
        <w:ind w:left="1080"/>
        <w:rPr>
          <w:rStyle w:val="HTMLCode"/>
          <w:sz w:val="18"/>
          <w:szCs w:val="18"/>
        </w:rPr>
      </w:pPr>
      <w:r>
        <w:rPr>
          <w:rStyle w:val="HTMLCode"/>
          <w:sz w:val="18"/>
          <w:szCs w:val="18"/>
        </w:rPr>
        <w:t>sudo mkdir /opt/simple</w:t>
      </w:r>
    </w:p>
    <w:p w14:paraId="4918F974" w14:textId="381C5AB5" w:rsidR="00F725AA" w:rsidRDefault="00F725AA" w:rsidP="00F725AA">
      <w:pPr>
        <w:pStyle w:val="HTMLPreformatted"/>
        <w:spacing w:line="276" w:lineRule="auto"/>
        <w:ind w:left="1080"/>
        <w:rPr>
          <w:rStyle w:val="HTMLCode"/>
          <w:sz w:val="18"/>
          <w:szCs w:val="18"/>
        </w:rPr>
      </w:pPr>
      <w:r>
        <w:rPr>
          <w:rStyle w:val="HTMLCode"/>
          <w:sz w:val="18"/>
          <w:szCs w:val="18"/>
        </w:rPr>
        <w:t>sudo chmod a+rwx /opt/simple</w:t>
      </w:r>
    </w:p>
    <w:p w14:paraId="2C24D53D" w14:textId="61316844" w:rsidR="00F725AA" w:rsidRDefault="00F725AA" w:rsidP="00F725AA">
      <w:pPr>
        <w:pStyle w:val="HTMLPreformatted"/>
        <w:spacing w:line="276" w:lineRule="auto"/>
        <w:ind w:left="1080"/>
        <w:rPr>
          <w:rStyle w:val="HTMLCode"/>
          <w:sz w:val="18"/>
          <w:szCs w:val="18"/>
        </w:rPr>
      </w:pPr>
      <w:r>
        <w:rPr>
          <w:rStyle w:val="HTMLCode"/>
          <w:sz w:val="18"/>
          <w:szCs w:val="18"/>
        </w:rPr>
        <w:t>mv db.sqlite3 /opt/simple</w:t>
      </w:r>
    </w:p>
    <w:p w14:paraId="08C429DF" w14:textId="5AD4BAFE" w:rsidR="00F725AA" w:rsidRDefault="00F725AA" w:rsidP="00F725AA">
      <w:pPr>
        <w:pStyle w:val="HTMLPreformatted"/>
        <w:spacing w:line="276" w:lineRule="auto"/>
        <w:ind w:left="1080"/>
        <w:rPr>
          <w:rStyle w:val="HTMLCode"/>
          <w:sz w:val="18"/>
          <w:szCs w:val="18"/>
        </w:rPr>
      </w:pPr>
      <w:r>
        <w:rPr>
          <w:rStyle w:val="HTMLCode"/>
          <w:sz w:val="18"/>
          <w:szCs w:val="18"/>
        </w:rPr>
        <w:t>chmod a+rwx /opt/simple/db.sqlite3 .</w:t>
      </w:r>
    </w:p>
    <w:p w14:paraId="59D4D12E" w14:textId="6B7B22F9" w:rsidR="001D4CEB" w:rsidRDefault="001D4CEB" w:rsidP="00EA6058">
      <w:pPr>
        <w:pStyle w:val="HTMLPreformatted"/>
        <w:spacing w:line="276" w:lineRule="auto"/>
        <w:ind w:left="1080"/>
        <w:rPr>
          <w:rStyle w:val="HTMLCode"/>
          <w:sz w:val="18"/>
          <w:szCs w:val="18"/>
        </w:rPr>
      </w:pPr>
      <w:r>
        <w:rPr>
          <w:rStyle w:val="HTMLCode"/>
          <w:sz w:val="18"/>
          <w:szCs w:val="18"/>
        </w:rPr>
        <w:t>ln -sf /opt/simple/db.sqlite3 .</w:t>
      </w:r>
    </w:p>
    <w:p w14:paraId="75487325" w14:textId="079D175F" w:rsidR="001D4CEB" w:rsidRPr="00014C7B" w:rsidRDefault="001D4CEB">
      <w:pPr>
        <w:pStyle w:val="NormalWeb"/>
        <w:numPr>
          <w:ilvl w:val="0"/>
          <w:numId w:val="89"/>
        </w:numPr>
        <w:spacing w:line="276" w:lineRule="auto"/>
        <w:rPr>
          <w:rStyle w:val="HTMLCode"/>
          <w:rFonts w:asciiTheme="majorHAnsi" w:hAnsiTheme="majorHAnsi" w:cstheme="majorHAnsi"/>
          <w:sz w:val="22"/>
          <w:szCs w:val="22"/>
        </w:rPr>
      </w:pPr>
      <w:r w:rsidRPr="00520BCE">
        <w:rPr>
          <w:rFonts w:asciiTheme="majorHAnsi" w:hAnsiTheme="majorHAnsi" w:cstheme="majorHAnsi"/>
          <w:sz w:val="22"/>
          <w:szCs w:val="22"/>
        </w:rPr>
        <w:t xml:space="preserve">Install and configure the </w:t>
      </w:r>
      <w:r w:rsidRPr="00520BCE">
        <w:rPr>
          <w:rStyle w:val="HTMLCode"/>
          <w:rFonts w:asciiTheme="majorHAnsi" w:hAnsiTheme="majorHAnsi" w:cstheme="majorHAnsi"/>
          <w:sz w:val="22"/>
          <w:szCs w:val="22"/>
        </w:rPr>
        <w:t>simple_nice</w:t>
      </w:r>
      <w:r w:rsidRPr="00520BCE">
        <w:rPr>
          <w:rFonts w:asciiTheme="majorHAnsi" w:hAnsiTheme="majorHAnsi" w:cstheme="majorHAnsi"/>
          <w:sz w:val="22"/>
          <w:szCs w:val="22"/>
        </w:rPr>
        <w:t xml:space="preserve"> systemd service.</w:t>
      </w:r>
    </w:p>
    <w:p w14:paraId="30259063" w14:textId="0A2F6EE8" w:rsidR="00F725AA" w:rsidRDefault="00F725AA" w:rsidP="00F725AA">
      <w:pPr>
        <w:pStyle w:val="HTMLPreformatted"/>
        <w:spacing w:line="276" w:lineRule="auto"/>
        <w:ind w:left="1080"/>
        <w:rPr>
          <w:rStyle w:val="HTMLCode"/>
          <w:sz w:val="18"/>
          <w:szCs w:val="18"/>
        </w:rPr>
      </w:pPr>
      <w:r>
        <w:rPr>
          <w:rStyle w:val="HTMLCode"/>
          <w:sz w:val="18"/>
          <w:szCs w:val="18"/>
        </w:rPr>
        <w:t>sudo cp example_systemd/simple_nice.service /etc/system</w:t>
      </w:r>
      <w:r w:rsidR="001D4CEB">
        <w:rPr>
          <w:rStyle w:val="HTMLCode"/>
          <w:sz w:val="18"/>
          <w:szCs w:val="18"/>
        </w:rPr>
        <w:t>d</w:t>
      </w:r>
      <w:r>
        <w:rPr>
          <w:rStyle w:val="HTMLCode"/>
          <w:sz w:val="18"/>
          <w:szCs w:val="18"/>
        </w:rPr>
        <w:t>/system</w:t>
      </w:r>
    </w:p>
    <w:p w14:paraId="72C58248" w14:textId="72168D1B" w:rsidR="00F725AA" w:rsidRDefault="00F725AA" w:rsidP="00F725AA">
      <w:pPr>
        <w:pStyle w:val="HTMLPreformatted"/>
        <w:spacing w:line="276" w:lineRule="auto"/>
        <w:ind w:left="1080"/>
        <w:rPr>
          <w:rStyle w:val="HTMLCode"/>
          <w:sz w:val="18"/>
          <w:szCs w:val="18"/>
        </w:rPr>
      </w:pPr>
      <w:r>
        <w:rPr>
          <w:rStyle w:val="HTMLCode"/>
          <w:sz w:val="18"/>
          <w:szCs w:val="18"/>
        </w:rPr>
        <w:t>sudo vi /etc/systemd/system/simple_nice.service</w:t>
      </w:r>
    </w:p>
    <w:p w14:paraId="61BAF987" w14:textId="06001660" w:rsidR="00F725AA" w:rsidRDefault="00F725AA" w:rsidP="00F725AA">
      <w:pPr>
        <w:pStyle w:val="HTMLPreformatted"/>
        <w:spacing w:line="276" w:lineRule="auto"/>
        <w:ind w:left="1080"/>
        <w:rPr>
          <w:rStyle w:val="HTMLCode"/>
          <w:sz w:val="18"/>
          <w:szCs w:val="18"/>
        </w:rPr>
      </w:pPr>
      <w:r>
        <w:rPr>
          <w:rStyle w:val="HTMLCode"/>
          <w:sz w:val="18"/>
          <w:szCs w:val="18"/>
        </w:rPr>
        <w:tab/>
        <w:t>User=</w:t>
      </w:r>
      <w:r w:rsidR="001D4CEB" w:rsidRPr="001D4CEB">
        <w:rPr>
          <w:rFonts w:eastAsiaTheme="minorEastAsia"/>
          <w:color w:val="B42419"/>
          <w:sz w:val="18"/>
          <w:szCs w:val="18"/>
        </w:rPr>
        <w:t>ncifelmlucryosparc</w:t>
      </w:r>
    </w:p>
    <w:p w14:paraId="106F41BA" w14:textId="4C671074" w:rsidR="00F725AA" w:rsidRDefault="00F725AA" w:rsidP="00F725AA">
      <w:pPr>
        <w:pStyle w:val="HTMLPreformatted"/>
        <w:spacing w:line="276" w:lineRule="auto"/>
        <w:ind w:left="1080"/>
        <w:rPr>
          <w:rStyle w:val="HTMLCode"/>
          <w:sz w:val="18"/>
          <w:szCs w:val="18"/>
        </w:rPr>
      </w:pPr>
      <w:r>
        <w:rPr>
          <w:rStyle w:val="HTMLCode"/>
          <w:sz w:val="18"/>
          <w:szCs w:val="18"/>
        </w:rPr>
        <w:tab/>
        <w:t>Group=</w:t>
      </w:r>
      <w:r w:rsidR="001D4CEB" w:rsidRPr="001D4CEB">
        <w:rPr>
          <w:rFonts w:eastAsiaTheme="minorEastAsia"/>
          <w:color w:val="000000" w:themeColor="text1"/>
          <w:sz w:val="18"/>
          <w:szCs w:val="18"/>
        </w:rPr>
        <w:t>ncif-cryoem-elmlund-grp</w:t>
      </w:r>
    </w:p>
    <w:p w14:paraId="7876126B" w14:textId="0744DFF8" w:rsidR="00F725AA" w:rsidRDefault="00EA6058" w:rsidP="00F725AA">
      <w:pPr>
        <w:pStyle w:val="HTMLPreformatted"/>
        <w:spacing w:line="276" w:lineRule="auto"/>
        <w:ind w:left="1080"/>
        <w:rPr>
          <w:rStyle w:val="HTMLCode"/>
          <w:sz w:val="18"/>
          <w:szCs w:val="18"/>
        </w:rPr>
      </w:pPr>
      <w:r>
        <w:rPr>
          <w:rStyle w:val="HTMLCode"/>
          <w:sz w:val="18"/>
          <w:szCs w:val="18"/>
        </w:rPr>
        <w:t>s</w:t>
      </w:r>
      <w:r w:rsidR="00F725AA">
        <w:rPr>
          <w:rStyle w:val="HTMLCode"/>
          <w:sz w:val="18"/>
          <w:szCs w:val="18"/>
        </w:rPr>
        <w:t>udo service simple_nice restart</w:t>
      </w:r>
    </w:p>
    <w:p w14:paraId="72316605" w14:textId="0E7DC04B" w:rsidR="00F725AA" w:rsidRDefault="00207151" w:rsidP="00F725AA">
      <w:pPr>
        <w:pStyle w:val="HTMLPreformatted"/>
        <w:spacing w:line="276" w:lineRule="auto"/>
        <w:ind w:left="1080"/>
        <w:rPr>
          <w:rStyle w:val="HTMLCode"/>
          <w:sz w:val="18"/>
          <w:szCs w:val="18"/>
        </w:rPr>
      </w:pPr>
      <w:r>
        <w:rPr>
          <w:rStyle w:val="HTMLCode"/>
          <w:sz w:val="18"/>
          <w:szCs w:val="18"/>
        </w:rPr>
        <w:t>s</w:t>
      </w:r>
      <w:r w:rsidR="00F725AA">
        <w:rPr>
          <w:rStyle w:val="HTMLCode"/>
          <w:sz w:val="18"/>
          <w:szCs w:val="18"/>
        </w:rPr>
        <w:t>udo service simple</w:t>
      </w:r>
      <w:r w:rsidR="001D4CEB">
        <w:rPr>
          <w:rStyle w:val="HTMLCode"/>
          <w:sz w:val="18"/>
          <w:szCs w:val="18"/>
        </w:rPr>
        <w:t>_nice status</w:t>
      </w:r>
    </w:p>
    <w:p w14:paraId="3E4E7C82" w14:textId="22A33FB4" w:rsidR="00224220" w:rsidRDefault="00224220">
      <w:pPr>
        <w:pStyle w:val="NormalWeb"/>
        <w:numPr>
          <w:ilvl w:val="0"/>
          <w:numId w:val="89"/>
        </w:numPr>
        <w:spacing w:line="276" w:lineRule="auto"/>
        <w:rPr>
          <w:rFonts w:asciiTheme="majorHAnsi" w:hAnsiTheme="majorHAnsi" w:cstheme="majorHAnsi"/>
          <w:sz w:val="22"/>
          <w:szCs w:val="22"/>
        </w:rPr>
      </w:pPr>
      <w:r w:rsidRPr="00520BCE">
        <w:rPr>
          <w:rFonts w:asciiTheme="majorHAnsi" w:hAnsiTheme="majorHAnsi" w:cstheme="majorHAnsi"/>
          <w:sz w:val="22"/>
          <w:szCs w:val="22"/>
        </w:rPr>
        <w:t xml:space="preserve">Configure </w:t>
      </w:r>
      <w:r>
        <w:rPr>
          <w:rFonts w:asciiTheme="majorHAnsi" w:hAnsiTheme="majorHAnsi" w:cstheme="majorHAnsi"/>
          <w:sz w:val="22"/>
          <w:szCs w:val="22"/>
        </w:rPr>
        <w:t>target server</w:t>
      </w:r>
      <w:r w:rsidRPr="00520BCE">
        <w:rPr>
          <w:rFonts w:asciiTheme="majorHAnsi" w:hAnsiTheme="majorHAnsi" w:cstheme="majorHAnsi"/>
          <w:sz w:val="22"/>
          <w:szCs w:val="22"/>
        </w:rPr>
        <w:t>-specific static HTTP content for the Django application.</w:t>
      </w:r>
      <w:r w:rsidR="00207151">
        <w:rPr>
          <w:rFonts w:asciiTheme="majorHAnsi" w:hAnsiTheme="majorHAnsi" w:cstheme="majorHAnsi"/>
          <w:sz w:val="22"/>
          <w:szCs w:val="22"/>
        </w:rPr>
        <w:t xml:space="preserve"> Have the Apache config updated /etc/httpd/default.conf to have the final lines from example_proxy/apache_virtual_ssl.conf added.</w:t>
      </w:r>
    </w:p>
    <w:p w14:paraId="73A44130" w14:textId="77777777" w:rsidR="00E73667" w:rsidRDefault="00E73667"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17A970A8"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&lt;VirtualHost *:80&gt;</w:t>
      </w:r>
    </w:p>
    <w:p w14:paraId="5A53A7E2"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ServerName fscsbl-simpl01p.ncifcrf.gov</w:t>
      </w:r>
    </w:p>
    <w:p w14:paraId="565C748C"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Redirect permanent / https://fscsbl-simpl01p.ncifcrf.gov</w:t>
      </w:r>
    </w:p>
    <w:p w14:paraId="33F00AD5"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&lt;/VirtualHost&gt;</w:t>
      </w:r>
    </w:p>
    <w:p w14:paraId="1ADC5D68"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p>
    <w:p w14:paraId="12F811F6"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&lt;VirtualHost *:443&gt;</w:t>
      </w:r>
    </w:p>
    <w:p w14:paraId="51D5C02A"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ServerAdmin abcc-webmaster@ncifcrf.gov</w:t>
      </w:r>
    </w:p>
    <w:p w14:paraId="1039F522"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ServerName fscsbl-simpl01p.ncifcrf.gov</w:t>
      </w:r>
    </w:p>
    <w:p w14:paraId="1A7DE615"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ServerAlias www.fscsbl-simpl01p.ncifcrf.gov</w:t>
      </w:r>
    </w:p>
    <w:p w14:paraId="6AF0671A"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DocumentRoot /var/www/html</w:t>
      </w:r>
    </w:p>
    <w:p w14:paraId="23B0487C"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p>
    <w:p w14:paraId="3CD97013"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SSLEngine on</w:t>
      </w:r>
    </w:p>
    <w:p w14:paraId="7CAD5720"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SSLCertificateFile      /etc/pki/CA/certs/fscsbl-simpl01p.ncifcrf.gov.crt</w:t>
      </w:r>
    </w:p>
    <w:p w14:paraId="20F458BE"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SSLCertificateKeyFile   /etc/pki/CA/private/fscsbl-simpl01p.ncifcrf.gov.key</w:t>
      </w:r>
    </w:p>
    <w:p w14:paraId="58FD3D13"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SSLCertificateChainFile /etc/pki/CA/certs/default.crt</w:t>
      </w:r>
    </w:p>
    <w:p w14:paraId="061CE9C2"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p>
    <w:p w14:paraId="1E406184"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Alias /static/ /scratch/cluster_scratch/meanapanedar2/nice/fscsbl-simpl01p/SIMPLE/build/nice/static_root/</w:t>
      </w:r>
    </w:p>
    <w:p w14:paraId="26E9B49C"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p>
    <w:p w14:paraId="6EC28C3A"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lastRenderedPageBreak/>
        <w:t xml:space="preserve">    &lt;Directory /scratch/cluster_scratch/meanapanedar2/nice/fscsbl-simpl01p/SIMPLE/build/nice/static_root/&gt;</w:t>
      </w:r>
    </w:p>
    <w:p w14:paraId="388A78D1"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Require all granted</w:t>
      </w:r>
    </w:p>
    <w:p w14:paraId="3349CB69"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&lt;/Directory&gt;</w:t>
      </w:r>
    </w:p>
    <w:p w14:paraId="310D3AAF"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p>
    <w:p w14:paraId="6391269C"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ProxyPass        /static/ !</w:t>
      </w:r>
    </w:p>
    <w:p w14:paraId="5283231C"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ProxyPass        / http://localhost:8095/</w:t>
      </w:r>
    </w:p>
    <w:p w14:paraId="0BE6CD5B"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 xml:space="preserve">    ProxyPassReverse / http://localhost:8095/</w:t>
      </w:r>
    </w:p>
    <w:p w14:paraId="3060C9EA" w14:textId="77777777" w:rsidR="00FC4BC9" w:rsidRPr="00D44E1F" w:rsidRDefault="00FC4BC9" w:rsidP="00FC4B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560"/>
        <w:rPr>
          <w:rFonts w:ascii="Courier New" w:hAnsi="Courier New" w:cs="Courier New"/>
          <w:color w:val="000000" w:themeColor="text1"/>
          <w:sz w:val="16"/>
          <w:szCs w:val="16"/>
        </w:rPr>
      </w:pPr>
    </w:p>
    <w:p w14:paraId="2271C6F6" w14:textId="783DA609" w:rsidR="00FC4BC9" w:rsidRDefault="00FC4BC9" w:rsidP="00FC4BC9">
      <w:pPr>
        <w:ind w:left="560"/>
        <w:rPr>
          <w:rFonts w:ascii="Courier New" w:hAnsi="Courier New" w:cs="Courier New"/>
          <w:color w:val="000000" w:themeColor="text1"/>
          <w:sz w:val="16"/>
          <w:szCs w:val="16"/>
        </w:rPr>
      </w:pPr>
      <w:r w:rsidRPr="00D44E1F">
        <w:rPr>
          <w:rFonts w:ascii="Courier New" w:hAnsi="Courier New" w:cs="Courier New"/>
          <w:color w:val="000000" w:themeColor="text1"/>
          <w:sz w:val="16"/>
          <w:szCs w:val="16"/>
        </w:rPr>
        <w:t>&lt;/VirtualHost&gt;</w:t>
      </w:r>
    </w:p>
    <w:p w14:paraId="260439A2" w14:textId="77777777" w:rsidR="00E04343" w:rsidRDefault="00E04343">
      <w:pPr>
        <w:pStyle w:val="NormalWeb"/>
        <w:numPr>
          <w:ilvl w:val="0"/>
          <w:numId w:val="89"/>
        </w:numPr>
        <w:spacing w:line="276" w:lineRule="auto"/>
        <w:rPr>
          <w:rFonts w:asciiTheme="majorHAnsi" w:hAnsiTheme="majorHAnsi" w:cstheme="majorHAnsi"/>
          <w:sz w:val="22"/>
          <w:szCs w:val="22"/>
        </w:rPr>
      </w:pPr>
      <w:r w:rsidRPr="00207151">
        <w:rPr>
          <w:rFonts w:asciiTheme="majorHAnsi" w:hAnsiTheme="majorHAnsi" w:cstheme="majorHAnsi"/>
          <w:sz w:val="22"/>
          <w:szCs w:val="22"/>
        </w:rPr>
        <w:t xml:space="preserve">Enable and start both the </w:t>
      </w:r>
      <w:r w:rsidRPr="00207151">
        <w:rPr>
          <w:rStyle w:val="HTMLCode"/>
          <w:rFonts w:asciiTheme="majorHAnsi" w:hAnsiTheme="majorHAnsi" w:cstheme="majorHAnsi"/>
          <w:sz w:val="22"/>
          <w:szCs w:val="22"/>
        </w:rPr>
        <w:t>simple_nice</w:t>
      </w:r>
      <w:r w:rsidRPr="00207151">
        <w:rPr>
          <w:rFonts w:asciiTheme="majorHAnsi" w:hAnsiTheme="majorHAnsi" w:cstheme="majorHAnsi"/>
          <w:sz w:val="22"/>
          <w:szCs w:val="22"/>
        </w:rPr>
        <w:t xml:space="preserve"> and </w:t>
      </w:r>
      <w:r w:rsidRPr="00207151">
        <w:rPr>
          <w:rStyle w:val="HTMLCode"/>
          <w:rFonts w:asciiTheme="majorHAnsi" w:hAnsiTheme="majorHAnsi" w:cstheme="majorHAnsi"/>
          <w:sz w:val="22"/>
          <w:szCs w:val="22"/>
        </w:rPr>
        <w:t>httpd</w:t>
      </w:r>
      <w:r w:rsidRPr="00207151">
        <w:rPr>
          <w:rFonts w:asciiTheme="majorHAnsi" w:hAnsiTheme="majorHAnsi" w:cstheme="majorHAnsi"/>
          <w:sz w:val="22"/>
          <w:szCs w:val="22"/>
        </w:rPr>
        <w:t xml:space="preserve"> services, ensuring they are set to start automatically on system reboot.</w:t>
      </w:r>
    </w:p>
    <w:p w14:paraId="3C7232D1" w14:textId="2B698A80" w:rsidR="00207151" w:rsidRDefault="00207151" w:rsidP="00207151">
      <w:pPr>
        <w:pStyle w:val="HTMLPreformatted"/>
        <w:spacing w:line="276" w:lineRule="auto"/>
        <w:ind w:left="1080"/>
        <w:rPr>
          <w:rStyle w:val="HTMLCode"/>
          <w:sz w:val="18"/>
          <w:szCs w:val="18"/>
        </w:rPr>
      </w:pPr>
      <w:bookmarkStart w:id="337" w:name="OLE_LINK16"/>
      <w:r>
        <w:rPr>
          <w:rStyle w:val="HTMLCode"/>
          <w:sz w:val="18"/>
          <w:szCs w:val="18"/>
        </w:rPr>
        <w:t>sudo systemctl enable simple_nice</w:t>
      </w:r>
    </w:p>
    <w:p w14:paraId="5AC7EE26" w14:textId="0628135A" w:rsidR="00207151" w:rsidRDefault="00207151" w:rsidP="00207151">
      <w:pPr>
        <w:pStyle w:val="HTMLPreformatted"/>
        <w:spacing w:line="276" w:lineRule="auto"/>
        <w:ind w:left="1080"/>
        <w:rPr>
          <w:rStyle w:val="HTMLCode"/>
          <w:sz w:val="18"/>
          <w:szCs w:val="18"/>
        </w:rPr>
      </w:pPr>
      <w:r>
        <w:rPr>
          <w:rStyle w:val="HTMLCode"/>
          <w:sz w:val="18"/>
          <w:szCs w:val="18"/>
        </w:rPr>
        <w:t>sudo systemctl enable httpd</w:t>
      </w:r>
    </w:p>
    <w:p w14:paraId="6CA56224" w14:textId="0AF04543" w:rsidR="00207151" w:rsidRDefault="00207151" w:rsidP="00207151">
      <w:pPr>
        <w:pStyle w:val="HTMLPreformatted"/>
        <w:spacing w:line="276" w:lineRule="auto"/>
        <w:ind w:left="1080"/>
        <w:rPr>
          <w:rStyle w:val="HTMLCode"/>
          <w:sz w:val="18"/>
          <w:szCs w:val="18"/>
        </w:rPr>
      </w:pPr>
      <w:r>
        <w:rPr>
          <w:rStyle w:val="HTMLCode"/>
          <w:sz w:val="18"/>
          <w:szCs w:val="18"/>
        </w:rPr>
        <w:t>sudo service httpd restart</w:t>
      </w:r>
    </w:p>
    <w:p w14:paraId="44FD51A7" w14:textId="65E03A78" w:rsidR="00207151" w:rsidRDefault="00207151" w:rsidP="00207151">
      <w:pPr>
        <w:pStyle w:val="HTMLPreformatted"/>
        <w:spacing w:line="276" w:lineRule="auto"/>
        <w:ind w:left="1080"/>
        <w:rPr>
          <w:rStyle w:val="HTMLCode"/>
          <w:sz w:val="18"/>
          <w:szCs w:val="18"/>
        </w:rPr>
      </w:pPr>
      <w:r>
        <w:rPr>
          <w:rStyle w:val="HTMLCode"/>
          <w:sz w:val="18"/>
          <w:szCs w:val="18"/>
        </w:rPr>
        <w:t>sudo service simple_nice restart</w:t>
      </w:r>
    </w:p>
    <w:p w14:paraId="0414413D" w14:textId="77777777" w:rsidR="00207151" w:rsidRDefault="00207151" w:rsidP="00207151">
      <w:pPr>
        <w:pStyle w:val="HTMLPreformatted"/>
        <w:spacing w:line="276" w:lineRule="auto"/>
        <w:ind w:left="1080"/>
        <w:rPr>
          <w:rStyle w:val="HTMLCode"/>
          <w:sz w:val="18"/>
          <w:szCs w:val="18"/>
        </w:rPr>
      </w:pPr>
      <w:r>
        <w:rPr>
          <w:rStyle w:val="HTMLCode"/>
          <w:sz w:val="18"/>
          <w:szCs w:val="18"/>
        </w:rPr>
        <w:t>sudo service simple_nice status</w:t>
      </w:r>
    </w:p>
    <w:bookmarkEnd w:id="330"/>
    <w:bookmarkEnd w:id="337"/>
    <w:p w14:paraId="1BF3A910" w14:textId="787C1C76" w:rsidR="00E04343" w:rsidRDefault="00E04343" w:rsidP="00E04343"/>
    <w:p w14:paraId="5A6630D2" w14:textId="52567972" w:rsidR="00A90844" w:rsidRPr="00BB53FF" w:rsidRDefault="00A90844" w:rsidP="00A90844">
      <w:pPr>
        <w:pStyle w:val="Heading2"/>
      </w:pPr>
      <w:bookmarkStart w:id="338" w:name="OLE_LINK18"/>
      <w:bookmarkStart w:id="339" w:name="_Toc240884162"/>
      <w:r>
        <w:t xml:space="preserve">Update </w:t>
      </w:r>
      <w:r w:rsidR="00202E18">
        <w:t xml:space="preserve">existing </w:t>
      </w:r>
      <w:r>
        <w:t>SIMPLE GUI (NICE)</w:t>
      </w:r>
      <w:r w:rsidR="00202E18">
        <w:t xml:space="preserve"> server</w:t>
      </w:r>
      <w:bookmarkEnd w:id="339"/>
    </w:p>
    <w:bookmarkEnd w:id="338"/>
    <w:p w14:paraId="617ED275" w14:textId="11AFCB59" w:rsidR="00202E18" w:rsidRPr="00520BCE" w:rsidRDefault="00202E18" w:rsidP="00202E18">
      <w:pPr>
        <w:pStyle w:val="NormalWeb"/>
        <w:spacing w:line="276" w:lineRule="auto"/>
        <w:rPr>
          <w:rFonts w:asciiTheme="majorHAnsi" w:hAnsiTheme="majorHAnsi" w:cstheme="majorHAnsi"/>
          <w:sz w:val="22"/>
          <w:szCs w:val="22"/>
        </w:rPr>
      </w:pPr>
      <w:r>
        <w:rPr>
          <w:rFonts w:asciiTheme="majorHAnsi" w:hAnsiTheme="majorHAnsi" w:cstheme="majorHAnsi"/>
          <w:sz w:val="22"/>
          <w:szCs w:val="22"/>
        </w:rPr>
        <w:t>When the version of SIMPLE GUI (NICE) that is run in the server needs to be updated these are the steps.</w:t>
      </w:r>
    </w:p>
    <w:p w14:paraId="537CA432" w14:textId="10B71DF4" w:rsidR="005C6CA2" w:rsidRPr="005C6CA2" w:rsidRDefault="00202E18" w:rsidP="005C6CA2">
      <w:pPr>
        <w:pStyle w:val="Heading3"/>
        <w:numPr>
          <w:ilvl w:val="0"/>
          <w:numId w:val="90"/>
        </w:numPr>
        <w:tabs>
          <w:tab w:val="num" w:pos="360"/>
        </w:tabs>
        <w:ind w:left="0" w:firstLine="0"/>
        <w:rPr>
          <w:rFonts w:cstheme="majorHAnsi"/>
          <w:b w:val="0"/>
          <w:bCs w:val="0"/>
          <w:color w:val="000000" w:themeColor="text1"/>
        </w:rPr>
      </w:pPr>
      <w:bookmarkStart w:id="340" w:name="_Toc240884163"/>
      <w:r>
        <w:rPr>
          <w:rFonts w:cstheme="majorHAnsi"/>
          <w:b w:val="0"/>
          <w:bCs w:val="0"/>
          <w:color w:val="000000" w:themeColor="text1"/>
        </w:rPr>
        <w:t>Connect to the</w:t>
      </w:r>
      <w:r w:rsidR="00A57B23">
        <w:rPr>
          <w:rFonts w:cstheme="majorHAnsi"/>
          <w:b w:val="0"/>
          <w:bCs w:val="0"/>
          <w:color w:val="000000" w:themeColor="text1"/>
        </w:rPr>
        <w:t xml:space="preserve"> target</w:t>
      </w:r>
      <w:r>
        <w:rPr>
          <w:rFonts w:cstheme="majorHAnsi"/>
          <w:b w:val="0"/>
          <w:bCs w:val="0"/>
          <w:color w:val="000000" w:themeColor="text1"/>
        </w:rPr>
        <w:t xml:space="preserve"> </w:t>
      </w:r>
      <w:r w:rsidR="005C6CA2">
        <w:rPr>
          <w:rFonts w:cstheme="majorHAnsi"/>
          <w:b w:val="0"/>
          <w:bCs w:val="0"/>
          <w:color w:val="000000" w:themeColor="text1"/>
        </w:rPr>
        <w:t>server</w:t>
      </w:r>
      <w:r>
        <w:rPr>
          <w:rFonts w:cstheme="majorHAnsi"/>
          <w:b w:val="0"/>
          <w:bCs w:val="0"/>
          <w:color w:val="000000" w:themeColor="text1"/>
        </w:rPr>
        <w:t xml:space="preserve"> and stop the simple_nice service</w:t>
      </w:r>
      <w:r w:rsidR="00A57B23">
        <w:rPr>
          <w:rFonts w:cstheme="majorHAnsi"/>
          <w:b w:val="0"/>
          <w:bCs w:val="0"/>
          <w:color w:val="000000" w:themeColor="text1"/>
        </w:rPr>
        <w:t xml:space="preserve"> and make a copy of the SIMPLE database:</w:t>
      </w:r>
      <w:bookmarkEnd w:id="340"/>
    </w:p>
    <w:p w14:paraId="56E2E64D" w14:textId="5088FACE" w:rsidR="005C6CA2" w:rsidRDefault="005C6CA2" w:rsidP="005C6CA2">
      <w:pPr>
        <w:pStyle w:val="HTMLPreformatted"/>
        <w:spacing w:line="276" w:lineRule="auto"/>
        <w:ind w:left="1080"/>
        <w:rPr>
          <w:rStyle w:val="HTMLCode"/>
          <w:sz w:val="18"/>
          <w:szCs w:val="18"/>
        </w:rPr>
      </w:pPr>
      <w:r>
        <w:rPr>
          <w:rStyle w:val="HTMLCode"/>
          <w:sz w:val="18"/>
          <w:szCs w:val="18"/>
        </w:rPr>
        <w:t>ssh &lt;target_server&gt;</w:t>
      </w:r>
    </w:p>
    <w:p w14:paraId="1FC88C97" w14:textId="45F45866" w:rsidR="005C6CA2" w:rsidRDefault="005C6CA2" w:rsidP="005C6CA2">
      <w:pPr>
        <w:pStyle w:val="HTMLPreformatted"/>
        <w:spacing w:line="276" w:lineRule="auto"/>
        <w:ind w:left="1080"/>
        <w:rPr>
          <w:rStyle w:val="HTMLCode"/>
          <w:sz w:val="18"/>
          <w:szCs w:val="18"/>
        </w:rPr>
      </w:pPr>
      <w:r>
        <w:rPr>
          <w:rStyle w:val="HTMLCode"/>
          <w:sz w:val="18"/>
          <w:szCs w:val="18"/>
        </w:rPr>
        <w:t>service simple_nice stop</w:t>
      </w:r>
    </w:p>
    <w:p w14:paraId="25C35879" w14:textId="514BC54C" w:rsidR="00A57B23" w:rsidRDefault="00A57B23" w:rsidP="005C6CA2">
      <w:pPr>
        <w:pStyle w:val="HTMLPreformatted"/>
        <w:spacing w:line="276" w:lineRule="auto"/>
        <w:ind w:left="1080"/>
        <w:rPr>
          <w:rStyle w:val="HTMLCode"/>
          <w:sz w:val="18"/>
          <w:szCs w:val="18"/>
        </w:rPr>
      </w:pPr>
      <w:r>
        <w:rPr>
          <w:rStyle w:val="HTMLCode"/>
          <w:sz w:val="18"/>
          <w:szCs w:val="18"/>
        </w:rPr>
        <w:t>cp /opt/simple/database.simple /opt/simple/database.simple_backup_&lt;mm/dd/yyyy&gt;</w:t>
      </w:r>
    </w:p>
    <w:p w14:paraId="6A336BE9" w14:textId="783974A7" w:rsidR="005C6CA2" w:rsidRDefault="005C6CA2" w:rsidP="005C6CA2">
      <w:pPr>
        <w:pStyle w:val="HTMLPreformatted"/>
        <w:spacing w:line="276" w:lineRule="auto"/>
        <w:ind w:left="1080"/>
        <w:rPr>
          <w:rStyle w:val="HTMLCode"/>
          <w:sz w:val="18"/>
          <w:szCs w:val="18"/>
        </w:rPr>
      </w:pPr>
      <w:r>
        <w:rPr>
          <w:rStyle w:val="HTMLCode"/>
          <w:sz w:val="18"/>
          <w:szCs w:val="18"/>
        </w:rPr>
        <w:t>exit</w:t>
      </w:r>
    </w:p>
    <w:p w14:paraId="61EDBF2B" w14:textId="50FA3FAD" w:rsidR="005C6CA2" w:rsidRPr="005C6CA2" w:rsidRDefault="005C6CA2" w:rsidP="005C6CA2">
      <w:pPr>
        <w:pStyle w:val="Heading3"/>
        <w:numPr>
          <w:ilvl w:val="0"/>
          <w:numId w:val="90"/>
        </w:numPr>
        <w:tabs>
          <w:tab w:val="num" w:pos="360"/>
        </w:tabs>
        <w:ind w:left="0" w:firstLine="0"/>
        <w:rPr>
          <w:rFonts w:cstheme="majorHAnsi"/>
          <w:b w:val="0"/>
          <w:bCs w:val="0"/>
          <w:color w:val="000000" w:themeColor="text1"/>
        </w:rPr>
      </w:pPr>
      <w:bookmarkStart w:id="341" w:name="_Toc240884164"/>
      <w:r>
        <w:rPr>
          <w:rFonts w:cstheme="majorHAnsi"/>
          <w:b w:val="0"/>
          <w:bCs w:val="0"/>
          <w:color w:val="000000" w:themeColor="text1"/>
        </w:rPr>
        <w:t xml:space="preserve">Rebuild SIMPLE GUI (NICE) </w:t>
      </w:r>
      <w:r w:rsidRPr="00520BCE">
        <w:rPr>
          <w:rFonts w:cstheme="majorHAnsi"/>
          <w:b w:val="0"/>
          <w:bCs w:val="0"/>
          <w:color w:val="000000" w:themeColor="text1"/>
        </w:rPr>
        <w:t>on a build node or queue-enabled machine</w:t>
      </w:r>
      <w:r>
        <w:rPr>
          <w:rFonts w:cstheme="majorHAnsi"/>
          <w:b w:val="0"/>
          <w:bCs w:val="0"/>
          <w:color w:val="000000" w:themeColor="text1"/>
        </w:rPr>
        <w:t xml:space="preserve"> (normally in </w:t>
      </w:r>
      <w:r w:rsidRPr="00E256E3">
        <w:rPr>
          <w:rFonts w:ascii="Courier New" w:hAnsi="Courier New" w:cs="Courier New"/>
          <w:b w:val="0"/>
          <w:bCs w:val="0"/>
          <w:color w:val="000000" w:themeColor="text1"/>
        </w:rPr>
        <w:t>fsitgl-xfer03p.ncifcrf.gov</w:t>
      </w:r>
      <w:r>
        <w:rPr>
          <w:rFonts w:cstheme="majorHAnsi"/>
          <w:b w:val="0"/>
          <w:bCs w:val="0"/>
          <w:color w:val="000000" w:themeColor="text1"/>
        </w:rPr>
        <w:t xml:space="preserve"> – oldest hardware):</w:t>
      </w:r>
      <w:r w:rsidRPr="00520BCE">
        <w:rPr>
          <w:rFonts w:cstheme="majorHAnsi"/>
          <w:b w:val="0"/>
          <w:bCs w:val="0"/>
          <w:color w:val="000000" w:themeColor="text1"/>
        </w:rPr>
        <w:t xml:space="preserve"> in a manner consistent with the target </w:t>
      </w:r>
      <w:r>
        <w:rPr>
          <w:rFonts w:cstheme="majorHAnsi"/>
          <w:b w:val="0"/>
          <w:bCs w:val="0"/>
          <w:color w:val="000000" w:themeColor="text1"/>
        </w:rPr>
        <w:t xml:space="preserve">server </w:t>
      </w:r>
      <w:r w:rsidRPr="00520BCE">
        <w:rPr>
          <w:rFonts w:cstheme="majorHAnsi"/>
          <w:b w:val="0"/>
          <w:bCs w:val="0"/>
          <w:color w:val="000000" w:themeColor="text1"/>
        </w:rPr>
        <w:t>environment</w:t>
      </w:r>
      <w:r w:rsidR="00A57B23">
        <w:rPr>
          <w:rFonts w:cstheme="majorHAnsi"/>
          <w:b w:val="0"/>
          <w:bCs w:val="0"/>
          <w:color w:val="000000" w:themeColor="text1"/>
        </w:rPr>
        <w:t xml:space="preserve">, and remove the new </w:t>
      </w:r>
      <w:r w:rsidR="00276544">
        <w:rPr>
          <w:rFonts w:cstheme="majorHAnsi"/>
          <w:b w:val="0"/>
          <w:bCs w:val="0"/>
          <w:color w:val="000000" w:themeColor="text1"/>
        </w:rPr>
        <w:t>simple database created during compilation and create softlink to the old one:</w:t>
      </w:r>
      <w:bookmarkEnd w:id="341"/>
    </w:p>
    <w:p w14:paraId="78CBCF20" w14:textId="02203317" w:rsidR="005C6CA2" w:rsidRDefault="005C6CA2" w:rsidP="005C6CA2">
      <w:pPr>
        <w:pStyle w:val="HTMLPreformatted"/>
        <w:spacing w:line="276" w:lineRule="auto"/>
        <w:ind w:left="1080"/>
        <w:rPr>
          <w:rStyle w:val="HTMLCode"/>
          <w:sz w:val="18"/>
          <w:szCs w:val="18"/>
        </w:rPr>
      </w:pPr>
      <w:r>
        <w:rPr>
          <w:rStyle w:val="HTMLCode"/>
          <w:sz w:val="18"/>
          <w:szCs w:val="18"/>
        </w:rPr>
        <w:t>ssh &lt;server_name&gt;</w:t>
      </w:r>
    </w:p>
    <w:p w14:paraId="3B4B7BA1" w14:textId="414F9E54" w:rsidR="005C6CA2" w:rsidRPr="002C20C2" w:rsidRDefault="005C6CA2" w:rsidP="005C6CA2">
      <w:pPr>
        <w:pStyle w:val="HTMLPreformatted"/>
        <w:spacing w:line="276" w:lineRule="auto"/>
        <w:ind w:left="1080"/>
        <w:rPr>
          <w:rStyle w:val="HTMLCode"/>
          <w:sz w:val="18"/>
          <w:szCs w:val="18"/>
        </w:rPr>
      </w:pPr>
      <w:r w:rsidRPr="002C20C2">
        <w:rPr>
          <w:rStyle w:val="HTMLCode"/>
          <w:sz w:val="18"/>
          <w:szCs w:val="18"/>
        </w:rPr>
        <w:t>cd /scratch/cluster_scratch/&lt;username&gt;/nice/&lt;target_server&gt;</w:t>
      </w:r>
      <w:r>
        <w:rPr>
          <w:rStyle w:val="HTMLCode"/>
          <w:sz w:val="18"/>
          <w:szCs w:val="18"/>
        </w:rPr>
        <w:t>/SIMPLE</w:t>
      </w:r>
    </w:p>
    <w:p w14:paraId="7458C620" w14:textId="68F2E033" w:rsidR="005C6CA2" w:rsidRDefault="005C6CA2" w:rsidP="005C6CA2">
      <w:pPr>
        <w:pStyle w:val="HTMLPreformatted"/>
        <w:spacing w:line="276" w:lineRule="auto"/>
        <w:ind w:left="1080"/>
        <w:rPr>
          <w:rStyle w:val="HTMLCode"/>
          <w:sz w:val="18"/>
          <w:szCs w:val="18"/>
        </w:rPr>
      </w:pPr>
      <w:r>
        <w:rPr>
          <w:rStyle w:val="HTMLCode"/>
          <w:sz w:val="18"/>
          <w:szCs w:val="18"/>
        </w:rPr>
        <w:t>git stash</w:t>
      </w:r>
    </w:p>
    <w:p w14:paraId="56F2D889" w14:textId="1FECB5CD" w:rsidR="005C6CA2" w:rsidRDefault="005C6CA2" w:rsidP="005C6CA2">
      <w:pPr>
        <w:pStyle w:val="HTMLPreformatted"/>
        <w:spacing w:line="276" w:lineRule="auto"/>
        <w:ind w:left="1080"/>
        <w:rPr>
          <w:rStyle w:val="HTMLCode"/>
          <w:sz w:val="18"/>
          <w:szCs w:val="18"/>
        </w:rPr>
      </w:pPr>
      <w:r>
        <w:rPr>
          <w:rStyle w:val="HTMLCode"/>
          <w:sz w:val="18"/>
          <w:szCs w:val="18"/>
        </w:rPr>
        <w:t>git pull</w:t>
      </w:r>
    </w:p>
    <w:p w14:paraId="25BF03EC" w14:textId="5564EC3C" w:rsidR="001C44C8" w:rsidRDefault="001C44C8" w:rsidP="005C6CA2">
      <w:pPr>
        <w:pStyle w:val="HTMLPreformatted"/>
        <w:spacing w:line="276" w:lineRule="auto"/>
        <w:ind w:left="1080"/>
        <w:rPr>
          <w:rStyle w:val="HTMLCode"/>
          <w:sz w:val="18"/>
          <w:szCs w:val="18"/>
        </w:rPr>
      </w:pPr>
      <w:r>
        <w:rPr>
          <w:rStyle w:val="HTMLCode"/>
          <w:sz w:val="18"/>
          <w:szCs w:val="18"/>
        </w:rPr>
        <w:t>rm -rf build</w:t>
      </w:r>
    </w:p>
    <w:p w14:paraId="51F64BB5" w14:textId="0D0698C0" w:rsidR="001C44C8" w:rsidRDefault="001C44C8" w:rsidP="005C6CA2">
      <w:pPr>
        <w:pStyle w:val="HTMLPreformatted"/>
        <w:spacing w:line="276" w:lineRule="auto"/>
        <w:ind w:left="1080"/>
        <w:rPr>
          <w:rStyle w:val="HTMLCode"/>
          <w:sz w:val="18"/>
          <w:szCs w:val="18"/>
        </w:rPr>
      </w:pPr>
      <w:r>
        <w:rPr>
          <w:rStyle w:val="HTMLCode"/>
          <w:sz w:val="18"/>
          <w:szCs w:val="18"/>
        </w:rPr>
        <w:t>mkdir build</w:t>
      </w:r>
    </w:p>
    <w:p w14:paraId="780DA21C" w14:textId="4A798D2D" w:rsidR="00A57B23" w:rsidRDefault="00A57B23" w:rsidP="005C6CA2">
      <w:pPr>
        <w:pStyle w:val="HTMLPreformatted"/>
        <w:spacing w:line="276" w:lineRule="auto"/>
        <w:ind w:left="1080"/>
        <w:rPr>
          <w:rStyle w:val="HTMLCode"/>
          <w:sz w:val="18"/>
          <w:szCs w:val="18"/>
        </w:rPr>
      </w:pPr>
      <w:r>
        <w:rPr>
          <w:rStyle w:val="HTMLCode"/>
          <w:sz w:val="18"/>
          <w:szCs w:val="18"/>
        </w:rPr>
        <w:t>cd build</w:t>
      </w:r>
    </w:p>
    <w:p w14:paraId="633FFA83" w14:textId="7CDEE897" w:rsidR="00A57B23" w:rsidRDefault="00A57B23" w:rsidP="005C6CA2">
      <w:pPr>
        <w:pStyle w:val="HTMLPreformatted"/>
        <w:spacing w:line="276" w:lineRule="auto"/>
        <w:ind w:left="1080"/>
        <w:rPr>
          <w:rStyle w:val="HTMLCode"/>
          <w:sz w:val="18"/>
          <w:szCs w:val="18"/>
        </w:rPr>
      </w:pPr>
      <w:r>
        <w:rPr>
          <w:rStyle w:val="HTMLCode"/>
          <w:sz w:val="18"/>
          <w:szCs w:val="18"/>
        </w:rPr>
        <w:t>cmake -D NICE=yes -D NICE_FQDN=&lt;target_server&gt; ..</w:t>
      </w:r>
    </w:p>
    <w:p w14:paraId="7404E3B3" w14:textId="1EB62FCA" w:rsidR="00A57B23" w:rsidRDefault="00A57B23" w:rsidP="005C6CA2">
      <w:pPr>
        <w:pStyle w:val="HTMLPreformatted"/>
        <w:spacing w:line="276" w:lineRule="auto"/>
        <w:ind w:left="1080"/>
        <w:rPr>
          <w:rStyle w:val="HTMLCode"/>
          <w:sz w:val="18"/>
          <w:szCs w:val="18"/>
        </w:rPr>
      </w:pPr>
      <w:r>
        <w:rPr>
          <w:rStyle w:val="HTMLCode"/>
          <w:sz w:val="18"/>
          <w:szCs w:val="18"/>
        </w:rPr>
        <w:t>make -j install</w:t>
      </w:r>
    </w:p>
    <w:p w14:paraId="18BE4BFA" w14:textId="4D466010" w:rsidR="00276544" w:rsidRDefault="00276544" w:rsidP="005C6CA2">
      <w:pPr>
        <w:pStyle w:val="HTMLPreformatted"/>
        <w:spacing w:line="276" w:lineRule="auto"/>
        <w:ind w:left="1080"/>
        <w:rPr>
          <w:rStyle w:val="HTMLCode"/>
          <w:sz w:val="18"/>
          <w:szCs w:val="18"/>
        </w:rPr>
      </w:pPr>
      <w:r>
        <w:rPr>
          <w:rStyle w:val="HTMLCode"/>
          <w:sz w:val="18"/>
          <w:szCs w:val="18"/>
        </w:rPr>
        <w:t>cd nice</w:t>
      </w:r>
    </w:p>
    <w:p w14:paraId="53CA30C7" w14:textId="501993C9" w:rsidR="00276544" w:rsidRDefault="00276544" w:rsidP="005C6CA2">
      <w:pPr>
        <w:pStyle w:val="HTMLPreformatted"/>
        <w:spacing w:line="276" w:lineRule="auto"/>
        <w:ind w:left="1080"/>
        <w:rPr>
          <w:rStyle w:val="HTMLCode"/>
          <w:sz w:val="18"/>
          <w:szCs w:val="18"/>
        </w:rPr>
      </w:pPr>
      <w:r>
        <w:rPr>
          <w:rStyle w:val="HTMLCode"/>
          <w:sz w:val="18"/>
          <w:szCs w:val="18"/>
        </w:rPr>
        <w:t>rm -f db.sqlit3</w:t>
      </w:r>
    </w:p>
    <w:p w14:paraId="4D9AEFEC" w14:textId="7BD133DD" w:rsidR="00A57B23" w:rsidRDefault="00276544" w:rsidP="00276544">
      <w:pPr>
        <w:pStyle w:val="HTMLPreformatted"/>
        <w:spacing w:line="276" w:lineRule="auto"/>
        <w:ind w:left="1080"/>
        <w:rPr>
          <w:rStyle w:val="HTMLCode"/>
          <w:sz w:val="18"/>
          <w:szCs w:val="18"/>
        </w:rPr>
      </w:pPr>
      <w:r>
        <w:rPr>
          <w:rStyle w:val="HTMLCode"/>
          <w:sz w:val="18"/>
          <w:szCs w:val="18"/>
        </w:rPr>
        <w:t>ln -sf /opt/simple/db.sqlite3 .</w:t>
      </w:r>
    </w:p>
    <w:p w14:paraId="5C04C446" w14:textId="0DB77A83" w:rsidR="00A57B23" w:rsidRPr="005C6CA2" w:rsidRDefault="00A57B23" w:rsidP="00A57B23">
      <w:pPr>
        <w:pStyle w:val="Heading3"/>
        <w:numPr>
          <w:ilvl w:val="0"/>
          <w:numId w:val="90"/>
        </w:numPr>
        <w:tabs>
          <w:tab w:val="num" w:pos="360"/>
        </w:tabs>
        <w:ind w:left="0" w:firstLine="0"/>
        <w:rPr>
          <w:rFonts w:cstheme="majorHAnsi"/>
          <w:b w:val="0"/>
          <w:bCs w:val="0"/>
          <w:color w:val="000000" w:themeColor="text1"/>
        </w:rPr>
      </w:pPr>
      <w:bookmarkStart w:id="342" w:name="_Toc240884165"/>
      <w:r>
        <w:rPr>
          <w:rFonts w:cstheme="majorHAnsi"/>
          <w:b w:val="0"/>
          <w:bCs w:val="0"/>
          <w:color w:val="000000" w:themeColor="text1"/>
        </w:rPr>
        <w:lastRenderedPageBreak/>
        <w:t xml:space="preserve">Connect to the target server and </w:t>
      </w:r>
      <w:r w:rsidR="00276544">
        <w:rPr>
          <w:rFonts w:cstheme="majorHAnsi"/>
          <w:b w:val="0"/>
          <w:bCs w:val="0"/>
          <w:color w:val="000000" w:themeColor="text1"/>
        </w:rPr>
        <w:t>start simple_nicer service:</w:t>
      </w:r>
      <w:bookmarkEnd w:id="342"/>
    </w:p>
    <w:p w14:paraId="3DEA98D5" w14:textId="77777777" w:rsidR="00A57B23" w:rsidRDefault="00A57B23" w:rsidP="00A57B23">
      <w:pPr>
        <w:pStyle w:val="HTMLPreformatted"/>
        <w:spacing w:line="276" w:lineRule="auto"/>
        <w:ind w:left="1080"/>
        <w:rPr>
          <w:rStyle w:val="HTMLCode"/>
          <w:sz w:val="18"/>
          <w:szCs w:val="18"/>
        </w:rPr>
      </w:pPr>
      <w:r>
        <w:rPr>
          <w:rStyle w:val="HTMLCode"/>
          <w:sz w:val="18"/>
          <w:szCs w:val="18"/>
        </w:rPr>
        <w:t>ssh &lt;target_server&gt;</w:t>
      </w:r>
    </w:p>
    <w:p w14:paraId="6BF5F054" w14:textId="2B843661" w:rsidR="00A57B23" w:rsidRDefault="00A57B23" w:rsidP="00A57B23">
      <w:pPr>
        <w:pStyle w:val="HTMLPreformatted"/>
        <w:spacing w:line="276" w:lineRule="auto"/>
        <w:ind w:left="1080"/>
        <w:rPr>
          <w:rStyle w:val="HTMLCode"/>
          <w:sz w:val="18"/>
          <w:szCs w:val="18"/>
        </w:rPr>
      </w:pPr>
      <w:r>
        <w:rPr>
          <w:rStyle w:val="HTMLCode"/>
          <w:sz w:val="18"/>
          <w:szCs w:val="18"/>
        </w:rPr>
        <w:t xml:space="preserve">service simple_nice </w:t>
      </w:r>
      <w:r w:rsidR="00276544">
        <w:rPr>
          <w:rStyle w:val="HTMLCode"/>
          <w:sz w:val="18"/>
          <w:szCs w:val="18"/>
        </w:rPr>
        <w:t>restart</w:t>
      </w:r>
    </w:p>
    <w:p w14:paraId="236390A7" w14:textId="77777777" w:rsidR="00A57B23" w:rsidRDefault="00A57B23" w:rsidP="00A57B23">
      <w:pPr>
        <w:pStyle w:val="HTMLPreformatted"/>
        <w:spacing w:line="276" w:lineRule="auto"/>
        <w:ind w:left="1080"/>
        <w:rPr>
          <w:rStyle w:val="HTMLCode"/>
          <w:sz w:val="18"/>
          <w:szCs w:val="18"/>
        </w:rPr>
      </w:pPr>
      <w:r>
        <w:rPr>
          <w:rStyle w:val="HTMLCode"/>
          <w:sz w:val="18"/>
          <w:szCs w:val="18"/>
        </w:rPr>
        <w:t>exit</w:t>
      </w:r>
    </w:p>
    <w:p w14:paraId="50A99D64" w14:textId="2252EA28" w:rsidR="005C6CA2" w:rsidRDefault="005C6CA2" w:rsidP="005C6CA2">
      <w:pPr>
        <w:pStyle w:val="HTMLPreformatted"/>
        <w:spacing w:line="276" w:lineRule="auto"/>
        <w:rPr>
          <w:rStyle w:val="HTMLCode"/>
          <w:sz w:val="18"/>
          <w:szCs w:val="18"/>
        </w:rPr>
      </w:pPr>
    </w:p>
    <w:p w14:paraId="11A11923" w14:textId="1B2AAAB3" w:rsidR="00276544" w:rsidRPr="00BB53FF" w:rsidRDefault="00276544" w:rsidP="00276544">
      <w:pPr>
        <w:pStyle w:val="Heading2"/>
      </w:pPr>
      <w:bookmarkStart w:id="343" w:name="_Toc240884166"/>
      <w:r>
        <w:t>Alternative SIMPLE GUI (NICE) server configurations</w:t>
      </w:r>
      <w:bookmarkEnd w:id="343"/>
    </w:p>
    <w:p w14:paraId="6822F3B2" w14:textId="63CC18C4" w:rsidR="00FC7010" w:rsidRPr="00FC7010" w:rsidRDefault="00FC7010" w:rsidP="00FC7010">
      <w:pPr>
        <w:pStyle w:val="NormalWeb"/>
        <w:rPr>
          <w:rFonts w:asciiTheme="majorHAnsi" w:hAnsiTheme="majorHAnsi" w:cstheme="majorHAnsi"/>
          <w:sz w:val="22"/>
          <w:szCs w:val="22"/>
        </w:rPr>
      </w:pPr>
      <w:r w:rsidRPr="00FC7010">
        <w:rPr>
          <w:rFonts w:asciiTheme="majorHAnsi" w:hAnsiTheme="majorHAnsi" w:cstheme="majorHAnsi"/>
          <w:sz w:val="22"/>
          <w:szCs w:val="22"/>
        </w:rPr>
        <w:t>If the local server has access to Slurm, you can install the SIMPLE GUI (NICE) locally and configure it to use Slurm via the Django admin interface.</w:t>
      </w:r>
    </w:p>
    <w:p w14:paraId="1FEBDC1E" w14:textId="77777777" w:rsidR="00FC7010" w:rsidRPr="00FC7010" w:rsidRDefault="00FC7010" w:rsidP="00FC7010">
      <w:pPr>
        <w:pStyle w:val="NormalWeb"/>
        <w:rPr>
          <w:rFonts w:asciiTheme="majorHAnsi" w:hAnsiTheme="majorHAnsi" w:cstheme="majorHAnsi"/>
          <w:sz w:val="22"/>
          <w:szCs w:val="22"/>
        </w:rPr>
      </w:pPr>
      <w:r w:rsidRPr="00FC7010">
        <w:rPr>
          <w:rFonts w:asciiTheme="majorHAnsi" w:hAnsiTheme="majorHAnsi" w:cstheme="majorHAnsi"/>
          <w:b/>
          <w:bCs/>
          <w:sz w:val="22"/>
          <w:szCs w:val="22"/>
        </w:rPr>
        <w:t>Execution Steps:</w:t>
      </w:r>
    </w:p>
    <w:p w14:paraId="36682651" w14:textId="77777777" w:rsidR="00FC7010" w:rsidRPr="00FC7010" w:rsidRDefault="00FC7010" w:rsidP="00FC7010">
      <w:pPr>
        <w:pStyle w:val="NormalWeb"/>
        <w:numPr>
          <w:ilvl w:val="0"/>
          <w:numId w:val="99"/>
        </w:numPr>
        <w:rPr>
          <w:rFonts w:asciiTheme="majorHAnsi" w:hAnsiTheme="majorHAnsi" w:cstheme="majorHAnsi"/>
          <w:sz w:val="22"/>
          <w:szCs w:val="22"/>
        </w:rPr>
      </w:pPr>
      <w:r w:rsidRPr="00FC7010">
        <w:rPr>
          <w:rFonts w:asciiTheme="majorHAnsi" w:hAnsiTheme="majorHAnsi" w:cstheme="majorHAnsi"/>
          <w:sz w:val="22"/>
          <w:szCs w:val="22"/>
        </w:rPr>
        <w:t xml:space="preserve">Navigate to the admin portal: </w:t>
      </w:r>
      <w:r w:rsidRPr="00FC7010">
        <w:rPr>
          <w:rStyle w:val="HTMLCode"/>
          <w:rFonts w:asciiTheme="majorHAnsi" w:hAnsiTheme="majorHAnsi" w:cstheme="majorHAnsi"/>
          <w:sz w:val="22"/>
          <w:szCs w:val="22"/>
        </w:rPr>
        <w:t>https://&lt;target_server&gt;/admin</w:t>
      </w:r>
    </w:p>
    <w:p w14:paraId="5492CCD6" w14:textId="77777777" w:rsidR="00FC7010" w:rsidRPr="00FC7010" w:rsidRDefault="00FC7010" w:rsidP="00FC7010">
      <w:pPr>
        <w:pStyle w:val="NormalWeb"/>
        <w:numPr>
          <w:ilvl w:val="0"/>
          <w:numId w:val="99"/>
        </w:numPr>
        <w:rPr>
          <w:rFonts w:asciiTheme="majorHAnsi" w:hAnsiTheme="majorHAnsi" w:cstheme="majorHAnsi"/>
          <w:sz w:val="22"/>
          <w:szCs w:val="22"/>
        </w:rPr>
      </w:pPr>
      <w:r w:rsidRPr="00FC7010">
        <w:rPr>
          <w:rFonts w:asciiTheme="majorHAnsi" w:hAnsiTheme="majorHAnsi" w:cstheme="majorHAnsi"/>
          <w:sz w:val="22"/>
          <w:szCs w:val="22"/>
        </w:rPr>
        <w:t xml:space="preserve">Locate and open the </w:t>
      </w:r>
      <w:r w:rsidRPr="00FC7010">
        <w:rPr>
          <w:rFonts w:asciiTheme="majorHAnsi" w:hAnsiTheme="majorHAnsi" w:cstheme="majorHAnsi"/>
          <w:b/>
          <w:bCs/>
          <w:sz w:val="22"/>
          <w:szCs w:val="22"/>
        </w:rPr>
        <w:t>Dispatch</w:t>
      </w:r>
      <w:r w:rsidRPr="00FC7010">
        <w:rPr>
          <w:rFonts w:asciiTheme="majorHAnsi" w:hAnsiTheme="majorHAnsi" w:cstheme="majorHAnsi"/>
          <w:sz w:val="22"/>
          <w:szCs w:val="22"/>
        </w:rPr>
        <w:t xml:space="preserve"> model.</w:t>
      </w:r>
    </w:p>
    <w:p w14:paraId="1EC91EA9" w14:textId="77777777" w:rsidR="00FC7010" w:rsidRPr="00FC7010" w:rsidRDefault="00FC7010" w:rsidP="00FC7010">
      <w:pPr>
        <w:pStyle w:val="NormalWeb"/>
        <w:numPr>
          <w:ilvl w:val="0"/>
          <w:numId w:val="99"/>
        </w:numPr>
        <w:rPr>
          <w:rFonts w:asciiTheme="majorHAnsi" w:hAnsiTheme="majorHAnsi" w:cstheme="majorHAnsi"/>
          <w:sz w:val="22"/>
          <w:szCs w:val="22"/>
        </w:rPr>
      </w:pPr>
      <w:r w:rsidRPr="00FC7010">
        <w:rPr>
          <w:rFonts w:asciiTheme="majorHAnsi" w:hAnsiTheme="majorHAnsi" w:cstheme="majorHAnsi"/>
          <w:sz w:val="22"/>
          <w:szCs w:val="22"/>
        </w:rPr>
        <w:t>Modify the options to enable Slurm.</w:t>
      </w:r>
    </w:p>
    <w:p w14:paraId="24AA08F8" w14:textId="77777777" w:rsidR="00FC7010" w:rsidRPr="00FC7010" w:rsidRDefault="00FC7010" w:rsidP="00FC7010">
      <w:pPr>
        <w:pStyle w:val="NormalWeb"/>
        <w:numPr>
          <w:ilvl w:val="0"/>
          <w:numId w:val="99"/>
        </w:numPr>
        <w:rPr>
          <w:rFonts w:asciiTheme="majorHAnsi" w:hAnsiTheme="majorHAnsi" w:cstheme="majorHAnsi"/>
          <w:sz w:val="22"/>
          <w:szCs w:val="22"/>
        </w:rPr>
      </w:pPr>
      <w:r w:rsidRPr="00FC7010">
        <w:rPr>
          <w:rFonts w:asciiTheme="majorHAnsi" w:hAnsiTheme="majorHAnsi" w:cstheme="majorHAnsi"/>
          <w:sz w:val="22"/>
          <w:szCs w:val="22"/>
        </w:rPr>
        <w:t>Save your changes.</w:t>
      </w:r>
    </w:p>
    <w:p w14:paraId="1404D46E" w14:textId="145EE446" w:rsidR="00E04343" w:rsidRPr="00FC7010" w:rsidRDefault="00FC7010" w:rsidP="00FC7010">
      <w:r>
        <w:rPr>
          <w:noProof/>
        </w:rPr>
        <w:drawing>
          <wp:inline distT="0" distB="0" distL="0" distR="0" wp14:anchorId="19E5EEDD" wp14:editId="79E4758B">
            <wp:extent cx="5486400" cy="1933575"/>
            <wp:effectExtent l="0" t="0" r="0" b="0"/>
            <wp:docPr id="38545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57745" name="Picture 385457745"/>
                    <pic:cNvPicPr/>
                  </pic:nvPicPr>
                  <pic:blipFill>
                    <a:blip r:embed="rId12"/>
                    <a:stretch>
                      <a:fillRect/>
                    </a:stretch>
                  </pic:blipFill>
                  <pic:spPr>
                    <a:xfrm>
                      <a:off x="0" y="0"/>
                      <a:ext cx="5486400" cy="1933575"/>
                    </a:xfrm>
                    <a:prstGeom prst="rect">
                      <a:avLst/>
                    </a:prstGeom>
                  </pic:spPr>
                </pic:pic>
              </a:graphicData>
            </a:graphic>
          </wp:inline>
        </w:drawing>
      </w:r>
    </w:p>
    <w:bookmarkEnd w:id="326"/>
    <w:p w14:paraId="7F9A5149" w14:textId="79119AAB" w:rsidR="00371EF1" w:rsidRDefault="00371EF1"/>
    <w:sectPr w:rsidR="00371EF1" w:rsidSect="00034616">
      <w:footerReference w:type="even"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4FD99B" w14:textId="77777777" w:rsidR="001C1B42" w:rsidRDefault="001C1B42" w:rsidP="00681014">
      <w:pPr>
        <w:spacing w:after="0" w:line="240" w:lineRule="auto"/>
      </w:pPr>
      <w:r>
        <w:separator/>
      </w:r>
    </w:p>
  </w:endnote>
  <w:endnote w:type="continuationSeparator" w:id="0">
    <w:p w14:paraId="048E87B9" w14:textId="77777777" w:rsidR="001C1B42" w:rsidRDefault="001C1B42" w:rsidP="00681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0762121"/>
      <w:docPartObj>
        <w:docPartGallery w:val="Page Numbers (Bottom of Page)"/>
        <w:docPartUnique/>
      </w:docPartObj>
    </w:sdtPr>
    <w:sdtContent>
      <w:p w14:paraId="52449E66" w14:textId="42449E85" w:rsidR="00681014" w:rsidRDefault="00681014" w:rsidP="00451F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B217B7" w14:textId="77777777" w:rsidR="00681014" w:rsidRDefault="00681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7197116"/>
      <w:docPartObj>
        <w:docPartGallery w:val="Page Numbers (Bottom of Page)"/>
        <w:docPartUnique/>
      </w:docPartObj>
    </w:sdtPr>
    <w:sdtContent>
      <w:p w14:paraId="76B01705" w14:textId="1666471F" w:rsidR="00681014" w:rsidRDefault="00681014" w:rsidP="00451F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A2F57A" w14:textId="77777777" w:rsidR="00681014" w:rsidRDefault="00681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0D1543" w14:textId="77777777" w:rsidR="001C1B42" w:rsidRDefault="001C1B42" w:rsidP="00681014">
      <w:pPr>
        <w:spacing w:after="0" w:line="240" w:lineRule="auto"/>
      </w:pPr>
      <w:r>
        <w:separator/>
      </w:r>
    </w:p>
  </w:footnote>
  <w:footnote w:type="continuationSeparator" w:id="0">
    <w:p w14:paraId="041F1821" w14:textId="77777777" w:rsidR="001C1B42" w:rsidRDefault="001C1B42" w:rsidP="006810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CEE52"/>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E43862"/>
    <w:multiLevelType w:val="hybridMultilevel"/>
    <w:tmpl w:val="7682F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6629BD"/>
    <w:multiLevelType w:val="multilevel"/>
    <w:tmpl w:val="C9B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D4F8C"/>
    <w:multiLevelType w:val="hybridMultilevel"/>
    <w:tmpl w:val="E926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0B6D62"/>
    <w:multiLevelType w:val="hybridMultilevel"/>
    <w:tmpl w:val="35D6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224750"/>
    <w:multiLevelType w:val="hybridMultilevel"/>
    <w:tmpl w:val="26B2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535AE"/>
    <w:multiLevelType w:val="hybridMultilevel"/>
    <w:tmpl w:val="434E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9B23ED"/>
    <w:multiLevelType w:val="hybridMultilevel"/>
    <w:tmpl w:val="E3C0B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638C2"/>
    <w:multiLevelType w:val="hybridMultilevel"/>
    <w:tmpl w:val="3CAE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C2DE2"/>
    <w:multiLevelType w:val="hybridMultilevel"/>
    <w:tmpl w:val="0C5CA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AE2277"/>
    <w:multiLevelType w:val="hybridMultilevel"/>
    <w:tmpl w:val="E0BC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F3AF7"/>
    <w:multiLevelType w:val="hybridMultilevel"/>
    <w:tmpl w:val="BBB4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25F59"/>
    <w:multiLevelType w:val="hybridMultilevel"/>
    <w:tmpl w:val="34BE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8C72F7"/>
    <w:multiLevelType w:val="hybridMultilevel"/>
    <w:tmpl w:val="8042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825719"/>
    <w:multiLevelType w:val="hybridMultilevel"/>
    <w:tmpl w:val="4518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DE0A89"/>
    <w:multiLevelType w:val="hybridMultilevel"/>
    <w:tmpl w:val="B980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2646B0"/>
    <w:multiLevelType w:val="hybridMultilevel"/>
    <w:tmpl w:val="4814A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4BA9EBE">
      <w:numFmt w:val="bullet"/>
      <w:lvlText w:val=""/>
      <w:lvlJc w:val="left"/>
      <w:pPr>
        <w:ind w:left="2160" w:hanging="360"/>
      </w:pPr>
      <w:rPr>
        <w:rFonts w:ascii="Wingdings" w:eastAsia="Times New Roman" w:hAnsi="Wingdings" w:cstheme="majorHAnsi" w:hint="default"/>
      </w:rPr>
    </w:lvl>
    <w:lvl w:ilvl="3" w:tplc="C670629E">
      <w:numFmt w:val="bullet"/>
      <w:lvlText w:val="-"/>
      <w:lvlJc w:val="left"/>
      <w:pPr>
        <w:ind w:left="2880" w:hanging="360"/>
      </w:pPr>
      <w:rPr>
        <w:rFonts w:ascii="Courier New" w:eastAsia="Times New Roman" w:hAnsi="Courier New" w:cs="Courier New" w:hint="default"/>
      </w:rPr>
    </w:lvl>
    <w:lvl w:ilvl="4" w:tplc="516281FA">
      <w:numFmt w:val="bullet"/>
      <w:lvlText w:val="&gt;"/>
      <w:lvlJc w:val="left"/>
      <w:pPr>
        <w:ind w:left="3600" w:hanging="360"/>
      </w:pPr>
      <w:rPr>
        <w:rFonts w:ascii="Courier New" w:eastAsia="Times New Roman"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083785"/>
    <w:multiLevelType w:val="hybridMultilevel"/>
    <w:tmpl w:val="3416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504E46"/>
    <w:multiLevelType w:val="hybridMultilevel"/>
    <w:tmpl w:val="44DC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CA0DBB"/>
    <w:multiLevelType w:val="hybridMultilevel"/>
    <w:tmpl w:val="EC0E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F5E38"/>
    <w:multiLevelType w:val="hybridMultilevel"/>
    <w:tmpl w:val="CDA83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770B3A"/>
    <w:multiLevelType w:val="hybridMultilevel"/>
    <w:tmpl w:val="B2D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8928BC"/>
    <w:multiLevelType w:val="hybridMultilevel"/>
    <w:tmpl w:val="F864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757281"/>
    <w:multiLevelType w:val="multilevel"/>
    <w:tmpl w:val="FE7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077EF"/>
    <w:multiLevelType w:val="multilevel"/>
    <w:tmpl w:val="D9F6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F71E91"/>
    <w:multiLevelType w:val="hybridMultilevel"/>
    <w:tmpl w:val="BE24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1637F4"/>
    <w:multiLevelType w:val="hybridMultilevel"/>
    <w:tmpl w:val="85A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4952E3"/>
    <w:multiLevelType w:val="hybridMultilevel"/>
    <w:tmpl w:val="1396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F47D73"/>
    <w:multiLevelType w:val="hybridMultilevel"/>
    <w:tmpl w:val="E3A00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E16CB2"/>
    <w:multiLevelType w:val="hybridMultilevel"/>
    <w:tmpl w:val="85C8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2D1A6E"/>
    <w:multiLevelType w:val="hybridMultilevel"/>
    <w:tmpl w:val="56C4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C843CF"/>
    <w:multiLevelType w:val="hybridMultilevel"/>
    <w:tmpl w:val="2EA26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E637AF"/>
    <w:multiLevelType w:val="hybridMultilevel"/>
    <w:tmpl w:val="08EA6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EB43D9"/>
    <w:multiLevelType w:val="hybridMultilevel"/>
    <w:tmpl w:val="4B209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E803C0"/>
    <w:multiLevelType w:val="hybridMultilevel"/>
    <w:tmpl w:val="F9783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083C13"/>
    <w:multiLevelType w:val="hybridMultilevel"/>
    <w:tmpl w:val="D552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87508C"/>
    <w:multiLevelType w:val="hybridMultilevel"/>
    <w:tmpl w:val="A0A2E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285A95"/>
    <w:multiLevelType w:val="hybridMultilevel"/>
    <w:tmpl w:val="A7E4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2F3E57"/>
    <w:multiLevelType w:val="hybridMultilevel"/>
    <w:tmpl w:val="D6286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F07EF3"/>
    <w:multiLevelType w:val="hybridMultilevel"/>
    <w:tmpl w:val="E616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9C44DF5"/>
    <w:multiLevelType w:val="hybridMultilevel"/>
    <w:tmpl w:val="DED0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7A17B8"/>
    <w:multiLevelType w:val="hybridMultilevel"/>
    <w:tmpl w:val="5D3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D75086"/>
    <w:multiLevelType w:val="hybridMultilevel"/>
    <w:tmpl w:val="EB80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BE62BD"/>
    <w:multiLevelType w:val="hybridMultilevel"/>
    <w:tmpl w:val="EB4EC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4236D4"/>
    <w:multiLevelType w:val="hybridMultilevel"/>
    <w:tmpl w:val="327E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EAF7979"/>
    <w:multiLevelType w:val="hybridMultilevel"/>
    <w:tmpl w:val="E1A0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FC333D"/>
    <w:multiLevelType w:val="hybridMultilevel"/>
    <w:tmpl w:val="E9C0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1F4018"/>
    <w:multiLevelType w:val="hybridMultilevel"/>
    <w:tmpl w:val="2784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BA6B13"/>
    <w:multiLevelType w:val="hybridMultilevel"/>
    <w:tmpl w:val="2EBA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2B67DF"/>
    <w:multiLevelType w:val="hybridMultilevel"/>
    <w:tmpl w:val="3640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4F1DA9"/>
    <w:multiLevelType w:val="hybridMultilevel"/>
    <w:tmpl w:val="1FF4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16776D"/>
    <w:multiLevelType w:val="multilevel"/>
    <w:tmpl w:val="E6D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8D36BE"/>
    <w:multiLevelType w:val="hybridMultilevel"/>
    <w:tmpl w:val="F4449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075AC6"/>
    <w:multiLevelType w:val="hybridMultilevel"/>
    <w:tmpl w:val="3D124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A991C56"/>
    <w:multiLevelType w:val="multilevel"/>
    <w:tmpl w:val="A3B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15276"/>
    <w:multiLevelType w:val="hybridMultilevel"/>
    <w:tmpl w:val="6554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2C77B9"/>
    <w:multiLevelType w:val="hybridMultilevel"/>
    <w:tmpl w:val="A7B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DE51F4"/>
    <w:multiLevelType w:val="hybridMultilevel"/>
    <w:tmpl w:val="8964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263BEE"/>
    <w:multiLevelType w:val="multilevel"/>
    <w:tmpl w:val="D962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3275EC"/>
    <w:multiLevelType w:val="hybridMultilevel"/>
    <w:tmpl w:val="84C4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3971BB"/>
    <w:multiLevelType w:val="hybridMultilevel"/>
    <w:tmpl w:val="E11E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C87280"/>
    <w:multiLevelType w:val="hybridMultilevel"/>
    <w:tmpl w:val="E43A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921B4B"/>
    <w:multiLevelType w:val="hybridMultilevel"/>
    <w:tmpl w:val="A7948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44052FA"/>
    <w:multiLevelType w:val="hybridMultilevel"/>
    <w:tmpl w:val="1D8CE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4F46D40"/>
    <w:multiLevelType w:val="hybridMultilevel"/>
    <w:tmpl w:val="003C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3F09D6"/>
    <w:multiLevelType w:val="hybridMultilevel"/>
    <w:tmpl w:val="F8B6E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654226F"/>
    <w:multiLevelType w:val="hybridMultilevel"/>
    <w:tmpl w:val="50ECE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95B4EDC"/>
    <w:multiLevelType w:val="hybridMultilevel"/>
    <w:tmpl w:val="3FC6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063486"/>
    <w:multiLevelType w:val="hybridMultilevel"/>
    <w:tmpl w:val="5116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B15C16"/>
    <w:multiLevelType w:val="hybridMultilevel"/>
    <w:tmpl w:val="DD58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F316D9"/>
    <w:multiLevelType w:val="hybridMultilevel"/>
    <w:tmpl w:val="8FB6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1C1F9B"/>
    <w:multiLevelType w:val="hybridMultilevel"/>
    <w:tmpl w:val="7874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E03835"/>
    <w:multiLevelType w:val="hybridMultilevel"/>
    <w:tmpl w:val="2628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024D16"/>
    <w:multiLevelType w:val="hybridMultilevel"/>
    <w:tmpl w:val="17E4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1206680"/>
    <w:multiLevelType w:val="hybridMultilevel"/>
    <w:tmpl w:val="04EA0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AC046B"/>
    <w:multiLevelType w:val="hybridMultilevel"/>
    <w:tmpl w:val="EA8CB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887926"/>
    <w:multiLevelType w:val="hybridMultilevel"/>
    <w:tmpl w:val="D03C0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8844F75"/>
    <w:multiLevelType w:val="hybridMultilevel"/>
    <w:tmpl w:val="F67EE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4124C4"/>
    <w:multiLevelType w:val="hybridMultilevel"/>
    <w:tmpl w:val="419A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DD0F06"/>
    <w:multiLevelType w:val="hybridMultilevel"/>
    <w:tmpl w:val="2F149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E6B4349"/>
    <w:multiLevelType w:val="hybridMultilevel"/>
    <w:tmpl w:val="1F1613C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6E977027"/>
    <w:multiLevelType w:val="hybridMultilevel"/>
    <w:tmpl w:val="B94C3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0AD7A4F"/>
    <w:multiLevelType w:val="hybridMultilevel"/>
    <w:tmpl w:val="FB76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9B07A2"/>
    <w:multiLevelType w:val="hybridMultilevel"/>
    <w:tmpl w:val="FE84A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2480063"/>
    <w:multiLevelType w:val="hybridMultilevel"/>
    <w:tmpl w:val="0D4E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CB082F"/>
    <w:multiLevelType w:val="hybridMultilevel"/>
    <w:tmpl w:val="6A54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82E5AC6"/>
    <w:multiLevelType w:val="hybridMultilevel"/>
    <w:tmpl w:val="3B34AA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2" w15:restartNumberingAfterBreak="0">
    <w:nsid w:val="79B13FB2"/>
    <w:multiLevelType w:val="hybridMultilevel"/>
    <w:tmpl w:val="691E0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B2F04CC"/>
    <w:multiLevelType w:val="hybridMultilevel"/>
    <w:tmpl w:val="488A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BBE0B8F"/>
    <w:multiLevelType w:val="hybridMultilevel"/>
    <w:tmpl w:val="4A4E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C755846"/>
    <w:multiLevelType w:val="hybridMultilevel"/>
    <w:tmpl w:val="84ECE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D003D99"/>
    <w:multiLevelType w:val="hybridMultilevel"/>
    <w:tmpl w:val="A646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E1655D5"/>
    <w:multiLevelType w:val="hybridMultilevel"/>
    <w:tmpl w:val="32F68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9322D7"/>
    <w:multiLevelType w:val="hybridMultilevel"/>
    <w:tmpl w:val="8D0A5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4270">
    <w:abstractNumId w:val="5"/>
  </w:num>
  <w:num w:numId="2" w16cid:durableId="230233854">
    <w:abstractNumId w:val="3"/>
  </w:num>
  <w:num w:numId="3" w16cid:durableId="1138382598">
    <w:abstractNumId w:val="2"/>
  </w:num>
  <w:num w:numId="4" w16cid:durableId="452480069">
    <w:abstractNumId w:val="4"/>
  </w:num>
  <w:num w:numId="5" w16cid:durableId="1230530522">
    <w:abstractNumId w:val="1"/>
  </w:num>
  <w:num w:numId="6" w16cid:durableId="2001763752">
    <w:abstractNumId w:val="0"/>
  </w:num>
  <w:num w:numId="7" w16cid:durableId="1044719306">
    <w:abstractNumId w:val="48"/>
  </w:num>
  <w:num w:numId="8" w16cid:durableId="915362222">
    <w:abstractNumId w:val="58"/>
  </w:num>
  <w:num w:numId="9" w16cid:durableId="1241914195">
    <w:abstractNumId w:val="80"/>
  </w:num>
  <w:num w:numId="10" w16cid:durableId="352658124">
    <w:abstractNumId w:val="36"/>
  </w:num>
  <w:num w:numId="11" w16cid:durableId="578052566">
    <w:abstractNumId w:val="22"/>
  </w:num>
  <w:num w:numId="12" w16cid:durableId="558901980">
    <w:abstractNumId w:val="9"/>
  </w:num>
  <w:num w:numId="13" w16cid:durableId="41179824">
    <w:abstractNumId w:val="60"/>
  </w:num>
  <w:num w:numId="14" w16cid:durableId="277417108">
    <w:abstractNumId w:val="34"/>
  </w:num>
  <w:num w:numId="15" w16cid:durableId="140269692">
    <w:abstractNumId w:val="66"/>
  </w:num>
  <w:num w:numId="16" w16cid:durableId="743989225">
    <w:abstractNumId w:val="51"/>
  </w:num>
  <w:num w:numId="17" w16cid:durableId="320239789">
    <w:abstractNumId w:val="75"/>
  </w:num>
  <w:num w:numId="18" w16cid:durableId="572395913">
    <w:abstractNumId w:val="74"/>
  </w:num>
  <w:num w:numId="19" w16cid:durableId="1343163598">
    <w:abstractNumId w:val="95"/>
  </w:num>
  <w:num w:numId="20" w16cid:durableId="36009490">
    <w:abstractNumId w:val="87"/>
  </w:num>
  <w:num w:numId="21" w16cid:durableId="165831220">
    <w:abstractNumId w:val="45"/>
  </w:num>
  <w:num w:numId="22" w16cid:durableId="681712485">
    <w:abstractNumId w:val="19"/>
  </w:num>
  <w:num w:numId="23" w16cid:durableId="432554982">
    <w:abstractNumId w:val="16"/>
  </w:num>
  <w:num w:numId="24" w16cid:durableId="913009098">
    <w:abstractNumId w:val="42"/>
  </w:num>
  <w:num w:numId="25" w16cid:durableId="1888830500">
    <w:abstractNumId w:val="65"/>
  </w:num>
  <w:num w:numId="26" w16cid:durableId="1599290557">
    <w:abstractNumId w:val="69"/>
  </w:num>
  <w:num w:numId="27" w16cid:durableId="527569465">
    <w:abstractNumId w:val="47"/>
  </w:num>
  <w:num w:numId="28" w16cid:durableId="1939948718">
    <w:abstractNumId w:val="15"/>
  </w:num>
  <w:num w:numId="29" w16cid:durableId="1924100419">
    <w:abstractNumId w:val="92"/>
  </w:num>
  <w:num w:numId="30" w16cid:durableId="1298146181">
    <w:abstractNumId w:val="70"/>
  </w:num>
  <w:num w:numId="31" w16cid:durableId="1321740203">
    <w:abstractNumId w:val="11"/>
  </w:num>
  <w:num w:numId="32" w16cid:durableId="1424718791">
    <w:abstractNumId w:val="55"/>
  </w:num>
  <w:num w:numId="33" w16cid:durableId="1207066322">
    <w:abstractNumId w:val="77"/>
  </w:num>
  <w:num w:numId="34" w16cid:durableId="779646922">
    <w:abstractNumId w:val="67"/>
  </w:num>
  <w:num w:numId="35" w16cid:durableId="419722953">
    <w:abstractNumId w:val="52"/>
  </w:num>
  <w:num w:numId="36" w16cid:durableId="166947762">
    <w:abstractNumId w:val="82"/>
  </w:num>
  <w:num w:numId="37" w16cid:durableId="980697203">
    <w:abstractNumId w:val="54"/>
  </w:num>
  <w:num w:numId="38" w16cid:durableId="2051105540">
    <w:abstractNumId w:val="79"/>
  </w:num>
  <w:num w:numId="39" w16cid:durableId="1523668644">
    <w:abstractNumId w:val="33"/>
  </w:num>
  <w:num w:numId="40" w16cid:durableId="1404331808">
    <w:abstractNumId w:val="90"/>
  </w:num>
  <w:num w:numId="41" w16cid:durableId="691106479">
    <w:abstractNumId w:val="8"/>
  </w:num>
  <w:num w:numId="42" w16cid:durableId="1655645083">
    <w:abstractNumId w:val="43"/>
  </w:num>
  <w:num w:numId="43" w16cid:durableId="1608344159">
    <w:abstractNumId w:val="24"/>
  </w:num>
  <w:num w:numId="44" w16cid:durableId="1625379042">
    <w:abstractNumId w:val="57"/>
  </w:num>
  <w:num w:numId="45" w16cid:durableId="447354042">
    <w:abstractNumId w:val="81"/>
  </w:num>
  <w:num w:numId="46" w16cid:durableId="920676243">
    <w:abstractNumId w:val="37"/>
  </w:num>
  <w:num w:numId="47" w16cid:durableId="707948497">
    <w:abstractNumId w:val="98"/>
  </w:num>
  <w:num w:numId="48" w16cid:durableId="581597554">
    <w:abstractNumId w:val="68"/>
  </w:num>
  <w:num w:numId="49" w16cid:durableId="1454323921">
    <w:abstractNumId w:val="93"/>
  </w:num>
  <w:num w:numId="50" w16cid:durableId="1235895096">
    <w:abstractNumId w:val="86"/>
  </w:num>
  <w:num w:numId="51" w16cid:durableId="1129006558">
    <w:abstractNumId w:val="21"/>
  </w:num>
  <w:num w:numId="52" w16cid:durableId="58944420">
    <w:abstractNumId w:val="53"/>
  </w:num>
  <w:num w:numId="53" w16cid:durableId="701711019">
    <w:abstractNumId w:val="76"/>
  </w:num>
  <w:num w:numId="54" w16cid:durableId="177622631">
    <w:abstractNumId w:val="13"/>
  </w:num>
  <w:num w:numId="55" w16cid:durableId="1899050866">
    <w:abstractNumId w:val="72"/>
  </w:num>
  <w:num w:numId="56" w16cid:durableId="1344553046">
    <w:abstractNumId w:val="84"/>
  </w:num>
  <w:num w:numId="57" w16cid:durableId="937762085">
    <w:abstractNumId w:val="62"/>
  </w:num>
  <w:num w:numId="58" w16cid:durableId="1251934447">
    <w:abstractNumId w:val="10"/>
  </w:num>
  <w:num w:numId="59" w16cid:durableId="668942590">
    <w:abstractNumId w:val="27"/>
  </w:num>
  <w:num w:numId="60" w16cid:durableId="668215989">
    <w:abstractNumId w:val="31"/>
  </w:num>
  <w:num w:numId="61" w16cid:durableId="1940868155">
    <w:abstractNumId w:val="35"/>
  </w:num>
  <w:num w:numId="62" w16cid:durableId="1973368017">
    <w:abstractNumId w:val="89"/>
  </w:num>
  <w:num w:numId="63" w16cid:durableId="54285253">
    <w:abstractNumId w:val="94"/>
  </w:num>
  <w:num w:numId="64" w16cid:durableId="377973354">
    <w:abstractNumId w:val="32"/>
  </w:num>
  <w:num w:numId="65" w16cid:durableId="1962109323">
    <w:abstractNumId w:val="64"/>
  </w:num>
  <w:num w:numId="66" w16cid:durableId="751509702">
    <w:abstractNumId w:val="88"/>
  </w:num>
  <w:num w:numId="67" w16cid:durableId="1764960670">
    <w:abstractNumId w:val="73"/>
  </w:num>
  <w:num w:numId="68" w16cid:durableId="597105838">
    <w:abstractNumId w:val="83"/>
  </w:num>
  <w:num w:numId="69" w16cid:durableId="1255092121">
    <w:abstractNumId w:val="46"/>
  </w:num>
  <w:num w:numId="70" w16cid:durableId="172647254">
    <w:abstractNumId w:val="23"/>
  </w:num>
  <w:num w:numId="71" w16cid:durableId="720634369">
    <w:abstractNumId w:val="18"/>
  </w:num>
  <w:num w:numId="72" w16cid:durableId="932399062">
    <w:abstractNumId w:val="40"/>
  </w:num>
  <w:num w:numId="73" w16cid:durableId="902985306">
    <w:abstractNumId w:val="17"/>
  </w:num>
  <w:num w:numId="74" w16cid:durableId="23990038">
    <w:abstractNumId w:val="78"/>
  </w:num>
  <w:num w:numId="75" w16cid:durableId="81269728">
    <w:abstractNumId w:val="25"/>
  </w:num>
  <w:num w:numId="76" w16cid:durableId="1286546645">
    <w:abstractNumId w:val="50"/>
  </w:num>
  <w:num w:numId="77" w16cid:durableId="690037386">
    <w:abstractNumId w:val="61"/>
  </w:num>
  <w:num w:numId="78" w16cid:durableId="2034335740">
    <w:abstractNumId w:val="41"/>
  </w:num>
  <w:num w:numId="79" w16cid:durableId="257063770">
    <w:abstractNumId w:val="6"/>
  </w:num>
  <w:num w:numId="80" w16cid:durableId="2122916623">
    <w:abstractNumId w:val="26"/>
  </w:num>
  <w:num w:numId="81" w16cid:durableId="1624656570">
    <w:abstractNumId w:val="96"/>
  </w:num>
  <w:num w:numId="82" w16cid:durableId="118380649">
    <w:abstractNumId w:val="97"/>
  </w:num>
  <w:num w:numId="83" w16cid:durableId="1808277693">
    <w:abstractNumId w:val="20"/>
  </w:num>
  <w:num w:numId="84" w16cid:durableId="1846633129">
    <w:abstractNumId w:val="30"/>
  </w:num>
  <w:num w:numId="85" w16cid:durableId="1233467023">
    <w:abstractNumId w:val="44"/>
  </w:num>
  <w:num w:numId="86" w16cid:durableId="2004892109">
    <w:abstractNumId w:val="59"/>
  </w:num>
  <w:num w:numId="87" w16cid:durableId="359017503">
    <w:abstractNumId w:val="71"/>
  </w:num>
  <w:num w:numId="88" w16cid:durableId="1744373946">
    <w:abstractNumId w:val="91"/>
  </w:num>
  <w:num w:numId="89" w16cid:durableId="1496264702">
    <w:abstractNumId w:val="85"/>
  </w:num>
  <w:num w:numId="90" w16cid:durableId="314261631">
    <w:abstractNumId w:val="14"/>
  </w:num>
  <w:num w:numId="91" w16cid:durableId="1144272196">
    <w:abstractNumId w:val="49"/>
  </w:num>
  <w:num w:numId="92" w16cid:durableId="1774203605">
    <w:abstractNumId w:val="63"/>
  </w:num>
  <w:num w:numId="93" w16cid:durableId="361172992">
    <w:abstractNumId w:val="28"/>
  </w:num>
  <w:num w:numId="94" w16cid:durableId="1975719073">
    <w:abstractNumId w:val="7"/>
  </w:num>
  <w:num w:numId="95" w16cid:durableId="1510870661">
    <w:abstractNumId w:val="56"/>
  </w:num>
  <w:num w:numId="96" w16cid:durableId="341251242">
    <w:abstractNumId w:val="39"/>
  </w:num>
  <w:num w:numId="97" w16cid:durableId="1632322895">
    <w:abstractNumId w:val="38"/>
  </w:num>
  <w:num w:numId="98" w16cid:durableId="1000932488">
    <w:abstractNumId w:val="12"/>
  </w:num>
  <w:num w:numId="99" w16cid:durableId="100498694">
    <w:abstractNumId w:val="29"/>
  </w:num>
  <w:numIdMacAtCleanup w:val="9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C7B"/>
    <w:rsid w:val="00034616"/>
    <w:rsid w:val="00050571"/>
    <w:rsid w:val="0006063C"/>
    <w:rsid w:val="000734BA"/>
    <w:rsid w:val="00075EF6"/>
    <w:rsid w:val="00081E0E"/>
    <w:rsid w:val="00093FE8"/>
    <w:rsid w:val="000A0C4F"/>
    <w:rsid w:val="000A170C"/>
    <w:rsid w:val="000B2B0F"/>
    <w:rsid w:val="000C4744"/>
    <w:rsid w:val="0010386B"/>
    <w:rsid w:val="00110EEA"/>
    <w:rsid w:val="00140C80"/>
    <w:rsid w:val="0015074B"/>
    <w:rsid w:val="00172E51"/>
    <w:rsid w:val="001A2981"/>
    <w:rsid w:val="001A2E06"/>
    <w:rsid w:val="001B3384"/>
    <w:rsid w:val="001B41D4"/>
    <w:rsid w:val="001C1B42"/>
    <w:rsid w:val="001C44C8"/>
    <w:rsid w:val="001D400E"/>
    <w:rsid w:val="001D4CEB"/>
    <w:rsid w:val="001F45E5"/>
    <w:rsid w:val="00202E18"/>
    <w:rsid w:val="00207151"/>
    <w:rsid w:val="002108A4"/>
    <w:rsid w:val="002208FB"/>
    <w:rsid w:val="002218BE"/>
    <w:rsid w:val="00224220"/>
    <w:rsid w:val="00260AA1"/>
    <w:rsid w:val="00276544"/>
    <w:rsid w:val="00280EC7"/>
    <w:rsid w:val="0029639D"/>
    <w:rsid w:val="002C20C2"/>
    <w:rsid w:val="002C23F2"/>
    <w:rsid w:val="002D4179"/>
    <w:rsid w:val="002D58C6"/>
    <w:rsid w:val="002F56E3"/>
    <w:rsid w:val="002F63D2"/>
    <w:rsid w:val="00305362"/>
    <w:rsid w:val="00326F90"/>
    <w:rsid w:val="00345107"/>
    <w:rsid w:val="00352796"/>
    <w:rsid w:val="00356712"/>
    <w:rsid w:val="00361598"/>
    <w:rsid w:val="003714D6"/>
    <w:rsid w:val="00371EF1"/>
    <w:rsid w:val="00377840"/>
    <w:rsid w:val="003C14FF"/>
    <w:rsid w:val="003C203D"/>
    <w:rsid w:val="003D709A"/>
    <w:rsid w:val="003F0D67"/>
    <w:rsid w:val="003F3E9D"/>
    <w:rsid w:val="003F5B90"/>
    <w:rsid w:val="00425A15"/>
    <w:rsid w:val="00431328"/>
    <w:rsid w:val="00446555"/>
    <w:rsid w:val="00454BB3"/>
    <w:rsid w:val="00480744"/>
    <w:rsid w:val="004812A7"/>
    <w:rsid w:val="004912D4"/>
    <w:rsid w:val="004E5748"/>
    <w:rsid w:val="005064DC"/>
    <w:rsid w:val="00516D07"/>
    <w:rsid w:val="00520257"/>
    <w:rsid w:val="00552A59"/>
    <w:rsid w:val="00582623"/>
    <w:rsid w:val="00583EA6"/>
    <w:rsid w:val="005904C3"/>
    <w:rsid w:val="00591C24"/>
    <w:rsid w:val="005C6CA2"/>
    <w:rsid w:val="00602C15"/>
    <w:rsid w:val="006632C9"/>
    <w:rsid w:val="00681014"/>
    <w:rsid w:val="006B4E5E"/>
    <w:rsid w:val="006D3128"/>
    <w:rsid w:val="006F7A2B"/>
    <w:rsid w:val="00720DEE"/>
    <w:rsid w:val="00742A59"/>
    <w:rsid w:val="00772B86"/>
    <w:rsid w:val="00787859"/>
    <w:rsid w:val="007B02A1"/>
    <w:rsid w:val="007C77BC"/>
    <w:rsid w:val="00801ED2"/>
    <w:rsid w:val="008079CC"/>
    <w:rsid w:val="00811747"/>
    <w:rsid w:val="00837D68"/>
    <w:rsid w:val="00842355"/>
    <w:rsid w:val="00861A7B"/>
    <w:rsid w:val="00877B18"/>
    <w:rsid w:val="00894574"/>
    <w:rsid w:val="008B43F4"/>
    <w:rsid w:val="008B5124"/>
    <w:rsid w:val="008B74F0"/>
    <w:rsid w:val="008C142A"/>
    <w:rsid w:val="008D03C0"/>
    <w:rsid w:val="00904233"/>
    <w:rsid w:val="00932917"/>
    <w:rsid w:val="0093701A"/>
    <w:rsid w:val="009B6C4D"/>
    <w:rsid w:val="009C7FBA"/>
    <w:rsid w:val="009E13CC"/>
    <w:rsid w:val="009F66B7"/>
    <w:rsid w:val="00A017C4"/>
    <w:rsid w:val="00A01CE2"/>
    <w:rsid w:val="00A17447"/>
    <w:rsid w:val="00A311EE"/>
    <w:rsid w:val="00A451F0"/>
    <w:rsid w:val="00A57B23"/>
    <w:rsid w:val="00A74A94"/>
    <w:rsid w:val="00A90844"/>
    <w:rsid w:val="00AA1D8D"/>
    <w:rsid w:val="00AC26F6"/>
    <w:rsid w:val="00AE0777"/>
    <w:rsid w:val="00B3739A"/>
    <w:rsid w:val="00B47730"/>
    <w:rsid w:val="00B65D77"/>
    <w:rsid w:val="00BA0ABD"/>
    <w:rsid w:val="00BB53FF"/>
    <w:rsid w:val="00BC0BEB"/>
    <w:rsid w:val="00BC34E7"/>
    <w:rsid w:val="00C001C7"/>
    <w:rsid w:val="00C2354F"/>
    <w:rsid w:val="00C322F0"/>
    <w:rsid w:val="00C46358"/>
    <w:rsid w:val="00CB0664"/>
    <w:rsid w:val="00CD19A6"/>
    <w:rsid w:val="00CE0E34"/>
    <w:rsid w:val="00D179BA"/>
    <w:rsid w:val="00D24114"/>
    <w:rsid w:val="00D25AE0"/>
    <w:rsid w:val="00D31224"/>
    <w:rsid w:val="00D348F3"/>
    <w:rsid w:val="00D408BF"/>
    <w:rsid w:val="00D43F7F"/>
    <w:rsid w:val="00D45F86"/>
    <w:rsid w:val="00D62966"/>
    <w:rsid w:val="00D87A2A"/>
    <w:rsid w:val="00D90529"/>
    <w:rsid w:val="00DC2531"/>
    <w:rsid w:val="00DD164E"/>
    <w:rsid w:val="00DF5D2A"/>
    <w:rsid w:val="00E03A1E"/>
    <w:rsid w:val="00E04343"/>
    <w:rsid w:val="00E13FBA"/>
    <w:rsid w:val="00E1544D"/>
    <w:rsid w:val="00E256E3"/>
    <w:rsid w:val="00E62C5B"/>
    <w:rsid w:val="00E71F5D"/>
    <w:rsid w:val="00E73667"/>
    <w:rsid w:val="00E83291"/>
    <w:rsid w:val="00E96247"/>
    <w:rsid w:val="00EA6058"/>
    <w:rsid w:val="00EA7770"/>
    <w:rsid w:val="00EB1D77"/>
    <w:rsid w:val="00EC3365"/>
    <w:rsid w:val="00ED2027"/>
    <w:rsid w:val="00F03273"/>
    <w:rsid w:val="00F173F6"/>
    <w:rsid w:val="00F246BE"/>
    <w:rsid w:val="00F27532"/>
    <w:rsid w:val="00F725AA"/>
    <w:rsid w:val="00F81D4F"/>
    <w:rsid w:val="00F97D18"/>
    <w:rsid w:val="00FC4BC9"/>
    <w:rsid w:val="00FC693F"/>
    <w:rsid w:val="00FC7010"/>
    <w:rsid w:val="00FD3B7D"/>
    <w:rsid w:val="00FD57A1"/>
    <w:rsid w:val="00FE24B5"/>
    <w:rsid w:val="00FE31CD"/>
    <w:rsid w:val="00FF2565"/>
    <w:rsid w:val="00FF46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48A7B"/>
  <w14:defaultImageDpi w14:val="300"/>
  <w15:docId w15:val="{2CDBF461-A9D5-2E47-8BA4-DF862958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358"/>
    <w:pPr>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13FBA"/>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681014"/>
  </w:style>
  <w:style w:type="paragraph" w:styleId="TOC1">
    <w:name w:val="toc 1"/>
    <w:basedOn w:val="Normal"/>
    <w:next w:val="Normal"/>
    <w:autoRedefine/>
    <w:uiPriority w:val="39"/>
    <w:unhideWhenUsed/>
    <w:rsid w:val="00681014"/>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681014"/>
    <w:pPr>
      <w:spacing w:after="0"/>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681014"/>
    <w:pPr>
      <w:spacing w:after="0"/>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681014"/>
    <w:pPr>
      <w:spacing w:after="0"/>
      <w:ind w:left="660"/>
      <w:jc w:val="left"/>
    </w:pPr>
    <w:rPr>
      <w:rFonts w:asciiTheme="minorHAnsi" w:hAnsiTheme="minorHAnsi"/>
      <w:sz w:val="18"/>
      <w:szCs w:val="18"/>
    </w:rPr>
  </w:style>
  <w:style w:type="paragraph" w:styleId="TOC5">
    <w:name w:val="toc 5"/>
    <w:basedOn w:val="Normal"/>
    <w:next w:val="Normal"/>
    <w:autoRedefine/>
    <w:uiPriority w:val="39"/>
    <w:unhideWhenUsed/>
    <w:rsid w:val="00681014"/>
    <w:pPr>
      <w:spacing w:after="0"/>
      <w:ind w:left="880"/>
      <w:jc w:val="left"/>
    </w:pPr>
    <w:rPr>
      <w:rFonts w:asciiTheme="minorHAnsi" w:hAnsiTheme="minorHAnsi"/>
      <w:sz w:val="18"/>
      <w:szCs w:val="18"/>
    </w:rPr>
  </w:style>
  <w:style w:type="paragraph" w:styleId="TOC6">
    <w:name w:val="toc 6"/>
    <w:basedOn w:val="Normal"/>
    <w:next w:val="Normal"/>
    <w:autoRedefine/>
    <w:uiPriority w:val="39"/>
    <w:unhideWhenUsed/>
    <w:rsid w:val="00681014"/>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681014"/>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681014"/>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681014"/>
    <w:pPr>
      <w:spacing w:after="0"/>
      <w:ind w:left="1760"/>
      <w:jc w:val="left"/>
    </w:pPr>
    <w:rPr>
      <w:rFonts w:asciiTheme="minorHAnsi" w:hAnsiTheme="minorHAnsi"/>
      <w:sz w:val="18"/>
      <w:szCs w:val="18"/>
    </w:rPr>
  </w:style>
  <w:style w:type="character" w:styleId="Hyperlink">
    <w:name w:val="Hyperlink"/>
    <w:basedOn w:val="DefaultParagraphFont"/>
    <w:uiPriority w:val="99"/>
    <w:unhideWhenUsed/>
    <w:rsid w:val="00681014"/>
    <w:rPr>
      <w:color w:val="0000FF" w:themeColor="hyperlink"/>
      <w:u w:val="single"/>
    </w:rPr>
  </w:style>
  <w:style w:type="character" w:styleId="UnresolvedMention">
    <w:name w:val="Unresolved Mention"/>
    <w:basedOn w:val="DefaultParagraphFont"/>
    <w:uiPriority w:val="99"/>
    <w:semiHidden/>
    <w:unhideWhenUsed/>
    <w:rsid w:val="00681014"/>
    <w:rPr>
      <w:color w:val="605E5C"/>
      <w:shd w:val="clear" w:color="auto" w:fill="E1DFDD"/>
    </w:rPr>
  </w:style>
  <w:style w:type="paragraph" w:styleId="NormalWeb">
    <w:name w:val="Normal (Web)"/>
    <w:basedOn w:val="Normal"/>
    <w:uiPriority w:val="99"/>
    <w:unhideWhenUsed/>
    <w:rsid w:val="00E04343"/>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E0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04343"/>
    <w:rPr>
      <w:rFonts w:ascii="Courier New" w:eastAsia="Times New Roman" w:hAnsi="Courier New" w:cs="Courier New"/>
      <w:sz w:val="20"/>
      <w:szCs w:val="20"/>
    </w:rPr>
  </w:style>
  <w:style w:type="character" w:customStyle="1" w:styleId="hljs-builtin">
    <w:name w:val="hljs-built_in"/>
    <w:basedOn w:val="DefaultParagraphFont"/>
    <w:rsid w:val="00E04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el/SIMPL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73</Pages>
  <Words>21162</Words>
  <Characters>124862</Characters>
  <Application>Microsoft Office Word</Application>
  <DocSecurity>0</DocSecurity>
  <Lines>2152</Lines>
  <Paragraphs>874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Meana Paneda, Ruben (NIH/NCI) [E]</cp:lastModifiedBy>
  <cp:revision>3</cp:revision>
  <cp:lastPrinted>2026-06-17T14:50:00Z</cp:lastPrinted>
  <dcterms:created xsi:type="dcterms:W3CDTF">2026-07-27T19:10:00Z</dcterms:created>
  <dcterms:modified xsi:type="dcterms:W3CDTF">2026-09-21T15:54:00Z</dcterms:modified>
  <cp:category/>
</cp:coreProperties>
</file>