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40"/>
        </w:rPr>
        <w:t>Refactoring for Performance Without Approximations</w:t>
        <w:br/>
        <w:t>A Developer Guide and Case Study</w:t>
      </w:r>
    </w:p>
    <w:p>
      <w:pPr>
        <w:spacing w:after="360"/>
      </w:pPr>
      <w:r>
        <w:rPr>
          <w:i/>
          <w:sz w:val="22"/>
        </w:rPr>
        <w:t>Example: ~30% speedup via low-level optimization (pipeline fusion + hot-loop refactor)</w:t>
      </w:r>
    </w:p>
    <w:p>
      <w:pPr>
        <w:pStyle w:val="Heading1"/>
      </w:pPr>
      <w:r>
        <w:t>Overview</w:t>
      </w:r>
    </w:p>
    <w:p>
      <w:r>
        <w:t>This document describes practical refactoring techniques for improving performance while preserving the original algorithm and numerical intent. The case study shows a ~30% speedup achieved by reducing memory traffic, eliminating redundant passes over image data, restructuring hot loops to be more compiler- and SIMD-friendly, and precomputing reusable geometry and addressing.</w:t>
      </w:r>
    </w:p>
    <w:p>
      <w:pPr>
        <w:pStyle w:val="Heading2"/>
      </w:pPr>
      <w:r>
        <w:t>Scope and non-goals</w:t>
      </w:r>
    </w:p>
    <w:p>
      <w:pPr>
        <w:pStyle w:val="ListBullet"/>
      </w:pPr>
      <w:r>
        <w:t>Goal: speed up the existing implementation without changing the algorithm (no approximations or model changes).</w:t>
      </w:r>
    </w:p>
    <w:p>
      <w:pPr>
        <w:pStyle w:val="ListBullet"/>
      </w:pPr>
      <w:r>
        <w:t>Goal: preserve behavior up to normal floating-point roundoff effects.</w:t>
      </w:r>
    </w:p>
    <w:p>
      <w:pPr>
        <w:pStyle w:val="ListBullet"/>
      </w:pPr>
      <w:r>
        <w:t>Non-goal: introduce new math shortcuts, heuristic thresholds (beyond existing guards), or alternate CTF models.</w:t>
      </w:r>
    </w:p>
    <w:p>
      <w:pPr>
        <w:pStyle w:val="ListBullet"/>
      </w:pPr>
      <w:r>
        <w:t>Non-goal: redesign the pipeline at the architecture level (this is a low-level refactor).</w:t>
      </w:r>
    </w:p>
    <w:p>
      <w:pPr>
        <w:pStyle w:val="Heading1"/>
      </w:pPr>
      <w:r>
        <w:t>Case Study 1: Fusing the preprocessing pipeline (prepimg4align)</w:t>
      </w:r>
    </w:p>
    <w:p>
      <w:r>
        <w:t>The original preprocessing pipeline performs multiple full-image passes: normalization, FFT, clipping, spatial shift, IFFT, masking, optional division by an instrument function, and a final FFT. The refactor preserves the same pipeline semantics but consolidates most full-array work into two fused kernels.</w:t>
      </w:r>
    </w:p>
    <w:p>
      <w:pPr>
        <w:pStyle w:val="Heading2"/>
      </w:pPr>
      <w:r>
        <w:t>Before: prepimg4align (baseline)</w:t>
      </w:r>
    </w:p>
    <w:p>
      <w:pPr>
        <w:spacing w:before="120" w:after="200"/>
        <w:shd w:val="clear" w:color="auto" w:fill="F2F2F2"/>
      </w:pPr>
      <w:r>
        <w:rPr>
          <w:rFonts w:ascii="Courier New" w:hAnsi="Courier New" w:eastAsia="Courier New"/>
          <w:sz w:val="18"/>
        </w:rPr>
        <w:t>!&gt;  \brief  prepares one particle image for alignment</w:t>
        <w:br/>
        <w:t>!!          serial routine</w:t>
        <w:br/>
        <w:t>subroutine prepimg4align( iptcl, img, img_out )</w:t>
        <w:br/>
        <w:t xml:space="preserve">    use simple_ctf, only: ctf</w:t>
        <w:br/>
        <w:t xml:space="preserve">    integer,      intent(in)    :: iptcl</w:t>
        <w:br/>
        <w:t xml:space="preserve">    class(image), intent(inout) :: img</w:t>
        <w:br/>
        <w:t xml:space="preserve">    class(image), intent(inout) :: img_out</w:t>
        <w:br/>
        <w:t xml:space="preserve">    type(ctf)       :: tfun</w:t>
        <w:br/>
        <w:t xml:space="preserve">    type(ctfparams) :: ctfparms</w:t>
        <w:br/>
        <w:t xml:space="preserve">    real            :: x, y, sdev_noise, crop_factor</w:t>
        <w:br/>
        <w:t xml:space="preserve">    ! Normalise</w:t>
        <w:br/>
        <w:t xml:space="preserve">    if( params_glob%l_noise_norm )then</w:t>
        <w:br/>
        <w:t xml:space="preserve">        call img%norm_noise(build_glob%lmsk, sdev_noise)</w:t>
        <w:br/>
        <w:t xml:space="preserve">    else</w:t>
        <w:br/>
        <w:t xml:space="preserve">        call img%norm_within(build_glob%lmsk)</w:t>
        <w:br/>
        <w:t xml:space="preserve">    endif</w:t>
        <w:br/>
        <w:t xml:space="preserve">    ! Fourier cropping</w:t>
        <w:br/>
        <w:t xml:space="preserve">    call img%fft()</w:t>
        <w:br/>
        <w:t xml:space="preserve">    call img%clip(img_out)</w:t>
        <w:br/>
        <w:t xml:space="preserve">    ! Shift image to rotational origin</w:t>
        <w:br/>
        <w:t xml:space="preserve">    crop_factor = real(params_glob%box_crop) / real(params_glob%box)</w:t>
        <w:br/>
        <w:t xml:space="preserve">    x = build_glob%spproj_field%get(iptcl, 'x') * crop_factor</w:t>
        <w:br/>
        <w:t xml:space="preserve">    y = build_glob%spproj_field%get(iptcl, 'y') * crop_factor</w:t>
        <w:br/>
        <w:t xml:space="preserve">    if(abs(x) &gt; SHTHRESH .or. abs(y) &gt; SHTHRESH)then</w:t>
        <w:br/>
        <w:t xml:space="preserve">        call img_out%shift2Dserial([-x,-y])</w:t>
        <w:br/>
        <w:t xml:space="preserve">    endif</w:t>
        <w:br/>
        <w:t xml:space="preserve">    ! Phase-flipping</w:t>
        <w:br/>
        <w:t xml:space="preserve">    ctfparms = build_glob%spproj%get_ctfparams(params_glob%oritype, iptcl)</w:t>
        <w:br/>
        <w:t xml:space="preserve">    select case(ctfparms%ctfflag)</w:t>
        <w:br/>
        <w:t xml:space="preserve">        case(CTFFLAG_NO, CTFFLAG_FLIP)</w:t>
        <w:br/>
        <w:t xml:space="preserve">            ! nothing to do</w:t>
        <w:br/>
        <w:t xml:space="preserve">        case(CTFFLAG_YES)</w:t>
        <w:br/>
        <w:t xml:space="preserve">            ctfparms%smpd = ctfparms%smpd / crop_factor != smpd_crop</w:t>
        <w:br/>
        <w:t xml:space="preserve">            tfun          = ctf(ctfparms%smpd, ctfparms%kv, ctfparms%cs, ctfparms%fraca)</w:t>
        <w:br/>
        <w:t xml:space="preserve">            call tfun%apply_serial(img_out, 'flip', ctfparms)</w:t>
        <w:br/>
        <w:t xml:space="preserve">        case DEFAULT</w:t>
        <w:br/>
        <w:t xml:space="preserve">            THROW_HARD('unsupported CTF flag: '//int2str(ctfparms%ctfflag)//' prepimg4align')</w:t>
        <w:br/>
        <w:t xml:space="preserve">    end select</w:t>
        <w:br/>
        <w:t xml:space="preserve">    ! Back to real space</w:t>
        <w:br/>
        <w:t xml:space="preserve">    call img_out%ifft</w:t>
        <w:br/>
        <w:t xml:space="preserve">    ! Soft-edged mask</w:t>
        <w:br/>
        <w:t xml:space="preserve">    if( params_glob%l_focusmsk )then</w:t>
        <w:br/>
        <w:t xml:space="preserve">        if( params_glob%l_needs_sigma )then</w:t>
        <w:br/>
        <w:t xml:space="preserve">            call img_out%mask(params_glob%focusmsk*crop_factor, 'softavg')</w:t>
        <w:br/>
        <w:t xml:space="preserve">        else</w:t>
        <w:br/>
        <w:t xml:space="preserve">            call img_out%mask(params_glob%focusmsk*crop_factor, 'soft')</w:t>
        <w:br/>
        <w:t xml:space="preserve">        endif</w:t>
        <w:br/>
        <w:t xml:space="preserve">    else</w:t>
        <w:br/>
        <w:t xml:space="preserve">        if( params_glob%l_needs_sigma )then</w:t>
        <w:br/>
        <w:t xml:space="preserve">            call img_out%mask(params_glob%msk_crop, 'softavg')</w:t>
        <w:br/>
        <w:t xml:space="preserve">        else</w:t>
        <w:br/>
        <w:t xml:space="preserve">            call img_out%mask(params_glob%msk_crop, 'soft')</w:t>
        <w:br/>
        <w:t xml:space="preserve">        endif</w:t>
        <w:br/>
        <w:t xml:space="preserve">    endif</w:t>
        <w:br/>
        <w:t xml:space="preserve">    ! gridding prep</w:t>
        <w:br/>
        <w:t xml:space="preserve">    if( params_glob%gridding.eq.'yes' ) call build_glob%img_crop_polarizer%div_by_instrfun(img_out)</w:t>
        <w:br/>
        <w:t xml:space="preserve">    ! return to Fourier space</w:t>
        <w:br/>
        <w:t xml:space="preserve">    call img_out%fft()</w:t>
        <w:br/>
        <w:t>end subroutine prepimg4align</w:t>
        <w:br/>
      </w:r>
    </w:p>
    <w:p>
      <w:pPr>
        <w:pStyle w:val="Heading2"/>
      </w:pPr>
      <w:r>
        <w:t>After: prepimg4align (refactored)</w:t>
      </w:r>
    </w:p>
    <w:p>
      <w:pPr>
        <w:spacing w:before="120" w:after="200"/>
        <w:shd w:val="clear" w:color="auto" w:fill="F2F2F2"/>
      </w:pPr>
      <w:r>
        <w:rPr>
          <w:rFonts w:ascii="Courier New" w:hAnsi="Courier New" w:eastAsia="Courier New"/>
          <w:sz w:val="18"/>
        </w:rPr>
        <w:t>!&gt;  \brief  prepares one particle image for alignment</w:t>
        <w:br/>
        <w:t>!          serial routine</w:t>
        <w:br/>
        <w:t>subroutine prepimg4align( iptcl, img, img_instr, img_out )</w:t>
        <w:br/>
        <w:t xml:space="preserve">    use simple_ctf, only: ctf</w:t>
        <w:br/>
        <w:t xml:space="preserve">    integer,      intent(in)    :: iptcl</w:t>
        <w:br/>
        <w:t xml:space="preserve">    class(image), intent(inout) :: img</w:t>
        <w:br/>
        <w:t xml:space="preserve">    class(image), intent(in)    :: img_instr</w:t>
        <w:br/>
        <w:t xml:space="preserve">    class(image), intent(inout) :: img_out</w:t>
        <w:br/>
        <w:t xml:space="preserve">    type(ctf)       :: tfun</w:t>
        <w:br/>
        <w:t xml:space="preserve">    type(ctfparams) :: ctfparms</w:t>
        <w:br/>
        <w:t xml:space="preserve">    real            :: shvec(2), crop_factor</w:t>
        <w:br/>
        <w:t xml:space="preserve">    crop_factor = real(params_glob%box_crop) / real(params_glob%box)</w:t>
        <w:br/>
        <w:t xml:space="preserve">    shvec(1)    = -build_glob%spproj_field%get(iptcl, 'x') * crop_factor</w:t>
        <w:br/>
        <w:t xml:space="preserve">    shvec(2)    = -build_glob%spproj_field%get(iptcl, 'y') * crop_factor</w:t>
        <w:br/>
        <w:t xml:space="preserve">    ! fused noise normalization, FFT, clip &amp; shift</w:t>
        <w:br/>
        <w:t xml:space="preserve">    call img%norm_noise_fft_clip_shift(build_glob%lmsk, img_out, shvec)</w:t>
        <w:br/>
        <w:t xml:space="preserve">    ! Phase-flipping</w:t>
        <w:br/>
        <w:t xml:space="preserve">    ctfparms = build_glob%spproj%get_ctfparams(params_glob%oritype, iptcl)</w:t>
        <w:br/>
        <w:t xml:space="preserve">    select case(ctfparms%ctfflag)</w:t>
        <w:br/>
        <w:t xml:space="preserve">        case(CTFFLAG_NO, CTFFLAG_FLIP)</w:t>
        <w:br/>
        <w:t xml:space="preserve">            ! nothing to do</w:t>
        <w:br/>
        <w:t xml:space="preserve">        case(CTFFLAG_YES)</w:t>
        <w:br/>
        <w:t xml:space="preserve">            ctfparms%smpd = ctfparms%smpd / crop_factor != smpd_crop</w:t>
        <w:br/>
        <w:t xml:space="preserve">            tfun          = ctf(ctfparms%smpd, ctfparms%kv, ctfparms%cs, ctfparms%fraca)</w:t>
        <w:br/>
        <w:t xml:space="preserve">            call tfun%apply_serial(img_out, 'flip', ctfparms)</w:t>
        <w:br/>
        <w:t xml:space="preserve">        case DEFAULT</w:t>
        <w:br/>
        <w:t xml:space="preserve">            THROW_HARD('unsupported CTF flag: '//int2str(ctfparms%ctfflag)//' prepimg4align')</w:t>
        <w:br/>
        <w:t xml:space="preserve">    end select</w:t>
        <w:br/>
        <w:t xml:space="preserve">    ! fused IFFT, masking, division with instrument function &amp; FFT</w:t>
        <w:br/>
        <w:t xml:space="preserve">    call img_out%ifft_mask_divwinstrfun_fft(params_glob%msk_crop, img_instr)</w:t>
        <w:br/>
        <w:t>end subroutine prepimg4align</w:t>
        <w:br/>
      </w:r>
    </w:p>
    <w:p>
      <w:pPr>
        <w:pStyle w:val="Heading2"/>
      </w:pPr>
      <w:r>
        <w:t>Refactoring principles applied</w:t>
      </w:r>
    </w:p>
    <w:p>
      <w:pPr>
        <w:pStyle w:val="ListBullet"/>
      </w:pPr>
      <w:r>
        <w:t>Fuse adjacent stages that each stream over the full image: normalization, fftshift, FFT, clip, and shift were combined into one kernel; IFFT, mask, instrument-function division, and FFT were combined into another.</w:t>
      </w:r>
    </w:p>
    <w:p>
      <w:pPr>
        <w:pStyle w:val="ListBullet"/>
      </w:pPr>
      <w:r>
        <w:t>Replace an explicit spatial shift with its mathematically equivalent Fourier-domain phase modulation applied during clipping (exact identity; avoids an extra resampling pass).</w:t>
      </w:r>
    </w:p>
    <w:p>
      <w:pPr>
        <w:pStyle w:val="ListBullet"/>
      </w:pPr>
      <w:r>
        <w:t>Piggyback data rearrangements (fftshift) onto mandatory passes (e.g., apply normalization during the quadrant swap) to reduce the number of pure permutation passes.</w:t>
      </w:r>
    </w:p>
    <w:p>
      <w:pPr>
        <w:pStyle w:val="ListBullet"/>
      </w:pPr>
      <w:r>
        <w:t>Short-circuit no-op or near-no-op cases with cheap guards (e.g., skip expensive normalization arithmetic when mean ~ 0 and invstd ~ 1; skip shift when below threshold).</w:t>
      </w:r>
    </w:p>
    <w:p>
      <w:pPr>
        <w:pStyle w:val="ListBullet"/>
      </w:pPr>
      <w:r>
        <w:t>Make memory access patterns explicit and predictable by operating directly on the underlying arrays inside the fused kernels.</w:t>
      </w:r>
    </w:p>
    <w:p>
      <w:pPr>
        <w:pStyle w:val="ListBullet"/>
      </w:pPr>
      <w:r>
        <w:t>Keep high-level readability at the call site: the refactored prep function remains a short, readable description of the pipeline.</w:t>
      </w:r>
    </w:p>
    <w:p>
      <w:pPr>
        <w:pStyle w:val="Heading2"/>
      </w:pPr>
      <w:r>
        <w:t>Fused kernels: design notes</w:t>
      </w:r>
    </w:p>
    <w:p>
      <w:r>
        <w:t>The fused kernels are intentionally narrow and specialized: they capture a common pipeline fragment that was previously expressed as multiple method calls. This reduces memory traffic and call overhead while keeping the public API stable and the high-level pipeline readable.</w:t>
      </w:r>
    </w:p>
    <w:p>
      <w:pPr>
        <w:pStyle w:val="ListBullet"/>
      </w:pPr>
      <w:r>
        <w:t>Normalization performed as a two-pass reduction (double precision accumulation), followed by single-precision application.</w:t>
      </w:r>
    </w:p>
    <w:p>
      <w:pPr>
        <w:pStyle w:val="ListBullet"/>
      </w:pPr>
      <w:r>
        <w:t>fftshift combined with normalization by swapping quadrants and applying the affine transform on-the-fly.</w:t>
      </w:r>
    </w:p>
    <w:p>
      <w:pPr>
        <w:pStyle w:val="ListBullet"/>
      </w:pPr>
      <w:r>
        <w:t>Fourier shift implemented with a phase recurrence to avoid per-element trig calls.</w:t>
      </w:r>
    </w:p>
    <w:p>
      <w:pPr>
        <w:pStyle w:val="ListBullet"/>
      </w:pPr>
      <w:r>
        <w:t>Masking uses a computed background average (softavg) and fuses the mask with division by the instrument function in a single streaming pass.</w:t>
      </w:r>
    </w:p>
    <w:p>
      <w:pPr>
        <w:pStyle w:val="Heading1"/>
      </w:pPr>
      <w:r>
        <w:t>Case Study 2: Hot-loop refactor for CTF application (apply_serial)</w:t>
      </w:r>
    </w:p>
    <w:p>
      <w:r>
        <w:t>The original CTF application used a mode-dependent select-case that duplicated nearly identical nested loops. The refactor preserves the same modes but restructures computation to improve reuse, reduce branching in the hot loop, and enable compiler vectorization.</w:t>
      </w:r>
    </w:p>
    <w:p>
      <w:pPr>
        <w:pStyle w:val="Heading2"/>
      </w:pPr>
      <w:r>
        <w:t>Before: apply_serial (baseline)</w:t>
      </w:r>
    </w:p>
    <w:p>
      <w:pPr>
        <w:spacing w:before="120" w:after="200"/>
        <w:shd w:val="clear" w:color="auto" w:fill="F2F2F2"/>
      </w:pPr>
      <w:r>
        <w:rPr>
          <w:rFonts w:ascii="Courier New" w:hAnsi="Courier New" w:eastAsia="Courier New"/>
          <w:sz w:val="18"/>
        </w:rPr>
        <w:t>!&gt;  \brief  is for optimised serial application of CTF</w:t>
        <w:br/>
        <w:t>!!          modes: abs, ctf, flip, flipneg, neg, square</w:t>
        <w:br/>
        <w:t>subroutine apply_serial( self, img, mode, ctfparms )</w:t>
        <w:br/>
        <w:t xml:space="preserve">    use simple_image, only: image</w:t>
        <w:br/>
        <w:t xml:space="preserve">    class(ctf),       intent(inout) :: self        !&lt; instance</w:t>
        <w:br/>
        <w:t xml:space="preserve">    class(image),     intent(inout) :: img         !&lt; image (output)</w:t>
        <w:br/>
        <w:t xml:space="preserve">    character(len=*), intent(in)    :: mode        !&lt; abs, ctf, flip, flipneg, neg, square</w:t>
        <w:br/>
        <w:t xml:space="preserve">    type(ctfparams),  intent(in)    :: ctfparms    !&lt; CTF parameters</w:t>
        <w:br/>
        <w:t xml:space="preserve">    integer :: lims(3,2),h,k,phys(3),ldim(3)</w:t>
        <w:br/>
        <w:t xml:space="preserve">    real    :: ang,tval,spaFreqSq,hinv,kinv,inv_ldim(3)</w:t>
        <w:br/>
        <w:t xml:space="preserve">    ! init object</w:t>
        <w:br/>
        <w:t xml:space="preserve">    call self%init(ctfparms%dfx, ctfparms%dfy, ctfparms%angast)</w:t>
        <w:br/>
        <w:t xml:space="preserve">    ! initialize</w:t>
        <w:br/>
        <w:t xml:space="preserve">    lims     = img%loop_lims(2)</w:t>
        <w:br/>
        <w:t xml:space="preserve">    ldim     = img%get_ldim()</w:t>
        <w:br/>
        <w:t xml:space="preserve">    inv_ldim = 1./real(ldim)</w:t>
        <w:br/>
        <w:t xml:space="preserve">    select case(mode)</w:t>
        <w:br/>
        <w:t xml:space="preserve">        case('abs')</w:t>
        <w:br/>
        <w:t xml:space="preserve">            do h=lims(1,1),lims(1,2)</w:t>
        <w:br/>
        <w:t xml:space="preserve">                do k=lims(2,1),lims(2,2)</w:t>
        <w:br/>
        <w:t xml:space="preserve">                    hinv      = real(h) * inv_ldim(1)</w:t>
        <w:br/>
        <w:t xml:space="preserve">                    kinv      = real(k) * inv_ldim(2)</w:t>
        <w:br/>
        <w:t xml:space="preserve">                    spaFreqSq = hinv * hinv + kinv * kinv</w:t>
        <w:br/>
        <w:t xml:space="preserve">                    ang       = atan2(real(k),real(h))</w:t>
        <w:br/>
        <w:t xml:space="preserve">                    tval      = self%eval(spaFreqSq, ang, 0.)</w:t>
        <w:br/>
        <w:t xml:space="preserve">                    phys      = img%comp_addr_phys([h,k,0])</w:t>
        <w:br/>
        <w:t xml:space="preserve">                    call img%mul_cmat_at(phys(1),phys(2),phys(3), abs(tval))</w:t>
        <w:br/>
        <w:t xml:space="preserve">                end do</w:t>
        <w:br/>
        <w:t xml:space="preserve">            end do</w:t>
        <w:br/>
        <w:t xml:space="preserve">        ! ... other modes with similar loops ...</w:t>
        <w:br/>
        <w:t xml:space="preserve">        case DEFAULT</w:t>
        <w:br/>
        <w:t xml:space="preserve">            write(logfhandle,*) 'mode:', mode</w:t>
        <w:br/>
        <w:t xml:space="preserve">            THROW_HARD('unsupported mode in apply_serial')</w:t>
        <w:br/>
        <w:t xml:space="preserve">    end select</w:t>
        <w:br/>
        <w:t>end subroutine apply_serial</w:t>
        <w:br/>
      </w:r>
    </w:p>
    <w:p>
      <w:pPr>
        <w:pStyle w:val="Heading2"/>
      </w:pPr>
      <w:r>
        <w:t>After: apply_serial (refactored)</w:t>
      </w:r>
    </w:p>
    <w:p>
      <w:pPr>
        <w:spacing w:before="120" w:after="200"/>
        <w:shd w:val="clear" w:color="auto" w:fill="F2F2F2"/>
      </w:pPr>
      <w:r>
        <w:rPr>
          <w:rFonts w:ascii="Courier New" w:hAnsi="Courier New" w:eastAsia="Courier New"/>
          <w:sz w:val="18"/>
        </w:rPr>
        <w:t>! local fast CTF kernel (numerically equivalent refactor)</w:t>
        <w:br/>
        <w:t>pure elemental real function fast_ctf_kernel( h, k, dfx, dfy, angast, amp_contr_const, wl, half_wl2_cs ) result(tval)</w:t>
        <w:br/>
        <w:t xml:space="preserve">    integer, intent(in) :: h, k</w:t>
        <w:br/>
        <w:t xml:space="preserve">    real,    intent(in) :: dfx, dfy, angast, amp_contr_const, wl, half_wl2_cs</w:t>
        <w:br/>
        <w:t xml:space="preserve">    real :: df, evalPhSh, sum_df, diff_df, cterm, pi_wl_s2</w:t>
        <w:br/>
        <w:t xml:space="preserve">    ! Defocus term: exactly the same expression, just factored</w:t>
        <w:br/>
        <w:t xml:space="preserve">    sum_df  = dfx + dfy</w:t>
        <w:br/>
        <w:t xml:space="preserve">    diff_df = dfx - dfy</w:t>
        <w:br/>
        <w:t xml:space="preserve">    cterm   = cos( 2.0 * (mem_ctf_apply_mat(h,k)%ang - angast) )</w:t>
        <w:br/>
        <w:t xml:space="preserve">    df      = 0.5 * ( sum_df + cterm * diff_df )</w:t>
        <w:br/>
        <w:t xml:space="preserve">    ! Phase shift term: preserve the same evaluation structure</w:t>
        <w:br/>
        <w:t xml:space="preserve">    pi_wl_s2 = PI * wl * mem_ctf_apply_mat(h,k)%spaFreqSq</w:t>
        <w:br/>
        <w:t xml:space="preserve">    evalPhSh = pi_wl_s2 * (df - half_wl2_cs * mem_ctf_apply_mat(h,k)%spaFreqSq)</w:t>
        <w:br/>
        <w:t xml:space="preserve">    tval     = sin( evalPhSh + amp_contr_const )</w:t>
        <w:br/>
        <w:t>end function fast_ctf_kernel</w:t>
        <w:br/>
        <w:br/>
        <w:t>!&gt;  \brief  is for optimised serial application of CTF</w:t>
        <w:br/>
        <w:t>!!          modes: abs, ctf, flip, flipneg, neg, square</w:t>
        <w:br/>
        <w:t>subroutine apply_serial( self, img, mode, ctfparms )</w:t>
        <w:br/>
        <w:t xml:space="preserve">    class(ctf),       intent(inout) :: self     !&lt; instance</w:t>
        <w:br/>
        <w:t xml:space="preserve">    class(image),     intent(inout) :: img      !&lt; image (output)</w:t>
        <w:br/>
        <w:t xml:space="preserve">    character(len=*), intent(in)    :: mode     !&lt; abs, ctf, flip, flipneg, neg, square</w:t>
        <w:br/>
        <w:t xml:space="preserve">    type(ctfparams),  intent(in)    :: ctfparms !&lt; CTF parameters</w:t>
        <w:br/>
        <w:t xml:space="preserve">    real, parameter :: ZERO = 0., ONE = 1.0, MIN_SQUARE = 0.001</w:t>
        <w:br/>
        <w:t xml:space="preserve">    integer :: h,k</w:t>
        <w:br/>
        <w:t xml:space="preserve">    real    :: dfx, dfy, angast, amp_contr_const, wl, half_wl2_cs, tval, t</w:t>
        <w:br/>
        <w:t xml:space="preserve">    logical :: is_abs,is_ctf,is_flip,is_flipneg,is_neg,is_square</w:t>
        <w:br/>
        <w:t xml:space="preserve">    ! Convert mode string to logical flags (SIMD-compatible)</w:t>
        <w:br/>
        <w:t xml:space="preserve">    is_abs     = (mode == 'abs')</w:t>
        <w:br/>
        <w:t xml:space="preserve">    is_ctf     = (mode == 'ctf')</w:t>
        <w:br/>
        <w:t xml:space="preserve">    is_flip    = (mode == 'flip')</w:t>
        <w:br/>
        <w:t xml:space="preserve">    is_flipneg = (mode == 'flipneg')</w:t>
        <w:br/>
        <w:t xml:space="preserve">    is_neg     = (mode == 'neg')</w:t>
        <w:br/>
        <w:t xml:space="preserve">    is_square  = (mode == 'square')</w:t>
        <w:br/>
        <w:t xml:space="preserve">    ! initialize</w:t>
        <w:br/>
        <w:t xml:space="preserve">    call self%init(ctfparms%dfx, ctfparms%dfy, ctfparms%angast) ! conversions</w:t>
        <w:br/>
        <w:t xml:space="preserve">    wl              = self%wl</w:t>
        <w:br/>
        <w:t xml:space="preserve">    half_wl2_cs     = 0.5 * wl * wl * self%cs</w:t>
        <w:br/>
        <w:t xml:space="preserve">    dfx             = self%dfx</w:t>
        <w:br/>
        <w:t xml:space="preserve">    dfy             = self%dfy</w:t>
        <w:br/>
        <w:t xml:space="preserve">    angast          = self%angast</w:t>
        <w:br/>
        <w:t xml:space="preserve">    amp_contr_const = self%amp_contr_const</w:t>
        <w:br/>
        <w:t xml:space="preserve">    do h = lims_memo(1,1), lims_memo(1,2)</w:t>
        <w:br/>
        <w:t xml:space="preserve">        do k = lims_memo(2,1), lims_memo(2,2)</w:t>
        <w:br/>
        <w:t xml:space="preserve">            ! calculate CTF</w:t>
        <w:br/>
        <w:t xml:space="preserve">            tval = fast_ctf_kernel(h, k, dfx, dfy, angast, amp_contr_const, wl, half_wl2_cs)</w:t>
        <w:br/>
        <w:t xml:space="preserve">            ! SIMD-compatible mode handling using masked operations</w:t>
        <w:br/>
        <w:t xml:space="preserve">            t = merge(       abs(tval),                     ZERO, is_abs)     + &amp;</w:t>
        <w:br/>
        <w:t xml:space="preserve">                merge(           tval,                      ZERO, is_ctf)     + &amp;</w:t>
        <w:br/>
        <w:t xml:space="preserve">                merge( sign(ONE, tval),                     ZERO, is_flip)    + &amp;</w:t>
        <w:br/>
        <w:t xml:space="preserve">                merge(-sign(ONE, tval),                     ZERO, is_flipneg) + &amp;</w:t>
        <w:br/>
        <w:t xml:space="preserve">                merge(          -tval,                      ZERO, is_neg)     + &amp;</w:t>
        <w:br/>
        <w:t xml:space="preserve">                merge(min(ONE, max(tval*tval, MIN_SQUARE)), ZERO, is_square)</w:t>
        <w:br/>
        <w:t xml:space="preserve">            ! Multiply (this is the key operation)</w:t>
        <w:br/>
        <w:t xml:space="preserve">            call img%mul_cmat_at(mem_ctf_apply_mat(h,k)%ph1,mem_ctf_apply_mat(h,k)%ph2,1, t)</w:t>
        <w:br/>
        <w:t xml:space="preserve">        end do</w:t>
        <w:br/>
        <w:t xml:space="preserve">    end do</w:t>
        <w:br/>
        <w:t>end subroutine apply_serial</w:t>
        <w:br/>
      </w:r>
    </w:p>
    <w:p>
      <w:pPr>
        <w:pStyle w:val="Heading2"/>
      </w:pPr>
      <w:r>
        <w:t>Refactoring principles applied</w:t>
      </w:r>
    </w:p>
    <w:p>
      <w:pPr>
        <w:pStyle w:val="ListBullet"/>
      </w:pPr>
      <w:r>
        <w:t>Unify duplicated loop bodies: compute the CTF value once and apply the mode-specific transform via masked operations rather than separate loops.</w:t>
      </w:r>
    </w:p>
    <w:p>
      <w:pPr>
        <w:pStyle w:val="ListBullet"/>
      </w:pPr>
      <w:r>
        <w:t>Reduce branching in the hot loop: mode selection is converted into precomputed logical flags and merge-based masking.</w:t>
      </w:r>
    </w:p>
    <w:p>
      <w:pPr>
        <w:pStyle w:val="ListBullet"/>
      </w:pPr>
      <w:r>
        <w:t>Hoist loop-invariant constants (wavelength, defocus parameters, constants derived from cs) outside the loops.</w:t>
      </w:r>
    </w:p>
    <w:p>
      <w:pPr>
        <w:pStyle w:val="ListBullet"/>
      </w:pPr>
      <w:r>
        <w:t>Memoize per-frequency geometry and addressing (angle, spatial frequency squared, physical index mapping) to avoid repeated atan2/divides/address calculations.</w:t>
      </w:r>
    </w:p>
    <w:p>
      <w:pPr>
        <w:pStyle w:val="ListBullet"/>
      </w:pPr>
      <w:r>
        <w:t>Extract a pure elemental kernel function to make the core math explicit, testable, and compiler-friendly (inlining/vectorization).</w:t>
      </w:r>
    </w:p>
    <w:p>
      <w:pPr>
        <w:pStyle w:val="Heading1"/>
      </w:pPr>
      <w:r>
        <w:t>Ensuring numerical equivalence</w:t>
      </w:r>
    </w:p>
    <w:p>
      <w:r>
        <w:t>These refactors preserve the algorithm. Differences should be limited to expected floating-point roundoff. Recommended validation steps:</w:t>
      </w:r>
    </w:p>
    <w:p>
      <w:pPr>
        <w:pStyle w:val="ListBullet"/>
      </w:pPr>
      <w:r>
        <w:t>Unit test fused kernels against the original pipeline for representative images and masks (cover shift/no-shift paths and different mask modes).</w:t>
      </w:r>
    </w:p>
    <w:p>
      <w:pPr>
        <w:pStyle w:val="ListBullet"/>
      </w:pPr>
      <w:r>
        <w:t>Compare outputs in both real and Fourier space; compute max-abs error and relative error norms.</w:t>
      </w:r>
    </w:p>
    <w:p>
      <w:pPr>
        <w:pStyle w:val="ListBullet"/>
      </w:pPr>
      <w:r>
        <w:t>Run end-to-end regression tests on a small, fixed dataset and confirm downstream alignment metrics are unchanged within tolerance.</w:t>
      </w:r>
    </w:p>
    <w:p>
      <w:pPr>
        <w:pStyle w:val="ListBullet"/>
      </w:pPr>
      <w:r>
        <w:t>Lock down FFTW plan configuration (precision, flags) to avoid confounding performance/precision changes.</w:t>
      </w:r>
    </w:p>
    <w:p>
      <w:pPr>
        <w:pStyle w:val="Heading1"/>
      </w:pPr>
      <w:r>
        <w:t>Performance checklist for similar refactors</w:t>
      </w:r>
    </w:p>
    <w:p>
      <w:pPr>
        <w:pStyle w:val="ListBullet"/>
      </w:pPr>
      <w:r>
        <w:t>Profile and quantify where time goes; target the few stages that dominate runtime.</w:t>
      </w:r>
    </w:p>
    <w:p>
      <w:pPr>
        <w:pStyle w:val="ListBullet"/>
      </w:pPr>
      <w:r>
        <w:t>Fuse consecutive full-array operations to minimize memory bandwidth pressure and cache churn.</w:t>
      </w:r>
    </w:p>
    <w:p>
      <w:pPr>
        <w:pStyle w:val="ListBullet"/>
      </w:pPr>
      <w:r>
        <w:t>Avoid repeated domain round-trips; keep data in the representation needed for the next step.</w:t>
      </w:r>
    </w:p>
    <w:p>
      <w:pPr>
        <w:pStyle w:val="ListBullet"/>
      </w:pPr>
      <w:r>
        <w:t>Replace per-element transcendentals with recurrence or memoization.</w:t>
      </w:r>
    </w:p>
    <w:p>
      <w:pPr>
        <w:pStyle w:val="ListBullet"/>
      </w:pPr>
      <w:r>
        <w:t>Hoist invariants; precompute index maps and geometry used in inner loops.</w:t>
      </w:r>
    </w:p>
    <w:p>
      <w:pPr>
        <w:pStyle w:val="ListBullet"/>
      </w:pPr>
      <w:r>
        <w:t>Prefer uniform, SIMD-friendly loops over mode-specific branching.</w:t>
      </w:r>
    </w:p>
    <w:p>
      <w:pPr>
        <w:pStyle w:val="ListBullet"/>
      </w:pPr>
      <w:r>
        <w:t>Keep readability at the orchestration level; hide low-level kernels behind well-named APIs.</w:t>
      </w:r>
    </w:p>
    <w:p/>
    <w:p>
      <w:r>
        <w:rPr>
          <w:b/>
        </w:rPr>
        <w:t>Appendix: Notes on maintainability</w:t>
      </w:r>
    </w:p>
    <w:p>
      <w:r>
        <w:t>Fused kernels should be narrow and well-commented. Treat them as performance-critical building blocks with strong tests. Keep the high-level pipeline readable (as in the refactored prepimg4align) so future changes remain safe.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