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45"/>
          <w:szCs w:val="45"/>
          <w:rtl w:val="0"/>
        </w:rPr>
        <w:t xml:space="preserve">Sprint 3 Plan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Heading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TutorTube,Team TutorTube, Sprint 3 completion date: March 17, 2017, revision 1, 3/2/17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Goal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Create a login page and a user database so users can login and control their accounts.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Task listing, organized by user story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1: As a user I want to upload video or text responses so that I can help other students in my class understand the material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1: create hyperlinks to posts and responses to each post (2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2: make a new html and controller for comments to posts(4 hours)</w:t>
      </w:r>
    </w:p>
    <w:p w:rsidR="00000000" w:rsidDel="00000000" w:rsidP="00000000" w:rsidRDefault="00000000" w:rsidRPr="00000000">
      <w:pPr>
        <w:ind w:left="0" w:firstLine="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3: update database so comments can be children of other comments(5</w:t>
      </w:r>
    </w:p>
    <w:p w:rsidR="00000000" w:rsidDel="00000000" w:rsidP="00000000" w:rsidRDefault="00000000" w:rsidRPr="00000000">
      <w:pPr>
        <w:ind w:left="0"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          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Total time for user story 1: 11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2: As a developer I want to be able to implement a chat room so that small group discussions can exist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1: research code online that could be helpful(3 hours)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Total time for user story 3: 3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User Story 3: As a developer I want to be able to style my website so that it is understandable and easy to use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1: style using css and html(5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2: separate posts by categories(4 hours)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 xml:space="preserve">Task 3: make a logo(2 hours)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user story 4: 11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Total time for sprint 3: 25 hours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Team Roles: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Evan Hobbs: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Haley Emerson: user,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Lisa Durand: developer, user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Vanessa Putnam: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Aishni Parab: developer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Task Assignment: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Evan Hobbs: user story 1, create hyperlinks to posts and responses to each post; user story 1, make a new html and controller for comments to posts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Haley Emerson: user story 3,  separate posts by categories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Lisa Durand: user story 3, make a logo; user story 3, style using css and html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Vanessa Putnam: user story 1, update database so comments can be children of other comments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Aishni Parab: user story 2, research code online that could be helpful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BurnUp Chart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715000" cy="3530600"/>
            <wp:effectExtent b="0" l="0" r="0" t="0"/>
            <wp:docPr id="1" name="image01.png" title="Points scored"/>
            <a:graphic>
              <a:graphicData uri="http://schemas.openxmlformats.org/drawingml/2006/picture">
                <pic:pic>
                  <pic:nvPicPr>
                    <pic:cNvPr id="0" name="image01.png" title="Points scored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0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Initial Scrum Board: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User Stories for TutorTube Sprint 3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To Do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In Progress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Done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user I want to upload video or text responses so that I can help other students in my class understand the material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create hyperlinks to posts and responses to each post 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</w:t>
            </w: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make a new html and controller for comments to posts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-update database so comments can be children of other comments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developer I want to be able to implement a chat room so that small group discussions can exist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-research code online that could be helpful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As a developer I want to be able to style my website so that it is understandable and easy to use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-style using css and html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-separate posts by categories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8"/>
                <w:szCs w:val="28"/>
                <w:rtl w:val="0"/>
              </w:rPr>
              <w:t xml:space="preserve">-make a logo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Scrum Times: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Tuesdays and Thursdays, meet from 5 to 7pm during which we hold 15 minute scrum meetings.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TA/tutor arranged time is Mondays at 12pm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/Relationships>
</file>