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92" w:rsidRPr="001C2E36" w:rsidRDefault="001C2E36" w:rsidP="001C2E36">
      <w:pPr>
        <w:pBdr>
          <w:top w:val="single" w:sz="4" w:space="1" w:color="auto"/>
          <w:left w:val="single" w:sz="4" w:space="4" w:color="auto"/>
          <w:bottom w:val="single" w:sz="4" w:space="1" w:color="auto"/>
          <w:right w:val="single" w:sz="4" w:space="4" w:color="auto"/>
        </w:pBdr>
        <w:shd w:val="clear" w:color="auto" w:fill="FF0000"/>
        <w:rPr>
          <w:rFonts w:ascii="Cambria Math" w:hAnsi="Cambria Math"/>
          <w:color w:val="FFFFFF" w:themeColor="background1"/>
          <w:sz w:val="32"/>
          <w:szCs w:val="32"/>
          <w:lang w:val="en-US"/>
        </w:rPr>
      </w:pPr>
      <w:r w:rsidRPr="001C2E36">
        <w:rPr>
          <w:rFonts w:ascii="Cambria Math" w:hAnsi="Cambria Math"/>
          <w:color w:val="FFFFFF" w:themeColor="background1"/>
          <w:sz w:val="32"/>
          <w:szCs w:val="32"/>
          <w:lang w:val="en-US"/>
        </w:rPr>
        <w:t>Project Memory</w:t>
      </w:r>
    </w:p>
    <w:p w:rsidR="001C2E36" w:rsidRDefault="001C2E36">
      <w:pPr>
        <w:rPr>
          <w:rFonts w:ascii="Cambria Math" w:hAnsi="Cambria Math"/>
          <w:lang w:val="en-US"/>
        </w:rPr>
      </w:pP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FFFF00"/>
        <w:rPr>
          <w:rFonts w:ascii="Cambria Math" w:hAnsi="Cambria Math"/>
          <w:b/>
          <w:sz w:val="32"/>
          <w:szCs w:val="32"/>
          <w:lang w:val="en-US"/>
        </w:rPr>
      </w:pPr>
      <w:r w:rsidRPr="001C2E36">
        <w:rPr>
          <w:rFonts w:ascii="Cambria Math" w:hAnsi="Cambria Math"/>
          <w:b/>
          <w:sz w:val="32"/>
          <w:szCs w:val="32"/>
          <w:lang w:val="en-US"/>
        </w:rPr>
        <w:t>Index:</w:t>
      </w:r>
    </w:p>
    <w:p w:rsidR="001C2E36" w:rsidRDefault="001C2E36">
      <w:pPr>
        <w:rPr>
          <w:rFonts w:ascii="Cambria Math" w:hAnsi="Cambria Math"/>
          <w:sz w:val="32"/>
          <w:szCs w:val="32"/>
          <w:lang w:val="en-US"/>
        </w:rPr>
      </w:pPr>
    </w:p>
    <w:p w:rsidR="001C2E36" w:rsidRDefault="001C2E36" w:rsidP="001C2E36">
      <w:pPr>
        <w:pStyle w:val="ListParagraph"/>
        <w:numPr>
          <w:ilvl w:val="0"/>
          <w:numId w:val="9"/>
        </w:numPr>
        <w:rPr>
          <w:rFonts w:ascii="Cambria Math" w:hAnsi="Cambria Math"/>
          <w:sz w:val="32"/>
          <w:szCs w:val="32"/>
          <w:lang w:val="en-US"/>
        </w:rPr>
      </w:pPr>
      <w:r>
        <w:rPr>
          <w:rFonts w:ascii="Cambria Math" w:hAnsi="Cambria Math"/>
          <w:sz w:val="32"/>
          <w:szCs w:val="32"/>
          <w:lang w:val="en-US"/>
        </w:rPr>
        <w:t>Introduction</w:t>
      </w:r>
    </w:p>
    <w:p w:rsidR="001C2E36" w:rsidRPr="001C2E36" w:rsidRDefault="001C2E36" w:rsidP="001C2E36">
      <w:pPr>
        <w:rPr>
          <w:rFonts w:ascii="Cambria Math" w:hAnsi="Cambria Math"/>
          <w:sz w:val="32"/>
          <w:szCs w:val="32"/>
          <w:lang w:val="en-US"/>
        </w:rPr>
      </w:pPr>
    </w:p>
    <w:p w:rsidR="001C2E36" w:rsidRPr="001C2E36" w:rsidRDefault="001C2E36" w:rsidP="001C2E36">
      <w:pPr>
        <w:pStyle w:val="ListParagraph"/>
        <w:numPr>
          <w:ilvl w:val="0"/>
          <w:numId w:val="9"/>
        </w:numPr>
        <w:rPr>
          <w:rFonts w:ascii="Cambria Math" w:hAnsi="Cambria Math"/>
          <w:sz w:val="32"/>
          <w:szCs w:val="32"/>
          <w:lang w:val="en-US"/>
        </w:rPr>
      </w:pPr>
      <w:r w:rsidRPr="001C2E36">
        <w:rPr>
          <w:rFonts w:ascii="Cambria Math" w:hAnsi="Cambria Math"/>
          <w:sz w:val="32"/>
          <w:szCs w:val="32"/>
          <w:lang w:val="en-US"/>
        </w:rPr>
        <w:t>Socket – Java</w:t>
      </w:r>
    </w:p>
    <w:p w:rsidR="001C2E36" w:rsidRPr="001C2E36" w:rsidRDefault="001C2E36" w:rsidP="001C2E36">
      <w:pPr>
        <w:rPr>
          <w:rFonts w:ascii="Cambria Math" w:hAnsi="Cambria Math"/>
          <w:sz w:val="32"/>
          <w:szCs w:val="32"/>
          <w:lang w:val="en-US"/>
        </w:rPr>
      </w:pPr>
    </w:p>
    <w:p w:rsidR="001C2E36" w:rsidRPr="001C2E36" w:rsidRDefault="001C2E36" w:rsidP="001C2E36">
      <w:pPr>
        <w:pStyle w:val="ListParagraph"/>
        <w:numPr>
          <w:ilvl w:val="0"/>
          <w:numId w:val="9"/>
        </w:numPr>
        <w:rPr>
          <w:rFonts w:ascii="Cambria Math" w:hAnsi="Cambria Math"/>
          <w:sz w:val="32"/>
          <w:szCs w:val="32"/>
          <w:lang w:val="en-US"/>
        </w:rPr>
      </w:pPr>
      <w:r w:rsidRPr="001C2E36">
        <w:rPr>
          <w:rFonts w:ascii="Cambria Math" w:hAnsi="Cambria Math"/>
          <w:sz w:val="32"/>
          <w:szCs w:val="32"/>
          <w:lang w:val="en-US"/>
        </w:rPr>
        <w:t>SocketServer – Java</w:t>
      </w:r>
    </w:p>
    <w:p w:rsidR="001C2E36" w:rsidRPr="001C2E36" w:rsidRDefault="001C2E36" w:rsidP="001C2E36">
      <w:pPr>
        <w:rPr>
          <w:rFonts w:ascii="Cambria Math" w:hAnsi="Cambria Math"/>
          <w:sz w:val="32"/>
          <w:szCs w:val="32"/>
          <w:lang w:val="en-US"/>
        </w:rPr>
      </w:pPr>
    </w:p>
    <w:p w:rsidR="001C2E36" w:rsidRPr="001C2E36" w:rsidRDefault="001C2E36" w:rsidP="001C2E36">
      <w:pPr>
        <w:pStyle w:val="ListParagraph"/>
        <w:numPr>
          <w:ilvl w:val="0"/>
          <w:numId w:val="9"/>
        </w:numPr>
        <w:rPr>
          <w:rFonts w:ascii="Cambria Math" w:hAnsi="Cambria Math"/>
          <w:sz w:val="32"/>
          <w:szCs w:val="32"/>
          <w:lang w:val="en-US"/>
        </w:rPr>
      </w:pPr>
      <w:r w:rsidRPr="001C2E36">
        <w:rPr>
          <w:rFonts w:ascii="Cambria Math" w:hAnsi="Cambria Math"/>
          <w:sz w:val="32"/>
          <w:szCs w:val="32"/>
          <w:lang w:val="en-US"/>
        </w:rPr>
        <w:t>Chat modifications</w:t>
      </w:r>
    </w:p>
    <w:p w:rsidR="001C2E36" w:rsidRPr="001C2E36" w:rsidRDefault="001C2E36" w:rsidP="001C2E36">
      <w:pPr>
        <w:rPr>
          <w:rFonts w:ascii="Cambria Math" w:hAnsi="Cambria Math"/>
          <w:sz w:val="32"/>
          <w:szCs w:val="32"/>
          <w:lang w:val="en-US"/>
        </w:rPr>
      </w:pPr>
    </w:p>
    <w:p w:rsidR="001C2E36" w:rsidRPr="001C2E36" w:rsidRDefault="001C2E36" w:rsidP="001C2E36">
      <w:pPr>
        <w:pStyle w:val="ListParagraph"/>
        <w:numPr>
          <w:ilvl w:val="0"/>
          <w:numId w:val="9"/>
        </w:numPr>
        <w:rPr>
          <w:rFonts w:ascii="Cambria Math" w:hAnsi="Cambria Math"/>
          <w:sz w:val="32"/>
          <w:szCs w:val="32"/>
          <w:lang w:val="en-US"/>
        </w:rPr>
      </w:pPr>
      <w:r w:rsidRPr="001C2E36">
        <w:rPr>
          <w:rFonts w:ascii="Cambria Math" w:hAnsi="Cambria Math"/>
          <w:sz w:val="32"/>
          <w:szCs w:val="32"/>
          <w:lang w:val="en-US"/>
        </w:rPr>
        <w:t>Client – Java</w:t>
      </w:r>
    </w:p>
    <w:p w:rsidR="001C2E36" w:rsidRPr="001C2E36" w:rsidRDefault="001C2E36" w:rsidP="001C2E36">
      <w:pPr>
        <w:rPr>
          <w:rFonts w:ascii="Cambria Math" w:hAnsi="Cambria Math"/>
          <w:sz w:val="32"/>
          <w:szCs w:val="32"/>
          <w:lang w:val="en-US"/>
        </w:rPr>
      </w:pPr>
    </w:p>
    <w:p w:rsidR="001C2E36" w:rsidRPr="001C2E36" w:rsidRDefault="001C2E36" w:rsidP="001C2E36">
      <w:pPr>
        <w:pStyle w:val="ListParagraph"/>
        <w:numPr>
          <w:ilvl w:val="0"/>
          <w:numId w:val="9"/>
        </w:numPr>
        <w:rPr>
          <w:rFonts w:ascii="Cambria Math" w:hAnsi="Cambria Math"/>
          <w:sz w:val="32"/>
          <w:szCs w:val="32"/>
          <w:lang w:val="en-US"/>
        </w:rPr>
      </w:pPr>
      <w:r w:rsidRPr="001C2E36">
        <w:rPr>
          <w:rFonts w:ascii="Cambria Math" w:hAnsi="Cambria Math"/>
          <w:sz w:val="32"/>
          <w:szCs w:val="32"/>
          <w:lang w:val="en-US"/>
        </w:rPr>
        <w:t xml:space="preserve">Client - </w:t>
      </w:r>
      <w:proofErr w:type="spellStart"/>
      <w:r w:rsidRPr="001C2E36">
        <w:rPr>
          <w:rFonts w:ascii="Cambria Math" w:hAnsi="Cambria Math"/>
          <w:sz w:val="32"/>
          <w:szCs w:val="32"/>
          <w:lang w:val="en-US"/>
        </w:rPr>
        <w:t>NodeJs</w:t>
      </w:r>
      <w:proofErr w:type="spellEnd"/>
    </w:p>
    <w:p w:rsidR="001C2E36" w:rsidRPr="001C2E36" w:rsidRDefault="001C2E36">
      <w:pPr>
        <w:rPr>
          <w:rFonts w:ascii="Cambria Math" w:hAnsi="Cambria Math"/>
          <w:b/>
          <w:sz w:val="32"/>
          <w:szCs w:val="32"/>
          <w:lang w:val="en-US"/>
        </w:rPr>
      </w:pPr>
      <w:r w:rsidRPr="001C2E36">
        <w:rPr>
          <w:rFonts w:ascii="Cambria Math" w:hAnsi="Cambria Math"/>
          <w:b/>
          <w:sz w:val="32"/>
          <w:szCs w:val="32"/>
          <w:lang w:val="en-US"/>
        </w:rPr>
        <w:br w:type="page"/>
      </w:r>
    </w:p>
    <w:p w:rsidR="001C2E36" w:rsidRDefault="001C2E36" w:rsidP="00EF3E98">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lang w:val="en-US"/>
        </w:rPr>
      </w:pPr>
      <w:r>
        <w:rPr>
          <w:rFonts w:ascii="Cambria Math" w:hAnsi="Cambria Math"/>
          <w:b/>
          <w:lang w:val="en-US"/>
        </w:rPr>
        <w:lastRenderedPageBreak/>
        <w:t>Introduction</w:t>
      </w:r>
    </w:p>
    <w:p w:rsidR="001C2E36" w:rsidRDefault="001C2E36">
      <w:pPr>
        <w:rPr>
          <w:rFonts w:ascii="Cambria Math" w:hAnsi="Cambria Math"/>
          <w:b/>
          <w:lang w:val="en-US"/>
        </w:rPr>
      </w:pPr>
    </w:p>
    <w:p w:rsidR="00EF3E98" w:rsidRPr="00C85C5C" w:rsidRDefault="00EF3E98" w:rsidP="00C85C5C">
      <w:pPr>
        <w:pStyle w:val="ListParagraph"/>
        <w:numPr>
          <w:ilvl w:val="0"/>
          <w:numId w:val="14"/>
        </w:numPr>
        <w:rPr>
          <w:rFonts w:ascii="Cambria Math" w:hAnsi="Cambria Math"/>
          <w:lang w:val="en-US"/>
        </w:rPr>
      </w:pPr>
      <w:r w:rsidRPr="00C85C5C">
        <w:rPr>
          <w:rFonts w:ascii="Cambria Math" w:hAnsi="Cambria Math"/>
          <w:lang w:val="en-US"/>
        </w:rPr>
        <w:t>What did I use?</w:t>
      </w:r>
    </w:p>
    <w:p w:rsidR="00EF3E98" w:rsidRPr="00EF3E98" w:rsidRDefault="00EF3E98">
      <w:pPr>
        <w:rPr>
          <w:rFonts w:ascii="Cambria Math" w:hAnsi="Cambria Math"/>
          <w:lang w:val="en-US"/>
        </w:rPr>
      </w:pPr>
    </w:p>
    <w:p w:rsidR="00EF3E98" w:rsidRPr="00EF3E98" w:rsidRDefault="00EF3E98">
      <w:pPr>
        <w:rPr>
          <w:rFonts w:ascii="Cambria Math" w:hAnsi="Cambria Math"/>
          <w:lang w:val="en-US"/>
        </w:rPr>
      </w:pPr>
    </w:p>
    <w:p w:rsidR="00EF3E98" w:rsidRDefault="00EF3E98" w:rsidP="00C85C5C">
      <w:pPr>
        <w:pStyle w:val="ListParagraph"/>
        <w:numPr>
          <w:ilvl w:val="0"/>
          <w:numId w:val="13"/>
        </w:numPr>
        <w:rPr>
          <w:rFonts w:ascii="Cambria Math" w:hAnsi="Cambria Math"/>
          <w:lang w:val="en-US"/>
        </w:rPr>
      </w:pPr>
      <w:r w:rsidRPr="00C85C5C">
        <w:rPr>
          <w:rFonts w:ascii="Cambria Math" w:hAnsi="Cambria Math"/>
          <w:lang w:val="en-US"/>
        </w:rPr>
        <w:t>Where did I find the information?</w:t>
      </w:r>
    </w:p>
    <w:p w:rsidR="00C85C5C" w:rsidRPr="00C85C5C" w:rsidRDefault="00C85C5C" w:rsidP="00C85C5C">
      <w:pPr>
        <w:rPr>
          <w:rFonts w:ascii="Cambria Math" w:hAnsi="Cambria Math"/>
          <w:lang w:val="en-US"/>
        </w:rPr>
      </w:pPr>
    </w:p>
    <w:p w:rsidR="00EF3E98" w:rsidRPr="00C85C5C" w:rsidRDefault="00C85C5C" w:rsidP="00C85C5C">
      <w:pPr>
        <w:pStyle w:val="ListParagraph"/>
        <w:numPr>
          <w:ilvl w:val="0"/>
          <w:numId w:val="12"/>
        </w:numPr>
        <w:rPr>
          <w:rFonts w:ascii="Cambria Math" w:hAnsi="Cambria Math"/>
          <w:lang w:val="en-US"/>
        </w:rPr>
      </w:pPr>
      <w:r w:rsidRPr="00C85C5C">
        <w:rPr>
          <w:rFonts w:ascii="Cambria Math" w:hAnsi="Cambria Math"/>
          <w:lang w:val="en-US"/>
        </w:rPr>
        <w:t>Socket:</w:t>
      </w:r>
    </w:p>
    <w:p w:rsidR="00C85C5C" w:rsidRPr="00C85C5C" w:rsidRDefault="00C85C5C" w:rsidP="00C85C5C">
      <w:pPr>
        <w:rPr>
          <w:rFonts w:ascii="Times New Roman" w:eastAsia="Times New Roman" w:hAnsi="Times New Roman" w:cs="Times New Roman"/>
          <w:lang w:val="en-US"/>
        </w:rPr>
      </w:pPr>
      <w:hyperlink r:id="rId7" w:history="1">
        <w:r w:rsidRPr="00C85C5C">
          <w:rPr>
            <w:rFonts w:ascii="Times New Roman" w:eastAsia="Times New Roman" w:hAnsi="Times New Roman" w:cs="Times New Roman"/>
            <w:color w:val="0000FF"/>
            <w:u w:val="single"/>
            <w:lang w:val="en-US"/>
          </w:rPr>
          <w:t>https://docs.oracle.com/javase/tutorial/networking/sockets/definition.html</w:t>
        </w:r>
      </w:hyperlink>
    </w:p>
    <w:p w:rsidR="00C85C5C" w:rsidRPr="00EF3E98" w:rsidRDefault="00C85C5C">
      <w:pPr>
        <w:rPr>
          <w:rFonts w:ascii="Cambria Math" w:hAnsi="Cambria Math"/>
          <w:lang w:val="en-US"/>
        </w:rPr>
      </w:pPr>
    </w:p>
    <w:p w:rsidR="00EF3E98" w:rsidRPr="00EF3E98" w:rsidRDefault="00EF3E98">
      <w:pPr>
        <w:rPr>
          <w:rFonts w:ascii="Cambria Math" w:hAnsi="Cambria Math"/>
          <w:lang w:val="en-US"/>
        </w:rPr>
      </w:pPr>
    </w:p>
    <w:p w:rsidR="00EF3E98" w:rsidRPr="00C85C5C" w:rsidRDefault="00EF3E98" w:rsidP="00C85C5C">
      <w:pPr>
        <w:pStyle w:val="ListParagraph"/>
        <w:numPr>
          <w:ilvl w:val="0"/>
          <w:numId w:val="13"/>
        </w:numPr>
        <w:rPr>
          <w:rFonts w:ascii="Cambria Math" w:hAnsi="Cambria Math"/>
          <w:lang w:val="en-US"/>
        </w:rPr>
      </w:pPr>
      <w:r w:rsidRPr="00C85C5C">
        <w:rPr>
          <w:rFonts w:ascii="Cambria Math" w:hAnsi="Cambria Math"/>
          <w:lang w:val="en-US"/>
        </w:rPr>
        <w:t>Languages used:</w:t>
      </w:r>
    </w:p>
    <w:p w:rsidR="00EF3E98" w:rsidRPr="00EF3E98" w:rsidRDefault="00EF3E98">
      <w:pPr>
        <w:rPr>
          <w:rFonts w:ascii="Cambria Math" w:hAnsi="Cambria Math"/>
          <w:lang w:val="en-US"/>
        </w:rPr>
      </w:pPr>
    </w:p>
    <w:p w:rsidR="00EF3E98" w:rsidRPr="00EF3E98" w:rsidRDefault="00EF3E98">
      <w:pPr>
        <w:rPr>
          <w:rFonts w:ascii="Cambria Math" w:hAnsi="Cambria Math"/>
          <w:lang w:val="en-US"/>
        </w:rPr>
      </w:pPr>
    </w:p>
    <w:p w:rsidR="00EF3E98" w:rsidRPr="00C85C5C" w:rsidRDefault="00EF3E98" w:rsidP="00C85C5C">
      <w:pPr>
        <w:pStyle w:val="ListParagraph"/>
        <w:numPr>
          <w:ilvl w:val="0"/>
          <w:numId w:val="13"/>
        </w:numPr>
        <w:rPr>
          <w:rFonts w:ascii="Cambria Math" w:hAnsi="Cambria Math"/>
          <w:lang w:val="en-US"/>
        </w:rPr>
      </w:pPr>
      <w:r w:rsidRPr="00C85C5C">
        <w:rPr>
          <w:rFonts w:ascii="Cambria Math" w:hAnsi="Cambria Math"/>
          <w:lang w:val="en-US"/>
        </w:rPr>
        <w:t>Structure of the program:</w:t>
      </w:r>
    </w:p>
    <w:p w:rsidR="00EF3E98" w:rsidRPr="00EF3E98" w:rsidRDefault="00EF3E98">
      <w:pPr>
        <w:rPr>
          <w:rFonts w:ascii="Cambria Math" w:hAnsi="Cambria Math"/>
          <w:lang w:val="en-US"/>
        </w:rPr>
      </w:pPr>
    </w:p>
    <w:p w:rsidR="00EF3E98" w:rsidRPr="00EF3E98" w:rsidRDefault="00EF3E98">
      <w:pPr>
        <w:rPr>
          <w:rFonts w:ascii="Cambria Math" w:hAnsi="Cambria Math"/>
          <w:lang w:val="en-US"/>
        </w:rPr>
      </w:pPr>
    </w:p>
    <w:p w:rsidR="001C2E36" w:rsidRDefault="001C2E36">
      <w:pPr>
        <w:rPr>
          <w:rFonts w:ascii="Cambria Math" w:hAnsi="Cambria Math"/>
          <w:b/>
          <w:lang w:val="en-US"/>
        </w:rPr>
      </w:pPr>
      <w:r w:rsidRPr="00EF3E98">
        <w:rPr>
          <w:rFonts w:ascii="Cambria Math" w:hAnsi="Cambria Math"/>
          <w:lang w:val="en-US"/>
        </w:rPr>
        <w:br w:type="page"/>
      </w: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b/>
          <w:lang w:val="en-US"/>
        </w:rPr>
      </w:pPr>
      <w:r w:rsidRPr="001C2E36">
        <w:rPr>
          <w:rFonts w:ascii="Cambria Math" w:hAnsi="Cambria Math"/>
          <w:b/>
          <w:lang w:val="en-US"/>
        </w:rPr>
        <w:lastRenderedPageBreak/>
        <w:t>Socket - Java</w:t>
      </w:r>
    </w:p>
    <w:p w:rsidR="001C2E36" w:rsidRDefault="001C2E36">
      <w:pPr>
        <w:rPr>
          <w:rFonts w:ascii="Cambria Math" w:hAnsi="Cambria Math"/>
          <w:lang w:val="en-US"/>
        </w:rPr>
      </w:pPr>
    </w:p>
    <w:p w:rsidR="001C2E36" w:rsidRPr="00466423" w:rsidRDefault="001C2E36" w:rsidP="001C2E36">
      <w:pPr>
        <w:pStyle w:val="ListParagraph"/>
        <w:numPr>
          <w:ilvl w:val="0"/>
          <w:numId w:val="1"/>
        </w:numPr>
        <w:rPr>
          <w:rFonts w:ascii="Cambria Math" w:hAnsi="Cambria Math"/>
          <w:highlight w:val="yellow"/>
          <w:lang w:val="en-US"/>
        </w:rPr>
      </w:pPr>
      <w:r w:rsidRPr="00466423">
        <w:rPr>
          <w:rFonts w:ascii="Cambria Math" w:hAnsi="Cambria Math"/>
          <w:highlight w:val="yellow"/>
          <w:lang w:val="en-US"/>
        </w:rPr>
        <w:t>Information</w:t>
      </w:r>
    </w:p>
    <w:p w:rsidR="00466423" w:rsidRPr="00466423" w:rsidRDefault="00466423" w:rsidP="00466423">
      <w:pPr>
        <w:rPr>
          <w:rFonts w:ascii="Cambria Math" w:hAnsi="Cambria Math"/>
          <w:lang w:val="en-US"/>
        </w:rPr>
      </w:pPr>
    </w:p>
    <w:p w:rsidR="001C2E36" w:rsidRPr="00466423" w:rsidRDefault="00466423" w:rsidP="001C2E36">
      <w:pPr>
        <w:pStyle w:val="ListParagraph"/>
        <w:numPr>
          <w:ilvl w:val="1"/>
          <w:numId w:val="1"/>
        </w:numPr>
        <w:rPr>
          <w:rFonts w:ascii="Cambria Math" w:hAnsi="Cambria Math"/>
          <w:color w:val="FF0000"/>
          <w:lang w:val="en-US"/>
        </w:rPr>
      </w:pPr>
      <w:r w:rsidRPr="00466423">
        <w:rPr>
          <w:rFonts w:ascii="Cambria Math" w:hAnsi="Cambria Math"/>
          <w:color w:val="FF0000"/>
          <w:lang w:val="en-US"/>
        </w:rPr>
        <w:t>What is a Socket?</w:t>
      </w:r>
    </w:p>
    <w:p w:rsidR="00466423" w:rsidRPr="00466423" w:rsidRDefault="00466423" w:rsidP="00466423">
      <w:pPr>
        <w:rPr>
          <w:rFonts w:ascii="Cambria Math" w:hAnsi="Cambria Math"/>
          <w:lang w:val="en-US"/>
        </w:rPr>
      </w:pPr>
    </w:p>
    <w:p w:rsidR="001C2E36" w:rsidRDefault="00EF3E98" w:rsidP="00EF3E98">
      <w:pPr>
        <w:jc w:val="both"/>
        <w:rPr>
          <w:rFonts w:ascii="Cambria Math" w:hAnsi="Cambria Math"/>
          <w:lang w:val="en-US"/>
        </w:rPr>
      </w:pPr>
      <w:r w:rsidRPr="00EF3E98">
        <w:rPr>
          <w:rFonts w:ascii="Cambria Math" w:hAnsi="Cambria Math"/>
          <w:lang w:val="en-US"/>
        </w:rPr>
        <w:t xml:space="preserve">A </w:t>
      </w:r>
      <w:r w:rsidRPr="00466423">
        <w:rPr>
          <w:rFonts w:ascii="Cambria Math" w:hAnsi="Cambria Math"/>
          <w:b/>
          <w:lang w:val="en-US"/>
        </w:rPr>
        <w:t>network socket</w:t>
      </w:r>
      <w:r w:rsidRPr="00EF3E98">
        <w:rPr>
          <w:rFonts w:ascii="Cambria Math" w:hAnsi="Cambria Math"/>
          <w:lang w:val="en-US"/>
        </w:rPr>
        <w:t xml:space="preserve"> is an internal endpoint for </w:t>
      </w:r>
      <w:r w:rsidRPr="00466423">
        <w:rPr>
          <w:rFonts w:ascii="Cambria Math" w:hAnsi="Cambria Math"/>
          <w:b/>
          <w:lang w:val="en-US"/>
        </w:rPr>
        <w:t>sending or receiving data</w:t>
      </w:r>
      <w:r w:rsidRPr="00EF3E98">
        <w:rPr>
          <w:rFonts w:ascii="Cambria Math" w:hAnsi="Cambria Math"/>
          <w:lang w:val="en-US"/>
        </w:rPr>
        <w:t xml:space="preserve"> within a node on a computer network. Concretely, it is a </w:t>
      </w:r>
      <w:r w:rsidRPr="00466423">
        <w:rPr>
          <w:rFonts w:ascii="Cambria Math" w:hAnsi="Cambria Math"/>
          <w:b/>
          <w:lang w:val="en-US"/>
        </w:rPr>
        <w:t>representation of this endpoint in networking software</w:t>
      </w:r>
      <w:r w:rsidRPr="00EF3E98">
        <w:rPr>
          <w:rFonts w:ascii="Cambria Math" w:hAnsi="Cambria Math"/>
          <w:lang w:val="en-US"/>
        </w:rPr>
        <w:t xml:space="preserve"> (protocol stack), such as an entry in a table (listing communication protocol, destination, status, etc.), and is </w:t>
      </w:r>
      <w:r w:rsidRPr="00466423">
        <w:rPr>
          <w:rFonts w:ascii="Cambria Math" w:hAnsi="Cambria Math"/>
          <w:b/>
          <w:lang w:val="en-US"/>
        </w:rPr>
        <w:t>a form of system resource</w:t>
      </w:r>
      <w:r w:rsidRPr="00EF3E98">
        <w:rPr>
          <w:rFonts w:ascii="Cambria Math" w:hAnsi="Cambria Math"/>
          <w:lang w:val="en-US"/>
        </w:rPr>
        <w:t>.</w:t>
      </w:r>
    </w:p>
    <w:p w:rsidR="00EF3E98" w:rsidRDefault="00EF3E98" w:rsidP="00EF3E98">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A process can refer to a socket using a socket descriptor, a type of handle. A process first requests that the protocol stack create a socket, and the stack returns a descriptor to the process so it can identify the socket. The process then passes the descriptor back to the protocol stack when it wishes to send or receive data using this socket.</w:t>
      </w:r>
    </w:p>
    <w:p w:rsidR="00466423" w:rsidRPr="00466423" w:rsidRDefault="00466423" w:rsidP="00466423">
      <w:pPr>
        <w:jc w:val="both"/>
        <w:rPr>
          <w:rFonts w:ascii="Cambria Math" w:hAnsi="Cambria Math"/>
          <w:lang w:val="en-US"/>
        </w:rPr>
      </w:pPr>
    </w:p>
    <w:p w:rsidR="00EF3E98" w:rsidRDefault="00466423" w:rsidP="00466423">
      <w:pPr>
        <w:jc w:val="both"/>
        <w:rPr>
          <w:rFonts w:ascii="Cambria Math" w:hAnsi="Cambria Math"/>
          <w:lang w:val="en-US"/>
        </w:rPr>
      </w:pPr>
      <w:r w:rsidRPr="00466423">
        <w:rPr>
          <w:rFonts w:ascii="Cambria Math" w:hAnsi="Cambria Math"/>
          <w:b/>
          <w:lang w:val="en-US"/>
        </w:rPr>
        <w:t>Unlike ports, sockets are specific to one node</w:t>
      </w:r>
      <w:r w:rsidRPr="00466423">
        <w:rPr>
          <w:rFonts w:ascii="Cambria Math" w:hAnsi="Cambria Math"/>
          <w:lang w:val="en-US"/>
        </w:rPr>
        <w:t xml:space="preserve">; they are </w:t>
      </w:r>
      <w:r w:rsidRPr="00466423">
        <w:rPr>
          <w:rFonts w:ascii="Cambria Math" w:hAnsi="Cambria Math"/>
          <w:b/>
          <w:lang w:val="en-US"/>
        </w:rPr>
        <w:t>local resources and cannot be referred to directly by other nodes</w:t>
      </w:r>
      <w:r w:rsidRPr="00466423">
        <w:rPr>
          <w:rFonts w:ascii="Cambria Math" w:hAnsi="Cambria Math"/>
          <w:lang w:val="en-US"/>
        </w:rPr>
        <w:t xml:space="preserve">. Further, sockets are not necessarily associated with a persistent connection (channel) for communication between two nodes, nor is there necessarily some single other endpoint. </w:t>
      </w:r>
    </w:p>
    <w:p w:rsidR="00466423" w:rsidRDefault="00466423" w:rsidP="00466423">
      <w:pPr>
        <w:jc w:val="both"/>
        <w:rPr>
          <w:rFonts w:ascii="Cambria Math" w:hAnsi="Cambria Math"/>
          <w:lang w:val="en-US"/>
        </w:rPr>
      </w:pPr>
    </w:p>
    <w:p w:rsidR="00466423" w:rsidRDefault="00466423" w:rsidP="00466423">
      <w:pPr>
        <w:jc w:val="both"/>
        <w:rPr>
          <w:rFonts w:ascii="Cambria Math" w:hAnsi="Cambria Math"/>
          <w:lang w:val="en-US"/>
        </w:rPr>
      </w:pPr>
      <w:r w:rsidRPr="00466423">
        <w:rPr>
          <w:rFonts w:ascii="Cambria Math" w:hAnsi="Cambria Math"/>
          <w:lang w:val="en-US"/>
        </w:rPr>
        <w:t xml:space="preserve">In the standard Internet protocols TCP and UDP, a </w:t>
      </w:r>
      <w:r w:rsidRPr="00466423">
        <w:rPr>
          <w:rFonts w:ascii="Cambria Math" w:hAnsi="Cambria Math"/>
          <w:b/>
          <w:lang w:val="en-US"/>
        </w:rPr>
        <w:t>socket address is the combination of an IP address and a port number</w:t>
      </w:r>
      <w:r w:rsidRPr="00466423">
        <w:rPr>
          <w:rFonts w:ascii="Cambria Math" w:hAnsi="Cambria Math"/>
          <w:lang w:val="en-US"/>
        </w:rPr>
        <w:t xml:space="preserve">, much like one end of a telephone connection is the combination of a phone number and a particular extension. </w:t>
      </w:r>
      <w:r w:rsidRPr="00466423">
        <w:rPr>
          <w:rFonts w:ascii="Cambria Math" w:hAnsi="Cambria Math"/>
          <w:b/>
          <w:lang w:val="en-US"/>
        </w:rPr>
        <w:t>Sockets need not have a source address, for example, for only sending data</w:t>
      </w:r>
      <w:r w:rsidRPr="00466423">
        <w:rPr>
          <w:rFonts w:ascii="Cambria Math" w:hAnsi="Cambria Math"/>
          <w:lang w:val="en-US"/>
        </w:rPr>
        <w:t>, but if a program binds a socket to a source address, the socket can be used to receive data sent to that address. Based on this address, Internet sockets deliver incoming data packets to the appropriate application process.</w:t>
      </w:r>
    </w:p>
    <w:p w:rsidR="00466423" w:rsidRDefault="00466423" w:rsidP="00466423">
      <w:pPr>
        <w:jc w:val="both"/>
        <w:rPr>
          <w:rFonts w:ascii="Cambria Math" w:hAnsi="Cambria Math"/>
          <w:lang w:val="en-US"/>
        </w:rPr>
      </w:pPr>
    </w:p>
    <w:p w:rsidR="00466423" w:rsidRPr="00466423" w:rsidRDefault="00466423" w:rsidP="00466423">
      <w:pPr>
        <w:pStyle w:val="ListParagraph"/>
        <w:numPr>
          <w:ilvl w:val="1"/>
          <w:numId w:val="1"/>
        </w:numPr>
        <w:jc w:val="both"/>
        <w:rPr>
          <w:rFonts w:ascii="Cambria Math" w:hAnsi="Cambria Math"/>
          <w:color w:val="FF0000"/>
          <w:lang w:val="en-US"/>
        </w:rPr>
      </w:pPr>
      <w:r w:rsidRPr="00466423">
        <w:rPr>
          <w:rFonts w:ascii="Cambria Math" w:hAnsi="Cambria Math"/>
          <w:color w:val="FF0000"/>
          <w:lang w:val="en-US"/>
        </w:rPr>
        <w:t>Distinctions</w:t>
      </w:r>
    </w:p>
    <w:p w:rsid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 xml:space="preserve">The distinctions between a </w:t>
      </w:r>
      <w:r w:rsidRPr="00466423">
        <w:rPr>
          <w:rFonts w:ascii="Cambria Math" w:hAnsi="Cambria Math"/>
          <w:b/>
          <w:lang w:val="en-US"/>
        </w:rPr>
        <w:t>socket (internal representation), socket descriptor (abstract identifier), and socket address (public address)</w:t>
      </w:r>
      <w:r w:rsidRPr="00466423">
        <w:rPr>
          <w:rFonts w:ascii="Cambria Math" w:hAnsi="Cambria Math"/>
          <w:lang w:val="en-US"/>
        </w:rPr>
        <w:t xml:space="preserve"> are </w:t>
      </w:r>
      <w:r w:rsidRPr="00466423">
        <w:rPr>
          <w:rFonts w:ascii="Cambria Math" w:hAnsi="Cambria Math"/>
          <w:u w:val="single"/>
          <w:lang w:val="en-US"/>
        </w:rPr>
        <w:t>subtle</w:t>
      </w:r>
      <w:r w:rsidRPr="00466423">
        <w:rPr>
          <w:rFonts w:ascii="Cambria Math" w:hAnsi="Cambria Math"/>
          <w:lang w:val="en-US"/>
        </w:rPr>
        <w:t>, and these are not carefully distinguished in everyday usage. Further, specific definitions of a "socket" differ between authors and often refers specifically to an internet socket or TCP socket.</w:t>
      </w:r>
    </w:p>
    <w:p w:rsidR="00466423" w:rsidRP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 xml:space="preserve">An </w:t>
      </w:r>
      <w:r w:rsidRPr="00466423">
        <w:rPr>
          <w:rFonts w:ascii="Cambria Math" w:hAnsi="Cambria Math"/>
          <w:b/>
          <w:lang w:val="en-US"/>
        </w:rPr>
        <w:t>Internet socket</w:t>
      </w:r>
      <w:r w:rsidRPr="00466423">
        <w:rPr>
          <w:rFonts w:ascii="Cambria Math" w:hAnsi="Cambria Math"/>
          <w:lang w:val="en-US"/>
        </w:rPr>
        <w:t xml:space="preserve"> is characterized by at least the following:</w:t>
      </w:r>
    </w:p>
    <w:p w:rsidR="00466423" w:rsidRPr="00466423" w:rsidRDefault="00466423" w:rsidP="00466423">
      <w:pPr>
        <w:jc w:val="both"/>
        <w:rPr>
          <w:rFonts w:ascii="Cambria Math" w:hAnsi="Cambria Math"/>
          <w:lang w:val="en-US"/>
        </w:rPr>
      </w:pPr>
    </w:p>
    <w:p w:rsidR="00466423" w:rsidRPr="00466423" w:rsidRDefault="00466423" w:rsidP="00466423">
      <w:pPr>
        <w:pStyle w:val="ListParagraph"/>
        <w:numPr>
          <w:ilvl w:val="0"/>
          <w:numId w:val="10"/>
        </w:numPr>
        <w:jc w:val="both"/>
        <w:rPr>
          <w:rFonts w:ascii="Cambria Math" w:hAnsi="Cambria Math"/>
          <w:b/>
          <w:lang w:val="en-US"/>
        </w:rPr>
      </w:pPr>
      <w:r w:rsidRPr="00466423">
        <w:rPr>
          <w:rFonts w:ascii="Cambria Math" w:hAnsi="Cambria Math"/>
          <w:b/>
          <w:lang w:val="en-US"/>
        </w:rPr>
        <w:t>local socket address</w:t>
      </w:r>
      <w:r w:rsidRPr="00466423">
        <w:rPr>
          <w:rFonts w:ascii="Cambria Math" w:hAnsi="Cambria Math"/>
          <w:lang w:val="en-US"/>
        </w:rPr>
        <w:t xml:space="preserve">, consisting of the local IP address and (for TCP and UDP, but not IP) </w:t>
      </w:r>
      <w:r w:rsidRPr="00466423">
        <w:rPr>
          <w:rFonts w:ascii="Cambria Math" w:hAnsi="Cambria Math"/>
          <w:b/>
          <w:lang w:val="en-US"/>
        </w:rPr>
        <w:t>a port number</w:t>
      </w:r>
    </w:p>
    <w:p w:rsidR="00466423" w:rsidRPr="00466423" w:rsidRDefault="00466423" w:rsidP="00466423">
      <w:pPr>
        <w:pStyle w:val="ListParagraph"/>
        <w:numPr>
          <w:ilvl w:val="0"/>
          <w:numId w:val="10"/>
        </w:numPr>
        <w:jc w:val="both"/>
        <w:rPr>
          <w:rFonts w:ascii="Cambria Math" w:hAnsi="Cambria Math"/>
          <w:lang w:val="en-US"/>
        </w:rPr>
      </w:pPr>
      <w:r w:rsidRPr="00466423">
        <w:rPr>
          <w:rFonts w:ascii="Cambria Math" w:hAnsi="Cambria Math"/>
          <w:b/>
          <w:lang w:val="en-US"/>
        </w:rPr>
        <w:t>protocol</w:t>
      </w:r>
      <w:r w:rsidRPr="00466423">
        <w:rPr>
          <w:rFonts w:ascii="Cambria Math" w:hAnsi="Cambria Math"/>
          <w:lang w:val="en-US"/>
        </w:rPr>
        <w:t>: A transport protocol, e.g., TCP, UDP, raw IP. This means that (local or remote) endpoints with TCP port 53 and UDP port 53 are distinct sockets, while IP does not have ports.</w:t>
      </w:r>
    </w:p>
    <w:p w:rsid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A socket that has been connected to another socket, e.g., during the establishment of a TCP connection, also has a remote socket address.</w:t>
      </w:r>
    </w:p>
    <w:p w:rsidR="00466423" w:rsidRPr="00466423" w:rsidRDefault="00466423" w:rsidP="00466423">
      <w:pPr>
        <w:jc w:val="both"/>
        <w:rPr>
          <w:rFonts w:ascii="Cambria Math" w:hAnsi="Cambria Math"/>
          <w:lang w:val="en-US"/>
        </w:rPr>
      </w:pPr>
    </w:p>
    <w:p w:rsidR="00466423" w:rsidRDefault="00466423" w:rsidP="00466423">
      <w:pPr>
        <w:jc w:val="both"/>
        <w:rPr>
          <w:rFonts w:ascii="Cambria Math" w:hAnsi="Cambria Math"/>
          <w:lang w:val="en-US"/>
        </w:rPr>
      </w:pPr>
      <w:r w:rsidRPr="00466423">
        <w:rPr>
          <w:rFonts w:ascii="Cambria Math" w:hAnsi="Cambria Math"/>
          <w:lang w:val="en-US"/>
        </w:rPr>
        <w:lastRenderedPageBreak/>
        <w:t xml:space="preserve">Within the </w:t>
      </w:r>
      <w:r w:rsidRPr="00466423">
        <w:rPr>
          <w:rFonts w:ascii="Cambria Math" w:hAnsi="Cambria Math"/>
          <w:b/>
          <w:lang w:val="en-US"/>
        </w:rPr>
        <w:t>operating system and the application that created a socket</w:t>
      </w:r>
      <w:r w:rsidRPr="00466423">
        <w:rPr>
          <w:rFonts w:ascii="Cambria Math" w:hAnsi="Cambria Math"/>
          <w:lang w:val="en-US"/>
        </w:rPr>
        <w:t xml:space="preserve">, a socket is </w:t>
      </w:r>
      <w:r w:rsidRPr="00466423">
        <w:rPr>
          <w:rFonts w:ascii="Cambria Math" w:hAnsi="Cambria Math"/>
          <w:b/>
          <w:lang w:val="en-US"/>
        </w:rPr>
        <w:t>referred to by a unique integer value called a socket descriptor</w:t>
      </w:r>
      <w:r w:rsidRPr="00466423">
        <w:rPr>
          <w:rFonts w:ascii="Cambria Math" w:hAnsi="Cambria Math"/>
          <w:lang w:val="en-US"/>
        </w:rPr>
        <w:t xml:space="preserve">. The operating system forwards the payload of incoming IP packets to the corresponding application </w:t>
      </w:r>
      <w:r w:rsidRPr="00466423">
        <w:rPr>
          <w:rFonts w:ascii="Cambria Math" w:hAnsi="Cambria Math"/>
          <w:b/>
          <w:lang w:val="en-US"/>
        </w:rPr>
        <w:t xml:space="preserve">by extracting the socket address information from the IP </w:t>
      </w:r>
      <w:r w:rsidRPr="00466423">
        <w:rPr>
          <w:rFonts w:ascii="Cambria Math" w:hAnsi="Cambria Math"/>
          <w:lang w:val="en-US"/>
        </w:rPr>
        <w:t xml:space="preserve">and transport </w:t>
      </w:r>
      <w:r w:rsidRPr="00466423">
        <w:rPr>
          <w:rFonts w:ascii="Cambria Math" w:hAnsi="Cambria Math"/>
          <w:b/>
          <w:lang w:val="en-US"/>
        </w:rPr>
        <w:t>protocol headers and stripping the headers from the application data</w:t>
      </w:r>
      <w:r w:rsidRPr="00466423">
        <w:rPr>
          <w:rFonts w:ascii="Cambria Math" w:hAnsi="Cambria Math"/>
          <w:lang w:val="en-US"/>
        </w:rPr>
        <w:t>.</w:t>
      </w:r>
    </w:p>
    <w:p w:rsidR="00466423" w:rsidRDefault="00466423" w:rsidP="00466423">
      <w:pPr>
        <w:jc w:val="both"/>
        <w:rPr>
          <w:rFonts w:ascii="Cambria Math" w:hAnsi="Cambria Math"/>
          <w:lang w:val="en-US"/>
        </w:rPr>
      </w:pPr>
    </w:p>
    <w:p w:rsidR="00466423" w:rsidRPr="00466423" w:rsidRDefault="00466423" w:rsidP="00466423">
      <w:pPr>
        <w:pStyle w:val="ListParagraph"/>
        <w:numPr>
          <w:ilvl w:val="1"/>
          <w:numId w:val="1"/>
        </w:numPr>
        <w:jc w:val="both"/>
        <w:rPr>
          <w:rFonts w:ascii="Cambria Math" w:hAnsi="Cambria Math"/>
          <w:color w:val="FF0000"/>
          <w:lang w:val="en-US"/>
        </w:rPr>
      </w:pPr>
      <w:r w:rsidRPr="00466423">
        <w:rPr>
          <w:rFonts w:ascii="Cambria Math" w:hAnsi="Cambria Math"/>
          <w:color w:val="FF0000"/>
          <w:lang w:val="en-US"/>
        </w:rPr>
        <w:t>Types of Sockets</w:t>
      </w:r>
    </w:p>
    <w:p w:rsid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Several types of Internet socket are available:</w:t>
      </w:r>
    </w:p>
    <w:p w:rsidR="00466423" w:rsidRPr="00466423" w:rsidRDefault="00466423" w:rsidP="00466423">
      <w:pPr>
        <w:jc w:val="both"/>
        <w:rPr>
          <w:rFonts w:ascii="Cambria Math" w:hAnsi="Cambria Math"/>
          <w:lang w:val="en-US"/>
        </w:rPr>
      </w:pPr>
    </w:p>
    <w:p w:rsidR="00466423" w:rsidRDefault="00466423" w:rsidP="00466423">
      <w:pPr>
        <w:pStyle w:val="ListParagraph"/>
        <w:numPr>
          <w:ilvl w:val="0"/>
          <w:numId w:val="11"/>
        </w:numPr>
        <w:jc w:val="both"/>
        <w:rPr>
          <w:rFonts w:ascii="Cambria Math" w:hAnsi="Cambria Math"/>
          <w:lang w:val="en-US"/>
        </w:rPr>
      </w:pPr>
      <w:r w:rsidRPr="00466423">
        <w:rPr>
          <w:rFonts w:ascii="Cambria Math" w:hAnsi="Cambria Math"/>
          <w:b/>
          <w:lang w:val="en-US"/>
        </w:rPr>
        <w:t>Datagram sockets</w:t>
      </w:r>
      <w:r w:rsidRPr="00466423">
        <w:rPr>
          <w:rFonts w:ascii="Cambria Math" w:hAnsi="Cambria Math"/>
          <w:lang w:val="en-US"/>
        </w:rPr>
        <w:t xml:space="preserve">, also known as </w:t>
      </w:r>
      <w:r w:rsidRPr="00466423">
        <w:rPr>
          <w:rFonts w:ascii="Cambria Math" w:hAnsi="Cambria Math"/>
          <w:b/>
          <w:lang w:val="en-US"/>
        </w:rPr>
        <w:t>connectionless sockets</w:t>
      </w:r>
      <w:r w:rsidRPr="00466423">
        <w:rPr>
          <w:rFonts w:ascii="Cambria Math" w:hAnsi="Cambria Math"/>
          <w:lang w:val="en-US"/>
        </w:rPr>
        <w:t>, which use User Datagram Protocol (UDP).</w:t>
      </w:r>
    </w:p>
    <w:p w:rsidR="00466423" w:rsidRPr="00466423" w:rsidRDefault="00466423" w:rsidP="00466423">
      <w:pPr>
        <w:jc w:val="both"/>
        <w:rPr>
          <w:rFonts w:ascii="Cambria Math" w:hAnsi="Cambria Math"/>
          <w:lang w:val="en-US"/>
        </w:rPr>
      </w:pPr>
    </w:p>
    <w:p w:rsidR="00466423" w:rsidRDefault="00466423" w:rsidP="00466423">
      <w:pPr>
        <w:pStyle w:val="ListParagraph"/>
        <w:numPr>
          <w:ilvl w:val="0"/>
          <w:numId w:val="11"/>
        </w:numPr>
        <w:jc w:val="both"/>
        <w:rPr>
          <w:rFonts w:ascii="Cambria Math" w:hAnsi="Cambria Math"/>
          <w:lang w:val="en-US"/>
        </w:rPr>
      </w:pPr>
      <w:r w:rsidRPr="00466423">
        <w:rPr>
          <w:rFonts w:ascii="Cambria Math" w:hAnsi="Cambria Math"/>
          <w:b/>
          <w:lang w:val="en-US"/>
        </w:rPr>
        <w:t>Stream sockets</w:t>
      </w:r>
      <w:r w:rsidRPr="00466423">
        <w:rPr>
          <w:rFonts w:ascii="Cambria Math" w:hAnsi="Cambria Math"/>
          <w:lang w:val="en-US"/>
        </w:rPr>
        <w:t>, also known as connection-oriented sockets, which use Transmission Control Protocol (TCP), Stream Control Transmission Protocol (SCTP) or Datagram Congestion Control Protocol (DCCP).</w:t>
      </w:r>
    </w:p>
    <w:p w:rsidR="00466423" w:rsidRPr="00466423" w:rsidRDefault="00466423" w:rsidP="00466423">
      <w:pPr>
        <w:jc w:val="both"/>
        <w:rPr>
          <w:rFonts w:ascii="Cambria Math" w:hAnsi="Cambria Math"/>
          <w:lang w:val="en-US"/>
        </w:rPr>
      </w:pPr>
    </w:p>
    <w:p w:rsidR="00466423" w:rsidRPr="00466423" w:rsidRDefault="00466423" w:rsidP="00466423">
      <w:pPr>
        <w:pStyle w:val="ListParagraph"/>
        <w:numPr>
          <w:ilvl w:val="0"/>
          <w:numId w:val="11"/>
        </w:numPr>
        <w:jc w:val="both"/>
        <w:rPr>
          <w:rFonts w:ascii="Cambria Math" w:hAnsi="Cambria Math"/>
          <w:lang w:val="en-US"/>
        </w:rPr>
      </w:pPr>
      <w:r w:rsidRPr="00466423">
        <w:rPr>
          <w:rFonts w:ascii="Cambria Math" w:hAnsi="Cambria Math"/>
          <w:b/>
          <w:lang w:val="en-US"/>
        </w:rPr>
        <w:t>Raw sockets</w:t>
      </w:r>
      <w:r w:rsidRPr="00466423">
        <w:rPr>
          <w:rFonts w:ascii="Cambria Math" w:hAnsi="Cambria Math"/>
          <w:lang w:val="en-US"/>
        </w:rPr>
        <w:t xml:space="preserve"> (or raw IP sockets), typically available in routers and </w:t>
      </w:r>
      <w:proofErr w:type="gramStart"/>
      <w:r w:rsidRPr="00466423">
        <w:rPr>
          <w:rFonts w:ascii="Cambria Math" w:hAnsi="Cambria Math"/>
          <w:lang w:val="en-US"/>
        </w:rPr>
        <w:t>other</w:t>
      </w:r>
      <w:proofErr w:type="gramEnd"/>
      <w:r w:rsidRPr="00466423">
        <w:rPr>
          <w:rFonts w:ascii="Cambria Math" w:hAnsi="Cambria Math"/>
          <w:lang w:val="en-US"/>
        </w:rPr>
        <w:t xml:space="preserve"> network equipment. Here the transport layer is bypassed, and the packet headers are made accessible to the application, and there is no port number in the address, just the IP address.</w:t>
      </w:r>
    </w:p>
    <w:p w:rsidR="00466423" w:rsidRDefault="00466423" w:rsidP="00466423">
      <w:pPr>
        <w:jc w:val="both"/>
        <w:rPr>
          <w:rFonts w:ascii="Cambria Math" w:hAnsi="Cambria Math"/>
          <w:lang w:val="en-US"/>
        </w:rPr>
      </w:pPr>
    </w:p>
    <w:p w:rsidR="00466423" w:rsidRPr="00031AD9" w:rsidRDefault="00031AD9" w:rsidP="00031AD9">
      <w:pPr>
        <w:pStyle w:val="ListParagraph"/>
        <w:numPr>
          <w:ilvl w:val="1"/>
          <w:numId w:val="1"/>
        </w:numPr>
        <w:jc w:val="both"/>
        <w:rPr>
          <w:rFonts w:ascii="Cambria Math" w:hAnsi="Cambria Math"/>
          <w:color w:val="FF0000"/>
          <w:lang w:val="en-US"/>
        </w:rPr>
      </w:pPr>
      <w:r w:rsidRPr="00031AD9">
        <w:rPr>
          <w:rFonts w:ascii="Cambria Math" w:hAnsi="Cambria Math"/>
          <w:color w:val="FF0000"/>
          <w:lang w:val="en-US"/>
        </w:rPr>
        <w:t>Socket in Java</w:t>
      </w:r>
    </w:p>
    <w:p w:rsidR="00031AD9" w:rsidRDefault="00031AD9" w:rsidP="00031AD9">
      <w:pPr>
        <w:jc w:val="both"/>
        <w:rPr>
          <w:rFonts w:ascii="Cambria Math" w:hAnsi="Cambria Math"/>
          <w:lang w:val="en-US"/>
        </w:rPr>
      </w:pPr>
    </w:p>
    <w:p w:rsidR="00031AD9" w:rsidRPr="00031AD9" w:rsidRDefault="00031AD9" w:rsidP="00031AD9">
      <w:pPr>
        <w:jc w:val="both"/>
        <w:rPr>
          <w:rFonts w:ascii="Cambria Math" w:hAnsi="Cambria Math"/>
          <w:b/>
          <w:lang w:val="en-US"/>
        </w:rPr>
      </w:pPr>
      <w:r w:rsidRPr="00031AD9">
        <w:rPr>
          <w:rFonts w:ascii="Cambria Math" w:hAnsi="Cambria Math"/>
          <w:lang w:val="en-US"/>
        </w:rPr>
        <w:t xml:space="preserve">In Java, socket classes </w:t>
      </w:r>
      <w:r w:rsidRPr="00031AD9">
        <w:rPr>
          <w:rFonts w:ascii="Cambria Math" w:hAnsi="Cambria Math"/>
          <w:b/>
          <w:lang w:val="en-US"/>
        </w:rPr>
        <w:t>represent the communication between client and server programs</w:t>
      </w:r>
      <w:r w:rsidRPr="00031AD9">
        <w:rPr>
          <w:rFonts w:ascii="Cambria Math" w:hAnsi="Cambria Math"/>
          <w:lang w:val="en-US"/>
        </w:rPr>
        <w:t xml:space="preserve">. Socket classes </w:t>
      </w:r>
      <w:r w:rsidRPr="00031AD9">
        <w:rPr>
          <w:rFonts w:ascii="Cambria Math" w:hAnsi="Cambria Math"/>
          <w:b/>
          <w:lang w:val="en-US"/>
        </w:rPr>
        <w:t>handle client-side communication</w:t>
      </w:r>
      <w:r w:rsidRPr="00031AD9">
        <w:rPr>
          <w:rFonts w:ascii="Cambria Math" w:hAnsi="Cambria Math"/>
          <w:lang w:val="en-US"/>
        </w:rPr>
        <w:t xml:space="preserve">, and </w:t>
      </w:r>
      <w:r w:rsidRPr="00031AD9">
        <w:rPr>
          <w:rFonts w:ascii="Cambria Math" w:hAnsi="Cambria Math"/>
          <w:b/>
          <w:lang w:val="en-US"/>
        </w:rPr>
        <w:t>server socket classes handle server-side communication.</w:t>
      </w:r>
      <w:r w:rsidRPr="00031AD9">
        <w:rPr>
          <w:rFonts w:ascii="Cambria Math" w:hAnsi="Cambria Math"/>
          <w:b/>
          <w:lang w:val="en-US"/>
        </w:rPr>
        <w:t xml:space="preserve"> </w:t>
      </w:r>
    </w:p>
    <w:p w:rsidR="00031AD9" w:rsidRDefault="00031AD9" w:rsidP="00031AD9">
      <w:pPr>
        <w:jc w:val="both"/>
        <w:rPr>
          <w:rFonts w:ascii="Cambria Math" w:hAnsi="Cambria Math"/>
          <w:lang w:val="en-US"/>
        </w:rPr>
      </w:pPr>
    </w:p>
    <w:p w:rsidR="00031AD9" w:rsidRPr="00031AD9" w:rsidRDefault="00031AD9" w:rsidP="00031AD9">
      <w:pPr>
        <w:jc w:val="both"/>
        <w:rPr>
          <w:rFonts w:ascii="Cambria Math" w:hAnsi="Cambria Math"/>
          <w:b/>
          <w:lang w:val="en-US"/>
        </w:rPr>
      </w:pPr>
      <w:r w:rsidRPr="00031AD9">
        <w:rPr>
          <w:rFonts w:ascii="Cambria Math" w:hAnsi="Cambria Math"/>
          <w:lang w:val="en-US"/>
        </w:rPr>
        <w:t xml:space="preserve">When a client establishes communication with the server, for example by querying the database, a </w:t>
      </w:r>
      <w:r w:rsidRPr="00031AD9">
        <w:rPr>
          <w:rFonts w:ascii="Cambria Math" w:hAnsi="Cambria Math"/>
          <w:b/>
          <w:lang w:val="en-US"/>
        </w:rPr>
        <w:t>reliable server and client connection is established via a TCP communication channel</w:t>
      </w:r>
      <w:r w:rsidRPr="00031AD9">
        <w:rPr>
          <w:rFonts w:ascii="Cambria Math" w:hAnsi="Cambria Math"/>
          <w:lang w:val="en-US"/>
        </w:rPr>
        <w:t xml:space="preserve">. In this type of communication, the client and server can </w:t>
      </w:r>
      <w:r w:rsidRPr="00031AD9">
        <w:rPr>
          <w:rFonts w:ascii="Cambria Math" w:hAnsi="Cambria Math"/>
          <w:b/>
          <w:lang w:val="en-US"/>
        </w:rPr>
        <w:t>read or write on sockets tied to specific communication channel.</w:t>
      </w:r>
    </w:p>
    <w:p w:rsidR="00031AD9" w:rsidRPr="00031AD9" w:rsidRDefault="00031AD9" w:rsidP="00031AD9">
      <w:pPr>
        <w:jc w:val="both"/>
        <w:rPr>
          <w:rFonts w:ascii="Cambria Math" w:hAnsi="Cambria Math"/>
          <w:lang w:val="en-US"/>
        </w:rPr>
      </w:pPr>
    </w:p>
    <w:p w:rsidR="00031AD9" w:rsidRPr="00031AD9" w:rsidRDefault="00031AD9" w:rsidP="00031AD9">
      <w:pPr>
        <w:jc w:val="both"/>
        <w:rPr>
          <w:rFonts w:ascii="Cambria Math" w:hAnsi="Cambria Math"/>
          <w:b/>
          <w:lang w:val="en-US"/>
        </w:rPr>
      </w:pPr>
      <w:r w:rsidRPr="00031AD9">
        <w:rPr>
          <w:rFonts w:ascii="Cambria Math" w:hAnsi="Cambria Math"/>
          <w:lang w:val="en-US"/>
        </w:rPr>
        <w:t xml:space="preserve">Sockets are mainly classified into two types: </w:t>
      </w:r>
      <w:r w:rsidRPr="00031AD9">
        <w:rPr>
          <w:rFonts w:ascii="Cambria Math" w:hAnsi="Cambria Math"/>
          <w:b/>
          <w:lang w:val="en-US"/>
        </w:rPr>
        <w:t>active and passive</w:t>
      </w:r>
      <w:r w:rsidRPr="00031AD9">
        <w:rPr>
          <w:rFonts w:ascii="Cambria Math" w:hAnsi="Cambria Math"/>
          <w:lang w:val="en-US"/>
        </w:rPr>
        <w:t xml:space="preserve">. </w:t>
      </w:r>
      <w:r w:rsidRPr="00031AD9">
        <w:rPr>
          <w:rFonts w:ascii="Cambria Math" w:hAnsi="Cambria Math"/>
          <w:u w:val="single"/>
          <w:lang w:val="en-US"/>
        </w:rPr>
        <w:t>Active sockets</w:t>
      </w:r>
      <w:r w:rsidRPr="00031AD9">
        <w:rPr>
          <w:rFonts w:ascii="Cambria Math" w:hAnsi="Cambria Math"/>
          <w:lang w:val="en-US"/>
        </w:rPr>
        <w:t xml:space="preserve"> are connected </w:t>
      </w:r>
      <w:r w:rsidRPr="00031AD9">
        <w:rPr>
          <w:rFonts w:ascii="Cambria Math" w:hAnsi="Cambria Math"/>
          <w:b/>
          <w:lang w:val="en-US"/>
        </w:rPr>
        <w:t>with the remote active sockets through an open data connection</w:t>
      </w:r>
      <w:r w:rsidRPr="00031AD9">
        <w:rPr>
          <w:rFonts w:ascii="Cambria Math" w:hAnsi="Cambria Math"/>
          <w:lang w:val="en-US"/>
        </w:rPr>
        <w:t>. If this connection is closed</w:t>
      </w:r>
      <w:r w:rsidRPr="00031AD9">
        <w:rPr>
          <w:rFonts w:ascii="Cambria Math" w:hAnsi="Cambria Math"/>
          <w:b/>
          <w:lang w:val="en-US"/>
        </w:rPr>
        <w:t>, the active sockets at each end point is destroyed</w:t>
      </w:r>
      <w:r w:rsidRPr="00031AD9">
        <w:rPr>
          <w:rFonts w:ascii="Cambria Math" w:hAnsi="Cambria Math"/>
          <w:lang w:val="en-US"/>
        </w:rPr>
        <w:t xml:space="preserve">. </w:t>
      </w:r>
      <w:r w:rsidRPr="00031AD9">
        <w:rPr>
          <w:rFonts w:ascii="Cambria Math" w:hAnsi="Cambria Math"/>
          <w:u w:val="single"/>
          <w:lang w:val="en-US"/>
        </w:rPr>
        <w:t>Passive sockets</w:t>
      </w:r>
      <w:r w:rsidRPr="00031AD9">
        <w:rPr>
          <w:rFonts w:ascii="Cambria Math" w:hAnsi="Cambria Math"/>
          <w:lang w:val="en-US"/>
        </w:rPr>
        <w:t xml:space="preserve"> are </w:t>
      </w:r>
      <w:r w:rsidRPr="00031AD9">
        <w:rPr>
          <w:rFonts w:ascii="Cambria Math" w:hAnsi="Cambria Math"/>
          <w:b/>
          <w:lang w:val="en-US"/>
        </w:rPr>
        <w:t>not connected</w:t>
      </w:r>
      <w:r w:rsidRPr="00031AD9">
        <w:rPr>
          <w:rFonts w:ascii="Cambria Math" w:hAnsi="Cambria Math"/>
          <w:lang w:val="en-US"/>
        </w:rPr>
        <w:t xml:space="preserve">; instead, they wait </w:t>
      </w:r>
      <w:r w:rsidRPr="00031AD9">
        <w:rPr>
          <w:rFonts w:ascii="Cambria Math" w:hAnsi="Cambria Math"/>
          <w:b/>
          <w:lang w:val="en-US"/>
        </w:rPr>
        <w:t>for an incoming connection that will spawn a new active socket.</w:t>
      </w:r>
    </w:p>
    <w:p w:rsidR="00031AD9" w:rsidRPr="00031AD9" w:rsidRDefault="00031AD9" w:rsidP="00031AD9">
      <w:pPr>
        <w:jc w:val="both"/>
        <w:rPr>
          <w:rFonts w:ascii="Cambria Math" w:hAnsi="Cambria Math"/>
          <w:lang w:val="en-US"/>
        </w:rPr>
      </w:pPr>
    </w:p>
    <w:p w:rsidR="00031AD9" w:rsidRPr="00031AD9" w:rsidRDefault="00031AD9" w:rsidP="00031AD9">
      <w:pPr>
        <w:jc w:val="both"/>
        <w:rPr>
          <w:rFonts w:ascii="Cambria Math" w:hAnsi="Cambria Math"/>
          <w:b/>
          <w:u w:val="single"/>
          <w:lang w:val="en-US"/>
        </w:rPr>
      </w:pPr>
      <w:r w:rsidRPr="00031AD9">
        <w:rPr>
          <w:rFonts w:ascii="Cambria Math" w:hAnsi="Cambria Math"/>
          <w:lang w:val="en-US"/>
        </w:rPr>
        <w:t xml:space="preserve">Even though there exists a close relationship between a socket and a port, </w:t>
      </w:r>
      <w:r w:rsidRPr="00031AD9">
        <w:rPr>
          <w:rFonts w:ascii="Cambria Math" w:hAnsi="Cambria Math"/>
          <w:b/>
          <w:lang w:val="en-US"/>
        </w:rPr>
        <w:t>the socket is not actually a port</w:t>
      </w:r>
      <w:r w:rsidRPr="00031AD9">
        <w:rPr>
          <w:rFonts w:ascii="Cambria Math" w:hAnsi="Cambria Math"/>
          <w:lang w:val="en-US"/>
        </w:rPr>
        <w:t xml:space="preserve">. Every </w:t>
      </w:r>
      <w:r w:rsidRPr="00031AD9">
        <w:rPr>
          <w:rFonts w:ascii="Cambria Math" w:hAnsi="Cambria Math"/>
          <w:b/>
          <w:u w:val="single"/>
          <w:lang w:val="en-US"/>
        </w:rPr>
        <w:t>port</w:t>
      </w:r>
      <w:r w:rsidRPr="00031AD9">
        <w:rPr>
          <w:rFonts w:ascii="Cambria Math" w:hAnsi="Cambria Math"/>
          <w:lang w:val="en-US"/>
        </w:rPr>
        <w:t xml:space="preserve"> may have a </w:t>
      </w:r>
      <w:r w:rsidRPr="00031AD9">
        <w:rPr>
          <w:rFonts w:ascii="Cambria Math" w:hAnsi="Cambria Math"/>
          <w:b/>
          <w:u w:val="single"/>
          <w:lang w:val="en-US"/>
        </w:rPr>
        <w:t>single passive socket waiting for incoming connections and several active sockets each respective to an open connection in the port.</w:t>
      </w:r>
    </w:p>
    <w:p w:rsidR="00466423" w:rsidRDefault="00466423" w:rsidP="00466423">
      <w:pPr>
        <w:jc w:val="both"/>
        <w:rPr>
          <w:rFonts w:ascii="Cambria Math" w:hAnsi="Cambria Math"/>
          <w:lang w:val="en-US"/>
        </w:rPr>
      </w:pPr>
    </w:p>
    <w:p w:rsidR="001C2E36" w:rsidRPr="00466423" w:rsidRDefault="001C2E36" w:rsidP="001C2E36">
      <w:pPr>
        <w:pStyle w:val="ListParagraph"/>
        <w:numPr>
          <w:ilvl w:val="0"/>
          <w:numId w:val="1"/>
        </w:numPr>
        <w:rPr>
          <w:rFonts w:ascii="Cambria Math" w:hAnsi="Cambria Math"/>
          <w:highlight w:val="yellow"/>
          <w:lang w:val="en-US"/>
        </w:rPr>
      </w:pPr>
      <w:r w:rsidRPr="00466423">
        <w:rPr>
          <w:rFonts w:ascii="Cambria Math" w:hAnsi="Cambria Math"/>
          <w:highlight w:val="yellow"/>
          <w:lang w:val="en-US"/>
        </w:rPr>
        <w:t>Programming</w:t>
      </w:r>
    </w:p>
    <w:p w:rsidR="001C2E36" w:rsidRDefault="001C2E36" w:rsidP="001C2E36">
      <w:pPr>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Normally, a server runs on a specific computer and has a socket that is bound to a specific port number. The server just waits, listening to the socket for a client to make a connection request.</w:t>
      </w:r>
    </w:p>
    <w:p w:rsidR="00C85C5C" w:rsidRPr="00C85C5C" w:rsidRDefault="00C85C5C" w:rsidP="00C85C5C">
      <w:pPr>
        <w:jc w:val="both"/>
        <w:rPr>
          <w:rFonts w:ascii="Cambria Math" w:hAnsi="Cambria Math"/>
          <w:lang w:val="en-US"/>
        </w:rPr>
      </w:pPr>
    </w:p>
    <w:p w:rsidR="00C85C5C" w:rsidRDefault="00C85C5C" w:rsidP="00C85C5C">
      <w:pPr>
        <w:jc w:val="both"/>
        <w:rPr>
          <w:rFonts w:ascii="Cambria Math" w:hAnsi="Cambria Math"/>
          <w:lang w:val="en-US"/>
        </w:rPr>
      </w:pPr>
    </w:p>
    <w:p w:rsidR="00C85C5C" w:rsidRDefault="00C85C5C" w:rsidP="00C85C5C">
      <w:pPr>
        <w:jc w:val="both"/>
        <w:rPr>
          <w:rFonts w:ascii="Cambria Math" w:hAnsi="Cambria Math"/>
          <w:lang w:val="en-US"/>
        </w:rPr>
      </w:pPr>
      <w:r w:rsidRPr="00C85C5C">
        <w:rPr>
          <w:rFonts w:ascii="Cambria Math" w:hAnsi="Cambria Math"/>
          <w:lang w:val="en-US"/>
        </w:rPr>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C85C5C" w:rsidRPr="00C85C5C" w:rsidRDefault="00C85C5C" w:rsidP="00C85C5C">
      <w:pPr>
        <w:jc w:val="both"/>
        <w:rPr>
          <w:rFonts w:ascii="Cambria Math" w:hAnsi="Cambria Math"/>
          <w:lang w:val="en-US"/>
        </w:rPr>
      </w:pPr>
    </w:p>
    <w:p w:rsidR="001C2E36" w:rsidRDefault="00C85C5C" w:rsidP="00C85C5C">
      <w:pPr>
        <w:jc w:val="center"/>
        <w:rPr>
          <w:rFonts w:ascii="Cambria Math" w:hAnsi="Cambria Math"/>
          <w:lang w:val="en-US"/>
        </w:rPr>
      </w:pPr>
      <w:r w:rsidRPr="00C85C5C">
        <w:rPr>
          <w:rFonts w:ascii="Cambria Math" w:hAnsi="Cambria Math"/>
          <w:lang w:val="en-US"/>
        </w:rPr>
        <w:drawing>
          <wp:inline distT="0" distB="0" distL="0" distR="0" wp14:anchorId="470C14FB" wp14:editId="17D137ED">
            <wp:extent cx="2549525" cy="6280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937" cy="630846"/>
                    </a:xfrm>
                    <a:prstGeom prst="rect">
                      <a:avLst/>
                    </a:prstGeom>
                  </pic:spPr>
                </pic:pic>
              </a:graphicData>
            </a:graphic>
          </wp:inline>
        </w:drawing>
      </w:r>
    </w:p>
    <w:p w:rsidR="00C85C5C" w:rsidRDefault="00C85C5C" w:rsidP="00C85C5C">
      <w:pPr>
        <w:jc w:val="both"/>
        <w:rPr>
          <w:rFonts w:ascii="Cambria Math" w:hAnsi="Cambria Math"/>
          <w:lang w:val="en-US"/>
        </w:rPr>
      </w:pPr>
    </w:p>
    <w:p w:rsidR="00C85C5C" w:rsidRDefault="00C85C5C" w:rsidP="00C85C5C">
      <w:pPr>
        <w:jc w:val="both"/>
        <w:rPr>
          <w:rFonts w:ascii="Cambria Math" w:hAnsi="Cambria Math"/>
          <w:lang w:val="en-US"/>
        </w:rPr>
      </w:pPr>
      <w:r w:rsidRPr="00C85C5C">
        <w:rPr>
          <w:rFonts w:ascii="Cambria Math" w:hAnsi="Cambria Math"/>
          <w:lang w:val="en-US"/>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rsidR="00C85C5C" w:rsidRDefault="00C85C5C" w:rsidP="00C85C5C">
      <w:pPr>
        <w:jc w:val="both"/>
        <w:rPr>
          <w:rFonts w:ascii="Cambria Math" w:hAnsi="Cambria Math"/>
          <w:lang w:val="en-US"/>
        </w:rPr>
      </w:pPr>
    </w:p>
    <w:p w:rsidR="00C85C5C" w:rsidRDefault="00C85C5C" w:rsidP="00C85C5C">
      <w:pPr>
        <w:jc w:val="center"/>
        <w:rPr>
          <w:rFonts w:ascii="Cambria Math" w:hAnsi="Cambria Math"/>
          <w:lang w:val="en-US"/>
        </w:rPr>
      </w:pPr>
      <w:r w:rsidRPr="00C85C5C">
        <w:rPr>
          <w:rFonts w:ascii="Cambria Math" w:hAnsi="Cambria Math"/>
          <w:lang w:val="en-US"/>
        </w:rPr>
        <w:drawing>
          <wp:inline distT="0" distB="0" distL="0" distR="0" wp14:anchorId="6CBA28AE" wp14:editId="6A8A268F">
            <wp:extent cx="2257425" cy="6151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9166" cy="618301"/>
                    </a:xfrm>
                    <a:prstGeom prst="rect">
                      <a:avLst/>
                    </a:prstGeom>
                  </pic:spPr>
                </pic:pic>
              </a:graphicData>
            </a:graphic>
          </wp:inline>
        </w:drawing>
      </w:r>
    </w:p>
    <w:p w:rsid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On the client side, if the connection is accepted, a socket is successfully created and the client can use the socket to communicate with the server.</w:t>
      </w:r>
    </w:p>
    <w:p w:rsidR="00C85C5C" w:rsidRP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The client and server can now communicate by writing to or reading from their sockets.</w:t>
      </w:r>
    </w:p>
    <w:p w:rsidR="00C85C5C" w:rsidRP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 xml:space="preserve">Definition: </w:t>
      </w:r>
    </w:p>
    <w:p w:rsidR="00C85C5C" w:rsidRPr="00C85C5C" w:rsidRDefault="00C85C5C" w:rsidP="00C85C5C">
      <w:pPr>
        <w:jc w:val="both"/>
        <w:rPr>
          <w:rFonts w:ascii="Cambria Math" w:hAnsi="Cambria Math"/>
          <w:lang w:val="en-US"/>
        </w:rPr>
      </w:pPr>
      <w:r w:rsidRPr="00C85C5C">
        <w:rPr>
          <w:rFonts w:ascii="Cambria Math" w:hAnsi="Cambria Math"/>
          <w:lang w:val="en-US"/>
        </w:rPr>
        <w:t>A socket is one endpoint of a two-way communication link between two programs running on the network. A socket is bound to a port number so that the TCP layer can identify the application that data is destined to be sent to.</w:t>
      </w:r>
    </w:p>
    <w:p w:rsidR="00C85C5C" w:rsidRP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An endpoint is a combination of an IP address and a port number. Every TCP connection can be uniquely identified by its two endpoints. That way you can have multiple connections between your host and the server.</w:t>
      </w:r>
    </w:p>
    <w:p w:rsidR="00C85C5C" w:rsidRP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 xml:space="preserve">The java.net package in the Java platform provides a class, Socket, that implements one side of a two-way connection between your Java program and another program on the network. The Socket class sits on top of a platform-dependent implementation, hiding the details of any particular system from your Java program. By using the </w:t>
      </w:r>
      <w:proofErr w:type="spellStart"/>
      <w:proofErr w:type="gramStart"/>
      <w:r w:rsidRPr="00C85C5C">
        <w:rPr>
          <w:rFonts w:ascii="Cambria Math" w:hAnsi="Cambria Math"/>
          <w:lang w:val="en-US"/>
        </w:rPr>
        <w:t>java.net.Socket</w:t>
      </w:r>
      <w:proofErr w:type="spellEnd"/>
      <w:proofErr w:type="gramEnd"/>
      <w:r w:rsidRPr="00C85C5C">
        <w:rPr>
          <w:rFonts w:ascii="Cambria Math" w:hAnsi="Cambria Math"/>
          <w:lang w:val="en-US"/>
        </w:rPr>
        <w:t xml:space="preserve"> class instead of relying on native code, your Java programs can communicate over the network in a platform-independent fashion.</w:t>
      </w:r>
    </w:p>
    <w:p w:rsidR="00C85C5C" w:rsidRPr="00C85C5C" w:rsidRDefault="00C85C5C" w:rsidP="00C85C5C">
      <w:pPr>
        <w:jc w:val="both"/>
        <w:rPr>
          <w:rFonts w:ascii="Cambria Math" w:hAnsi="Cambria Math"/>
          <w:lang w:val="en-US"/>
        </w:rPr>
      </w:pPr>
    </w:p>
    <w:p w:rsidR="00C85C5C" w:rsidRPr="00C85C5C" w:rsidRDefault="00C85C5C" w:rsidP="00C85C5C">
      <w:pPr>
        <w:jc w:val="both"/>
        <w:rPr>
          <w:rFonts w:ascii="Cambria Math" w:hAnsi="Cambria Math"/>
          <w:lang w:val="en-US"/>
        </w:rPr>
      </w:pPr>
      <w:r w:rsidRPr="00C85C5C">
        <w:rPr>
          <w:rFonts w:ascii="Cambria Math" w:hAnsi="Cambria Math"/>
          <w:lang w:val="en-US"/>
        </w:rPr>
        <w:t xml:space="preserve">Additionally, java.net includes the </w:t>
      </w:r>
      <w:proofErr w:type="spellStart"/>
      <w:r w:rsidRPr="00C85C5C">
        <w:rPr>
          <w:rFonts w:ascii="Cambria Math" w:hAnsi="Cambria Math"/>
          <w:lang w:val="en-US"/>
        </w:rPr>
        <w:t>ServerSocket</w:t>
      </w:r>
      <w:proofErr w:type="spellEnd"/>
      <w:r w:rsidRPr="00C85C5C">
        <w:rPr>
          <w:rFonts w:ascii="Cambria Math" w:hAnsi="Cambria Math"/>
          <w:lang w:val="en-US"/>
        </w:rPr>
        <w:t xml:space="preserve"> class, which implements a socket that servers can use to listen for and accept connections to clients. This lesson shows you how to use the Socket and </w:t>
      </w:r>
      <w:proofErr w:type="spellStart"/>
      <w:r w:rsidRPr="00C85C5C">
        <w:rPr>
          <w:rFonts w:ascii="Cambria Math" w:hAnsi="Cambria Math"/>
          <w:lang w:val="en-US"/>
        </w:rPr>
        <w:t>ServerSocket</w:t>
      </w:r>
      <w:proofErr w:type="spellEnd"/>
      <w:r w:rsidRPr="00C85C5C">
        <w:rPr>
          <w:rFonts w:ascii="Cambria Math" w:hAnsi="Cambria Math"/>
          <w:lang w:val="en-US"/>
        </w:rPr>
        <w:t xml:space="preserve"> classes.</w:t>
      </w:r>
    </w:p>
    <w:p w:rsidR="00C85C5C" w:rsidRPr="00C85C5C" w:rsidRDefault="00C85C5C" w:rsidP="00C85C5C">
      <w:pPr>
        <w:jc w:val="both"/>
        <w:rPr>
          <w:rFonts w:ascii="Cambria Math" w:hAnsi="Cambria Math"/>
          <w:lang w:val="en-US"/>
        </w:rPr>
      </w:pPr>
    </w:p>
    <w:p w:rsidR="00C85C5C" w:rsidRDefault="00C85C5C" w:rsidP="00C85C5C">
      <w:pPr>
        <w:jc w:val="both"/>
        <w:rPr>
          <w:rFonts w:ascii="Cambria Math" w:hAnsi="Cambria Math"/>
          <w:lang w:val="en-US"/>
        </w:rPr>
      </w:pPr>
      <w:r w:rsidRPr="00C85C5C">
        <w:rPr>
          <w:rFonts w:ascii="Cambria Math" w:hAnsi="Cambria Math"/>
          <w:lang w:val="en-US"/>
        </w:rPr>
        <w:t>If you are trying to connect to the Web, the URL class and related classes (</w:t>
      </w:r>
      <w:proofErr w:type="spellStart"/>
      <w:r w:rsidRPr="00C85C5C">
        <w:rPr>
          <w:rFonts w:ascii="Cambria Math" w:hAnsi="Cambria Math"/>
          <w:lang w:val="en-US"/>
        </w:rPr>
        <w:t>URLConnection</w:t>
      </w:r>
      <w:proofErr w:type="spellEnd"/>
      <w:r w:rsidRPr="00C85C5C">
        <w:rPr>
          <w:rFonts w:ascii="Cambria Math" w:hAnsi="Cambria Math"/>
          <w:lang w:val="en-US"/>
        </w:rPr>
        <w:t xml:space="preserve">, </w:t>
      </w:r>
      <w:proofErr w:type="spellStart"/>
      <w:r w:rsidRPr="00C85C5C">
        <w:rPr>
          <w:rFonts w:ascii="Cambria Math" w:hAnsi="Cambria Math"/>
          <w:lang w:val="en-US"/>
        </w:rPr>
        <w:t>URLEncoder</w:t>
      </w:r>
      <w:proofErr w:type="spellEnd"/>
      <w:r w:rsidRPr="00C85C5C">
        <w:rPr>
          <w:rFonts w:ascii="Cambria Math" w:hAnsi="Cambria Math"/>
          <w:lang w:val="en-US"/>
        </w:rPr>
        <w:t>) are probably more appropriate than the socket classes. In fact, URLs are a relatively high-level connection to the Web and use sockets as part of the underlying implementation. See Working with URLs for information about connecting to the Web via URLs.</w:t>
      </w:r>
    </w:p>
    <w:p w:rsidR="001C2E36" w:rsidRPr="001C2E36" w:rsidRDefault="001C2E36" w:rsidP="001C2E36">
      <w:pPr>
        <w:rPr>
          <w:rFonts w:ascii="Cambria Math" w:hAnsi="Cambria Math"/>
          <w:lang w:val="en-US"/>
        </w:rPr>
      </w:pPr>
    </w:p>
    <w:p w:rsidR="001C2E36" w:rsidRPr="00466423" w:rsidRDefault="001C2E36" w:rsidP="001C2E36">
      <w:pPr>
        <w:pStyle w:val="ListParagraph"/>
        <w:numPr>
          <w:ilvl w:val="0"/>
          <w:numId w:val="1"/>
        </w:numPr>
        <w:rPr>
          <w:rFonts w:ascii="Cambria Math" w:hAnsi="Cambria Math"/>
          <w:highlight w:val="yellow"/>
          <w:lang w:val="en-US"/>
        </w:rPr>
      </w:pPr>
      <w:r w:rsidRPr="00466423">
        <w:rPr>
          <w:rFonts w:ascii="Cambria Math" w:hAnsi="Cambria Math"/>
          <w:highlight w:val="yellow"/>
          <w:lang w:val="en-US"/>
        </w:rPr>
        <w:t>Final Code</w:t>
      </w: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r>
        <w:rPr>
          <w:rFonts w:ascii="Cambria Math" w:hAnsi="Cambria Math"/>
          <w:lang w:val="en-US"/>
        </w:rPr>
        <w:t>-</w:t>
      </w:r>
    </w:p>
    <w:p w:rsidR="001C2E36" w:rsidRPr="001C2E36" w:rsidRDefault="001C2E36">
      <w:pPr>
        <w:rPr>
          <w:rFonts w:ascii="Cambria Math" w:hAnsi="Cambria Math"/>
          <w:lang w:val="en-US"/>
        </w:rPr>
      </w:pPr>
    </w:p>
    <w:p w:rsidR="001C2E36" w:rsidRDefault="001C2E36">
      <w:pPr>
        <w:rPr>
          <w:rFonts w:ascii="Cambria Math" w:hAnsi="Cambria Math"/>
          <w:b/>
          <w:lang w:val="en-US"/>
        </w:rPr>
      </w:pPr>
      <w:r>
        <w:rPr>
          <w:rFonts w:ascii="Cambria Math" w:hAnsi="Cambria Math"/>
          <w:b/>
          <w:lang w:val="en-US"/>
        </w:rPr>
        <w:br w:type="page"/>
      </w: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b/>
          <w:lang w:val="en-US"/>
        </w:rPr>
      </w:pPr>
      <w:r w:rsidRPr="001C2E36">
        <w:rPr>
          <w:rFonts w:ascii="Cambria Math" w:hAnsi="Cambria Math"/>
          <w:b/>
          <w:lang w:val="en-US"/>
        </w:rPr>
        <w:lastRenderedPageBreak/>
        <w:t>SocketServer – Java</w:t>
      </w:r>
    </w:p>
    <w:p w:rsidR="001C2E36" w:rsidRPr="001C2E36" w:rsidRDefault="001C2E36">
      <w:pPr>
        <w:rPr>
          <w:rFonts w:ascii="Cambria Math" w:hAnsi="Cambria Math"/>
          <w:lang w:val="en-US"/>
        </w:rPr>
      </w:pPr>
    </w:p>
    <w:p w:rsidR="001C2E36" w:rsidRPr="00466423" w:rsidRDefault="001C2E36" w:rsidP="001C2E36">
      <w:pPr>
        <w:pStyle w:val="ListParagraph"/>
        <w:numPr>
          <w:ilvl w:val="0"/>
          <w:numId w:val="2"/>
        </w:numPr>
        <w:rPr>
          <w:rFonts w:ascii="Cambria Math" w:hAnsi="Cambria Math"/>
          <w:highlight w:val="yellow"/>
          <w:lang w:val="en-US"/>
        </w:rPr>
      </w:pPr>
      <w:r w:rsidRPr="00466423">
        <w:rPr>
          <w:rFonts w:ascii="Cambria Math" w:hAnsi="Cambria Math"/>
          <w:highlight w:val="yellow"/>
          <w:lang w:val="en-US"/>
        </w:rPr>
        <w:t>Information</w:t>
      </w:r>
    </w:p>
    <w:p w:rsidR="00466423" w:rsidRPr="00466423" w:rsidRDefault="00466423" w:rsidP="00466423">
      <w:pPr>
        <w:rPr>
          <w:rFonts w:ascii="Cambria Math" w:hAnsi="Cambria Math"/>
          <w:lang w:val="en-US"/>
        </w:rPr>
      </w:pPr>
    </w:p>
    <w:p w:rsidR="00466423" w:rsidRPr="00466423" w:rsidRDefault="00466423" w:rsidP="00466423">
      <w:pPr>
        <w:pStyle w:val="ListParagraph"/>
        <w:numPr>
          <w:ilvl w:val="1"/>
          <w:numId w:val="2"/>
        </w:numPr>
        <w:rPr>
          <w:rFonts w:ascii="Cambria Math" w:hAnsi="Cambria Math"/>
          <w:color w:val="FF0000"/>
          <w:lang w:val="en-US"/>
        </w:rPr>
      </w:pPr>
      <w:r w:rsidRPr="00466423">
        <w:rPr>
          <w:rFonts w:ascii="Cambria Math" w:hAnsi="Cambria Math"/>
          <w:color w:val="FF0000"/>
          <w:lang w:val="en-US"/>
        </w:rPr>
        <w:t>Introduction</w:t>
      </w:r>
    </w:p>
    <w:p w:rsidR="00466423" w:rsidRDefault="00466423" w:rsidP="00466423">
      <w:pPr>
        <w:rPr>
          <w:rFonts w:ascii="Cambria Math" w:hAnsi="Cambria Math"/>
          <w:lang w:val="en-US"/>
        </w:rPr>
      </w:pPr>
    </w:p>
    <w:p w:rsidR="00466423" w:rsidRDefault="00466423" w:rsidP="00466423">
      <w:pPr>
        <w:rPr>
          <w:rFonts w:ascii="Cambria Math" w:hAnsi="Cambria Math"/>
          <w:lang w:val="en-US"/>
        </w:rPr>
      </w:pPr>
      <w:r>
        <w:rPr>
          <w:rFonts w:ascii="Cambria Math" w:hAnsi="Cambria Math"/>
          <w:lang w:val="en-US"/>
        </w:rPr>
        <w:t>-</w:t>
      </w:r>
    </w:p>
    <w:p w:rsidR="00466423" w:rsidRPr="00466423" w:rsidRDefault="00466423" w:rsidP="00466423">
      <w:pPr>
        <w:rPr>
          <w:rFonts w:ascii="Cambria Math" w:hAnsi="Cambria Math"/>
          <w:lang w:val="en-US"/>
        </w:rPr>
      </w:pPr>
    </w:p>
    <w:p w:rsidR="00466423" w:rsidRPr="00466423" w:rsidRDefault="00466423" w:rsidP="00466423">
      <w:pPr>
        <w:pStyle w:val="ListParagraph"/>
        <w:numPr>
          <w:ilvl w:val="1"/>
          <w:numId w:val="2"/>
        </w:numPr>
        <w:rPr>
          <w:rFonts w:ascii="Cambria Math" w:hAnsi="Cambria Math"/>
          <w:color w:val="FF0000"/>
          <w:lang w:val="en-US"/>
        </w:rPr>
      </w:pPr>
      <w:r w:rsidRPr="00466423">
        <w:rPr>
          <w:rFonts w:ascii="Cambria Math" w:hAnsi="Cambria Math"/>
          <w:color w:val="FF0000"/>
          <w:lang w:val="en-US"/>
        </w:rPr>
        <w:t>Socket on the client-server model</w:t>
      </w:r>
    </w:p>
    <w:p w:rsidR="00466423" w:rsidRDefault="00466423" w:rsidP="00466423">
      <w:pPr>
        <w:jc w:val="both"/>
        <w:rPr>
          <w:rFonts w:ascii="Cambria Math" w:hAnsi="Cambria Math"/>
          <w:b/>
          <w:lang w:val="en-US"/>
        </w:rPr>
      </w:pPr>
    </w:p>
    <w:p w:rsidR="00466423" w:rsidRPr="00466423" w:rsidRDefault="00466423" w:rsidP="00466423">
      <w:pPr>
        <w:jc w:val="both"/>
        <w:rPr>
          <w:rFonts w:ascii="Cambria Math" w:hAnsi="Cambria Math"/>
          <w:lang w:val="en-US"/>
        </w:rPr>
      </w:pPr>
      <w:r w:rsidRPr="00466423">
        <w:rPr>
          <w:rFonts w:ascii="Cambria Math" w:hAnsi="Cambria Math"/>
          <w:b/>
          <w:lang w:val="en-US"/>
        </w:rPr>
        <w:t>Computer processes that provide application services are referred to as servers</w:t>
      </w:r>
      <w:r w:rsidRPr="00466423">
        <w:rPr>
          <w:rFonts w:ascii="Cambria Math" w:hAnsi="Cambria Math"/>
          <w:lang w:val="en-US"/>
        </w:rPr>
        <w:t xml:space="preserve">, and </w:t>
      </w:r>
      <w:r w:rsidRPr="00466423">
        <w:rPr>
          <w:rFonts w:ascii="Cambria Math" w:hAnsi="Cambria Math"/>
          <w:b/>
          <w:lang w:val="en-US"/>
        </w:rPr>
        <w:t xml:space="preserve">create sockets on </w:t>
      </w:r>
      <w:proofErr w:type="spellStart"/>
      <w:r w:rsidRPr="00466423">
        <w:rPr>
          <w:rFonts w:ascii="Cambria Math" w:hAnsi="Cambria Math"/>
          <w:b/>
          <w:lang w:val="en-US"/>
        </w:rPr>
        <w:t>start up</w:t>
      </w:r>
      <w:proofErr w:type="spellEnd"/>
      <w:r w:rsidRPr="00466423">
        <w:rPr>
          <w:rFonts w:ascii="Cambria Math" w:hAnsi="Cambria Math"/>
          <w:b/>
          <w:lang w:val="en-US"/>
        </w:rPr>
        <w:t xml:space="preserve"> that are in listening state</w:t>
      </w:r>
      <w:r w:rsidRPr="00466423">
        <w:rPr>
          <w:rFonts w:ascii="Cambria Math" w:hAnsi="Cambria Math"/>
          <w:lang w:val="en-US"/>
        </w:rPr>
        <w:t>. These sockets are waiting for initiatives from client programs.</w:t>
      </w:r>
    </w:p>
    <w:p w:rsidR="00466423" w:rsidRP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b/>
          <w:lang w:val="en-US"/>
        </w:rPr>
        <w:t>A TCP server may serve several clients concurrently</w:t>
      </w:r>
      <w:r w:rsidRPr="00466423">
        <w:rPr>
          <w:rFonts w:ascii="Cambria Math" w:hAnsi="Cambria Math"/>
          <w:lang w:val="en-US"/>
        </w:rPr>
        <w:t>, by creating a child process for each client and establishing a TCP connection between the child process and the client. Unique dedicated sockets are created for each connection. These are in established state when a socket-to-socket virtual connection or virtual circuit (VC), also known as a TCP session, is established with the remote socket, providing a duplex byte stream.</w:t>
      </w:r>
    </w:p>
    <w:p w:rsidR="00466423" w:rsidRP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A server may create several concurrently established TCP sockets with the same local port number and local IP address, each mapped to its own server-child process, serving its own client process. They are treated as different sockets by the operating system, since the remote socket address (the client IP address and/or port number) are different; i.e. since they have different socket pair tuples.</w:t>
      </w:r>
    </w:p>
    <w:p w:rsidR="00466423" w:rsidRPr="00466423" w:rsidRDefault="00466423" w:rsidP="00466423">
      <w:pPr>
        <w:jc w:val="both"/>
        <w:rPr>
          <w:rFonts w:ascii="Cambria Math" w:hAnsi="Cambria Math"/>
          <w:lang w:val="en-US"/>
        </w:rPr>
      </w:pPr>
    </w:p>
    <w:p w:rsidR="00466423" w:rsidRPr="00466423" w:rsidRDefault="00466423" w:rsidP="00466423">
      <w:pPr>
        <w:jc w:val="both"/>
        <w:rPr>
          <w:rFonts w:ascii="Cambria Math" w:hAnsi="Cambria Math"/>
          <w:lang w:val="en-US"/>
        </w:rPr>
      </w:pPr>
      <w:r w:rsidRPr="00466423">
        <w:rPr>
          <w:rFonts w:ascii="Cambria Math" w:hAnsi="Cambria Math"/>
          <w:lang w:val="en-US"/>
        </w:rPr>
        <w:t>A UDP socket cannot be in an established state, since UDP is connectionless. Therefore, netstat does not show the state of a UDP socket. A UDP server does not create new child processes for every concurrently served client, but the same process handles incoming data packets from all remote clients sequentially through the same socket. It implies that UDP sockets are not identified by the remote address, but only by the local address, although each message has an associated remote address.</w:t>
      </w:r>
    </w:p>
    <w:p w:rsidR="00466423" w:rsidRDefault="00466423" w:rsidP="00466423">
      <w:pPr>
        <w:rPr>
          <w:rFonts w:ascii="Cambria Math" w:hAnsi="Cambria Math"/>
          <w:lang w:val="en-US"/>
        </w:rPr>
      </w:pPr>
    </w:p>
    <w:p w:rsidR="00031AD9" w:rsidRDefault="00031AD9" w:rsidP="00031AD9">
      <w:pPr>
        <w:pStyle w:val="ListParagraph"/>
        <w:numPr>
          <w:ilvl w:val="1"/>
          <w:numId w:val="2"/>
        </w:numPr>
        <w:rPr>
          <w:rFonts w:ascii="Cambria Math" w:hAnsi="Cambria Math"/>
          <w:lang w:val="en-US"/>
        </w:rPr>
      </w:pPr>
      <w:r>
        <w:rPr>
          <w:rFonts w:ascii="Cambria Math" w:hAnsi="Cambria Math"/>
          <w:lang w:val="en-US"/>
        </w:rPr>
        <w:t>SocketServer in Java</w:t>
      </w:r>
    </w:p>
    <w:p w:rsidR="00031AD9" w:rsidRDefault="00031AD9" w:rsidP="00031AD9">
      <w:pPr>
        <w:rPr>
          <w:rFonts w:ascii="Cambria Math" w:hAnsi="Cambria Math"/>
          <w:lang w:val="en-US"/>
        </w:rPr>
      </w:pPr>
    </w:p>
    <w:p w:rsidR="00031AD9" w:rsidRPr="00031AD9" w:rsidRDefault="00031AD9" w:rsidP="00031AD9">
      <w:pPr>
        <w:jc w:val="both"/>
        <w:rPr>
          <w:rFonts w:ascii="Cambria Math" w:hAnsi="Cambria Math"/>
          <w:b/>
          <w:lang w:val="en-US"/>
        </w:rPr>
      </w:pPr>
      <w:r w:rsidRPr="00031AD9">
        <w:rPr>
          <w:rFonts w:ascii="Cambria Math" w:hAnsi="Cambria Math"/>
          <w:lang w:val="en-US"/>
        </w:rPr>
        <w:t xml:space="preserve">In Java, socket classes </w:t>
      </w:r>
      <w:r w:rsidRPr="00031AD9">
        <w:rPr>
          <w:rFonts w:ascii="Cambria Math" w:hAnsi="Cambria Math"/>
          <w:b/>
          <w:lang w:val="en-US"/>
        </w:rPr>
        <w:t>represent the communication between client and server programs</w:t>
      </w:r>
      <w:r w:rsidRPr="00031AD9">
        <w:rPr>
          <w:rFonts w:ascii="Cambria Math" w:hAnsi="Cambria Math"/>
          <w:lang w:val="en-US"/>
        </w:rPr>
        <w:t xml:space="preserve">. Socket classes </w:t>
      </w:r>
      <w:r w:rsidRPr="00031AD9">
        <w:rPr>
          <w:rFonts w:ascii="Cambria Math" w:hAnsi="Cambria Math"/>
          <w:b/>
          <w:lang w:val="en-US"/>
        </w:rPr>
        <w:t>handle client-side communication</w:t>
      </w:r>
      <w:r w:rsidRPr="00031AD9">
        <w:rPr>
          <w:rFonts w:ascii="Cambria Math" w:hAnsi="Cambria Math"/>
          <w:lang w:val="en-US"/>
        </w:rPr>
        <w:t xml:space="preserve">, and </w:t>
      </w:r>
      <w:r w:rsidRPr="00031AD9">
        <w:rPr>
          <w:rFonts w:ascii="Cambria Math" w:hAnsi="Cambria Math"/>
          <w:b/>
          <w:lang w:val="en-US"/>
        </w:rPr>
        <w:t xml:space="preserve">server socket classes handle server-side communication. </w:t>
      </w:r>
    </w:p>
    <w:p w:rsidR="00031AD9" w:rsidRDefault="00031AD9" w:rsidP="00031AD9">
      <w:pPr>
        <w:jc w:val="both"/>
        <w:rPr>
          <w:rFonts w:ascii="Cambria Math" w:hAnsi="Cambria Math"/>
          <w:lang w:val="en-US"/>
        </w:rPr>
      </w:pPr>
    </w:p>
    <w:p w:rsidR="00031AD9" w:rsidRPr="00031AD9" w:rsidRDefault="00031AD9" w:rsidP="00031AD9">
      <w:pPr>
        <w:jc w:val="both"/>
        <w:rPr>
          <w:rFonts w:ascii="Cambria Math" w:hAnsi="Cambria Math"/>
          <w:lang w:val="en-US"/>
        </w:rPr>
      </w:pPr>
      <w:r w:rsidRPr="00031AD9">
        <w:rPr>
          <w:rFonts w:ascii="Cambria Math" w:hAnsi="Cambria Math"/>
          <w:lang w:val="en-US"/>
        </w:rPr>
        <w:t>When a client establishes communication with the server, for example by querying the database, a reliable server and client connection is established via a TCP communication channel. In this type of communication, the client and server can read or write on sockets tied to specific communication channel.</w:t>
      </w:r>
    </w:p>
    <w:p w:rsidR="00031AD9" w:rsidRPr="00031AD9" w:rsidRDefault="00031AD9" w:rsidP="00031AD9">
      <w:pPr>
        <w:rPr>
          <w:rFonts w:ascii="Cambria Math" w:hAnsi="Cambria Math"/>
          <w:lang w:val="en-US"/>
        </w:rPr>
      </w:pP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p>
    <w:p w:rsidR="001C2E36" w:rsidRDefault="001C2E36" w:rsidP="001C2E36">
      <w:pPr>
        <w:pStyle w:val="ListParagraph"/>
        <w:numPr>
          <w:ilvl w:val="0"/>
          <w:numId w:val="2"/>
        </w:numPr>
        <w:rPr>
          <w:rFonts w:ascii="Cambria Math" w:hAnsi="Cambria Math"/>
          <w:lang w:val="en-US"/>
        </w:rPr>
      </w:pPr>
      <w:r>
        <w:rPr>
          <w:rFonts w:ascii="Cambria Math" w:hAnsi="Cambria Math"/>
          <w:lang w:val="en-US"/>
        </w:rPr>
        <w:t>Programming</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2"/>
        </w:numPr>
        <w:rPr>
          <w:rFonts w:ascii="Cambria Math" w:hAnsi="Cambria Math"/>
          <w:lang w:val="en-US"/>
        </w:rPr>
      </w:pPr>
      <w:r>
        <w:rPr>
          <w:rFonts w:ascii="Cambria Math" w:hAnsi="Cambria Math"/>
          <w:lang w:val="en-US"/>
        </w:rPr>
        <w:t>Final Code</w:t>
      </w: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r>
        <w:rPr>
          <w:rFonts w:ascii="Cambria Math" w:hAnsi="Cambria Math"/>
          <w:lang w:val="en-US"/>
        </w:rPr>
        <w:t>-</w:t>
      </w:r>
    </w:p>
    <w:p w:rsidR="001C2E36" w:rsidRPr="001C2E36" w:rsidRDefault="001C2E36">
      <w:pPr>
        <w:rPr>
          <w:rFonts w:ascii="Cambria Math" w:hAnsi="Cambria Math"/>
          <w:lang w:val="en-US"/>
        </w:rPr>
      </w:pPr>
    </w:p>
    <w:p w:rsidR="001C2E36" w:rsidRDefault="001C2E36">
      <w:pPr>
        <w:rPr>
          <w:rFonts w:ascii="Cambria Math" w:hAnsi="Cambria Math"/>
          <w:b/>
          <w:lang w:val="en-US"/>
        </w:rPr>
      </w:pPr>
      <w:r>
        <w:rPr>
          <w:rFonts w:ascii="Cambria Math" w:hAnsi="Cambria Math"/>
          <w:b/>
          <w:lang w:val="en-US"/>
        </w:rPr>
        <w:br w:type="page"/>
      </w: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b/>
          <w:lang w:val="en-US"/>
        </w:rPr>
      </w:pPr>
      <w:r w:rsidRPr="001C2E36">
        <w:rPr>
          <w:rFonts w:ascii="Cambria Math" w:hAnsi="Cambria Math"/>
          <w:b/>
          <w:lang w:val="en-US"/>
        </w:rPr>
        <w:lastRenderedPageBreak/>
        <w:t>Modifications of the server for our project</w:t>
      </w:r>
    </w:p>
    <w:p w:rsidR="001C2E36" w:rsidRDefault="001C2E36">
      <w:pPr>
        <w:rPr>
          <w:rFonts w:ascii="Cambria Math" w:hAnsi="Cambria Math"/>
          <w:lang w:val="en-US"/>
        </w:rPr>
      </w:pPr>
    </w:p>
    <w:p w:rsidR="001C2E36" w:rsidRDefault="001C2E36" w:rsidP="001C2E36">
      <w:pPr>
        <w:pStyle w:val="ListParagraph"/>
        <w:numPr>
          <w:ilvl w:val="0"/>
          <w:numId w:val="6"/>
        </w:numPr>
        <w:rPr>
          <w:rFonts w:ascii="Cambria Math" w:hAnsi="Cambria Math"/>
          <w:lang w:val="en-US"/>
        </w:rPr>
      </w:pPr>
      <w:r w:rsidRPr="001C2E36">
        <w:rPr>
          <w:rFonts w:ascii="Cambria Math" w:hAnsi="Cambria Math"/>
          <w:lang w:val="en-US"/>
        </w:rPr>
        <w:t>Informa</w:t>
      </w:r>
      <w:r>
        <w:rPr>
          <w:rFonts w:ascii="Cambria Math" w:hAnsi="Cambria Math"/>
          <w:lang w:val="en-US"/>
        </w:rPr>
        <w:t>tion</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6"/>
        </w:numPr>
        <w:rPr>
          <w:rFonts w:ascii="Cambria Math" w:hAnsi="Cambria Math"/>
          <w:lang w:val="en-US"/>
        </w:rPr>
      </w:pPr>
      <w:r>
        <w:rPr>
          <w:rFonts w:ascii="Cambria Math" w:hAnsi="Cambria Math"/>
          <w:lang w:val="en-US"/>
        </w:rPr>
        <w:t>Programming</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6"/>
        </w:numPr>
        <w:rPr>
          <w:rFonts w:ascii="Cambria Math" w:hAnsi="Cambria Math"/>
          <w:lang w:val="en-US"/>
        </w:rPr>
      </w:pPr>
      <w:r>
        <w:rPr>
          <w:rFonts w:ascii="Cambria Math" w:hAnsi="Cambria Math"/>
          <w:lang w:val="en-US"/>
        </w:rPr>
        <w:t>Final Code</w:t>
      </w: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p>
    <w:p w:rsidR="001C2E36" w:rsidRDefault="001C2E36">
      <w:pPr>
        <w:rPr>
          <w:rFonts w:ascii="Cambria Math" w:hAnsi="Cambria Math"/>
          <w:b/>
          <w:lang w:val="en-US"/>
        </w:rPr>
      </w:pPr>
      <w:r>
        <w:rPr>
          <w:rFonts w:ascii="Cambria Math" w:hAnsi="Cambria Math"/>
          <w:b/>
          <w:lang w:val="en-US"/>
        </w:rPr>
        <w:br w:type="page"/>
      </w: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b/>
          <w:lang w:val="en-US"/>
        </w:rPr>
      </w:pPr>
      <w:r w:rsidRPr="001C2E36">
        <w:rPr>
          <w:rFonts w:ascii="Cambria Math" w:hAnsi="Cambria Math"/>
          <w:b/>
          <w:lang w:val="en-US"/>
        </w:rPr>
        <w:lastRenderedPageBreak/>
        <w:t>Client – Java</w:t>
      </w:r>
    </w:p>
    <w:p w:rsidR="001C2E36" w:rsidRDefault="001C2E36">
      <w:pPr>
        <w:rPr>
          <w:rFonts w:ascii="Cambria Math" w:hAnsi="Cambria Math"/>
          <w:lang w:val="en-US"/>
        </w:rPr>
      </w:pPr>
    </w:p>
    <w:p w:rsidR="001C2E36" w:rsidRDefault="001C2E36" w:rsidP="001C2E36">
      <w:pPr>
        <w:pStyle w:val="ListParagraph"/>
        <w:numPr>
          <w:ilvl w:val="0"/>
          <w:numId w:val="7"/>
        </w:numPr>
        <w:rPr>
          <w:rFonts w:ascii="Cambria Math" w:hAnsi="Cambria Math"/>
          <w:lang w:val="en-US"/>
        </w:rPr>
      </w:pPr>
      <w:r w:rsidRPr="001C2E36">
        <w:rPr>
          <w:rFonts w:ascii="Cambria Math" w:hAnsi="Cambria Math"/>
          <w:lang w:val="en-US"/>
        </w:rPr>
        <w:t>Informa</w:t>
      </w:r>
      <w:r>
        <w:rPr>
          <w:rFonts w:ascii="Cambria Math" w:hAnsi="Cambria Math"/>
          <w:lang w:val="en-US"/>
        </w:rPr>
        <w:t>tion</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7"/>
        </w:numPr>
        <w:rPr>
          <w:rFonts w:ascii="Cambria Math" w:hAnsi="Cambria Math"/>
          <w:lang w:val="en-US"/>
        </w:rPr>
      </w:pPr>
      <w:r>
        <w:rPr>
          <w:rFonts w:ascii="Cambria Math" w:hAnsi="Cambria Math"/>
          <w:lang w:val="en-US"/>
        </w:rPr>
        <w:t>Programming</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7"/>
        </w:numPr>
        <w:rPr>
          <w:rFonts w:ascii="Cambria Math" w:hAnsi="Cambria Math"/>
          <w:lang w:val="en-US"/>
        </w:rPr>
      </w:pPr>
      <w:r>
        <w:rPr>
          <w:rFonts w:ascii="Cambria Math" w:hAnsi="Cambria Math"/>
          <w:lang w:val="en-US"/>
        </w:rPr>
        <w:t>Final Code</w:t>
      </w: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r>
        <w:rPr>
          <w:rFonts w:ascii="Cambria Math" w:hAnsi="Cambria Math"/>
          <w:lang w:val="en-US"/>
        </w:rPr>
        <w:t>-</w:t>
      </w:r>
    </w:p>
    <w:p w:rsidR="001C2E36" w:rsidRDefault="001C2E36">
      <w:pPr>
        <w:rPr>
          <w:rFonts w:ascii="Cambria Math" w:hAnsi="Cambria Math"/>
          <w:lang w:val="en-US"/>
        </w:rPr>
      </w:pPr>
    </w:p>
    <w:p w:rsidR="001C2E36" w:rsidRDefault="001C2E36">
      <w:pPr>
        <w:rPr>
          <w:rFonts w:ascii="Cambria Math" w:hAnsi="Cambria Math"/>
          <w:lang w:val="en-US"/>
        </w:rPr>
      </w:pPr>
    </w:p>
    <w:p w:rsidR="001C2E36" w:rsidRDefault="001C2E36">
      <w:pPr>
        <w:rPr>
          <w:rFonts w:ascii="Cambria Math" w:hAnsi="Cambria Math"/>
          <w:b/>
          <w:lang w:val="en-US"/>
        </w:rPr>
      </w:pPr>
      <w:r>
        <w:rPr>
          <w:rFonts w:ascii="Cambria Math" w:hAnsi="Cambria Math"/>
          <w:b/>
          <w:lang w:val="en-US"/>
        </w:rPr>
        <w:br w:type="page"/>
      </w:r>
    </w:p>
    <w:p w:rsidR="001C2E36" w:rsidRPr="001C2E36" w:rsidRDefault="001C2E36" w:rsidP="001C2E36">
      <w:pPr>
        <w:pBdr>
          <w:top w:val="single" w:sz="4" w:space="1" w:color="auto"/>
          <w:left w:val="single" w:sz="4" w:space="4" w:color="auto"/>
          <w:bottom w:val="single" w:sz="4" w:space="1" w:color="auto"/>
          <w:right w:val="single" w:sz="4" w:space="4" w:color="auto"/>
        </w:pBdr>
        <w:shd w:val="clear" w:color="auto" w:fill="ED7D31" w:themeFill="accent2"/>
        <w:rPr>
          <w:rFonts w:ascii="Cambria Math" w:hAnsi="Cambria Math"/>
          <w:b/>
          <w:lang w:val="en-US"/>
        </w:rPr>
      </w:pPr>
      <w:r w:rsidRPr="001C2E36">
        <w:rPr>
          <w:rFonts w:ascii="Cambria Math" w:hAnsi="Cambria Math"/>
          <w:b/>
          <w:lang w:val="en-US"/>
        </w:rPr>
        <w:lastRenderedPageBreak/>
        <w:t>Client – Node Js</w:t>
      </w:r>
    </w:p>
    <w:p w:rsidR="001C2E36" w:rsidRDefault="001C2E36">
      <w:pPr>
        <w:rPr>
          <w:rFonts w:ascii="Cambria Math" w:hAnsi="Cambria Math"/>
          <w:lang w:val="en-US"/>
        </w:rPr>
      </w:pPr>
    </w:p>
    <w:p w:rsidR="001C2E36" w:rsidRDefault="001C2E36" w:rsidP="001C2E36">
      <w:pPr>
        <w:pStyle w:val="ListParagraph"/>
        <w:numPr>
          <w:ilvl w:val="0"/>
          <w:numId w:val="8"/>
        </w:numPr>
        <w:rPr>
          <w:rFonts w:ascii="Cambria Math" w:hAnsi="Cambria Math"/>
          <w:lang w:val="en-US"/>
        </w:rPr>
      </w:pPr>
      <w:r w:rsidRPr="001C2E36">
        <w:rPr>
          <w:rFonts w:ascii="Cambria Math" w:hAnsi="Cambria Math"/>
          <w:lang w:val="en-US"/>
        </w:rPr>
        <w:t>Informa</w:t>
      </w:r>
      <w:r>
        <w:rPr>
          <w:rFonts w:ascii="Cambria Math" w:hAnsi="Cambria Math"/>
          <w:lang w:val="en-US"/>
        </w:rPr>
        <w:t>tion</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8"/>
        </w:numPr>
        <w:rPr>
          <w:rFonts w:ascii="Cambria Math" w:hAnsi="Cambria Math"/>
          <w:lang w:val="en-US"/>
        </w:rPr>
      </w:pPr>
      <w:r>
        <w:rPr>
          <w:rFonts w:ascii="Cambria Math" w:hAnsi="Cambria Math"/>
          <w:lang w:val="en-US"/>
        </w:rPr>
        <w:t>Programming</w:t>
      </w:r>
    </w:p>
    <w:p w:rsidR="001C2E36" w:rsidRDefault="001C2E36" w:rsidP="001C2E36">
      <w:pPr>
        <w:rPr>
          <w:rFonts w:ascii="Cambria Math" w:hAnsi="Cambria Math"/>
          <w:lang w:val="en-US"/>
        </w:rPr>
      </w:pPr>
    </w:p>
    <w:p w:rsid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1C2E36" w:rsidRDefault="001C2E36" w:rsidP="001C2E36">
      <w:pPr>
        <w:pStyle w:val="ListParagraph"/>
        <w:numPr>
          <w:ilvl w:val="0"/>
          <w:numId w:val="8"/>
        </w:numPr>
        <w:rPr>
          <w:rFonts w:ascii="Cambria Math" w:hAnsi="Cambria Math"/>
          <w:lang w:val="en-US"/>
        </w:rPr>
      </w:pPr>
      <w:r>
        <w:rPr>
          <w:rFonts w:ascii="Cambria Math" w:hAnsi="Cambria Math"/>
          <w:lang w:val="en-US"/>
        </w:rPr>
        <w:t>Final Code</w:t>
      </w:r>
    </w:p>
    <w:p w:rsidR="001C2E36" w:rsidRDefault="001C2E36" w:rsidP="001C2E36">
      <w:pPr>
        <w:rPr>
          <w:rFonts w:ascii="Cambria Math" w:hAnsi="Cambria Math"/>
          <w:lang w:val="en-US"/>
        </w:rPr>
      </w:pPr>
    </w:p>
    <w:p w:rsidR="001C2E36" w:rsidRPr="001C2E36" w:rsidRDefault="001C2E36" w:rsidP="001C2E36">
      <w:pPr>
        <w:rPr>
          <w:rFonts w:ascii="Cambria Math" w:hAnsi="Cambria Math"/>
          <w:lang w:val="en-US"/>
        </w:rPr>
      </w:pPr>
      <w:r>
        <w:rPr>
          <w:rFonts w:ascii="Cambria Math" w:hAnsi="Cambria Math"/>
          <w:lang w:val="en-US"/>
        </w:rPr>
        <w:t>-</w:t>
      </w:r>
    </w:p>
    <w:p w:rsidR="001C2E36" w:rsidRPr="001C2E36" w:rsidRDefault="001C2E36" w:rsidP="001C2E36">
      <w:pPr>
        <w:rPr>
          <w:rFonts w:ascii="Cambria Math" w:hAnsi="Cambria Math"/>
          <w:lang w:val="en-US"/>
        </w:rPr>
      </w:pPr>
    </w:p>
    <w:p w:rsidR="00C85C5C" w:rsidRDefault="00C85C5C">
      <w:pPr>
        <w:rPr>
          <w:rFonts w:ascii="Cambria Math" w:hAnsi="Cambria Math"/>
          <w:lang w:val="en-US"/>
        </w:rPr>
      </w:pPr>
      <w:r>
        <w:rPr>
          <w:rFonts w:ascii="Cambria Math" w:hAnsi="Cambria Math"/>
          <w:lang w:val="en-US"/>
        </w:rPr>
        <w:br w:type="page"/>
      </w:r>
    </w:p>
    <w:p w:rsidR="001C2E36" w:rsidRDefault="00C85C5C" w:rsidP="001C2E36">
      <w:pPr>
        <w:rPr>
          <w:rFonts w:ascii="Cambria Math" w:hAnsi="Cambria Math"/>
          <w:lang w:val="en-US"/>
        </w:rPr>
      </w:pPr>
      <w:r>
        <w:rPr>
          <w:rFonts w:ascii="Cambria Math" w:hAnsi="Cambria Math"/>
          <w:lang w:val="en-US"/>
        </w:rPr>
        <w:lastRenderedPageBreak/>
        <w:t>DUBTES:</w:t>
      </w:r>
    </w:p>
    <w:p w:rsidR="00C85C5C" w:rsidRDefault="00C85C5C" w:rsidP="001C2E36">
      <w:pPr>
        <w:rPr>
          <w:rFonts w:ascii="Cambria Math" w:hAnsi="Cambria Math"/>
          <w:lang w:val="en-US"/>
        </w:rPr>
      </w:pPr>
    </w:p>
    <w:p w:rsidR="00C85C5C" w:rsidRDefault="00A10C39" w:rsidP="00C85C5C">
      <w:pPr>
        <w:pStyle w:val="ListParagraph"/>
        <w:numPr>
          <w:ilvl w:val="0"/>
          <w:numId w:val="15"/>
        </w:numPr>
        <w:rPr>
          <w:rFonts w:ascii="Cambria Math" w:hAnsi="Cambria Math"/>
          <w:lang w:val="en-US"/>
        </w:rPr>
      </w:pPr>
      <w:proofErr w:type="spellStart"/>
      <w:r>
        <w:rPr>
          <w:rFonts w:ascii="Cambria Math" w:hAnsi="Cambria Math"/>
          <w:lang w:val="en-US"/>
        </w:rPr>
        <w:t>MySocket</w:t>
      </w:r>
      <w:proofErr w:type="spellEnd"/>
      <w:r>
        <w:rPr>
          <w:rFonts w:ascii="Cambria Math" w:hAnsi="Cambria Math"/>
          <w:lang w:val="en-US"/>
        </w:rPr>
        <w:t xml:space="preserve"> I </w:t>
      </w:r>
      <w:proofErr w:type="spellStart"/>
      <w:r>
        <w:rPr>
          <w:rFonts w:ascii="Cambria Math" w:hAnsi="Cambria Math"/>
          <w:lang w:val="en-US"/>
        </w:rPr>
        <w:t>MyServerSocket</w:t>
      </w:r>
      <w:proofErr w:type="spellEnd"/>
    </w:p>
    <w:p w:rsidR="00A10C39" w:rsidRDefault="00A10C39" w:rsidP="00A10C39">
      <w:pPr>
        <w:rPr>
          <w:rFonts w:ascii="Cambria Math" w:hAnsi="Cambria Math"/>
          <w:lang w:val="en-US"/>
        </w:rPr>
      </w:pPr>
    </w:p>
    <w:p w:rsidR="00A10C39" w:rsidRDefault="00A10C39" w:rsidP="00A10C39">
      <w:pPr>
        <w:rPr>
          <w:rFonts w:ascii="Cambria Math" w:hAnsi="Cambria Math"/>
          <w:lang w:val="en-US"/>
        </w:rPr>
      </w:pPr>
      <w:proofErr w:type="spellStart"/>
      <w:r>
        <w:rPr>
          <w:rFonts w:ascii="Cambria Math" w:hAnsi="Cambria Math"/>
          <w:lang w:val="en-US"/>
        </w:rPr>
        <w:t>Implementats</w:t>
      </w:r>
      <w:proofErr w:type="spellEnd"/>
      <w:r>
        <w:rPr>
          <w:rFonts w:ascii="Cambria Math" w:hAnsi="Cambria Math"/>
          <w:lang w:val="en-US"/>
        </w:rPr>
        <w:t xml:space="preserve"> com a extends o com </w:t>
      </w:r>
      <w:proofErr w:type="gramStart"/>
      <w:r>
        <w:rPr>
          <w:rFonts w:ascii="Cambria Math" w:hAnsi="Cambria Math"/>
          <w:lang w:val="en-US"/>
        </w:rPr>
        <w:t>a</w:t>
      </w:r>
      <w:proofErr w:type="gramEnd"/>
      <w:r>
        <w:rPr>
          <w:rFonts w:ascii="Cambria Math" w:hAnsi="Cambria Math"/>
          <w:lang w:val="en-US"/>
        </w:rPr>
        <w:t xml:space="preserve"> </w:t>
      </w:r>
      <w:proofErr w:type="spellStart"/>
      <w:r>
        <w:rPr>
          <w:rFonts w:ascii="Cambria Math" w:hAnsi="Cambria Math"/>
          <w:lang w:val="en-US"/>
        </w:rPr>
        <w:t>atribut</w:t>
      </w:r>
      <w:proofErr w:type="spellEnd"/>
      <w:r>
        <w:rPr>
          <w:rFonts w:ascii="Cambria Math" w:hAnsi="Cambria Math"/>
          <w:lang w:val="en-US"/>
        </w:rPr>
        <w:t xml:space="preserve"> Socket?</w:t>
      </w:r>
    </w:p>
    <w:p w:rsidR="00A10C39" w:rsidRDefault="00A10C39" w:rsidP="00A10C39">
      <w:pPr>
        <w:rPr>
          <w:rFonts w:ascii="Cambria Math" w:hAnsi="Cambria Math"/>
          <w:lang w:val="en-US"/>
        </w:rPr>
      </w:pPr>
      <w:bookmarkStart w:id="0" w:name="_GoBack"/>
      <w:bookmarkEnd w:id="0"/>
    </w:p>
    <w:p w:rsidR="00A10C39" w:rsidRDefault="00A10C39" w:rsidP="00A10C39">
      <w:pPr>
        <w:rPr>
          <w:rFonts w:ascii="Cambria Math" w:hAnsi="Cambria Math"/>
        </w:rPr>
      </w:pPr>
      <w:r w:rsidRPr="00A10C39">
        <w:rPr>
          <w:rFonts w:ascii="Cambria Math" w:hAnsi="Cambria Math"/>
        </w:rPr>
        <w:t xml:space="preserve">El primer no </w:t>
      </w:r>
      <w:proofErr w:type="spellStart"/>
      <w:r w:rsidRPr="00A10C39">
        <w:rPr>
          <w:rFonts w:ascii="Cambria Math" w:hAnsi="Cambria Math"/>
        </w:rPr>
        <w:t>pot</w:t>
      </w:r>
      <w:proofErr w:type="spellEnd"/>
      <w:r w:rsidRPr="00A10C39">
        <w:rPr>
          <w:rFonts w:ascii="Cambria Math" w:hAnsi="Cambria Math"/>
        </w:rPr>
        <w:t xml:space="preserve"> gestionar les </w:t>
      </w:r>
      <w:proofErr w:type="spellStart"/>
      <w:r w:rsidRPr="00A10C39">
        <w:rPr>
          <w:rFonts w:ascii="Cambria Math" w:hAnsi="Cambria Math"/>
        </w:rPr>
        <w:t>excepc</w:t>
      </w:r>
      <w:r>
        <w:rPr>
          <w:rFonts w:ascii="Cambria Math" w:hAnsi="Cambria Math"/>
        </w:rPr>
        <w:t>ions</w:t>
      </w:r>
      <w:proofErr w:type="spellEnd"/>
      <w:r>
        <w:rPr>
          <w:rFonts w:ascii="Cambria Math" w:hAnsi="Cambria Math"/>
        </w:rPr>
        <w:t xml:space="preserve"> </w:t>
      </w:r>
      <w:proofErr w:type="spellStart"/>
      <w:r>
        <w:rPr>
          <w:rFonts w:ascii="Cambria Math" w:hAnsi="Cambria Math"/>
        </w:rPr>
        <w:t>dels</w:t>
      </w:r>
      <w:proofErr w:type="spellEnd"/>
      <w:r>
        <w:rPr>
          <w:rFonts w:ascii="Cambria Math" w:hAnsi="Cambria Math"/>
        </w:rPr>
        <w:t xml:space="preserve"> </w:t>
      </w:r>
      <w:proofErr w:type="spellStart"/>
      <w:r>
        <w:rPr>
          <w:rFonts w:ascii="Cambria Math" w:hAnsi="Cambria Math"/>
        </w:rPr>
        <w:t>constructors</w:t>
      </w:r>
      <w:proofErr w:type="spellEnd"/>
      <w:r>
        <w:rPr>
          <w:rFonts w:ascii="Cambria Math" w:hAnsi="Cambria Math"/>
        </w:rPr>
        <w:t>, la resta sí</w:t>
      </w:r>
    </w:p>
    <w:p w:rsidR="00A10C39" w:rsidRDefault="00A10C39" w:rsidP="00A10C39">
      <w:pPr>
        <w:rPr>
          <w:rFonts w:ascii="Cambria Math" w:hAnsi="Cambria Math"/>
        </w:rPr>
      </w:pPr>
      <w:r>
        <w:rPr>
          <w:rFonts w:ascii="Cambria Math" w:hAnsi="Cambria Math"/>
        </w:rPr>
        <w:t xml:space="preserve">El </w:t>
      </w:r>
      <w:proofErr w:type="spellStart"/>
      <w:r>
        <w:rPr>
          <w:rFonts w:ascii="Cambria Math" w:hAnsi="Cambria Math"/>
        </w:rPr>
        <w:t>segon</w:t>
      </w:r>
      <w:proofErr w:type="spellEnd"/>
      <w:r>
        <w:rPr>
          <w:rFonts w:ascii="Cambria Math" w:hAnsi="Cambria Math"/>
        </w:rPr>
        <w:t xml:space="preserve">, es una pila de </w:t>
      </w:r>
      <w:proofErr w:type="spellStart"/>
      <w:r>
        <w:rPr>
          <w:rFonts w:ascii="Cambria Math" w:hAnsi="Cambria Math"/>
        </w:rPr>
        <w:t>codi</w:t>
      </w:r>
      <w:proofErr w:type="spellEnd"/>
      <w:r>
        <w:rPr>
          <w:rFonts w:ascii="Cambria Math" w:hAnsi="Cambria Math"/>
        </w:rPr>
        <w:t xml:space="preserve"> que </w:t>
      </w:r>
      <w:proofErr w:type="spellStart"/>
      <w:r>
        <w:rPr>
          <w:rFonts w:ascii="Cambria Math" w:hAnsi="Cambria Math"/>
        </w:rPr>
        <w:t>només</w:t>
      </w:r>
      <w:proofErr w:type="spellEnd"/>
      <w:r>
        <w:rPr>
          <w:rFonts w:ascii="Cambria Math" w:hAnsi="Cambria Math"/>
        </w:rPr>
        <w:t xml:space="preserve"> encapsula </w:t>
      </w:r>
      <w:proofErr w:type="spellStart"/>
      <w:r>
        <w:rPr>
          <w:rFonts w:ascii="Cambria Math" w:hAnsi="Cambria Math"/>
        </w:rPr>
        <w:t>els</w:t>
      </w:r>
      <w:proofErr w:type="spellEnd"/>
      <w:r>
        <w:rPr>
          <w:rFonts w:ascii="Cambria Math" w:hAnsi="Cambria Math"/>
        </w:rPr>
        <w:t xml:space="preserve"> </w:t>
      </w:r>
      <w:proofErr w:type="spellStart"/>
      <w:r>
        <w:rPr>
          <w:rFonts w:ascii="Cambria Math" w:hAnsi="Cambria Math"/>
        </w:rPr>
        <w:t>mètodes</w:t>
      </w:r>
      <w:proofErr w:type="spellEnd"/>
      <w:r>
        <w:rPr>
          <w:rFonts w:ascii="Cambria Math" w:hAnsi="Cambria Math"/>
        </w:rPr>
        <w:t xml:space="preserve"> de socket.</w:t>
      </w:r>
    </w:p>
    <w:p w:rsidR="00A10C39" w:rsidRDefault="00A10C39" w:rsidP="00A10C39">
      <w:pPr>
        <w:rPr>
          <w:rFonts w:ascii="Cambria Math" w:hAnsi="Cambria Math"/>
        </w:rPr>
      </w:pPr>
    </w:p>
    <w:p w:rsidR="00A10C39" w:rsidRDefault="00A10C39" w:rsidP="00A10C39">
      <w:pPr>
        <w:pStyle w:val="ListParagraph"/>
        <w:numPr>
          <w:ilvl w:val="0"/>
          <w:numId w:val="15"/>
        </w:numPr>
        <w:rPr>
          <w:rFonts w:ascii="Cambria Math" w:hAnsi="Cambria Math"/>
          <w:lang w:val="en-US"/>
        </w:rPr>
      </w:pPr>
      <w:r w:rsidRPr="00A10C39">
        <w:rPr>
          <w:rFonts w:ascii="Cambria Math" w:hAnsi="Cambria Math"/>
          <w:lang w:val="en-US"/>
        </w:rPr>
        <w:t xml:space="preserve">Com </w:t>
      </w:r>
      <w:proofErr w:type="spellStart"/>
      <w:r w:rsidRPr="00A10C39">
        <w:rPr>
          <w:rFonts w:ascii="Cambria Math" w:hAnsi="Cambria Math"/>
          <w:lang w:val="en-US"/>
        </w:rPr>
        <w:t>es</w:t>
      </w:r>
      <w:proofErr w:type="spellEnd"/>
      <w:r w:rsidRPr="00A10C39">
        <w:rPr>
          <w:rFonts w:ascii="Cambria Math" w:hAnsi="Cambria Math"/>
          <w:lang w:val="en-US"/>
        </w:rPr>
        <w:t xml:space="preserve"> </w:t>
      </w:r>
      <w:proofErr w:type="spellStart"/>
      <w:r w:rsidRPr="00A10C39">
        <w:rPr>
          <w:rFonts w:ascii="Cambria Math" w:hAnsi="Cambria Math"/>
          <w:lang w:val="en-US"/>
        </w:rPr>
        <w:t>gestiona</w:t>
      </w:r>
      <w:proofErr w:type="spellEnd"/>
      <w:r w:rsidRPr="00A10C39">
        <w:rPr>
          <w:rFonts w:ascii="Cambria Math" w:hAnsi="Cambria Math"/>
          <w:lang w:val="en-US"/>
        </w:rPr>
        <w:t xml:space="preserve"> </w:t>
      </w:r>
      <w:proofErr w:type="spellStart"/>
      <w:r w:rsidRPr="00A10C39">
        <w:rPr>
          <w:rFonts w:ascii="Cambria Math" w:hAnsi="Cambria Math"/>
          <w:lang w:val="en-US"/>
        </w:rPr>
        <w:t>BufferedReader</w:t>
      </w:r>
      <w:proofErr w:type="spellEnd"/>
      <w:r w:rsidRPr="00A10C39">
        <w:rPr>
          <w:rFonts w:ascii="Cambria Math" w:hAnsi="Cambria Math"/>
          <w:lang w:val="en-US"/>
        </w:rPr>
        <w:t xml:space="preserve"> </w:t>
      </w:r>
      <w:proofErr w:type="spellStart"/>
      <w:r w:rsidRPr="00A10C39">
        <w:rPr>
          <w:rFonts w:ascii="Cambria Math" w:hAnsi="Cambria Math"/>
          <w:lang w:val="en-US"/>
        </w:rPr>
        <w:t>i</w:t>
      </w:r>
      <w:proofErr w:type="spellEnd"/>
      <w:r w:rsidRPr="00A10C39">
        <w:rPr>
          <w:rFonts w:ascii="Cambria Math" w:hAnsi="Cambria Math"/>
          <w:lang w:val="en-US"/>
        </w:rPr>
        <w:t xml:space="preserve"> </w:t>
      </w:r>
      <w:proofErr w:type="spellStart"/>
      <w:r w:rsidRPr="00A10C39">
        <w:rPr>
          <w:rFonts w:ascii="Cambria Math" w:hAnsi="Cambria Math"/>
          <w:lang w:val="en-US"/>
        </w:rPr>
        <w:t>P</w:t>
      </w:r>
      <w:r>
        <w:rPr>
          <w:rFonts w:ascii="Cambria Math" w:hAnsi="Cambria Math"/>
          <w:lang w:val="en-US"/>
        </w:rPr>
        <w:t>rintWriter</w:t>
      </w:r>
      <w:proofErr w:type="spellEnd"/>
      <w:r>
        <w:rPr>
          <w:rFonts w:ascii="Cambria Math" w:hAnsi="Cambria Math"/>
          <w:lang w:val="en-US"/>
        </w:rPr>
        <w:t>?</w:t>
      </w:r>
    </w:p>
    <w:p w:rsidR="00A10C39" w:rsidRPr="00A10C39" w:rsidRDefault="00A10C39" w:rsidP="00A10C39">
      <w:pPr>
        <w:rPr>
          <w:rFonts w:ascii="Cambria Math" w:hAnsi="Cambria Math"/>
        </w:rPr>
      </w:pPr>
      <w:r w:rsidRPr="00A10C39">
        <w:rPr>
          <w:rFonts w:ascii="Cambria Math" w:hAnsi="Cambria Math"/>
        </w:rPr>
        <w:t xml:space="preserve">Ho </w:t>
      </w:r>
      <w:proofErr w:type="spellStart"/>
      <w:r w:rsidRPr="00A10C39">
        <w:rPr>
          <w:rFonts w:ascii="Cambria Math" w:hAnsi="Cambria Math"/>
        </w:rPr>
        <w:t>vols</w:t>
      </w:r>
      <w:proofErr w:type="spellEnd"/>
      <w:r w:rsidRPr="00A10C39">
        <w:rPr>
          <w:rFonts w:ascii="Cambria Math" w:hAnsi="Cambria Math"/>
        </w:rPr>
        <w:t xml:space="preserve"> </w:t>
      </w:r>
      <w:proofErr w:type="spellStart"/>
      <w:r w:rsidRPr="00A10C39">
        <w:rPr>
          <w:rFonts w:ascii="Cambria Math" w:hAnsi="Cambria Math"/>
        </w:rPr>
        <w:t>com</w:t>
      </w:r>
      <w:proofErr w:type="spellEnd"/>
      <w:r w:rsidRPr="00A10C39">
        <w:rPr>
          <w:rFonts w:ascii="Cambria Math" w:hAnsi="Cambria Math"/>
        </w:rPr>
        <w:t xml:space="preserve"> a </w:t>
      </w:r>
      <w:proofErr w:type="spellStart"/>
      <w:r w:rsidRPr="00A10C39">
        <w:rPr>
          <w:rFonts w:ascii="Cambria Math" w:hAnsi="Cambria Math"/>
        </w:rPr>
        <w:t>atributs</w:t>
      </w:r>
      <w:proofErr w:type="spellEnd"/>
      <w:r w:rsidRPr="00A10C39">
        <w:rPr>
          <w:rFonts w:ascii="Cambria Math" w:hAnsi="Cambria Math"/>
        </w:rPr>
        <w:t xml:space="preserve"> </w:t>
      </w:r>
      <w:proofErr w:type="spellStart"/>
      <w:r w:rsidRPr="00A10C39">
        <w:rPr>
          <w:rFonts w:ascii="Cambria Math" w:hAnsi="Cambria Math"/>
        </w:rPr>
        <w:t>dins</w:t>
      </w:r>
      <w:proofErr w:type="spellEnd"/>
      <w:r w:rsidRPr="00A10C39">
        <w:rPr>
          <w:rFonts w:ascii="Cambria Math" w:hAnsi="Cambria Math"/>
        </w:rPr>
        <w:t xml:space="preserve"> de </w:t>
      </w:r>
      <w:proofErr w:type="spellStart"/>
      <w:r w:rsidRPr="00A10C39">
        <w:rPr>
          <w:rFonts w:ascii="Cambria Math" w:hAnsi="Cambria Math"/>
        </w:rPr>
        <w:t>mysocket</w:t>
      </w:r>
      <w:proofErr w:type="spellEnd"/>
      <w:r w:rsidRPr="00A10C39">
        <w:rPr>
          <w:rFonts w:ascii="Cambria Math" w:hAnsi="Cambria Math"/>
        </w:rPr>
        <w:t xml:space="preserve"> I </w:t>
      </w:r>
      <w:proofErr w:type="spellStart"/>
      <w:r w:rsidRPr="00A10C39">
        <w:rPr>
          <w:rFonts w:ascii="Cambria Math" w:hAnsi="Cambria Math"/>
        </w:rPr>
        <w:t>mysocketserver</w:t>
      </w:r>
      <w:proofErr w:type="spellEnd"/>
      <w:r w:rsidRPr="00A10C39">
        <w:rPr>
          <w:rFonts w:ascii="Cambria Math" w:hAnsi="Cambria Math"/>
        </w:rPr>
        <w:t xml:space="preserve"> que donen a </w:t>
      </w:r>
      <w:proofErr w:type="spellStart"/>
      <w:r w:rsidRPr="00A10C39">
        <w:rPr>
          <w:rFonts w:ascii="Cambria Math" w:hAnsi="Cambria Math"/>
        </w:rPr>
        <w:t>peu</w:t>
      </w:r>
      <w:proofErr w:type="spellEnd"/>
      <w:r w:rsidRPr="00A10C39">
        <w:rPr>
          <w:rFonts w:ascii="Cambria Math" w:hAnsi="Cambria Math"/>
        </w:rPr>
        <w:t xml:space="preserve"> a </w:t>
      </w:r>
      <w:proofErr w:type="spellStart"/>
      <w:r w:rsidRPr="00A10C39">
        <w:rPr>
          <w:rFonts w:ascii="Cambria Math" w:hAnsi="Cambria Math"/>
        </w:rPr>
        <w:t>fer</w:t>
      </w:r>
      <w:proofErr w:type="spellEnd"/>
      <w:r w:rsidRPr="00A10C39">
        <w:rPr>
          <w:rFonts w:ascii="Cambria Math" w:hAnsi="Cambria Math"/>
        </w:rPr>
        <w:t xml:space="preserve"> un </w:t>
      </w:r>
      <w:proofErr w:type="spellStart"/>
      <w:r w:rsidRPr="00A10C39">
        <w:rPr>
          <w:rFonts w:ascii="Cambria Math" w:hAnsi="Cambria Math"/>
        </w:rPr>
        <w:t>métode</w:t>
      </w:r>
      <w:proofErr w:type="spellEnd"/>
      <w:r w:rsidRPr="00A10C39">
        <w:rPr>
          <w:rFonts w:ascii="Cambria Math" w:hAnsi="Cambria Math"/>
        </w:rPr>
        <w:t xml:space="preserve"> de lectura </w:t>
      </w:r>
      <w:proofErr w:type="spellStart"/>
      <w:r w:rsidRPr="00A10C39">
        <w:rPr>
          <w:rFonts w:ascii="Cambria Math" w:hAnsi="Cambria Math"/>
        </w:rPr>
        <w:t>tipus</w:t>
      </w:r>
      <w:proofErr w:type="spellEnd"/>
      <w:r w:rsidRPr="00A10C39">
        <w:rPr>
          <w:rFonts w:ascii="Cambria Math" w:hAnsi="Cambria Math"/>
        </w:rPr>
        <w:t>:</w:t>
      </w:r>
    </w:p>
    <w:p w:rsidR="00A10C39" w:rsidRDefault="00A10C39" w:rsidP="00A10C39">
      <w:pPr>
        <w:rPr>
          <w:rFonts w:ascii="Cambria Math" w:hAnsi="Cambria Math"/>
          <w:lang w:val="en-US"/>
        </w:rPr>
      </w:pPr>
      <w:proofErr w:type="spellStart"/>
      <w:r>
        <w:rPr>
          <w:rFonts w:ascii="Cambria Math" w:hAnsi="Cambria Math"/>
          <w:lang w:val="en-US"/>
        </w:rPr>
        <w:t>Mysocket.readLine</w:t>
      </w:r>
      <w:proofErr w:type="spellEnd"/>
      <w:r>
        <w:rPr>
          <w:rFonts w:ascii="Cambria Math" w:hAnsi="Cambria Math"/>
          <w:lang w:val="en-US"/>
        </w:rPr>
        <w:t>()?</w:t>
      </w:r>
    </w:p>
    <w:p w:rsidR="00A10C39" w:rsidRDefault="00A10C39" w:rsidP="00A10C39">
      <w:pPr>
        <w:rPr>
          <w:rFonts w:ascii="Cambria Math" w:hAnsi="Cambria Math"/>
          <w:lang w:val="en-US"/>
        </w:rPr>
      </w:pPr>
    </w:p>
    <w:p w:rsidR="00A10C39" w:rsidRPr="00A10C39" w:rsidRDefault="00A10C39" w:rsidP="00A10C39">
      <w:pPr>
        <w:pStyle w:val="ListParagraph"/>
        <w:numPr>
          <w:ilvl w:val="0"/>
          <w:numId w:val="15"/>
        </w:numPr>
        <w:rPr>
          <w:rFonts w:ascii="Cambria Math" w:hAnsi="Cambria Math"/>
        </w:rPr>
      </w:pPr>
      <w:r w:rsidRPr="00A10C39">
        <w:rPr>
          <w:rFonts w:ascii="Cambria Math" w:hAnsi="Cambria Math"/>
        </w:rPr>
        <w:t xml:space="preserve">Problema </w:t>
      </w:r>
      <w:proofErr w:type="spellStart"/>
      <w:r w:rsidRPr="00A10C39">
        <w:rPr>
          <w:rFonts w:ascii="Cambria Math" w:hAnsi="Cambria Math"/>
        </w:rPr>
        <w:t>amb</w:t>
      </w:r>
      <w:proofErr w:type="spellEnd"/>
      <w:r w:rsidRPr="00A10C39">
        <w:rPr>
          <w:rFonts w:ascii="Cambria Math" w:hAnsi="Cambria Math"/>
        </w:rPr>
        <w:t xml:space="preserve"> el </w:t>
      </w:r>
      <w:proofErr w:type="spellStart"/>
      <w:r w:rsidRPr="00A10C39">
        <w:rPr>
          <w:rFonts w:ascii="Cambria Math" w:hAnsi="Cambria Math"/>
        </w:rPr>
        <w:t>BufferedReader</w:t>
      </w:r>
      <w:proofErr w:type="spellEnd"/>
      <w:r w:rsidRPr="00A10C39">
        <w:rPr>
          <w:rFonts w:ascii="Cambria Math" w:hAnsi="Cambria Math"/>
        </w:rPr>
        <w:t xml:space="preserve"> al crear el </w:t>
      </w:r>
      <w:proofErr w:type="spellStart"/>
      <w:r w:rsidRPr="00A10C39">
        <w:rPr>
          <w:rFonts w:ascii="Cambria Math" w:hAnsi="Cambria Math"/>
        </w:rPr>
        <w:t>xat</w:t>
      </w:r>
      <w:proofErr w:type="spellEnd"/>
    </w:p>
    <w:p w:rsidR="00A10C39" w:rsidRDefault="00A10C39" w:rsidP="00A10C39">
      <w:pPr>
        <w:rPr>
          <w:rFonts w:ascii="Cambria Math" w:hAnsi="Cambria Math"/>
        </w:rPr>
      </w:pPr>
      <w:proofErr w:type="gramStart"/>
      <w:r>
        <w:rPr>
          <w:rFonts w:ascii="Cambria Math" w:hAnsi="Cambria Math"/>
        </w:rPr>
        <w:t xml:space="preserve">No </w:t>
      </w:r>
      <w:proofErr w:type="spellStart"/>
      <w:r>
        <w:rPr>
          <w:rFonts w:ascii="Cambria Math" w:hAnsi="Cambria Math"/>
        </w:rPr>
        <w:t>és</w:t>
      </w:r>
      <w:proofErr w:type="spellEnd"/>
      <w:r>
        <w:rPr>
          <w:rFonts w:ascii="Cambria Math" w:hAnsi="Cambria Math"/>
        </w:rPr>
        <w:t xml:space="preserve"> </w:t>
      </w:r>
      <w:proofErr w:type="spellStart"/>
      <w:r>
        <w:rPr>
          <w:rFonts w:ascii="Cambria Math" w:hAnsi="Cambria Math"/>
        </w:rPr>
        <w:t>bloquejant</w:t>
      </w:r>
      <w:proofErr w:type="spellEnd"/>
      <w:r>
        <w:rPr>
          <w:rFonts w:ascii="Cambria Math" w:hAnsi="Cambria Math"/>
        </w:rPr>
        <w:t xml:space="preserve"> del </w:t>
      </w:r>
      <w:proofErr w:type="spellStart"/>
      <w:r>
        <w:rPr>
          <w:rFonts w:ascii="Cambria Math" w:hAnsi="Cambria Math"/>
        </w:rPr>
        <w:t>thread</w:t>
      </w:r>
      <w:proofErr w:type="spellEnd"/>
      <w:r>
        <w:rPr>
          <w:rFonts w:ascii="Cambria Math" w:hAnsi="Cambria Math"/>
        </w:rPr>
        <w:t xml:space="preserve">, si </w:t>
      </w:r>
      <w:proofErr w:type="spellStart"/>
      <w:r>
        <w:rPr>
          <w:rFonts w:ascii="Cambria Math" w:hAnsi="Cambria Math"/>
        </w:rPr>
        <w:t>usem</w:t>
      </w:r>
      <w:proofErr w:type="spellEnd"/>
      <w:r>
        <w:rPr>
          <w:rFonts w:ascii="Cambria Math" w:hAnsi="Cambria Math"/>
        </w:rPr>
        <w:t xml:space="preserve"> Scanner, </w:t>
      </w:r>
      <w:proofErr w:type="spellStart"/>
      <w:r>
        <w:rPr>
          <w:rFonts w:ascii="Cambria Math" w:hAnsi="Cambria Math"/>
        </w:rPr>
        <w:t>és</w:t>
      </w:r>
      <w:proofErr w:type="spellEnd"/>
      <w:r>
        <w:rPr>
          <w:rFonts w:ascii="Cambria Math" w:hAnsi="Cambria Math"/>
        </w:rPr>
        <w:t xml:space="preserve"> </w:t>
      </w:r>
      <w:proofErr w:type="spellStart"/>
      <w:r>
        <w:rPr>
          <w:rFonts w:ascii="Cambria Math" w:hAnsi="Cambria Math"/>
        </w:rPr>
        <w:t>molt</w:t>
      </w:r>
      <w:proofErr w:type="spellEnd"/>
      <w:r>
        <w:rPr>
          <w:rFonts w:ascii="Cambria Math" w:hAnsi="Cambria Math"/>
        </w:rPr>
        <w:t xml:space="preserve"> </w:t>
      </w:r>
      <w:proofErr w:type="spellStart"/>
      <w:r>
        <w:rPr>
          <w:rFonts w:ascii="Cambria Math" w:hAnsi="Cambria Math"/>
        </w:rPr>
        <w:t>mès</w:t>
      </w:r>
      <w:proofErr w:type="spellEnd"/>
      <w:r>
        <w:rPr>
          <w:rFonts w:ascii="Cambria Math" w:hAnsi="Cambria Math"/>
        </w:rPr>
        <w:t xml:space="preserve"> </w:t>
      </w:r>
      <w:proofErr w:type="spellStart"/>
      <w:r>
        <w:rPr>
          <w:rFonts w:ascii="Cambria Math" w:hAnsi="Cambria Math"/>
        </w:rPr>
        <w:t>òptim</w:t>
      </w:r>
      <w:proofErr w:type="spellEnd"/>
      <w:r>
        <w:rPr>
          <w:rFonts w:ascii="Cambria Math" w:hAnsi="Cambria Math"/>
        </w:rPr>
        <w:t xml:space="preserve"> i </w:t>
      </w:r>
      <w:proofErr w:type="spellStart"/>
      <w:r>
        <w:rPr>
          <w:rFonts w:ascii="Cambria Math" w:hAnsi="Cambria Math"/>
        </w:rPr>
        <w:t>més</w:t>
      </w:r>
      <w:proofErr w:type="spellEnd"/>
      <w:r>
        <w:rPr>
          <w:rFonts w:ascii="Cambria Math" w:hAnsi="Cambria Math"/>
        </w:rPr>
        <w:t xml:space="preserve"> fácil per a </w:t>
      </w:r>
      <w:proofErr w:type="spellStart"/>
      <w:r>
        <w:rPr>
          <w:rFonts w:ascii="Cambria Math" w:hAnsi="Cambria Math"/>
        </w:rPr>
        <w:t>fer</w:t>
      </w:r>
      <w:proofErr w:type="spellEnd"/>
      <w:r>
        <w:rPr>
          <w:rFonts w:ascii="Cambria Math" w:hAnsi="Cambria Math"/>
        </w:rPr>
        <w:t xml:space="preserve"> en el servidor o en </w:t>
      </w:r>
      <w:proofErr w:type="spellStart"/>
      <w:r>
        <w:rPr>
          <w:rFonts w:ascii="Cambria Math" w:hAnsi="Cambria Math"/>
        </w:rPr>
        <w:t>Client</w:t>
      </w:r>
      <w:proofErr w:type="spellEnd"/>
      <w:r>
        <w:rPr>
          <w:rFonts w:ascii="Cambria Math" w:hAnsi="Cambria Math"/>
        </w:rPr>
        <w:t xml:space="preserve">, </w:t>
      </w:r>
      <w:proofErr w:type="spellStart"/>
      <w:r>
        <w:rPr>
          <w:rFonts w:ascii="Cambria Math" w:hAnsi="Cambria Math"/>
        </w:rPr>
        <w:t>mentres</w:t>
      </w:r>
      <w:proofErr w:type="spellEnd"/>
      <w:r>
        <w:rPr>
          <w:rFonts w:ascii="Cambria Math" w:hAnsi="Cambria Math"/>
        </w:rPr>
        <w:t xml:space="preserve"> no </w:t>
      </w:r>
      <w:proofErr w:type="spellStart"/>
      <w:r>
        <w:rPr>
          <w:rFonts w:ascii="Cambria Math" w:hAnsi="Cambria Math"/>
        </w:rPr>
        <w:t>envii</w:t>
      </w:r>
      <w:proofErr w:type="spellEnd"/>
      <w:r>
        <w:rPr>
          <w:rFonts w:ascii="Cambria Math" w:hAnsi="Cambria Math"/>
        </w:rPr>
        <w:t xml:space="preserve"> res al servidor!</w:t>
      </w:r>
      <w:proofErr w:type="gramEnd"/>
    </w:p>
    <w:p w:rsidR="00A10C39" w:rsidRDefault="00A10C39" w:rsidP="00A10C39">
      <w:pPr>
        <w:rPr>
          <w:rFonts w:ascii="Cambria Math" w:hAnsi="Cambria Math"/>
        </w:rPr>
      </w:pPr>
    </w:p>
    <w:p w:rsidR="00A10C39" w:rsidRDefault="00A10C39" w:rsidP="00A10C39">
      <w:pPr>
        <w:pStyle w:val="ListParagraph"/>
        <w:numPr>
          <w:ilvl w:val="0"/>
          <w:numId w:val="15"/>
        </w:numPr>
        <w:rPr>
          <w:rFonts w:ascii="Cambria Math" w:hAnsi="Cambria Math"/>
        </w:rPr>
      </w:pPr>
      <w:proofErr w:type="spellStart"/>
      <w:r>
        <w:rPr>
          <w:rFonts w:ascii="Cambria Math" w:hAnsi="Cambria Math"/>
        </w:rPr>
        <w:t>Excepcions</w:t>
      </w:r>
      <w:proofErr w:type="spellEnd"/>
    </w:p>
    <w:p w:rsidR="00A10C39" w:rsidRPr="00A10C39" w:rsidRDefault="00A10C39" w:rsidP="00A10C39">
      <w:pPr>
        <w:rPr>
          <w:rFonts w:ascii="Cambria Math" w:hAnsi="Cambria Math"/>
        </w:rPr>
      </w:pPr>
      <w:proofErr w:type="spellStart"/>
      <w:r>
        <w:rPr>
          <w:rFonts w:ascii="Cambria Math" w:hAnsi="Cambria Math"/>
        </w:rPr>
        <w:t>Entenc</w:t>
      </w:r>
      <w:proofErr w:type="spellEnd"/>
      <w:r>
        <w:rPr>
          <w:rFonts w:ascii="Cambria Math" w:hAnsi="Cambria Math"/>
        </w:rPr>
        <w:t xml:space="preserve"> que </w:t>
      </w:r>
      <w:proofErr w:type="spellStart"/>
      <w:r>
        <w:rPr>
          <w:rFonts w:ascii="Cambria Math" w:hAnsi="Cambria Math"/>
        </w:rPr>
        <w:t>volem</w:t>
      </w:r>
      <w:proofErr w:type="spellEnd"/>
      <w:r>
        <w:rPr>
          <w:rFonts w:ascii="Cambria Math" w:hAnsi="Cambria Math"/>
        </w:rPr>
        <w:t xml:space="preserve"> que les </w:t>
      </w:r>
      <w:proofErr w:type="spellStart"/>
      <w:r>
        <w:rPr>
          <w:rFonts w:ascii="Cambria Math" w:hAnsi="Cambria Math"/>
        </w:rPr>
        <w:t>excepcions</w:t>
      </w:r>
      <w:proofErr w:type="spellEnd"/>
      <w:r>
        <w:rPr>
          <w:rFonts w:ascii="Cambria Math" w:hAnsi="Cambria Math"/>
        </w:rPr>
        <w:t xml:space="preserve"> </w:t>
      </w:r>
      <w:proofErr w:type="spellStart"/>
      <w:r>
        <w:rPr>
          <w:rFonts w:ascii="Cambria Math" w:hAnsi="Cambria Math"/>
        </w:rPr>
        <w:t>dels</w:t>
      </w:r>
      <w:proofErr w:type="spellEnd"/>
      <w:r>
        <w:rPr>
          <w:rFonts w:ascii="Cambria Math" w:hAnsi="Cambria Math"/>
        </w:rPr>
        <w:t xml:space="preserve"> sockets </w:t>
      </w:r>
      <w:proofErr w:type="spellStart"/>
      <w:r>
        <w:rPr>
          <w:rFonts w:ascii="Cambria Math" w:hAnsi="Cambria Math"/>
        </w:rPr>
        <w:t>siguin</w:t>
      </w:r>
      <w:proofErr w:type="spellEnd"/>
      <w:r>
        <w:rPr>
          <w:rFonts w:ascii="Cambria Math" w:hAnsi="Cambria Math"/>
        </w:rPr>
        <w:t xml:space="preserve"> </w:t>
      </w:r>
      <w:proofErr w:type="spellStart"/>
      <w:r>
        <w:rPr>
          <w:rFonts w:ascii="Cambria Math" w:hAnsi="Cambria Math"/>
        </w:rPr>
        <w:t>encapsulades</w:t>
      </w:r>
      <w:proofErr w:type="spellEnd"/>
      <w:r>
        <w:rPr>
          <w:rFonts w:ascii="Cambria Math" w:hAnsi="Cambria Math"/>
        </w:rPr>
        <w:t xml:space="preserve">, </w:t>
      </w:r>
      <w:proofErr w:type="spellStart"/>
      <w:r>
        <w:rPr>
          <w:rFonts w:ascii="Cambria Math" w:hAnsi="Cambria Math"/>
        </w:rPr>
        <w:t>però</w:t>
      </w:r>
      <w:proofErr w:type="spellEnd"/>
      <w:r>
        <w:rPr>
          <w:rFonts w:ascii="Cambria Math" w:hAnsi="Cambria Math"/>
        </w:rPr>
        <w:t xml:space="preserve"> i les </w:t>
      </w:r>
      <w:proofErr w:type="spellStart"/>
      <w:r>
        <w:rPr>
          <w:rFonts w:ascii="Cambria Math" w:hAnsi="Cambria Math"/>
        </w:rPr>
        <w:t>excepcions</w:t>
      </w:r>
      <w:proofErr w:type="spellEnd"/>
      <w:r>
        <w:rPr>
          <w:rFonts w:ascii="Cambria Math" w:hAnsi="Cambria Math"/>
        </w:rPr>
        <w:t xml:space="preserve"> de </w:t>
      </w:r>
      <w:proofErr w:type="spellStart"/>
      <w:r>
        <w:rPr>
          <w:rFonts w:ascii="Cambria Math" w:hAnsi="Cambria Math"/>
        </w:rPr>
        <w:t>BufferedReader</w:t>
      </w:r>
      <w:proofErr w:type="spellEnd"/>
      <w:r>
        <w:rPr>
          <w:rFonts w:ascii="Cambria Math" w:hAnsi="Cambria Math"/>
        </w:rPr>
        <w:t xml:space="preserve"> per </w:t>
      </w:r>
      <w:proofErr w:type="spellStart"/>
      <w:r>
        <w:rPr>
          <w:rFonts w:ascii="Cambria Math" w:hAnsi="Cambria Math"/>
        </w:rPr>
        <w:t>exemple</w:t>
      </w:r>
      <w:proofErr w:type="spellEnd"/>
      <w:r>
        <w:rPr>
          <w:rFonts w:ascii="Cambria Math" w:hAnsi="Cambria Math"/>
        </w:rPr>
        <w:t>?</w:t>
      </w:r>
    </w:p>
    <w:sectPr w:rsidR="00A10C39" w:rsidRPr="00A10C39" w:rsidSect="004F3ABA">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30B" w:rsidRDefault="00BA030B" w:rsidP="001C2E36">
      <w:r>
        <w:separator/>
      </w:r>
    </w:p>
  </w:endnote>
  <w:endnote w:type="continuationSeparator" w:id="0">
    <w:p w:rsidR="00BA030B" w:rsidRDefault="00BA030B" w:rsidP="001C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30B" w:rsidRDefault="00BA030B" w:rsidP="001C2E36">
      <w:r>
        <w:separator/>
      </w:r>
    </w:p>
  </w:footnote>
  <w:footnote w:type="continuationSeparator" w:id="0">
    <w:p w:rsidR="00BA030B" w:rsidRDefault="00BA030B" w:rsidP="001C2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E36" w:rsidRDefault="001C2E36">
    <w:pPr>
      <w:pStyle w:val="Header"/>
    </w:pPr>
    <w:r>
      <w:t>SAD</w:t>
    </w:r>
    <w:r>
      <w:tab/>
      <w:t>18/04/2019</w:t>
    </w:r>
    <w:r>
      <w:tab/>
      <w:t>Esteve Valls Mascaró</w:t>
    </w:r>
  </w:p>
  <w:p w:rsidR="001C2E36" w:rsidRDefault="001C2E36">
    <w:pPr>
      <w:pStyle w:val="Header"/>
    </w:pPr>
    <w:r>
      <w:tab/>
    </w:r>
    <w:r>
      <w:tab/>
      <w:t>Hamza Errahmouni Barkam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5D5"/>
    <w:multiLevelType w:val="hybridMultilevel"/>
    <w:tmpl w:val="D01EC7A0"/>
    <w:lvl w:ilvl="0" w:tplc="0AA24B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43B3"/>
    <w:multiLevelType w:val="hybridMultilevel"/>
    <w:tmpl w:val="FF563978"/>
    <w:lvl w:ilvl="0" w:tplc="00C84792">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86B81"/>
    <w:multiLevelType w:val="hybridMultilevel"/>
    <w:tmpl w:val="FA08C7F2"/>
    <w:lvl w:ilvl="0" w:tplc="0AA24B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616E2"/>
    <w:multiLevelType w:val="hybridMultilevel"/>
    <w:tmpl w:val="7D103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907EF"/>
    <w:multiLevelType w:val="hybridMultilevel"/>
    <w:tmpl w:val="512EE7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455ED"/>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E48C1"/>
    <w:multiLevelType w:val="hybridMultilevel"/>
    <w:tmpl w:val="7D103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0BB"/>
    <w:multiLevelType w:val="hybridMultilevel"/>
    <w:tmpl w:val="6C78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1649F"/>
    <w:multiLevelType w:val="hybridMultilevel"/>
    <w:tmpl w:val="41B8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B61D8"/>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3070B"/>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566CE"/>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14F12"/>
    <w:multiLevelType w:val="hybridMultilevel"/>
    <w:tmpl w:val="5ADACCBA"/>
    <w:lvl w:ilvl="0" w:tplc="00C84792">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E7002C"/>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17A0D"/>
    <w:multiLevelType w:val="hybridMultilevel"/>
    <w:tmpl w:val="7D10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4"/>
  </w:num>
  <w:num w:numId="4">
    <w:abstractNumId w:val="5"/>
  </w:num>
  <w:num w:numId="5">
    <w:abstractNumId w:val="10"/>
  </w:num>
  <w:num w:numId="6">
    <w:abstractNumId w:val="9"/>
  </w:num>
  <w:num w:numId="7">
    <w:abstractNumId w:val="13"/>
  </w:num>
  <w:num w:numId="8">
    <w:abstractNumId w:val="11"/>
  </w:num>
  <w:num w:numId="9">
    <w:abstractNumId w:val="4"/>
  </w:num>
  <w:num w:numId="10">
    <w:abstractNumId w:val="8"/>
  </w:num>
  <w:num w:numId="11">
    <w:abstractNumId w:val="0"/>
  </w:num>
  <w:num w:numId="12">
    <w:abstractNumId w:val="2"/>
  </w:num>
  <w:num w:numId="13">
    <w:abstractNumId w:val="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36"/>
    <w:rsid w:val="00031AD9"/>
    <w:rsid w:val="00116AB2"/>
    <w:rsid w:val="001C2E36"/>
    <w:rsid w:val="00466423"/>
    <w:rsid w:val="004F3ABA"/>
    <w:rsid w:val="00947892"/>
    <w:rsid w:val="00A10C39"/>
    <w:rsid w:val="00BA030B"/>
    <w:rsid w:val="00C85C5C"/>
    <w:rsid w:val="00EF3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C098"/>
  <w15:chartTrackingRefBased/>
  <w15:docId w15:val="{A2B94D8F-F9E1-154E-B0B6-3F9B92F8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E36"/>
    <w:pPr>
      <w:tabs>
        <w:tab w:val="center" w:pos="4419"/>
        <w:tab w:val="right" w:pos="8838"/>
      </w:tabs>
    </w:pPr>
  </w:style>
  <w:style w:type="character" w:customStyle="1" w:styleId="HeaderChar">
    <w:name w:val="Header Char"/>
    <w:basedOn w:val="DefaultParagraphFont"/>
    <w:link w:val="Header"/>
    <w:uiPriority w:val="99"/>
    <w:rsid w:val="001C2E36"/>
  </w:style>
  <w:style w:type="paragraph" w:styleId="Footer">
    <w:name w:val="footer"/>
    <w:basedOn w:val="Normal"/>
    <w:link w:val="FooterChar"/>
    <w:uiPriority w:val="99"/>
    <w:unhideWhenUsed/>
    <w:rsid w:val="001C2E36"/>
    <w:pPr>
      <w:tabs>
        <w:tab w:val="center" w:pos="4419"/>
        <w:tab w:val="right" w:pos="8838"/>
      </w:tabs>
    </w:pPr>
  </w:style>
  <w:style w:type="character" w:customStyle="1" w:styleId="FooterChar">
    <w:name w:val="Footer Char"/>
    <w:basedOn w:val="DefaultParagraphFont"/>
    <w:link w:val="Footer"/>
    <w:uiPriority w:val="99"/>
    <w:rsid w:val="001C2E36"/>
  </w:style>
  <w:style w:type="paragraph" w:styleId="ListParagraph">
    <w:name w:val="List Paragraph"/>
    <w:basedOn w:val="Normal"/>
    <w:uiPriority w:val="34"/>
    <w:qFormat/>
    <w:rsid w:val="001C2E36"/>
    <w:pPr>
      <w:ind w:left="720"/>
      <w:contextualSpacing/>
    </w:pPr>
  </w:style>
  <w:style w:type="character" w:styleId="Hyperlink">
    <w:name w:val="Hyperlink"/>
    <w:basedOn w:val="DefaultParagraphFont"/>
    <w:uiPriority w:val="99"/>
    <w:semiHidden/>
    <w:unhideWhenUsed/>
    <w:rsid w:val="00C85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9176">
      <w:bodyDiv w:val="1"/>
      <w:marLeft w:val="0"/>
      <w:marRight w:val="0"/>
      <w:marTop w:val="0"/>
      <w:marBottom w:val="0"/>
      <w:divBdr>
        <w:top w:val="none" w:sz="0" w:space="0" w:color="auto"/>
        <w:left w:val="none" w:sz="0" w:space="0" w:color="auto"/>
        <w:bottom w:val="none" w:sz="0" w:space="0" w:color="auto"/>
        <w:right w:val="none" w:sz="0" w:space="0" w:color="auto"/>
      </w:divBdr>
    </w:div>
    <w:div w:id="165629591">
      <w:bodyDiv w:val="1"/>
      <w:marLeft w:val="0"/>
      <w:marRight w:val="0"/>
      <w:marTop w:val="0"/>
      <w:marBottom w:val="0"/>
      <w:divBdr>
        <w:top w:val="none" w:sz="0" w:space="0" w:color="auto"/>
        <w:left w:val="none" w:sz="0" w:space="0" w:color="auto"/>
        <w:bottom w:val="none" w:sz="0" w:space="0" w:color="auto"/>
        <w:right w:val="none" w:sz="0" w:space="0" w:color="auto"/>
      </w:divBdr>
      <w:divsChild>
        <w:div w:id="82145481">
          <w:marLeft w:val="450"/>
          <w:marRight w:val="450"/>
          <w:marTop w:val="0"/>
          <w:marBottom w:val="0"/>
          <w:divBdr>
            <w:top w:val="none" w:sz="0" w:space="0" w:color="auto"/>
            <w:left w:val="none" w:sz="0" w:space="0" w:color="auto"/>
            <w:bottom w:val="none" w:sz="0" w:space="0" w:color="auto"/>
            <w:right w:val="none" w:sz="0" w:space="0" w:color="auto"/>
          </w:divBdr>
        </w:div>
      </w:divsChild>
    </w:div>
    <w:div w:id="296303253">
      <w:bodyDiv w:val="1"/>
      <w:marLeft w:val="0"/>
      <w:marRight w:val="0"/>
      <w:marTop w:val="0"/>
      <w:marBottom w:val="0"/>
      <w:divBdr>
        <w:top w:val="none" w:sz="0" w:space="0" w:color="auto"/>
        <w:left w:val="none" w:sz="0" w:space="0" w:color="auto"/>
        <w:bottom w:val="none" w:sz="0" w:space="0" w:color="auto"/>
        <w:right w:val="none" w:sz="0" w:space="0" w:color="auto"/>
      </w:divBdr>
    </w:div>
    <w:div w:id="1013410365">
      <w:bodyDiv w:val="1"/>
      <w:marLeft w:val="0"/>
      <w:marRight w:val="0"/>
      <w:marTop w:val="0"/>
      <w:marBottom w:val="0"/>
      <w:divBdr>
        <w:top w:val="none" w:sz="0" w:space="0" w:color="auto"/>
        <w:left w:val="none" w:sz="0" w:space="0" w:color="auto"/>
        <w:bottom w:val="none" w:sz="0" w:space="0" w:color="auto"/>
        <w:right w:val="none" w:sz="0" w:space="0" w:color="auto"/>
      </w:divBdr>
    </w:div>
    <w:div w:id="1089545219">
      <w:bodyDiv w:val="1"/>
      <w:marLeft w:val="0"/>
      <w:marRight w:val="0"/>
      <w:marTop w:val="0"/>
      <w:marBottom w:val="0"/>
      <w:divBdr>
        <w:top w:val="none" w:sz="0" w:space="0" w:color="auto"/>
        <w:left w:val="none" w:sz="0" w:space="0" w:color="auto"/>
        <w:bottom w:val="none" w:sz="0" w:space="0" w:color="auto"/>
        <w:right w:val="none" w:sz="0" w:space="0" w:color="auto"/>
      </w:divBdr>
    </w:div>
    <w:div w:id="1244684998">
      <w:bodyDiv w:val="1"/>
      <w:marLeft w:val="0"/>
      <w:marRight w:val="0"/>
      <w:marTop w:val="0"/>
      <w:marBottom w:val="0"/>
      <w:divBdr>
        <w:top w:val="none" w:sz="0" w:space="0" w:color="auto"/>
        <w:left w:val="none" w:sz="0" w:space="0" w:color="auto"/>
        <w:bottom w:val="none" w:sz="0" w:space="0" w:color="auto"/>
        <w:right w:val="none" w:sz="0" w:space="0" w:color="auto"/>
      </w:divBdr>
    </w:div>
    <w:div w:id="1317419844">
      <w:bodyDiv w:val="1"/>
      <w:marLeft w:val="0"/>
      <w:marRight w:val="0"/>
      <w:marTop w:val="0"/>
      <w:marBottom w:val="0"/>
      <w:divBdr>
        <w:top w:val="none" w:sz="0" w:space="0" w:color="auto"/>
        <w:left w:val="none" w:sz="0" w:space="0" w:color="auto"/>
        <w:bottom w:val="none" w:sz="0" w:space="0" w:color="auto"/>
        <w:right w:val="none" w:sz="0" w:space="0" w:color="auto"/>
      </w:divBdr>
    </w:div>
    <w:div w:id="1609894116">
      <w:bodyDiv w:val="1"/>
      <w:marLeft w:val="0"/>
      <w:marRight w:val="0"/>
      <w:marTop w:val="0"/>
      <w:marBottom w:val="0"/>
      <w:divBdr>
        <w:top w:val="none" w:sz="0" w:space="0" w:color="auto"/>
        <w:left w:val="none" w:sz="0" w:space="0" w:color="auto"/>
        <w:bottom w:val="none" w:sz="0" w:space="0" w:color="auto"/>
        <w:right w:val="none" w:sz="0" w:space="0" w:color="auto"/>
      </w:divBdr>
    </w:div>
    <w:div w:id="1643534584">
      <w:bodyDiv w:val="1"/>
      <w:marLeft w:val="0"/>
      <w:marRight w:val="0"/>
      <w:marTop w:val="0"/>
      <w:marBottom w:val="0"/>
      <w:divBdr>
        <w:top w:val="none" w:sz="0" w:space="0" w:color="auto"/>
        <w:left w:val="none" w:sz="0" w:space="0" w:color="auto"/>
        <w:bottom w:val="none" w:sz="0" w:space="0" w:color="auto"/>
        <w:right w:val="none" w:sz="0" w:space="0" w:color="auto"/>
      </w:divBdr>
    </w:div>
    <w:div w:id="1687516351">
      <w:bodyDiv w:val="1"/>
      <w:marLeft w:val="0"/>
      <w:marRight w:val="0"/>
      <w:marTop w:val="0"/>
      <w:marBottom w:val="0"/>
      <w:divBdr>
        <w:top w:val="none" w:sz="0" w:space="0" w:color="auto"/>
        <w:left w:val="none" w:sz="0" w:space="0" w:color="auto"/>
        <w:bottom w:val="none" w:sz="0" w:space="0" w:color="auto"/>
        <w:right w:val="none" w:sz="0" w:space="0" w:color="auto"/>
      </w:divBdr>
    </w:div>
    <w:div w:id="1746490948">
      <w:bodyDiv w:val="1"/>
      <w:marLeft w:val="0"/>
      <w:marRight w:val="0"/>
      <w:marTop w:val="0"/>
      <w:marBottom w:val="0"/>
      <w:divBdr>
        <w:top w:val="none" w:sz="0" w:space="0" w:color="auto"/>
        <w:left w:val="none" w:sz="0" w:space="0" w:color="auto"/>
        <w:bottom w:val="none" w:sz="0" w:space="0" w:color="auto"/>
        <w:right w:val="none" w:sz="0" w:space="0" w:color="auto"/>
      </w:divBdr>
    </w:div>
    <w:div w:id="1766920261">
      <w:bodyDiv w:val="1"/>
      <w:marLeft w:val="0"/>
      <w:marRight w:val="0"/>
      <w:marTop w:val="0"/>
      <w:marBottom w:val="0"/>
      <w:divBdr>
        <w:top w:val="none" w:sz="0" w:space="0" w:color="auto"/>
        <w:left w:val="none" w:sz="0" w:space="0" w:color="auto"/>
        <w:bottom w:val="none" w:sz="0" w:space="0" w:color="auto"/>
        <w:right w:val="none" w:sz="0" w:space="0" w:color="auto"/>
      </w:divBdr>
    </w:div>
    <w:div w:id="1803385528">
      <w:bodyDiv w:val="1"/>
      <w:marLeft w:val="0"/>
      <w:marRight w:val="0"/>
      <w:marTop w:val="0"/>
      <w:marBottom w:val="0"/>
      <w:divBdr>
        <w:top w:val="none" w:sz="0" w:space="0" w:color="auto"/>
        <w:left w:val="none" w:sz="0" w:space="0" w:color="auto"/>
        <w:bottom w:val="none" w:sz="0" w:space="0" w:color="auto"/>
        <w:right w:val="none" w:sz="0" w:space="0" w:color="auto"/>
      </w:divBdr>
    </w:div>
    <w:div w:id="1861552541">
      <w:bodyDiv w:val="1"/>
      <w:marLeft w:val="0"/>
      <w:marRight w:val="0"/>
      <w:marTop w:val="0"/>
      <w:marBottom w:val="0"/>
      <w:divBdr>
        <w:top w:val="none" w:sz="0" w:space="0" w:color="auto"/>
        <w:left w:val="none" w:sz="0" w:space="0" w:color="auto"/>
        <w:bottom w:val="none" w:sz="0" w:space="0" w:color="auto"/>
        <w:right w:val="none" w:sz="0" w:space="0" w:color="auto"/>
      </w:divBdr>
    </w:div>
    <w:div w:id="1950231943">
      <w:bodyDiv w:val="1"/>
      <w:marLeft w:val="0"/>
      <w:marRight w:val="0"/>
      <w:marTop w:val="0"/>
      <w:marBottom w:val="0"/>
      <w:divBdr>
        <w:top w:val="none" w:sz="0" w:space="0" w:color="auto"/>
        <w:left w:val="none" w:sz="0" w:space="0" w:color="auto"/>
        <w:bottom w:val="none" w:sz="0" w:space="0" w:color="auto"/>
        <w:right w:val="none" w:sz="0" w:space="0" w:color="auto"/>
      </w:divBdr>
    </w:div>
    <w:div w:id="1975715262">
      <w:bodyDiv w:val="1"/>
      <w:marLeft w:val="0"/>
      <w:marRight w:val="0"/>
      <w:marTop w:val="0"/>
      <w:marBottom w:val="0"/>
      <w:divBdr>
        <w:top w:val="none" w:sz="0" w:space="0" w:color="auto"/>
        <w:left w:val="none" w:sz="0" w:space="0" w:color="auto"/>
        <w:bottom w:val="none" w:sz="0" w:space="0" w:color="auto"/>
        <w:right w:val="none" w:sz="0" w:space="0" w:color="auto"/>
      </w:divBdr>
    </w:div>
    <w:div w:id="202008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s://docs.oracle.com/javase/tutorial/networking/sockets/defini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Barkam</dc:creator>
  <cp:keywords/>
  <dc:description/>
  <cp:lastModifiedBy>Hamza Barkam</cp:lastModifiedBy>
  <cp:revision>1</cp:revision>
  <dcterms:created xsi:type="dcterms:W3CDTF">2019-04-18T13:15:00Z</dcterms:created>
  <dcterms:modified xsi:type="dcterms:W3CDTF">2019-04-21T12:27:00Z</dcterms:modified>
</cp:coreProperties>
</file>