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518" w:rsidRDefault="00F115D3">
      <w:pPr>
        <w:rPr>
          <w:rFonts w:ascii="Book Antiqua" w:hAnsi="Book Antiqua"/>
          <w:sz w:val="24"/>
          <w:szCs w:val="24"/>
          <w:lang w:val="en-GB"/>
        </w:rPr>
      </w:pPr>
    </w:p>
    <w:p w:rsidR="00A05461" w:rsidRPr="000B772D" w:rsidRDefault="00A05461" w:rsidP="00A05461">
      <w:pPr>
        <w:spacing w:after="0" w:line="240" w:lineRule="auto"/>
        <w:ind w:left="2160" w:right="-13" w:firstLine="720"/>
        <w:jc w:val="both"/>
        <w:rPr>
          <w:rFonts w:ascii="Book Antiqua" w:hAnsi="Book Antiqua"/>
          <w:sz w:val="24"/>
          <w:szCs w:val="24"/>
          <w:lang w:val="en-GB"/>
        </w:rPr>
      </w:pPr>
      <w:r w:rsidRPr="000B772D">
        <w:rPr>
          <w:rFonts w:ascii="Book Antiqua" w:hAnsi="Book Antiqua"/>
          <w:sz w:val="24"/>
          <w:szCs w:val="24"/>
          <w:lang w:val="en-GB"/>
        </w:rPr>
        <w:t>LETTER OF INTRODUCTION</w:t>
      </w:r>
    </w:p>
    <w:p w:rsidR="00A05461" w:rsidRPr="000B772D" w:rsidRDefault="00A05461" w:rsidP="00A05461">
      <w:pPr>
        <w:shd w:val="clear" w:color="auto" w:fill="FFFFFF"/>
        <w:spacing w:after="0" w:line="240" w:lineRule="auto"/>
        <w:ind w:right="-13"/>
        <w:rPr>
          <w:rFonts w:ascii="Book Antiqua" w:eastAsia="Times New Roman" w:hAnsi="Book Antiqua"/>
          <w:sz w:val="24"/>
          <w:szCs w:val="24"/>
          <w:lang w:val="en-GB" w:eastAsia="en-GB"/>
        </w:rPr>
      </w:pP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b/>
          <w:bCs/>
          <w:sz w:val="24"/>
          <w:szCs w:val="24"/>
          <w:lang w:val="en-GB" w:eastAsia="en-GB"/>
        </w:rPr>
        <w:t>Greetings from L’abims Enterprises International Ltd……</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 xml:space="preserve">L’abims Enterprises International Ltd is a Company, registered in Nigeria, a team of professional business, elite of senior and seasoned experts from the Accounting and Marketing sector, as well as highly qualified, absolutely motivated and devoted youngsters determined to deliver and implement all you could ever imagine to make your products and company of great value to all your customers. </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 </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We are specialized in corporate gifts to appreciate your esteemed customers, we are at the best to make your products and gifts, serve as a source of advertisement to any part of the world hence, bringing in more business and promoting your company globally.</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We are here to make your products/gift into a truly an unforgettable experience from the minute you purchase and receive any of it to the moment you start using it.</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 </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L’abims Enterprises is determined to dig out the best competitive prices to offer our valued clients. We source the local/International market for the best deals to deliver promptly. We as corporate gift professionals stand alone for customer satisfaction, and our clients are next to God. We are in partnership with our company in China, where we source for quality products to be customised and branded for high profile Company’s like yours.</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 xml:space="preserve">We also have a subsidiary company name; L’abims Travel and Leisure Ltd. Here we package travels &amp; Tours as corporate gifts for organisations who want to treat their </w:t>
      </w:r>
      <w:r>
        <w:rPr>
          <w:rFonts w:ascii="Book Antiqua" w:eastAsia="Times New Roman" w:hAnsi="Book Antiqua"/>
          <w:sz w:val="24"/>
          <w:szCs w:val="24"/>
          <w:lang w:val="en-GB" w:eastAsia="en-GB"/>
        </w:rPr>
        <w:t xml:space="preserve">clients, </w:t>
      </w:r>
      <w:r w:rsidRPr="000B772D">
        <w:rPr>
          <w:rFonts w:ascii="Book Antiqua" w:eastAsia="Times New Roman" w:hAnsi="Book Antiqua"/>
          <w:sz w:val="24"/>
          <w:szCs w:val="24"/>
          <w:lang w:val="en-GB" w:eastAsia="en-GB"/>
        </w:rPr>
        <w:t>customers and staffs of the year,</w:t>
      </w:r>
      <w:r>
        <w:rPr>
          <w:rFonts w:ascii="Book Antiqua" w:eastAsia="Times New Roman" w:hAnsi="Book Antiqua"/>
          <w:sz w:val="24"/>
          <w:szCs w:val="24"/>
          <w:lang w:val="en-GB" w:eastAsia="en-GB"/>
        </w:rPr>
        <w:t xml:space="preserve"> </w:t>
      </w:r>
      <w:r w:rsidRPr="000B772D">
        <w:rPr>
          <w:rFonts w:ascii="Book Antiqua" w:eastAsia="Times New Roman" w:hAnsi="Book Antiqua"/>
          <w:sz w:val="24"/>
          <w:szCs w:val="24"/>
          <w:lang w:val="en-GB" w:eastAsia="en-GB"/>
        </w:rPr>
        <w:t xml:space="preserve">to a memorable treat, just to appreciate them. </w:t>
      </w:r>
      <w:r>
        <w:rPr>
          <w:rFonts w:ascii="Book Antiqua" w:eastAsia="Times New Roman" w:hAnsi="Book Antiqua"/>
          <w:sz w:val="24"/>
          <w:szCs w:val="24"/>
          <w:lang w:val="en-GB" w:eastAsia="en-GB"/>
        </w:rPr>
        <w:t>This is one major unique and different attributes of</w:t>
      </w:r>
      <w:r w:rsidRPr="00E1664E">
        <w:rPr>
          <w:rFonts w:ascii="Book Antiqua" w:eastAsia="Times New Roman" w:hAnsi="Book Antiqua"/>
          <w:sz w:val="24"/>
          <w:szCs w:val="24"/>
          <w:lang w:val="en-GB" w:eastAsia="en-GB"/>
        </w:rPr>
        <w:t xml:space="preserve"> </w:t>
      </w:r>
      <w:r>
        <w:rPr>
          <w:rFonts w:ascii="Book Antiqua" w:eastAsia="Times New Roman" w:hAnsi="Book Antiqua"/>
          <w:sz w:val="24"/>
          <w:szCs w:val="24"/>
          <w:lang w:val="en-GB" w:eastAsia="en-GB"/>
        </w:rPr>
        <w:t>LABIMS, which gives us an edge over our Competitors.</w:t>
      </w:r>
    </w:p>
    <w:p w:rsidR="00A05461"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p>
    <w:p w:rsidR="00A05461" w:rsidRDefault="00A05461" w:rsidP="00A05461">
      <w:pPr>
        <w:shd w:val="clear" w:color="auto" w:fill="FFFFFF"/>
        <w:spacing w:after="0" w:line="240" w:lineRule="auto"/>
        <w:ind w:firstLine="720"/>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L’abims has taken cor</w:t>
      </w:r>
      <w:r>
        <w:rPr>
          <w:rFonts w:ascii="Book Antiqua" w:eastAsia="Times New Roman" w:hAnsi="Book Antiqua"/>
          <w:sz w:val="24"/>
          <w:szCs w:val="24"/>
          <w:lang w:val="en-GB" w:eastAsia="en-GB"/>
        </w:rPr>
        <w:t xml:space="preserve">porate gifts to next level, by Packaging Holidays, Tours Conferences, </w:t>
      </w:r>
      <w:r w:rsidRPr="000B772D">
        <w:rPr>
          <w:rFonts w:ascii="Book Antiqua" w:eastAsia="Times New Roman" w:hAnsi="Book Antiqua"/>
          <w:sz w:val="24"/>
          <w:szCs w:val="24"/>
          <w:lang w:val="en-GB" w:eastAsia="en-GB"/>
        </w:rPr>
        <w:t>Trainings, Corporate Retreats</w:t>
      </w:r>
      <w:r>
        <w:rPr>
          <w:rFonts w:ascii="Book Antiqua" w:eastAsia="Times New Roman" w:hAnsi="Book Antiqua"/>
          <w:sz w:val="24"/>
          <w:szCs w:val="24"/>
          <w:lang w:val="en-GB" w:eastAsia="en-GB"/>
        </w:rPr>
        <w:t xml:space="preserve"> and many more, both</w:t>
      </w:r>
      <w:r w:rsidRPr="000B772D">
        <w:rPr>
          <w:rFonts w:ascii="Book Antiqua" w:eastAsia="Times New Roman" w:hAnsi="Book Antiqua"/>
          <w:sz w:val="24"/>
          <w:szCs w:val="24"/>
          <w:lang w:val="en-GB" w:eastAsia="en-GB"/>
        </w:rPr>
        <w:t xml:space="preserve"> local</w:t>
      </w:r>
      <w:r>
        <w:rPr>
          <w:rFonts w:ascii="Book Antiqua" w:eastAsia="Times New Roman" w:hAnsi="Book Antiqua"/>
          <w:sz w:val="24"/>
          <w:szCs w:val="24"/>
          <w:lang w:val="en-GB" w:eastAsia="en-GB"/>
        </w:rPr>
        <w:t xml:space="preserve">ly and internationally, to put a </w:t>
      </w:r>
      <w:r w:rsidRPr="000B772D">
        <w:rPr>
          <w:rFonts w:ascii="Book Antiqua" w:eastAsia="Times New Roman" w:hAnsi="Book Antiqua"/>
          <w:sz w:val="24"/>
          <w:szCs w:val="24"/>
          <w:lang w:val="en-GB" w:eastAsia="en-GB"/>
        </w:rPr>
        <w:t xml:space="preserve">smile on the faces of customers, </w:t>
      </w:r>
      <w:r>
        <w:rPr>
          <w:rFonts w:ascii="Book Antiqua" w:eastAsia="Times New Roman" w:hAnsi="Book Antiqua"/>
          <w:sz w:val="24"/>
          <w:szCs w:val="24"/>
          <w:lang w:val="en-GB" w:eastAsia="en-GB"/>
        </w:rPr>
        <w:t xml:space="preserve">clients, </w:t>
      </w:r>
      <w:r w:rsidRPr="000B772D">
        <w:rPr>
          <w:rFonts w:ascii="Book Antiqua" w:eastAsia="Times New Roman" w:hAnsi="Book Antiqua"/>
          <w:sz w:val="24"/>
          <w:szCs w:val="24"/>
          <w:lang w:val="en-GB" w:eastAsia="en-GB"/>
        </w:rPr>
        <w:t xml:space="preserve">staffs, and employees of the year, in different organisations. </w:t>
      </w:r>
      <w:r>
        <w:rPr>
          <w:rFonts w:ascii="Book Antiqua" w:eastAsia="Times New Roman" w:hAnsi="Book Antiqua"/>
          <w:sz w:val="24"/>
          <w:szCs w:val="24"/>
          <w:lang w:val="en-GB" w:eastAsia="en-GB"/>
        </w:rPr>
        <w:t xml:space="preserve"> </w:t>
      </w:r>
    </w:p>
    <w:p w:rsidR="00A05461"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Pr>
          <w:rFonts w:ascii="Book Antiqua" w:eastAsia="Times New Roman" w:hAnsi="Book Antiqua"/>
          <w:sz w:val="24"/>
          <w:szCs w:val="24"/>
          <w:lang w:val="en-GB" w:eastAsia="en-GB"/>
        </w:rPr>
        <w:t>Also, for organization like yours we have packages to suite your distribution chain, like wholesalers, retailers, and sales, Marketing and Retail managers of the year.</w:t>
      </w:r>
    </w:p>
    <w:p w:rsidR="00A05461" w:rsidRDefault="00A05461" w:rsidP="00A05461">
      <w:pPr>
        <w:shd w:val="clear" w:color="auto" w:fill="FFFFFF"/>
        <w:spacing w:after="0" w:line="240" w:lineRule="auto"/>
        <w:jc w:val="both"/>
        <w:rPr>
          <w:rFonts w:ascii="Book Antiqua" w:eastAsia="Times New Roman" w:hAnsi="Book Antiqua"/>
          <w:b/>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p>
    <w:p w:rsidR="00A05461"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r w:rsidRPr="00F07EB6">
        <w:rPr>
          <w:rFonts w:ascii="Book Antiqua" w:eastAsia="Times New Roman" w:hAnsi="Book Antiqua"/>
          <w:b/>
          <w:sz w:val="24"/>
          <w:szCs w:val="24"/>
          <w:lang w:val="en-GB" w:eastAsia="en-GB"/>
        </w:rPr>
        <w:t>The Services we offer:</w:t>
      </w:r>
    </w:p>
    <w:p w:rsidR="00A05461" w:rsidRPr="00F07EB6" w:rsidRDefault="00A05461" w:rsidP="00A05461">
      <w:pPr>
        <w:shd w:val="clear" w:color="auto" w:fill="FFFFFF"/>
        <w:spacing w:after="0" w:line="240" w:lineRule="auto"/>
        <w:ind w:left="-360"/>
        <w:jc w:val="both"/>
        <w:rPr>
          <w:rFonts w:ascii="Book Antiqua" w:eastAsia="Times New Roman" w:hAnsi="Book Antiqua"/>
          <w:b/>
          <w:sz w:val="24"/>
          <w:szCs w:val="24"/>
          <w:lang w:val="en-GB" w:eastAsia="en-GB"/>
        </w:rPr>
      </w:pP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Our dedicated Staff is well trained to cater for your requirements, while offering the best suitable prices for your budget. We at L’abims help to get the best out of your employees/staffs, customers and clients by helping you to give the best and unforgettable gifts they would always remember.</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p>
    <w:p w:rsidR="00A05461" w:rsidRPr="000B772D" w:rsidRDefault="00A05461" w:rsidP="00A05461">
      <w:pPr>
        <w:numPr>
          <w:ilvl w:val="0"/>
          <w:numId w:val="1"/>
        </w:numPr>
        <w:shd w:val="clear" w:color="auto" w:fill="FFFFFF"/>
        <w:spacing w:after="0" w:line="240" w:lineRule="auto"/>
        <w:contextualSpacing/>
        <w:jc w:val="both"/>
        <w:rPr>
          <w:rFonts w:ascii="Book Antiqua" w:eastAsia="Times New Roman" w:hAnsi="Book Antiqua"/>
          <w:sz w:val="24"/>
          <w:szCs w:val="24"/>
          <w:lang w:eastAsia="en-GB"/>
        </w:rPr>
      </w:pPr>
      <w:r w:rsidRPr="000B772D">
        <w:rPr>
          <w:rFonts w:ascii="Book Antiqua" w:eastAsia="Times New Roman" w:hAnsi="Book Antiqua"/>
          <w:sz w:val="24"/>
          <w:szCs w:val="24"/>
          <w:lang w:eastAsia="en-GB"/>
        </w:rPr>
        <w:t>Corporate and General printing</w:t>
      </w:r>
    </w:p>
    <w:p w:rsidR="00A05461" w:rsidRPr="000B772D" w:rsidRDefault="00A05461" w:rsidP="00A05461">
      <w:pPr>
        <w:numPr>
          <w:ilvl w:val="0"/>
          <w:numId w:val="1"/>
        </w:numPr>
        <w:shd w:val="clear" w:color="auto" w:fill="FFFFFF"/>
        <w:spacing w:after="0" w:line="240" w:lineRule="auto"/>
        <w:contextualSpacing/>
        <w:jc w:val="both"/>
        <w:rPr>
          <w:rFonts w:ascii="Book Antiqua" w:eastAsia="Times New Roman" w:hAnsi="Book Antiqua"/>
          <w:sz w:val="24"/>
          <w:szCs w:val="24"/>
          <w:lang w:eastAsia="en-GB"/>
        </w:rPr>
      </w:pPr>
      <w:r w:rsidRPr="000B772D">
        <w:rPr>
          <w:rFonts w:ascii="Book Antiqua" w:eastAsia="Times New Roman" w:hAnsi="Book Antiqua"/>
          <w:sz w:val="24"/>
          <w:szCs w:val="24"/>
          <w:lang w:eastAsia="en-GB"/>
        </w:rPr>
        <w:t>Corporate Gifts, Conferences souvenirs, Training souvenirs etc </w:t>
      </w:r>
    </w:p>
    <w:p w:rsidR="00A05461" w:rsidRPr="00A05461" w:rsidRDefault="00A05461" w:rsidP="00A05461">
      <w:pPr>
        <w:numPr>
          <w:ilvl w:val="0"/>
          <w:numId w:val="1"/>
        </w:numPr>
        <w:shd w:val="clear" w:color="auto" w:fill="FFFFFF"/>
        <w:spacing w:after="0" w:line="240" w:lineRule="auto"/>
        <w:contextualSpacing/>
        <w:jc w:val="both"/>
        <w:rPr>
          <w:rFonts w:ascii="Book Antiqua" w:eastAsia="Times New Roman" w:hAnsi="Book Antiqua"/>
          <w:sz w:val="24"/>
          <w:szCs w:val="24"/>
          <w:lang w:eastAsia="en-GB"/>
        </w:rPr>
      </w:pPr>
      <w:r w:rsidRPr="000B772D">
        <w:rPr>
          <w:rFonts w:ascii="Book Antiqua" w:eastAsia="Times New Roman" w:hAnsi="Book Antiqua"/>
          <w:sz w:val="24"/>
          <w:szCs w:val="24"/>
          <w:lang w:eastAsia="en-GB"/>
        </w:rPr>
        <w:t xml:space="preserve">Branding, Merchandising </w:t>
      </w:r>
    </w:p>
    <w:p w:rsidR="00A05461" w:rsidRPr="00A05461" w:rsidRDefault="00A05461" w:rsidP="00A05461">
      <w:pPr>
        <w:numPr>
          <w:ilvl w:val="0"/>
          <w:numId w:val="1"/>
        </w:numPr>
        <w:shd w:val="clear" w:color="auto" w:fill="FFFFFF"/>
        <w:spacing w:after="0" w:line="240" w:lineRule="auto"/>
        <w:contextualSpacing/>
        <w:jc w:val="both"/>
        <w:rPr>
          <w:rFonts w:ascii="Book Antiqua" w:eastAsia="Times New Roman" w:hAnsi="Book Antiqua"/>
          <w:sz w:val="24"/>
          <w:szCs w:val="24"/>
          <w:lang w:eastAsia="en-GB"/>
        </w:rPr>
      </w:pPr>
      <w:r w:rsidRPr="000B772D">
        <w:rPr>
          <w:rFonts w:ascii="Book Antiqua" w:eastAsia="Times New Roman" w:hAnsi="Book Antiqua"/>
          <w:sz w:val="24"/>
          <w:szCs w:val="24"/>
          <w:lang w:eastAsia="en-GB"/>
        </w:rPr>
        <w:t>Tours/Trips packaging</w:t>
      </w:r>
    </w:p>
    <w:p w:rsidR="00A05461" w:rsidRPr="000B772D" w:rsidRDefault="00A05461" w:rsidP="00A05461">
      <w:pPr>
        <w:numPr>
          <w:ilvl w:val="0"/>
          <w:numId w:val="1"/>
        </w:numPr>
        <w:shd w:val="clear" w:color="auto" w:fill="FFFFFF"/>
        <w:spacing w:after="0" w:line="240" w:lineRule="auto"/>
        <w:contextualSpacing/>
        <w:jc w:val="both"/>
        <w:rPr>
          <w:rFonts w:ascii="Book Antiqua" w:eastAsia="Times New Roman" w:hAnsi="Book Antiqua"/>
          <w:sz w:val="24"/>
          <w:szCs w:val="24"/>
          <w:lang w:eastAsia="en-GB"/>
        </w:rPr>
      </w:pPr>
      <w:r>
        <w:rPr>
          <w:rFonts w:ascii="Book Antiqua" w:eastAsia="Times New Roman" w:hAnsi="Book Antiqua"/>
          <w:sz w:val="24"/>
          <w:szCs w:val="24"/>
          <w:lang w:eastAsia="en-GB"/>
        </w:rPr>
        <w:t>General Supplies.</w:t>
      </w:r>
    </w:p>
    <w:p w:rsidR="00A05461" w:rsidRPr="000B772D" w:rsidRDefault="00A05461" w:rsidP="00A05461">
      <w:pPr>
        <w:shd w:val="clear" w:color="auto" w:fill="FFFFFF"/>
        <w:spacing w:after="0" w:line="240" w:lineRule="auto"/>
        <w:ind w:left="360"/>
        <w:contextualSpacing/>
        <w:jc w:val="both"/>
        <w:rPr>
          <w:rFonts w:ascii="Book Antiqua" w:eastAsia="Times New Roman" w:hAnsi="Book Antiqua"/>
          <w:sz w:val="24"/>
          <w:szCs w:val="24"/>
          <w:lang w:eastAsia="en-GB"/>
        </w:rPr>
      </w:pP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We would take pride to do business with you and to serve your numerous customers, clients and staffs. Looking forward to hearing from you.</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sz w:val="24"/>
          <w:szCs w:val="24"/>
          <w:lang w:val="en-GB" w:eastAsia="en-GB"/>
        </w:rPr>
        <w:t xml:space="preserve">For: </w:t>
      </w:r>
      <w:r w:rsidRPr="000B772D">
        <w:rPr>
          <w:rFonts w:ascii="Book Antiqua" w:eastAsia="Times New Roman" w:hAnsi="Book Antiqua"/>
          <w:b/>
          <w:sz w:val="24"/>
          <w:szCs w:val="24"/>
          <w:lang w:val="en-GB" w:eastAsia="en-GB"/>
        </w:rPr>
        <w:t>L’abims Enterprises International Ltd.</w:t>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r w:rsidRPr="000B772D">
        <w:rPr>
          <w:rFonts w:ascii="Book Antiqua" w:eastAsia="Times New Roman" w:hAnsi="Book Antiqua"/>
          <w:noProof/>
          <w:sz w:val="24"/>
          <w:szCs w:val="24"/>
        </w:rPr>
        <w:drawing>
          <wp:inline distT="0" distB="0" distL="0" distR="0">
            <wp:extent cx="1156970" cy="374015"/>
            <wp:effectExtent l="19050" t="0" r="5080" b="0"/>
            <wp:docPr id="1" name="Picture 19" descr="E:\Labims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ims Sign.jpg"/>
                    <pic:cNvPicPr>
                      <a:picLocks noChangeAspect="1" noChangeArrowheads="1"/>
                    </pic:cNvPicPr>
                  </pic:nvPicPr>
                  <pic:blipFill>
                    <a:blip r:embed="rId7" cstate="print"/>
                    <a:srcRect/>
                    <a:stretch>
                      <a:fillRect/>
                    </a:stretch>
                  </pic:blipFill>
                  <pic:spPr bwMode="auto">
                    <a:xfrm>
                      <a:off x="0" y="0"/>
                      <a:ext cx="1156970" cy="374015"/>
                    </a:xfrm>
                    <a:prstGeom prst="rect">
                      <a:avLst/>
                    </a:prstGeom>
                    <a:noFill/>
                    <a:ln w="9525">
                      <a:noFill/>
                      <a:miter lim="800000"/>
                      <a:headEnd/>
                      <a:tailEnd/>
                    </a:ln>
                  </pic:spPr>
                </pic:pic>
              </a:graphicData>
            </a:graphic>
          </wp:inline>
        </w:drawing>
      </w:r>
    </w:p>
    <w:p w:rsidR="00A05461" w:rsidRPr="000B772D" w:rsidRDefault="00A05461" w:rsidP="00A05461">
      <w:pPr>
        <w:shd w:val="clear" w:color="auto" w:fill="FFFFFF"/>
        <w:spacing w:after="0" w:line="240" w:lineRule="auto"/>
        <w:ind w:left="-360"/>
        <w:jc w:val="both"/>
        <w:rPr>
          <w:rFonts w:ascii="Book Antiqua" w:eastAsia="Times New Roman" w:hAnsi="Book Antiqua"/>
          <w:sz w:val="24"/>
          <w:szCs w:val="24"/>
          <w:lang w:val="en-GB" w:eastAsia="en-GB"/>
        </w:rPr>
      </w:pPr>
    </w:p>
    <w:p w:rsidR="00A05461" w:rsidRPr="000B772D" w:rsidRDefault="00A05461" w:rsidP="00A05461">
      <w:pPr>
        <w:shd w:val="clear" w:color="auto" w:fill="FFFFFF"/>
        <w:spacing w:after="0" w:line="240" w:lineRule="auto"/>
        <w:ind w:left="-360"/>
        <w:jc w:val="both"/>
        <w:rPr>
          <w:rFonts w:cs="Times New Roman"/>
          <w:sz w:val="24"/>
          <w:szCs w:val="24"/>
          <w:lang w:val="en-GB"/>
        </w:rPr>
      </w:pPr>
      <w:r w:rsidRPr="000B772D">
        <w:rPr>
          <w:rFonts w:ascii="Book Antiqua" w:eastAsia="Times New Roman" w:hAnsi="Book Antiqua"/>
          <w:b/>
          <w:sz w:val="24"/>
          <w:szCs w:val="24"/>
          <w:lang w:val="en-GB" w:eastAsia="en-GB"/>
        </w:rPr>
        <w:t>MRS. M. OLADIPO (CEO).</w:t>
      </w:r>
    </w:p>
    <w:p w:rsidR="00A05461" w:rsidRPr="005D0914" w:rsidRDefault="00A05461">
      <w:pPr>
        <w:rPr>
          <w:rFonts w:ascii="Book Antiqua" w:hAnsi="Book Antiqua"/>
        </w:rPr>
      </w:pPr>
    </w:p>
    <w:sectPr w:rsidR="00A05461" w:rsidRPr="005D0914" w:rsidSect="00342784">
      <w:headerReference w:type="default" r:id="rId8"/>
      <w:footerReference w:type="default" r:id="rId9"/>
      <w:pgSz w:w="12240" w:h="15840"/>
      <w:pgMar w:top="1440" w:right="144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5D3" w:rsidRDefault="00F115D3" w:rsidP="00925A72">
      <w:pPr>
        <w:spacing w:after="0" w:line="240" w:lineRule="auto"/>
      </w:pPr>
      <w:r>
        <w:separator/>
      </w:r>
    </w:p>
  </w:endnote>
  <w:endnote w:type="continuationSeparator" w:id="1">
    <w:p w:rsidR="00F115D3" w:rsidRDefault="00F115D3" w:rsidP="00925A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7DC6" w:rsidRDefault="001E5525">
    <w:pPr>
      <w:pStyle w:val="Footer"/>
    </w:pPr>
    <w:r>
      <w:rPr>
        <w:noProof/>
      </w:rPr>
      <w:pict>
        <v:rect id="_x0000_s2065" style="position:absolute;margin-left:288.35pt;margin-top:-23.9pt;width:55.2pt;height:19.5pt;z-index:251664384" stroked="f">
          <v:textbox style="mso-next-textbox:#_x0000_s2065">
            <w:txbxContent>
              <w:p w:rsidR="00D04C6C" w:rsidRPr="007C3BA6" w:rsidRDefault="00F673B2">
                <w:pPr>
                  <w:rPr>
                    <w:b/>
                    <w:sz w:val="18"/>
                  </w:rPr>
                </w:pPr>
                <w:r w:rsidRPr="007C3BA6">
                  <w:rPr>
                    <w:b/>
                    <w:sz w:val="18"/>
                  </w:rPr>
                  <w:t>PARTNERS</w:t>
                </w:r>
              </w:p>
            </w:txbxContent>
          </v:textbox>
        </v:rect>
      </w:pict>
    </w:r>
    <w:r>
      <w:rPr>
        <w:noProof/>
      </w:rPr>
      <w:pict>
        <v:rect id="_x0000_s2064" style="position:absolute;margin-left:279.3pt;margin-top:-22.6pt;width:251.25pt;height:61.55pt;z-index:251665408" stroked="f"/>
      </w:pict>
    </w:r>
    <w:r>
      <w:rPr>
        <w:noProof/>
      </w:rPr>
      <w:pict>
        <v:rect id="_x0000_s2069" style="position:absolute;margin-left:395.25pt;margin-top:15.7pt;width:60.75pt;height:15.8pt;z-index:251666432" strokecolor="#f2f2f2 [3052]">
          <v:textbox>
            <w:txbxContent>
              <w:p w:rsidR="0058429E" w:rsidRPr="000E0816" w:rsidRDefault="00F673B2">
                <w:pPr>
                  <w:rPr>
                    <w:b/>
                    <w:color w:val="FF0000"/>
                    <w:sz w:val="16"/>
                  </w:rPr>
                </w:pPr>
                <w:r w:rsidRPr="000E0816">
                  <w:rPr>
                    <w:b/>
                    <w:color w:val="FF0000"/>
                    <w:sz w:val="16"/>
                  </w:rPr>
                  <w:t>AbbeyTravels</w:t>
                </w:r>
              </w:p>
            </w:txbxContent>
          </v:textbox>
        </v:rect>
      </w:pict>
    </w:r>
    <w:r>
      <w:rPr>
        <w:noProof/>
      </w:rPr>
      <w:pict>
        <v:rect id="_x0000_s2067" style="position:absolute;margin-left:343.55pt;margin-top:15.7pt;width:45pt;height:15.8pt;z-index:251667456" strokecolor="#f2f2f2 [3052]">
          <v:textbox>
            <w:txbxContent>
              <w:p w:rsidR="0058429E" w:rsidRPr="0058429E" w:rsidRDefault="00F673B2">
                <w:pPr>
                  <w:rPr>
                    <w:b/>
                    <w:sz w:val="16"/>
                  </w:rPr>
                </w:pPr>
                <w:r w:rsidRPr="000E0816">
                  <w:rPr>
                    <w:b/>
                    <w:color w:val="0070C0"/>
                    <w:sz w:val="16"/>
                  </w:rPr>
                  <w:t>Solo</w:t>
                </w:r>
                <w:r w:rsidRPr="0058429E">
                  <w:rPr>
                    <w:b/>
                    <w:sz w:val="16"/>
                  </w:rPr>
                  <w:t>Print</w:t>
                </w:r>
              </w:p>
            </w:txbxContent>
          </v:textbox>
        </v:rect>
      </w:pict>
    </w:r>
    <w:r>
      <w:rPr>
        <w:noProof/>
      </w:rPr>
      <w:pict>
        <v:rect id="_x0000_s2068" style="position:absolute;margin-left:463.55pt;margin-top:15.7pt;width:64.5pt;height:15.8pt;z-index:251668480" strokecolor="#f2f2f2 [3052]">
          <v:textbox>
            <w:txbxContent>
              <w:p w:rsidR="0058429E" w:rsidRPr="0058429E" w:rsidRDefault="00F673B2">
                <w:pPr>
                  <w:rPr>
                    <w:b/>
                    <w:color w:val="00B050"/>
                    <w:sz w:val="16"/>
                  </w:rPr>
                </w:pPr>
                <w:r w:rsidRPr="0058429E">
                  <w:rPr>
                    <w:b/>
                    <w:color w:val="00B050"/>
                    <w:sz w:val="16"/>
                  </w:rPr>
                  <w:t>Greenswealth</w:t>
                </w:r>
              </w:p>
            </w:txbxContent>
          </v:textbox>
        </v:rect>
      </w:pict>
    </w:r>
    <w:r>
      <w:rPr>
        <w:noProof/>
      </w:rPr>
      <w:pict>
        <v:rect id="_x0000_s2066" style="position:absolute;margin-left:279.3pt;margin-top:-11.1pt;width:251.25pt;height:50.05pt;z-index:251669504" stroked="f">
          <v:textbox style="mso-next-textbox:#_x0000_s2066">
            <w:txbxContent>
              <w:p w:rsidR="00D04C6C" w:rsidRDefault="00F673B2">
                <w:r>
                  <w:rPr>
                    <w:noProof/>
                  </w:rPr>
                  <w:drawing>
                    <wp:inline distT="0" distB="0" distL="0" distR="0">
                      <wp:extent cx="266700" cy="266700"/>
                      <wp:effectExtent l="19050" t="0" r="0" b="0"/>
                      <wp:docPr id="20" name="Picture 23" descr="I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TA.png"/>
                              <pic:cNvPicPr/>
                            </pic:nvPicPr>
                            <pic:blipFill>
                              <a:blip r:embed="rId1"/>
                              <a:stretch>
                                <a:fillRect/>
                              </a:stretch>
                            </pic:blipFill>
                            <pic:spPr>
                              <a:xfrm>
                                <a:off x="0" y="0"/>
                                <a:ext cx="266700" cy="266700"/>
                              </a:xfrm>
                              <a:prstGeom prst="rect">
                                <a:avLst/>
                              </a:prstGeom>
                            </pic:spPr>
                          </pic:pic>
                        </a:graphicData>
                      </a:graphic>
                    </wp:inline>
                  </w:drawing>
                </w:r>
                <w:r>
                  <w:t xml:space="preserve">  </w:t>
                </w:r>
                <w:r>
                  <w:rPr>
                    <w:noProof/>
                  </w:rPr>
                  <w:drawing>
                    <wp:inline distT="0" distB="0" distL="0" distR="0">
                      <wp:extent cx="468498" cy="228600"/>
                      <wp:effectExtent l="19050" t="0" r="7752" b="0"/>
                      <wp:docPr id="21" name="Picture 24" descr="N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NTA.jpg"/>
                              <pic:cNvPicPr/>
                            </pic:nvPicPr>
                            <pic:blipFill>
                              <a:blip r:embed="rId2"/>
                              <a:stretch>
                                <a:fillRect/>
                              </a:stretch>
                            </pic:blipFill>
                            <pic:spPr>
                              <a:xfrm>
                                <a:off x="0" y="0"/>
                                <a:ext cx="468498" cy="228600"/>
                              </a:xfrm>
                              <a:prstGeom prst="rect">
                                <a:avLst/>
                              </a:prstGeom>
                            </pic:spPr>
                          </pic:pic>
                        </a:graphicData>
                      </a:graphic>
                    </wp:inline>
                  </w:drawing>
                </w:r>
                <w:r>
                  <w:t xml:space="preserve">   </w:t>
                </w:r>
                <w:r>
                  <w:rPr>
                    <w:noProof/>
                  </w:rPr>
                  <w:drawing>
                    <wp:inline distT="0" distB="0" distL="0" distR="0">
                      <wp:extent cx="350384" cy="206542"/>
                      <wp:effectExtent l="19050" t="0" r="0" b="0"/>
                      <wp:docPr id="22" name="Picture 6" descr="deestra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stravel.jpg"/>
                              <pic:cNvPicPr/>
                            </pic:nvPicPr>
                            <pic:blipFill>
                              <a:blip r:embed="rId3"/>
                              <a:stretch>
                                <a:fillRect/>
                              </a:stretch>
                            </pic:blipFill>
                            <pic:spPr>
                              <a:xfrm>
                                <a:off x="0" y="0"/>
                                <a:ext cx="355056" cy="209296"/>
                              </a:xfrm>
                              <a:prstGeom prst="rect">
                                <a:avLst/>
                              </a:prstGeom>
                            </pic:spPr>
                          </pic:pic>
                        </a:graphicData>
                      </a:graphic>
                    </wp:inline>
                  </w:drawing>
                </w:r>
                <w:r>
                  <w:t xml:space="preserve">     </w:t>
                </w:r>
                <w:r>
                  <w:rPr>
                    <w:noProof/>
                  </w:rPr>
                  <w:drawing>
                    <wp:inline distT="0" distB="0" distL="0" distR="0">
                      <wp:extent cx="790575" cy="208363"/>
                      <wp:effectExtent l="19050" t="0" r="0" b="0"/>
                      <wp:docPr id="23" name="Picture 3" descr="quickpro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promo.png"/>
                              <pic:cNvPicPr/>
                            </pic:nvPicPr>
                            <pic:blipFill>
                              <a:blip r:embed="rId4"/>
                              <a:stretch>
                                <a:fillRect/>
                              </a:stretch>
                            </pic:blipFill>
                            <pic:spPr>
                              <a:xfrm>
                                <a:off x="0" y="0"/>
                                <a:ext cx="791328" cy="208562"/>
                              </a:xfrm>
                              <a:prstGeom prst="rect">
                                <a:avLst/>
                              </a:prstGeom>
                            </pic:spPr>
                          </pic:pic>
                        </a:graphicData>
                      </a:graphic>
                    </wp:inline>
                  </w:drawing>
                </w:r>
                <w:r>
                  <w:t xml:space="preserve">  </w:t>
                </w:r>
                <w:r>
                  <w:rPr>
                    <w:noProof/>
                  </w:rPr>
                  <w:drawing>
                    <wp:inline distT="0" distB="0" distL="0" distR="0">
                      <wp:extent cx="638175" cy="217781"/>
                      <wp:effectExtent l="19050" t="0" r="9525" b="0"/>
                      <wp:docPr id="26" name="Picture 4" descr="waka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kanow.png"/>
                              <pic:cNvPicPr/>
                            </pic:nvPicPr>
                            <pic:blipFill>
                              <a:blip r:embed="rId5"/>
                              <a:stretch>
                                <a:fillRect/>
                              </a:stretch>
                            </pic:blipFill>
                            <pic:spPr>
                              <a:xfrm>
                                <a:off x="0" y="0"/>
                                <a:ext cx="646296" cy="220552"/>
                              </a:xfrm>
                              <a:prstGeom prst="rect">
                                <a:avLst/>
                              </a:prstGeom>
                            </pic:spPr>
                          </pic:pic>
                        </a:graphicData>
                      </a:graphic>
                    </wp:inline>
                  </w:drawing>
                </w:r>
                <w:r>
                  <w:t xml:space="preserve">  </w:t>
                </w:r>
                <w:r>
                  <w:rPr>
                    <w:noProof/>
                  </w:rPr>
                  <w:drawing>
                    <wp:inline distT="0" distB="0" distL="0" distR="0">
                      <wp:extent cx="723900" cy="181884"/>
                      <wp:effectExtent l="19050" t="0" r="0" b="0"/>
                      <wp:docPr id="27" name="Picture 5" descr="fly bok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 boku.png"/>
                              <pic:cNvPicPr/>
                            </pic:nvPicPr>
                            <pic:blipFill>
                              <a:blip r:embed="rId6"/>
                              <a:stretch>
                                <a:fillRect/>
                              </a:stretch>
                            </pic:blipFill>
                            <pic:spPr>
                              <a:xfrm>
                                <a:off x="0" y="0"/>
                                <a:ext cx="723900" cy="181884"/>
                              </a:xfrm>
                              <a:prstGeom prst="rect">
                                <a:avLst/>
                              </a:prstGeom>
                            </pic:spPr>
                          </pic:pic>
                        </a:graphicData>
                      </a:graphic>
                    </wp:inline>
                  </w:drawing>
                </w:r>
                <w:r>
                  <w:t xml:space="preserve">  </w:t>
                </w:r>
              </w:p>
              <w:p w:rsidR="00D04C6C" w:rsidRDefault="00F673B2">
                <w:r>
                  <w:t xml:space="preserve">  </w:t>
                </w:r>
              </w:p>
            </w:txbxContent>
          </v:textbox>
        </v:rect>
      </w:pict>
    </w:r>
    <w:r w:rsidR="00F673B2">
      <w:rPr>
        <w:noProof/>
      </w:rPr>
      <w:drawing>
        <wp:anchor distT="0" distB="0" distL="114300" distR="114300" simplePos="0" relativeHeight="251676672" behindDoc="0" locked="0" layoutInCell="1" allowOverlap="1">
          <wp:simplePos x="0" y="0"/>
          <wp:positionH relativeFrom="column">
            <wp:posOffset>409575</wp:posOffset>
          </wp:positionH>
          <wp:positionV relativeFrom="paragraph">
            <wp:posOffset>-200660</wp:posOffset>
          </wp:positionV>
          <wp:extent cx="581660" cy="561975"/>
          <wp:effectExtent l="19050" t="0" r="8890" b="0"/>
          <wp:wrapSquare wrapText="bothSides"/>
          <wp:docPr id="29" name="Picture 2" descr="enterpr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rises.png"/>
                  <pic:cNvPicPr/>
                </pic:nvPicPr>
                <pic:blipFill>
                  <a:blip r:embed="rId7"/>
                  <a:stretch>
                    <a:fillRect/>
                  </a:stretch>
                </pic:blipFill>
                <pic:spPr>
                  <a:xfrm>
                    <a:off x="0" y="0"/>
                    <a:ext cx="581660" cy="561975"/>
                  </a:xfrm>
                  <a:prstGeom prst="rect">
                    <a:avLst/>
                  </a:prstGeom>
                </pic:spPr>
              </pic:pic>
            </a:graphicData>
          </a:graphic>
        </wp:anchor>
      </w:drawing>
    </w:r>
    <w:r w:rsidR="00F673B2">
      <w:rPr>
        <w:noProof/>
      </w:rPr>
      <w:drawing>
        <wp:anchor distT="0" distB="0" distL="114300" distR="114300" simplePos="0" relativeHeight="251675648" behindDoc="0" locked="0" layoutInCell="1" allowOverlap="1">
          <wp:simplePos x="0" y="0"/>
          <wp:positionH relativeFrom="column">
            <wp:posOffset>-200025</wp:posOffset>
          </wp:positionH>
          <wp:positionV relativeFrom="paragraph">
            <wp:posOffset>-200660</wp:posOffset>
          </wp:positionV>
          <wp:extent cx="609600" cy="581025"/>
          <wp:effectExtent l="19050" t="0" r="0" b="0"/>
          <wp:wrapSquare wrapText="bothSides"/>
          <wp:docPr id="30" name="Picture 1" descr="Tra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vels.png"/>
                  <pic:cNvPicPr/>
                </pic:nvPicPr>
                <pic:blipFill>
                  <a:blip r:embed="rId8"/>
                  <a:stretch>
                    <a:fillRect/>
                  </a:stretch>
                </pic:blipFill>
                <pic:spPr>
                  <a:xfrm>
                    <a:off x="0" y="0"/>
                    <a:ext cx="609600" cy="581025"/>
                  </a:xfrm>
                  <a:prstGeom prst="rect">
                    <a:avLst/>
                  </a:prstGeom>
                </pic:spPr>
              </pic:pic>
            </a:graphicData>
          </a:graphic>
        </wp:anchor>
      </w:drawing>
    </w:r>
    <w:r>
      <w:rPr>
        <w:noProof/>
        <w:lang w:eastAsia="zh-TW"/>
      </w:rPr>
      <w:pict>
        <v:group id="_x0000_s2056" style="position:absolute;margin-left:0;margin-top:0;width:35.65pt;height:23.85pt;rotation:90;z-index:251670528;mso-position-horizontal:center;mso-position-horizontal-relative:left-margin-area;mso-position-vertical:center;mso-position-vertical-relative:bottom-margin-area"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2057" type="#_x0000_t55" style="position:absolute;left:11101;top:9410;width:682;height:590" adj="7304" fillcolor="#4f81bd [3204]" stroked="f" strokecolor="white [3212]">
            <v:fill color2="#243f60 [1604]" angle="-135" focus="100%" type="gradient"/>
          </v:shape>
          <v:shape id="_x0000_s2058" type="#_x0000_t55" style="position:absolute;left:10659;top:9410;width:682;height:590" adj="7304" fillcolor="#4f81bd [3204]" stroked="f" strokecolor="white [3212]">
            <v:fill color2="#243f60 [1604]" angle="-135" focus="100%" type="gradient"/>
          </v:shape>
          <v:shape id="_x0000_s2059" type="#_x0000_t55" style="position:absolute;left:10217;top:9410;width:682;height:590" adj="7304" fillcolor="#4f81bd [3204]" stroked="f" strokecolor="white [3212]">
            <v:fill color2="#243f60 [1604]" angle="-135" focus="100%" type="gradient"/>
          </v:shape>
          <w10:wrap anchorx="margin" anchory="page"/>
        </v:group>
      </w:pict>
    </w:r>
    <w:r>
      <w:rPr>
        <w:noProof/>
        <w:lang w:eastAsia="zh-TW"/>
      </w:rPr>
      <w:pict>
        <v:rect id="_x0000_s2055" style="position:absolute;margin-left:0;margin-top:0;width:40.25pt;height:485.95pt;z-index:251671552;mso-height-percent:750;mso-position-horizontal:center;mso-position-horizontal-relative:left-margin-area;mso-position-vertical:bottom;mso-position-vertical-relative:margin;mso-height-percent:750;mso-height-relative:margin;v-text-anchor:middle" o:allowincell="f" filled="f" stroked="f">
          <v:textbox style="layout-flow:vertical;mso-layout-flow-alt:bottom-to-top;mso-next-textbox:#_x0000_s2055;mso-fit-shape-to-text:t">
            <w:txbxContent>
              <w:sdt>
                <w:sdtPr>
                  <w:rPr>
                    <w:color w:val="4F81BD" w:themeColor="accent1"/>
                    <w:spacing w:val="60"/>
                  </w:rPr>
                  <w:alias w:val="Date"/>
                  <w:id w:val="77500118"/>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p w:rsidR="00CB7DC6" w:rsidRDefault="00F673B2">
                    <w:pPr>
                      <w:rPr>
                        <w:color w:val="4F81BD" w:themeColor="accent1"/>
                        <w:spacing w:val="60"/>
                      </w:rPr>
                    </w:pPr>
                    <w:r>
                      <w:rPr>
                        <w:color w:val="4F81BD" w:themeColor="accent1"/>
                        <w:spacing w:val="60"/>
                      </w:rPr>
                      <w:t xml:space="preserve">     </w:t>
                    </w:r>
                  </w:p>
                </w:sdtContent>
              </w:sdt>
            </w:txbxContent>
          </v:textbox>
          <w10:wrap anchorx="margin" anchory="margin"/>
        </v:rect>
      </w:pict>
    </w:r>
    <w:r>
      <w:rPr>
        <w:noProof/>
        <w:lang w:eastAsia="zh-TW"/>
      </w:rPr>
      <w:pict>
        <v:group id="_x0000_s2060" style="position:absolute;margin-left:0;margin-top:0;width:35.65pt;height:23.85pt;rotation:90;z-index:251672576;mso-position-horizontal:center;mso-position-horizontal-relative:left-margin-area;mso-position-vertical:center;mso-position-vertical-relative:bottom-margin-area" coordorigin="10217,9410" coordsize="1566,590" o:allowincell="f">
          <v:shape id="_x0000_s2061" type="#_x0000_t55" style="position:absolute;left:11101;top:9410;width:682;height:590" adj="7304" fillcolor="#4f81bd [3204]" stroked="f" strokecolor="white [3212]">
            <v:fill color2="#243f60 [1604]" angle="-135" focus="100%" type="gradient"/>
          </v:shape>
          <v:shape id="_x0000_s2062" type="#_x0000_t55" style="position:absolute;left:10659;top:9410;width:682;height:590" adj="7304" fillcolor="#4f81bd [3204]" stroked="f" strokecolor="white [3212]">
            <v:fill color2="#243f60 [1604]" angle="-135" focus="100%" type="gradient"/>
          </v:shape>
          <v:shape id="_x0000_s2063" type="#_x0000_t55" style="position:absolute;left:10217;top:9410;width:682;height:590" adj="7304" fillcolor="#4f81bd [3204]" stroked="f" strokecolor="white [3212]">
            <v:fill color2="#243f60 [1604]" angle="-135" focus="100%" type="gradient"/>
          </v:shape>
          <w10:wrap anchorx="margin"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5D3" w:rsidRDefault="00F115D3" w:rsidP="00925A72">
      <w:pPr>
        <w:spacing w:after="0" w:line="240" w:lineRule="auto"/>
      </w:pPr>
      <w:r>
        <w:separator/>
      </w:r>
    </w:p>
  </w:footnote>
  <w:footnote w:type="continuationSeparator" w:id="1">
    <w:p w:rsidR="00F115D3" w:rsidRDefault="00F115D3" w:rsidP="00925A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3A7" w:rsidRDefault="001E5525" w:rsidP="008B13A7">
    <w:pPr>
      <w:pStyle w:val="Header"/>
      <w:rPr>
        <w:color w:val="365F91" w:themeColor="accent1" w:themeShade="BF"/>
      </w:rPr>
    </w:pPr>
    <w:r>
      <w:rPr>
        <w:noProof/>
        <w:color w:val="365F91" w:themeColor="accent1" w:themeShade="BF"/>
      </w:rPr>
      <w:pict>
        <v:rect id="_x0000_s2071" style="position:absolute;margin-left:77.95pt;margin-top:-29.7pt;width:218.3pt;height:53.3pt;z-index:251660288" filled="f" stroked="f">
          <v:textbox style="mso-next-textbox:#_x0000_s2071">
            <w:txbxContent>
              <w:p w:rsidR="00662D20" w:rsidRPr="00662D20" w:rsidRDefault="00F673B2" w:rsidP="00DE34B1">
                <w:pPr>
                  <w:spacing w:after="0" w:line="240" w:lineRule="auto"/>
                  <w:rPr>
                    <w:b/>
                    <w:sz w:val="18"/>
                  </w:rPr>
                </w:pPr>
                <w:r w:rsidRPr="00662D20">
                  <w:rPr>
                    <w:b/>
                    <w:sz w:val="18"/>
                  </w:rPr>
                  <w:t>HEAD OFFICE</w:t>
                </w:r>
              </w:p>
              <w:p w:rsidR="00662D20" w:rsidRPr="00662D20" w:rsidRDefault="00F673B2" w:rsidP="00DE34B1">
                <w:pPr>
                  <w:spacing w:after="0" w:line="240" w:lineRule="auto"/>
                  <w:rPr>
                    <w:sz w:val="18"/>
                  </w:rPr>
                </w:pPr>
                <w:r w:rsidRPr="00662D20">
                  <w:rPr>
                    <w:sz w:val="18"/>
                  </w:rPr>
                  <w:t>Block A1, 1004 Estate Victoria Island</w:t>
                </w:r>
              </w:p>
              <w:p w:rsidR="00662D20" w:rsidRPr="00662D20" w:rsidRDefault="00F673B2" w:rsidP="00DE34B1">
                <w:pPr>
                  <w:spacing w:after="0" w:line="240" w:lineRule="auto"/>
                  <w:rPr>
                    <w:sz w:val="18"/>
                  </w:rPr>
                </w:pPr>
                <w:r w:rsidRPr="00662D20">
                  <w:rPr>
                    <w:sz w:val="18"/>
                  </w:rPr>
                  <w:t>Tel: 08064532988,08071661476</w:t>
                </w:r>
              </w:p>
              <w:p w:rsidR="00662D20" w:rsidRPr="00662D20" w:rsidRDefault="00F673B2" w:rsidP="00DE34B1">
                <w:pPr>
                  <w:spacing w:after="0" w:line="240" w:lineRule="auto"/>
                  <w:rPr>
                    <w:sz w:val="14"/>
                  </w:rPr>
                </w:pPr>
                <w:r w:rsidRPr="00662D20">
                  <w:rPr>
                    <w:sz w:val="14"/>
                  </w:rPr>
                  <w:t xml:space="preserve">Web: </w:t>
                </w:r>
                <w:hyperlink r:id="rId1" w:history="1">
                  <w:r w:rsidRPr="00662D20">
                    <w:rPr>
                      <w:rStyle w:val="Hyperlink"/>
                      <w:color w:val="000000" w:themeColor="text1"/>
                    </w:rPr>
                    <w:t>www.labimstravels.com</w:t>
                  </w:r>
                </w:hyperlink>
                <w:r w:rsidRPr="00662D20">
                  <w:rPr>
                    <w:sz w:val="14"/>
                  </w:rPr>
                  <w:t xml:space="preserve"> </w:t>
                </w:r>
                <w:r w:rsidRPr="00662D20">
                  <w:rPr>
                    <w:sz w:val="12"/>
                  </w:rPr>
                  <w:t xml:space="preserve">| </w:t>
                </w:r>
                <w:r w:rsidRPr="00662D20">
                  <w:rPr>
                    <w:sz w:val="16"/>
                  </w:rPr>
                  <w:t>Email: info@labimstravels.com</w:t>
                </w:r>
              </w:p>
            </w:txbxContent>
          </v:textbox>
        </v:rect>
      </w:pict>
    </w:r>
    <w:r>
      <w:rPr>
        <w:noProof/>
        <w:color w:val="365F91" w:themeColor="accent1" w:themeShade="BF"/>
      </w:rPr>
      <w:pict>
        <v:rect id="_x0000_s2072" style="position:absolute;margin-left:2.25pt;margin-top:-24.4pt;width:60.75pt;height:17.65pt;z-index:251661312" strokecolor="white [3212]">
          <v:textbox>
            <w:txbxContent>
              <w:p w:rsidR="008D6262" w:rsidRPr="008D6262" w:rsidRDefault="00F673B2">
                <w:pPr>
                  <w:rPr>
                    <w:b/>
                  </w:rPr>
                </w:pPr>
                <w:r w:rsidRPr="008D6262">
                  <w:rPr>
                    <w:b/>
                  </w:rPr>
                  <w:t>RC:1233651</w:t>
                </w:r>
              </w:p>
            </w:txbxContent>
          </v:textbox>
        </v:rect>
      </w:pict>
    </w:r>
    <w:r w:rsidR="00F673B2">
      <w:rPr>
        <w:noProof/>
        <w:color w:val="365F91" w:themeColor="accent1" w:themeShade="BF"/>
      </w:rPr>
      <w:drawing>
        <wp:anchor distT="0" distB="0" distL="114300" distR="114300" simplePos="0" relativeHeight="251674624" behindDoc="1" locked="0" layoutInCell="1" allowOverlap="1">
          <wp:simplePos x="0" y="0"/>
          <wp:positionH relativeFrom="column">
            <wp:posOffset>-571500</wp:posOffset>
          </wp:positionH>
          <wp:positionV relativeFrom="paragraph">
            <wp:posOffset>-457200</wp:posOffset>
          </wp:positionV>
          <wp:extent cx="984250" cy="942975"/>
          <wp:effectExtent l="19050" t="0" r="6350" b="0"/>
          <wp:wrapTight wrapText="bothSides">
            <wp:wrapPolygon edited="0">
              <wp:start x="-418" y="0"/>
              <wp:lineTo x="-418" y="21382"/>
              <wp:lineTo x="21739" y="21382"/>
              <wp:lineTo x="21739" y="0"/>
              <wp:lineTo x="-418" y="0"/>
            </wp:wrapPolygon>
          </wp:wrapTight>
          <wp:docPr id="28"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
                  <a:stretch>
                    <a:fillRect/>
                  </a:stretch>
                </pic:blipFill>
                <pic:spPr>
                  <a:xfrm>
                    <a:off x="0" y="0"/>
                    <a:ext cx="984250" cy="942975"/>
                  </a:xfrm>
                  <a:prstGeom prst="rect">
                    <a:avLst/>
                  </a:prstGeom>
                </pic:spPr>
              </pic:pic>
            </a:graphicData>
          </a:graphic>
        </wp:anchor>
      </w:drawing>
    </w:r>
    <w:r>
      <w:rPr>
        <w:noProof/>
        <w:color w:val="365F91" w:themeColor="accent1" w:themeShade="BF"/>
      </w:rPr>
      <w:pict>
        <v:rect id="_x0000_s2070" style="position:absolute;margin-left:309.75pt;margin-top:-30.1pt;width:218.3pt;height:63.5pt;z-index:251662336;mso-position-horizontal-relative:text;mso-position-vertical-relative:text" filled="f" stroked="f">
          <v:textbox style="mso-next-textbox:#_x0000_s2070">
            <w:txbxContent>
              <w:p w:rsidR="00DE34B1" w:rsidRPr="00662D20" w:rsidRDefault="00F673B2" w:rsidP="00DE34B1">
                <w:pPr>
                  <w:spacing w:after="0" w:line="240" w:lineRule="auto"/>
                  <w:rPr>
                    <w:b/>
                    <w:sz w:val="16"/>
                  </w:rPr>
                </w:pPr>
                <w:r w:rsidRPr="00662D20">
                  <w:rPr>
                    <w:b/>
                    <w:sz w:val="16"/>
                  </w:rPr>
                  <w:t>BRANCH  OFFICE</w:t>
                </w:r>
              </w:p>
              <w:p w:rsidR="00DE34B1" w:rsidRPr="00662D20" w:rsidRDefault="00F673B2" w:rsidP="00DE34B1">
                <w:pPr>
                  <w:spacing w:after="0" w:line="240" w:lineRule="auto"/>
                  <w:rPr>
                    <w:sz w:val="14"/>
                  </w:rPr>
                </w:pPr>
                <w:r w:rsidRPr="00662D20">
                  <w:rPr>
                    <w:sz w:val="14"/>
                  </w:rPr>
                  <w:t>2A, OlAIDE Tomori Street, off Simbiat Abiola way</w:t>
                </w:r>
              </w:p>
              <w:p w:rsidR="00662D20" w:rsidRPr="00662D20" w:rsidRDefault="00F673B2" w:rsidP="00DE34B1">
                <w:pPr>
                  <w:spacing w:after="0" w:line="240" w:lineRule="auto"/>
                  <w:rPr>
                    <w:sz w:val="14"/>
                  </w:rPr>
                </w:pPr>
                <w:r w:rsidRPr="00662D20">
                  <w:rPr>
                    <w:sz w:val="14"/>
                  </w:rPr>
                  <w:t>Ikeja Lagos</w:t>
                </w:r>
              </w:p>
              <w:p w:rsidR="00DE34B1" w:rsidRPr="00662D20" w:rsidRDefault="00F673B2" w:rsidP="00DE34B1">
                <w:pPr>
                  <w:spacing w:after="0" w:line="240" w:lineRule="auto"/>
                  <w:rPr>
                    <w:b/>
                    <w:sz w:val="16"/>
                  </w:rPr>
                </w:pPr>
                <w:r w:rsidRPr="00662D20">
                  <w:rPr>
                    <w:b/>
                    <w:sz w:val="16"/>
                  </w:rPr>
                  <w:t>LONDON OFFICE</w:t>
                </w:r>
              </w:p>
              <w:p w:rsidR="00662D20" w:rsidRPr="00662D20" w:rsidRDefault="00F673B2" w:rsidP="00DE34B1">
                <w:pPr>
                  <w:spacing w:after="0" w:line="240" w:lineRule="auto"/>
                  <w:rPr>
                    <w:sz w:val="16"/>
                  </w:rPr>
                </w:pPr>
                <w:r w:rsidRPr="00662D20">
                  <w:rPr>
                    <w:sz w:val="16"/>
                  </w:rPr>
                  <w:t>Bonach House, Selinas Lane, Off Whalebone Lane, London   |   +447961592184</w:t>
                </w:r>
              </w:p>
            </w:txbxContent>
          </v:textbox>
        </v:rect>
      </w:pict>
    </w:r>
    <w:r>
      <w:rPr>
        <w:noProof/>
        <w:color w:val="365F91" w:themeColor="accent1" w:themeShade="BF"/>
        <w:lang w:eastAsia="zh-TW"/>
      </w:rPr>
      <w:pict>
        <v:group id="_x0000_s2049" style="position:absolute;margin-left:726.55pt;margin-top:0;width:73.3pt;height:191.25pt;rotation:90;flip:x y;z-index:251673600;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0" type="#_x0000_t32" style="position:absolute;left:6519;top:1258;width:4303;height:10040;flip:x" o:connectortype="straight" strokecolor="#f2f2f2 [3041]" strokeweight="3pt">
            <v:shadow type="perspective" color="#4e6128 [1606]" opacity=".5" offset="1pt" offset2="-1pt"/>
            <o:lock v:ext="edit" aspectratio="t"/>
          </v:shape>
          <v:group id="_x0000_s2051" style="position:absolute;left:5531;top:9226;width:5291;height:5845" coordorigin="5531,9226" coordsize="5291,5845">
            <o:lock v:ext="edit" aspectratio="t"/>
            <v:shape id="_x0000_s2052" style="position:absolute;left:5531;top:9226;width:5291;height:5845;mso-position-horizontal-relative:text;mso-position-vertical-relative:text;mso-width-relative:page;mso-height-relative:page" coordsize="6418,6670" path="m6418,1185r,5485l1809,6669c974,5889,,3958,1407,1987hfc2830,,5591,411,6418,1185haxe" fillcolor="#9bbb59 [3206]" strokecolor="#f2f2f2 [3041]" strokeweight="3pt">
              <v:shadow type="perspective" color="#4e6128 [1606]" opacity=".5" offset="1pt" offset2="-1pt"/>
              <v:path arrowok="t"/>
              <o:lock v:ext="edit" aspectratio="t"/>
            </v:shape>
            <v:oval id="_x0000_s2053" style="position:absolute;left:6117;top:10212;width:4526;height:4258;rotation:41366637fd;flip:y" fillcolor="#9bbb59 [3206]" strokecolor="#f2f2f2 [3041]" strokeweight="3pt">
              <v:shadow type="perspective" color="#4e6128 [1606]" opacity=".5" offset="1pt" offset2="-1pt"/>
              <o:lock v:ext="edit" aspectratio="t"/>
            </v:oval>
            <v:oval id="_x0000_s2054" style="position:absolute;left:6217;top:10481;width:3424;height:3221;rotation:41366637fd;flip:y;v-text-anchor:middle" fillcolor="#9bbb59 [3206]" strokecolor="#f2f2f2 [3041]" strokeweight="3pt">
              <v:shadow type="perspective" color="#4e6128 [1606]" opacity=".5" offset="1pt" offset2="-1pt"/>
              <o:lock v:ext="edit" aspectratio="t"/>
              <v:textbox style="mso-next-textbox:#_x0000_s2054" inset="0,0,0,0">
                <w:txbxContent>
                  <w:p w:rsidR="008B13A7" w:rsidRDefault="00F115D3">
                    <w:pPr>
                      <w:pStyle w:val="Header"/>
                      <w:jc w:val="center"/>
                      <w:rPr>
                        <w:b/>
                        <w:bCs/>
                        <w:color w:val="FFFFFF" w:themeColor="background1"/>
                      </w:rPr>
                    </w:pPr>
                  </w:p>
                </w:txbxContent>
              </v:textbox>
            </v:oval>
          </v:group>
          <w10:wrap anchorx="page" anchory="page"/>
        </v:group>
      </w:pict>
    </w:r>
  </w:p>
  <w:p w:rsidR="008B13A7" w:rsidRDefault="001E5525">
    <w:pPr>
      <w:pStyle w:val="Header"/>
    </w:pPr>
    <w:r>
      <w:rPr>
        <w:noProof/>
      </w:rPr>
      <w:pict>
        <v:rect id="_x0000_s2073" style="position:absolute;margin-left:77.95pt;margin-top:3.8pt;width:156.75pt;height:16.15pt;z-index:251663360" strokecolor="white [3212]">
          <v:textbox>
            <w:txbxContent>
              <w:p w:rsidR="008D6262" w:rsidRPr="008D6262" w:rsidRDefault="00F673B2" w:rsidP="008D6262">
                <w:pPr>
                  <w:spacing w:after="0" w:line="240" w:lineRule="auto"/>
                  <w:rPr>
                    <w:b/>
                    <w:sz w:val="14"/>
                    <w:szCs w:val="18"/>
                  </w:rPr>
                </w:pPr>
                <w:r w:rsidRPr="008D6262">
                  <w:rPr>
                    <w:sz w:val="14"/>
                    <w:szCs w:val="18"/>
                  </w:rPr>
                  <w:t xml:space="preserve">TIN NUMBER: </w:t>
                </w:r>
                <w:r w:rsidRPr="008D6262">
                  <w:rPr>
                    <w:sz w:val="14"/>
                    <w:szCs w:val="18"/>
                  </w:rPr>
                  <w:tab/>
                </w:r>
                <w:r w:rsidRPr="008D6262">
                  <w:rPr>
                    <w:b/>
                    <w:sz w:val="14"/>
                    <w:szCs w:val="18"/>
                  </w:rPr>
                  <w:t>17940135-0001</w:t>
                </w:r>
              </w:p>
              <w:p w:rsidR="008D6262" w:rsidRPr="008D6262" w:rsidRDefault="00F115D3">
                <w:pPr>
                  <w:rPr>
                    <w:sz w:val="18"/>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624070"/>
    <w:multiLevelType w:val="hybridMultilevel"/>
    <w:tmpl w:val="7DFA771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o:shapelayout v:ext="edit">
      <o:idmap v:ext="edit" data="2"/>
      <o:rules v:ext="edit">
        <o:r id="V:Rule2" type="connector" idref="#_x0000_s2050"/>
      </o:rules>
    </o:shapelayout>
  </w:hdrShapeDefaults>
  <w:footnotePr>
    <w:footnote w:id="0"/>
    <w:footnote w:id="1"/>
  </w:footnotePr>
  <w:endnotePr>
    <w:endnote w:id="0"/>
    <w:endnote w:id="1"/>
  </w:endnotePr>
  <w:compat/>
  <w:rsids>
    <w:rsidRoot w:val="00EA563D"/>
    <w:rsid w:val="00042E4F"/>
    <w:rsid w:val="001A6FE8"/>
    <w:rsid w:val="001E5525"/>
    <w:rsid w:val="00206F7E"/>
    <w:rsid w:val="00213064"/>
    <w:rsid w:val="00264B0F"/>
    <w:rsid w:val="002A3069"/>
    <w:rsid w:val="002C503A"/>
    <w:rsid w:val="00342784"/>
    <w:rsid w:val="003D073C"/>
    <w:rsid w:val="00412C6A"/>
    <w:rsid w:val="0044500D"/>
    <w:rsid w:val="004A1E2F"/>
    <w:rsid w:val="005D0914"/>
    <w:rsid w:val="005D77DE"/>
    <w:rsid w:val="0068744E"/>
    <w:rsid w:val="006A13E5"/>
    <w:rsid w:val="006A7B15"/>
    <w:rsid w:val="007014C7"/>
    <w:rsid w:val="007B19D2"/>
    <w:rsid w:val="007F7B58"/>
    <w:rsid w:val="00840245"/>
    <w:rsid w:val="00875D19"/>
    <w:rsid w:val="008B5A97"/>
    <w:rsid w:val="00925A72"/>
    <w:rsid w:val="00A05461"/>
    <w:rsid w:val="00A05E5F"/>
    <w:rsid w:val="00A16777"/>
    <w:rsid w:val="00B033D7"/>
    <w:rsid w:val="00B56433"/>
    <w:rsid w:val="00B91205"/>
    <w:rsid w:val="00C417F6"/>
    <w:rsid w:val="00CC086C"/>
    <w:rsid w:val="00D03B83"/>
    <w:rsid w:val="00D55B0A"/>
    <w:rsid w:val="00DB4480"/>
    <w:rsid w:val="00DF2E7B"/>
    <w:rsid w:val="00E042EE"/>
    <w:rsid w:val="00EA54E7"/>
    <w:rsid w:val="00EA563D"/>
    <w:rsid w:val="00F115D3"/>
    <w:rsid w:val="00F3457A"/>
    <w:rsid w:val="00F673B2"/>
    <w:rsid w:val="00FA1CB2"/>
    <w:rsid w:val="00FB4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63D"/>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3D"/>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A563D"/>
  </w:style>
  <w:style w:type="paragraph" w:styleId="Footer">
    <w:name w:val="footer"/>
    <w:basedOn w:val="Normal"/>
    <w:link w:val="FooterChar"/>
    <w:uiPriority w:val="99"/>
    <w:semiHidden/>
    <w:unhideWhenUsed/>
    <w:rsid w:val="00EA563D"/>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EA563D"/>
  </w:style>
  <w:style w:type="character" w:styleId="Hyperlink">
    <w:name w:val="Hyperlink"/>
    <w:basedOn w:val="DefaultParagraphFont"/>
    <w:uiPriority w:val="99"/>
    <w:unhideWhenUsed/>
    <w:rsid w:val="00EA563D"/>
    <w:rPr>
      <w:color w:val="0000FF" w:themeColor="hyperlink"/>
      <w:u w:val="single"/>
    </w:rPr>
  </w:style>
  <w:style w:type="paragraph" w:styleId="ListParagraph">
    <w:name w:val="List Paragraph"/>
    <w:basedOn w:val="Normal"/>
    <w:uiPriority w:val="34"/>
    <w:qFormat/>
    <w:rsid w:val="00EA563D"/>
    <w:pPr>
      <w:ind w:left="720"/>
      <w:contextualSpacing/>
    </w:pPr>
    <w:rPr>
      <w:rFonts w:cs="Times New Roman"/>
    </w:rPr>
  </w:style>
  <w:style w:type="paragraph" w:styleId="BalloonText">
    <w:name w:val="Balloon Text"/>
    <w:basedOn w:val="Normal"/>
    <w:link w:val="BalloonTextChar"/>
    <w:uiPriority w:val="99"/>
    <w:semiHidden/>
    <w:unhideWhenUsed/>
    <w:rsid w:val="00EA5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63D"/>
    <w:rPr>
      <w:rFonts w:ascii="Tahoma" w:eastAsia="Calibri" w:hAnsi="Tahoma" w:cs="Tahoma"/>
      <w:sz w:val="16"/>
      <w:szCs w:val="16"/>
    </w:rPr>
  </w:style>
  <w:style w:type="character" w:styleId="Emphasis">
    <w:name w:val="Emphasis"/>
    <w:basedOn w:val="DefaultParagraphFont"/>
    <w:uiPriority w:val="20"/>
    <w:qFormat/>
    <w:rsid w:val="00E042EE"/>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image" Target="media/image5.jpeg"/><Relationship Id="rId7" Type="http://schemas.openxmlformats.org/officeDocument/2006/relationships/image" Target="media/image9.png"/><Relationship Id="rId2" Type="http://schemas.openxmlformats.org/officeDocument/2006/relationships/image" Target="media/image4.jpeg"/><Relationship Id="rId1" Type="http://schemas.openxmlformats.org/officeDocument/2006/relationships/image" Target="media/image3.png"/><Relationship Id="rId6" Type="http://schemas.openxmlformats.org/officeDocument/2006/relationships/image" Target="media/image8.png"/><Relationship Id="rId5" Type="http://schemas.openxmlformats.org/officeDocument/2006/relationships/image" Target="media/image7.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labimstrave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Labims Staff</dc:creator>
  <cp:lastModifiedBy>Labims Staff</cp:lastModifiedBy>
  <cp:revision>3</cp:revision>
  <cp:lastPrinted>2018-03-27T14:35:00Z</cp:lastPrinted>
  <dcterms:created xsi:type="dcterms:W3CDTF">2018-11-02T16:32:00Z</dcterms:created>
  <dcterms:modified xsi:type="dcterms:W3CDTF">2018-11-02T16:38:00Z</dcterms:modified>
</cp:coreProperties>
</file>