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55B" w:rsidRPr="00EB38E1" w:rsidRDefault="00EB38E1">
      <w:pPr>
        <w:rPr>
          <w:rFonts w:ascii="Candara" w:hAnsi="Candara"/>
          <w:sz w:val="28"/>
          <w:szCs w:val="28"/>
        </w:rPr>
      </w:pPr>
      <w:r w:rsidRPr="00EB38E1">
        <w:rPr>
          <w:rFonts w:ascii="Candara" w:hAnsi="Candara"/>
          <w:sz w:val="28"/>
          <w:szCs w:val="28"/>
        </w:rPr>
        <w:t>The Head Purchasing,</w:t>
      </w:r>
    </w:p>
    <w:p w:rsidR="00EB38E1" w:rsidRPr="00EB38E1" w:rsidRDefault="00EB38E1">
      <w:pPr>
        <w:rPr>
          <w:rFonts w:ascii="Candara" w:hAnsi="Candara"/>
          <w:sz w:val="28"/>
          <w:szCs w:val="28"/>
        </w:rPr>
      </w:pPr>
      <w:r w:rsidRPr="00EB38E1">
        <w:rPr>
          <w:rFonts w:ascii="Candara" w:hAnsi="Candara"/>
          <w:sz w:val="28"/>
          <w:szCs w:val="28"/>
        </w:rPr>
        <w:t xml:space="preserve">Living Faith Church </w:t>
      </w:r>
      <w:r w:rsidR="00EB12FE" w:rsidRPr="00EB38E1">
        <w:rPr>
          <w:rFonts w:ascii="Candara" w:hAnsi="Candara"/>
          <w:sz w:val="28"/>
          <w:szCs w:val="28"/>
        </w:rPr>
        <w:t>Worldwide</w:t>
      </w:r>
      <w:r w:rsidRPr="00EB38E1">
        <w:rPr>
          <w:rFonts w:ascii="Candara" w:hAnsi="Candara"/>
          <w:sz w:val="28"/>
          <w:szCs w:val="28"/>
        </w:rPr>
        <w:t>,</w:t>
      </w:r>
    </w:p>
    <w:p w:rsidR="00EB38E1" w:rsidRPr="00EB38E1" w:rsidRDefault="00EB38E1">
      <w:pPr>
        <w:rPr>
          <w:rFonts w:ascii="Candara" w:hAnsi="Candara"/>
          <w:sz w:val="28"/>
          <w:szCs w:val="28"/>
        </w:rPr>
      </w:pPr>
      <w:r w:rsidRPr="00EB38E1">
        <w:rPr>
          <w:rFonts w:ascii="Candara" w:hAnsi="Candara"/>
          <w:sz w:val="28"/>
          <w:szCs w:val="28"/>
        </w:rPr>
        <w:t>Canaanland, Ota,</w:t>
      </w:r>
    </w:p>
    <w:p w:rsidR="00EB38E1" w:rsidRPr="00EB38E1" w:rsidRDefault="00EB38E1">
      <w:pPr>
        <w:rPr>
          <w:rFonts w:ascii="Candara" w:hAnsi="Candara"/>
          <w:sz w:val="28"/>
          <w:szCs w:val="28"/>
        </w:rPr>
      </w:pPr>
      <w:proofErr w:type="spellStart"/>
      <w:r w:rsidRPr="00EB38E1">
        <w:rPr>
          <w:rFonts w:ascii="Candara" w:hAnsi="Candara"/>
          <w:sz w:val="28"/>
          <w:szCs w:val="28"/>
        </w:rPr>
        <w:t>Ogun</w:t>
      </w:r>
      <w:proofErr w:type="spellEnd"/>
      <w:r w:rsidRPr="00EB38E1">
        <w:rPr>
          <w:rFonts w:ascii="Candara" w:hAnsi="Candara"/>
          <w:sz w:val="28"/>
          <w:szCs w:val="28"/>
        </w:rPr>
        <w:t xml:space="preserve"> State.</w:t>
      </w:r>
    </w:p>
    <w:p w:rsidR="00EB38E1" w:rsidRPr="00EB38E1" w:rsidRDefault="00EB38E1">
      <w:pPr>
        <w:rPr>
          <w:rFonts w:ascii="Candara" w:hAnsi="Candara"/>
          <w:sz w:val="28"/>
          <w:szCs w:val="28"/>
        </w:rPr>
      </w:pPr>
      <w:r w:rsidRPr="00EB38E1">
        <w:rPr>
          <w:rFonts w:ascii="Candara" w:hAnsi="Candara"/>
          <w:sz w:val="28"/>
          <w:szCs w:val="28"/>
        </w:rPr>
        <w:t>Dear Sir,</w:t>
      </w:r>
    </w:p>
    <w:p w:rsidR="00EB38E1" w:rsidRPr="00EB38E1" w:rsidRDefault="00EB38E1">
      <w:pPr>
        <w:rPr>
          <w:rFonts w:ascii="Candara" w:hAnsi="Candara"/>
          <w:sz w:val="28"/>
          <w:szCs w:val="28"/>
        </w:rPr>
      </w:pPr>
    </w:p>
    <w:p w:rsidR="00EB38E1" w:rsidRPr="00EB12FE" w:rsidRDefault="00EB38E1" w:rsidP="00EB12FE">
      <w:pPr>
        <w:jc w:val="center"/>
        <w:rPr>
          <w:rFonts w:ascii="Candara" w:hAnsi="Candara"/>
          <w:b/>
          <w:sz w:val="28"/>
          <w:szCs w:val="28"/>
          <w:u w:val="single"/>
        </w:rPr>
      </w:pPr>
      <w:r w:rsidRPr="00EB12FE">
        <w:rPr>
          <w:rFonts w:ascii="Candara" w:hAnsi="Candara"/>
          <w:b/>
          <w:sz w:val="28"/>
          <w:szCs w:val="28"/>
          <w:u w:val="single"/>
        </w:rPr>
        <w:t>Letter of Introduction</w:t>
      </w:r>
    </w:p>
    <w:p w:rsidR="00EB38E1" w:rsidRDefault="00EB38E1" w:rsidP="00EB12FE">
      <w:pPr>
        <w:jc w:val="both"/>
        <w:rPr>
          <w:rFonts w:ascii="Candara" w:hAnsi="Candara"/>
          <w:sz w:val="28"/>
          <w:szCs w:val="28"/>
        </w:rPr>
      </w:pPr>
      <w:r w:rsidRPr="00EB38E1">
        <w:rPr>
          <w:rFonts w:ascii="Candara" w:hAnsi="Candara"/>
          <w:sz w:val="28"/>
          <w:szCs w:val="28"/>
        </w:rPr>
        <w:t>BIKOT Ventures is a general merchandize vendor established to service the needs of Global organizations. We have been</w:t>
      </w:r>
      <w:r>
        <w:rPr>
          <w:rFonts w:ascii="Candara" w:hAnsi="Candara"/>
          <w:sz w:val="28"/>
          <w:szCs w:val="28"/>
        </w:rPr>
        <w:t xml:space="preserve"> able to take up the challenge of meeting the requirements of our customers in various fields of business operations. </w:t>
      </w:r>
    </w:p>
    <w:p w:rsidR="00745F17" w:rsidRDefault="00EB38E1" w:rsidP="00EB12FE">
      <w:pPr>
        <w:jc w:val="both"/>
        <w:rPr>
          <w:rFonts w:ascii="Candara" w:hAnsi="Candara"/>
          <w:sz w:val="28"/>
          <w:szCs w:val="28"/>
        </w:rPr>
      </w:pPr>
      <w:r>
        <w:rPr>
          <w:rFonts w:ascii="Candara" w:hAnsi="Candara"/>
          <w:sz w:val="28"/>
          <w:szCs w:val="28"/>
        </w:rPr>
        <w:t xml:space="preserve">Our operations spread across various business tentacles </w:t>
      </w:r>
      <w:r w:rsidR="00EB12FE">
        <w:rPr>
          <w:rFonts w:ascii="Candara" w:hAnsi="Candara"/>
          <w:sz w:val="28"/>
          <w:szCs w:val="28"/>
        </w:rPr>
        <w:t>like</w:t>
      </w:r>
      <w:r>
        <w:rPr>
          <w:rFonts w:ascii="Candara" w:hAnsi="Candara"/>
          <w:sz w:val="28"/>
          <w:szCs w:val="28"/>
        </w:rPr>
        <w:t xml:space="preserve"> Electrical Installation of CCTV</w:t>
      </w:r>
      <w:r w:rsidR="00EB12FE">
        <w:rPr>
          <w:rFonts w:ascii="Candara" w:hAnsi="Candara"/>
          <w:sz w:val="28"/>
          <w:szCs w:val="28"/>
        </w:rPr>
        <w:t xml:space="preserve"> cameras and Fire Alarm Systems</w:t>
      </w:r>
      <w:r>
        <w:rPr>
          <w:rFonts w:ascii="Candara" w:hAnsi="Candara"/>
          <w:sz w:val="28"/>
          <w:szCs w:val="28"/>
        </w:rPr>
        <w:t xml:space="preserve">, </w:t>
      </w:r>
      <w:r w:rsidR="00EB12FE">
        <w:rPr>
          <w:rFonts w:ascii="Candara" w:hAnsi="Candara"/>
          <w:sz w:val="28"/>
          <w:szCs w:val="28"/>
        </w:rPr>
        <w:t>Stationeries</w:t>
      </w:r>
      <w:r w:rsidR="00745F17">
        <w:rPr>
          <w:rFonts w:ascii="Candara" w:hAnsi="Candara"/>
          <w:sz w:val="28"/>
          <w:szCs w:val="28"/>
        </w:rPr>
        <w:t xml:space="preserve">, </w:t>
      </w:r>
      <w:r w:rsidR="00EB12FE">
        <w:rPr>
          <w:rFonts w:ascii="Candara" w:hAnsi="Candara"/>
          <w:sz w:val="28"/>
          <w:szCs w:val="28"/>
        </w:rPr>
        <w:t>F</w:t>
      </w:r>
      <w:r w:rsidR="00745F17">
        <w:rPr>
          <w:rFonts w:ascii="Candara" w:hAnsi="Candara"/>
          <w:sz w:val="28"/>
          <w:szCs w:val="28"/>
        </w:rPr>
        <w:t xml:space="preserve">urniture, </w:t>
      </w:r>
      <w:r w:rsidR="00EB12FE">
        <w:rPr>
          <w:rFonts w:ascii="Candara" w:hAnsi="Candara"/>
          <w:sz w:val="28"/>
          <w:szCs w:val="28"/>
        </w:rPr>
        <w:t>F</w:t>
      </w:r>
      <w:r w:rsidR="00745F17">
        <w:rPr>
          <w:rFonts w:ascii="Candara" w:hAnsi="Candara"/>
          <w:sz w:val="28"/>
          <w:szCs w:val="28"/>
        </w:rPr>
        <w:t xml:space="preserve">ittings, </w:t>
      </w:r>
      <w:r w:rsidR="00EB12FE">
        <w:rPr>
          <w:rFonts w:ascii="Candara" w:hAnsi="Candara"/>
          <w:sz w:val="28"/>
          <w:szCs w:val="28"/>
        </w:rPr>
        <w:t>I</w:t>
      </w:r>
      <w:r w:rsidR="00745F17">
        <w:rPr>
          <w:rFonts w:ascii="Candara" w:hAnsi="Candara"/>
          <w:sz w:val="28"/>
          <w:szCs w:val="28"/>
        </w:rPr>
        <w:t xml:space="preserve">nterior </w:t>
      </w:r>
      <w:r w:rsidR="00EB12FE">
        <w:rPr>
          <w:rFonts w:ascii="Candara" w:hAnsi="Candara"/>
          <w:sz w:val="28"/>
          <w:szCs w:val="28"/>
        </w:rPr>
        <w:t>D</w:t>
      </w:r>
      <w:r w:rsidR="00745F17">
        <w:rPr>
          <w:rFonts w:ascii="Candara" w:hAnsi="Candara"/>
          <w:sz w:val="28"/>
          <w:szCs w:val="28"/>
        </w:rPr>
        <w:t xml:space="preserve">ecoration, </w:t>
      </w:r>
      <w:r w:rsidR="00EB12FE">
        <w:rPr>
          <w:rFonts w:ascii="Candara" w:hAnsi="Candara"/>
          <w:sz w:val="28"/>
          <w:szCs w:val="28"/>
        </w:rPr>
        <w:t>P</w:t>
      </w:r>
      <w:r w:rsidR="00745F17">
        <w:rPr>
          <w:rFonts w:ascii="Candara" w:hAnsi="Candara"/>
          <w:sz w:val="28"/>
          <w:szCs w:val="28"/>
        </w:rPr>
        <w:t xml:space="preserve">lumbing </w:t>
      </w:r>
      <w:r w:rsidR="00EB12FE">
        <w:rPr>
          <w:rFonts w:ascii="Candara" w:hAnsi="Candara"/>
          <w:sz w:val="28"/>
          <w:szCs w:val="28"/>
        </w:rPr>
        <w:t>M</w:t>
      </w:r>
      <w:r w:rsidR="00745F17">
        <w:rPr>
          <w:rFonts w:ascii="Candara" w:hAnsi="Candara"/>
          <w:sz w:val="28"/>
          <w:szCs w:val="28"/>
        </w:rPr>
        <w:t xml:space="preserve">aterials, </w:t>
      </w:r>
      <w:r w:rsidR="00EB12FE">
        <w:rPr>
          <w:rFonts w:ascii="Candara" w:hAnsi="Candara"/>
          <w:sz w:val="28"/>
          <w:szCs w:val="28"/>
        </w:rPr>
        <w:t>C</w:t>
      </w:r>
      <w:r w:rsidR="00745F17">
        <w:rPr>
          <w:rFonts w:ascii="Candara" w:hAnsi="Candara"/>
          <w:sz w:val="28"/>
          <w:szCs w:val="28"/>
        </w:rPr>
        <w:t xml:space="preserve">arpentry </w:t>
      </w:r>
      <w:r w:rsidR="00EB12FE">
        <w:rPr>
          <w:rFonts w:ascii="Candara" w:hAnsi="Candara"/>
          <w:sz w:val="28"/>
          <w:szCs w:val="28"/>
        </w:rPr>
        <w:t>M</w:t>
      </w:r>
      <w:r w:rsidR="00745F17">
        <w:rPr>
          <w:rFonts w:ascii="Candara" w:hAnsi="Candara"/>
          <w:sz w:val="28"/>
          <w:szCs w:val="28"/>
        </w:rPr>
        <w:t xml:space="preserve">aterial and </w:t>
      </w:r>
      <w:r w:rsidR="00EB12FE">
        <w:rPr>
          <w:rFonts w:ascii="Candara" w:hAnsi="Candara"/>
          <w:sz w:val="28"/>
          <w:szCs w:val="28"/>
        </w:rPr>
        <w:t>Building Construction</w:t>
      </w:r>
      <w:r w:rsidR="00745F17">
        <w:rPr>
          <w:rFonts w:ascii="Candara" w:hAnsi="Candara"/>
          <w:sz w:val="28"/>
          <w:szCs w:val="28"/>
        </w:rPr>
        <w:t xml:space="preserve"> </w:t>
      </w:r>
      <w:r w:rsidR="00EB12FE">
        <w:rPr>
          <w:rFonts w:ascii="Candara" w:hAnsi="Candara"/>
          <w:sz w:val="28"/>
          <w:szCs w:val="28"/>
        </w:rPr>
        <w:t>M</w:t>
      </w:r>
      <w:r w:rsidR="00745F17">
        <w:rPr>
          <w:rFonts w:ascii="Candara" w:hAnsi="Candara"/>
          <w:sz w:val="28"/>
          <w:szCs w:val="28"/>
        </w:rPr>
        <w:t>aterials etc.</w:t>
      </w:r>
    </w:p>
    <w:p w:rsidR="00745F17" w:rsidRDefault="00745F17" w:rsidP="00EB12FE">
      <w:pPr>
        <w:jc w:val="both"/>
        <w:rPr>
          <w:rFonts w:ascii="Candara" w:hAnsi="Candara"/>
          <w:sz w:val="28"/>
          <w:szCs w:val="28"/>
        </w:rPr>
      </w:pPr>
      <w:r>
        <w:rPr>
          <w:rFonts w:ascii="Candara" w:hAnsi="Candara"/>
          <w:sz w:val="28"/>
          <w:szCs w:val="28"/>
        </w:rPr>
        <w:t>Our standards are high as we ensure quality delivery in our services to clients. We provide clients with products at a very competitive price. We establish and maintain relationship with our clients by furnishing them with current market trends and also guiding them in decision making in order to meet their needs.</w:t>
      </w:r>
    </w:p>
    <w:p w:rsidR="00745F17" w:rsidRDefault="00745F17" w:rsidP="00EB12FE">
      <w:pPr>
        <w:jc w:val="both"/>
        <w:rPr>
          <w:rFonts w:ascii="Candara" w:hAnsi="Candara"/>
          <w:sz w:val="28"/>
          <w:szCs w:val="28"/>
        </w:rPr>
      </w:pPr>
      <w:r>
        <w:rPr>
          <w:rFonts w:ascii="Candara" w:hAnsi="Candara"/>
          <w:sz w:val="28"/>
          <w:szCs w:val="28"/>
        </w:rPr>
        <w:t xml:space="preserve">We look forward to </w:t>
      </w:r>
      <w:r w:rsidR="00915A64">
        <w:rPr>
          <w:rFonts w:ascii="Candara" w:hAnsi="Candara"/>
          <w:sz w:val="28"/>
          <w:szCs w:val="28"/>
        </w:rPr>
        <w:t>partnering</w:t>
      </w:r>
      <w:r>
        <w:rPr>
          <w:rFonts w:ascii="Candara" w:hAnsi="Candara"/>
          <w:sz w:val="28"/>
          <w:szCs w:val="28"/>
        </w:rPr>
        <w:t xml:space="preserve"> with you in taking your organization to greater heights.</w:t>
      </w:r>
    </w:p>
    <w:p w:rsidR="00745F17" w:rsidRDefault="00745F17" w:rsidP="00EB12FE">
      <w:pPr>
        <w:jc w:val="both"/>
        <w:rPr>
          <w:rFonts w:ascii="Candara" w:hAnsi="Candara"/>
          <w:sz w:val="28"/>
          <w:szCs w:val="28"/>
        </w:rPr>
      </w:pPr>
      <w:r>
        <w:rPr>
          <w:rFonts w:ascii="Candara" w:hAnsi="Candara"/>
          <w:sz w:val="28"/>
          <w:szCs w:val="28"/>
        </w:rPr>
        <w:t>Yours Faithfully,</w:t>
      </w:r>
    </w:p>
    <w:p w:rsidR="00745F17" w:rsidRDefault="00745F17" w:rsidP="00EB12FE">
      <w:pPr>
        <w:jc w:val="both"/>
        <w:rPr>
          <w:rFonts w:ascii="Candara" w:hAnsi="Candara"/>
          <w:sz w:val="28"/>
          <w:szCs w:val="28"/>
        </w:rPr>
      </w:pPr>
    </w:p>
    <w:p w:rsidR="00EB38E1" w:rsidRDefault="00745F17" w:rsidP="00EB12FE">
      <w:pPr>
        <w:jc w:val="both"/>
        <w:rPr>
          <w:rFonts w:ascii="Candara" w:hAnsi="Candara"/>
          <w:b/>
          <w:sz w:val="28"/>
          <w:szCs w:val="28"/>
        </w:rPr>
      </w:pPr>
      <w:proofErr w:type="spellStart"/>
      <w:r w:rsidRPr="00FD0386">
        <w:rPr>
          <w:rFonts w:ascii="Candara" w:hAnsi="Candara"/>
          <w:b/>
          <w:sz w:val="28"/>
          <w:szCs w:val="28"/>
        </w:rPr>
        <w:t>Afolabi</w:t>
      </w:r>
      <w:proofErr w:type="spellEnd"/>
      <w:r w:rsidRPr="00FD0386">
        <w:rPr>
          <w:rFonts w:ascii="Candara" w:hAnsi="Candara"/>
          <w:b/>
          <w:sz w:val="28"/>
          <w:szCs w:val="28"/>
        </w:rPr>
        <w:t xml:space="preserve"> Esther O</w:t>
      </w:r>
      <w:r w:rsidR="00EB38E1" w:rsidRPr="00FD0386">
        <w:rPr>
          <w:rFonts w:ascii="Candara" w:hAnsi="Candara"/>
          <w:b/>
          <w:sz w:val="28"/>
          <w:szCs w:val="28"/>
        </w:rPr>
        <w:t xml:space="preserve"> </w:t>
      </w:r>
    </w:p>
    <w:p w:rsidR="00FD0386" w:rsidRPr="00FD0386" w:rsidRDefault="00FD0386" w:rsidP="00EB12FE">
      <w:pPr>
        <w:jc w:val="both"/>
        <w:rPr>
          <w:rFonts w:ascii="Candara" w:hAnsi="Candara"/>
          <w:b/>
          <w:sz w:val="28"/>
          <w:szCs w:val="28"/>
        </w:rPr>
      </w:pPr>
      <w:r>
        <w:rPr>
          <w:rFonts w:ascii="Candara" w:hAnsi="Candara"/>
          <w:b/>
          <w:sz w:val="28"/>
          <w:szCs w:val="28"/>
        </w:rPr>
        <w:t>MD</w:t>
      </w:r>
    </w:p>
    <w:sectPr w:rsidR="00FD0386" w:rsidRPr="00FD0386" w:rsidSect="00901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8E1"/>
    <w:rsid w:val="00077B4B"/>
    <w:rsid w:val="00731138"/>
    <w:rsid w:val="00745F17"/>
    <w:rsid w:val="0090155B"/>
    <w:rsid w:val="00915A64"/>
    <w:rsid w:val="00EB12FE"/>
    <w:rsid w:val="00EB38E1"/>
    <w:rsid w:val="00FD0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 SEC</dc:creator>
  <cp:lastModifiedBy>PPD SEC</cp:lastModifiedBy>
  <cp:revision>4</cp:revision>
  <dcterms:created xsi:type="dcterms:W3CDTF">2018-11-21T07:52:00Z</dcterms:created>
  <dcterms:modified xsi:type="dcterms:W3CDTF">2018-11-21T09:18:00Z</dcterms:modified>
</cp:coreProperties>
</file>