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0" w:right="210" w:firstLine="0"/>
        <w:jc w:val="both"/>
        <w:textAlignment w:val="auto"/>
        <w:rPr>
          <w:rFonts w:ascii="-apple-system" w:hAnsi="-apple-system" w:eastAsia="-apple-system" w:cs="-apple-system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1. webpack与grunt、gulp的不同？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sz w:val="24"/>
          <w:szCs w:val="24"/>
        </w:rPr>
      </w:pP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grunt和gulp是基于任务和流（Task、Stream）的。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对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Hans" w:bidi="ar"/>
        </w:rPr>
        <w:t>文件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做一系列链式操作，更新流上的数据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eastAsia="zh-CN" w:bidi="ar"/>
        </w:rPr>
        <w:t>，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整条链式操作构成了一个任务，多个任务就构成了整个web的构建流程。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webpack是基于入口的。webpack会自动地递归解析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Hans" w:bidi="ar"/>
        </w:rPr>
        <w:t>所有文件需要的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所有资源文件，然后用不同的Loader来处理不同的文件，用Plugin来扩展webpack功能。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gulp和grunt需要开发者将整个前端构建过程拆分成多个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Hans" w:bidi="ar"/>
        </w:rPr>
        <w:t>任务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，并控制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Hans" w:bidi="ar"/>
        </w:rPr>
        <w:t>他们的调用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关系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Hans" w:bidi="ar"/>
        </w:rPr>
        <w:t>吧</w:t>
      </w: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eastAsia="zh-Hans" w:bidi="ar"/>
        </w:rPr>
        <w:t>，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webpack需要开发者找到入口，并需要清楚对于不同的资源应该使用什么Loader做何种解析和加工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webpack</w:t>
      </w:r>
      <w:r>
        <w:rPr>
          <w:rFonts w:hint="eastAsia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  <w:lang w:val="en-US" w:eastAsia="zh-Hans"/>
        </w:rPr>
        <w:t>更</w:t>
      </w:r>
      <w:r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适用于大型复杂的前端站点构建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0" w:right="210" w:firstLine="0"/>
        <w:jc w:val="both"/>
        <w:textAlignment w:val="auto"/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Loader和Plugin的不同？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sz w:val="24"/>
          <w:szCs w:val="24"/>
        </w:rPr>
      </w:pPr>
      <w:r>
        <w:rPr>
          <w:rStyle w:val="5"/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不同的作用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60" w:right="0" w:hanging="360"/>
        <w:jc w:val="both"/>
        <w:textAlignment w:val="auto"/>
        <w:rPr>
          <w:sz w:val="24"/>
          <w:szCs w:val="24"/>
        </w:rPr>
      </w:pPr>
      <w:r>
        <w:rPr>
          <w:rStyle w:val="5"/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Loader</w:t>
      </w: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直译为"加载器"。Webpack将一切文件视为模块，但是webpack原生是只能解析js文件，如果想将其他文件也打包的话，就会用到loader。 所以Loader的作用是让webpack拥有了加载和解析非JavaScript文件的能力。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60" w:right="0" w:hanging="360"/>
        <w:jc w:val="both"/>
        <w:textAlignment w:val="auto"/>
        <w:rPr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Plugin</w:t>
      </w: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直译为"插件"。Plugin可以扩展webpack的功能，让webpack具有更多的灵活性。 在 Webpack 运行的生命周期中会广播出许多事件，Plugin 可以监听这些事件，在合适的时机通过 Webpack 提供的 API 改变输出结果。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20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不同的用法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60" w:right="0" w:hanging="360"/>
        <w:jc w:val="both"/>
        <w:textAlignment w:val="auto"/>
        <w:rPr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Loader</w:t>
      </w: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在module.rules中配置，也就是说他作为模块的解析规则而存在。 类型为数组，每一项都是一个Object，里面描述了对于什么类型的文件（test），使用什么加载(loader)和使用的参数（options）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60" w:right="0" w:hanging="360"/>
        <w:jc w:val="both"/>
        <w:textAlignment w:val="auto"/>
        <w:rPr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Plugin</w:t>
      </w:r>
      <w:r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在plugins中单独配置。 类型为数组，每一项是一个plugin的实例，参数都通过构造函数传入。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right="0" w:rightChars="0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ascii="-apple-system" w:hAnsi="-apple-system" w:eastAsia="-apple-system" w:cs="-apple-system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6E15"/>
    <w:multiLevelType w:val="multilevel"/>
    <w:tmpl w:val="5FBF6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BF6EDE"/>
    <w:multiLevelType w:val="singleLevel"/>
    <w:tmpl w:val="5FBF6EDE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FBF6EF4"/>
    <w:multiLevelType w:val="multilevel"/>
    <w:tmpl w:val="5FBF6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F2087"/>
    <w:rsid w:val="BBEF2087"/>
    <w:rsid w:val="FDF7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2020-11-26T16:18:00Z</dcterms:created>
  <dc:creator>hafanyao</dc:creator>
  <cp:lastModifiedBy>hafanyao</cp:lastModifiedBy>
  <dcterms:modified xsi:type="dcterms:W3CDTF">2020-11-26T16:39:15Z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