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6FB" w:rsidRPr="006166FB" w:rsidRDefault="006166FB" w:rsidP="006166FB">
      <w:pPr>
        <w:jc w:val="center"/>
        <w:rPr>
          <w:rFonts w:ascii="Andalus" w:hAnsi="Andalus" w:cs="Andalus"/>
          <w:b/>
          <w:bCs/>
          <w:color w:val="FF0000"/>
          <w:sz w:val="48"/>
          <w:szCs w:val="48"/>
          <w:lang w:val="fr-FR"/>
        </w:rPr>
      </w:pPr>
      <w:r w:rsidRPr="006166FB">
        <w:rPr>
          <w:rFonts w:ascii="Andalus" w:hAnsi="Andalus" w:cs="Andalus"/>
          <w:b/>
          <w:bCs/>
          <w:color w:val="FF0000"/>
          <w:sz w:val="48"/>
          <w:szCs w:val="48"/>
          <w:lang w:val="fr-FR"/>
        </w:rPr>
        <w:t>TP n°1</w:t>
      </w:r>
    </w:p>
    <w:p w:rsidR="00D32466" w:rsidRPr="00A40473" w:rsidRDefault="0073190D" w:rsidP="00900407">
      <w:pPr>
        <w:pStyle w:val="Titre"/>
        <w:rPr>
          <w:color w:val="FF0000"/>
          <w:sz w:val="44"/>
          <w:szCs w:val="44"/>
          <w:u w:val="single"/>
          <w:lang w:val="fr-FR"/>
        </w:rPr>
      </w:pPr>
      <w:r w:rsidRPr="00A40473">
        <w:rPr>
          <w:color w:val="FF0000"/>
          <w:sz w:val="44"/>
          <w:szCs w:val="44"/>
          <w:u w:val="single"/>
          <w:lang w:val="fr-FR"/>
        </w:rPr>
        <w:t xml:space="preserve">Partie </w:t>
      </w:r>
      <w:r w:rsidR="00A40473">
        <w:rPr>
          <w:color w:val="FF0000"/>
          <w:sz w:val="44"/>
          <w:szCs w:val="44"/>
          <w:u w:val="single"/>
          <w:lang w:val="fr-FR"/>
        </w:rPr>
        <w:t>I</w:t>
      </w:r>
      <w:r w:rsidRPr="00A40473">
        <w:rPr>
          <w:color w:val="FF0000"/>
          <w:sz w:val="44"/>
          <w:szCs w:val="44"/>
          <w:u w:val="single"/>
          <w:lang w:val="fr-FR"/>
        </w:rPr>
        <w:t xml:space="preserve"> :</w:t>
      </w:r>
    </w:p>
    <w:p w:rsidR="00FD70D3" w:rsidRPr="0026670D" w:rsidRDefault="00FD70D3">
      <w:pPr>
        <w:rPr>
          <w:b/>
          <w:bCs/>
          <w:color w:val="FF0000"/>
          <w:sz w:val="28"/>
          <w:szCs w:val="28"/>
          <w:lang w:val="fr-FR"/>
        </w:rPr>
      </w:pPr>
      <w:r w:rsidRPr="0026670D">
        <w:rPr>
          <w:b/>
          <w:bCs/>
          <w:color w:val="FF0000"/>
          <w:sz w:val="28"/>
          <w:szCs w:val="28"/>
          <w:lang w:val="fr-FR"/>
        </w:rPr>
        <w:t>1)</w:t>
      </w:r>
    </w:p>
    <w:p w:rsidR="0073190D" w:rsidRDefault="0073190D" w:rsidP="0026670D">
      <w:pPr>
        <w:rPr>
          <w:lang w:val="fr-FR"/>
        </w:rPr>
      </w:pPr>
      <w:r w:rsidRPr="0073190D">
        <w:rPr>
          <w:color w:val="FF0000"/>
          <w:lang w:val="fr-FR"/>
        </w:rPr>
        <w:t>*</w:t>
      </w:r>
      <w:proofErr w:type="gramStart"/>
      <w:r w:rsidRPr="0073190D">
        <w:rPr>
          <w:color w:val="FF0000"/>
          <w:lang w:val="fr-FR"/>
        </w:rPr>
        <w:t xml:space="preserve">) </w:t>
      </w:r>
      <w:r w:rsidRPr="0073190D">
        <w:rPr>
          <w:lang w:val="fr-FR"/>
        </w:rPr>
        <w:t xml:space="preserve"> </w:t>
      </w:r>
      <w:r w:rsidR="007C21E0">
        <w:rPr>
          <w:lang w:val="fr-FR"/>
        </w:rPr>
        <w:t>Dans</w:t>
      </w:r>
      <w:proofErr w:type="gramEnd"/>
      <w:r w:rsidR="007C21E0">
        <w:rPr>
          <w:lang w:val="fr-FR"/>
        </w:rPr>
        <w:t xml:space="preserve"> la partie gauche du</w:t>
      </w:r>
      <w:r w:rsidRPr="0073190D">
        <w:rPr>
          <w:lang w:val="fr-FR"/>
        </w:rPr>
        <w:t xml:space="preserve"> figure</w:t>
      </w:r>
      <w:r w:rsidR="0026670D">
        <w:rPr>
          <w:lang w:val="fr-FR"/>
        </w:rPr>
        <w:t>1</w:t>
      </w:r>
      <w:r w:rsidRPr="0073190D">
        <w:rPr>
          <w:lang w:val="fr-FR"/>
        </w:rPr>
        <w:t xml:space="preserve"> </w:t>
      </w:r>
      <w:r w:rsidR="0026670D">
        <w:rPr>
          <w:lang w:val="fr-FR"/>
        </w:rPr>
        <w:t>la</w:t>
      </w:r>
      <w:r w:rsidRPr="0073190D">
        <w:rPr>
          <w:lang w:val="fr-FR"/>
        </w:rPr>
        <w:t xml:space="preserve"> virtualisation </w:t>
      </w:r>
      <w:r>
        <w:rPr>
          <w:lang w:val="fr-FR"/>
        </w:rPr>
        <w:t>de type 2</w:t>
      </w:r>
      <w:r w:rsidR="006166FB" w:rsidRPr="0073190D">
        <w:rPr>
          <w:lang w:val="fr-FR"/>
        </w:rPr>
        <w:t>,</w:t>
      </w:r>
      <w:r w:rsidR="006166FB">
        <w:rPr>
          <w:lang w:val="fr-FR"/>
        </w:rPr>
        <w:t xml:space="preserve"> le</w:t>
      </w:r>
      <w:r>
        <w:rPr>
          <w:lang w:val="fr-FR"/>
        </w:rPr>
        <w:t xml:space="preserve"> </w:t>
      </w:r>
      <w:r w:rsidR="007C21E0">
        <w:rPr>
          <w:lang w:val="fr-FR"/>
        </w:rPr>
        <w:t>hyperviseur</w:t>
      </w:r>
      <w:r w:rsidRPr="0073190D">
        <w:rPr>
          <w:lang w:val="fr-FR"/>
        </w:rPr>
        <w:t xml:space="preserve"> </w:t>
      </w:r>
      <w:r w:rsidR="007C21E0">
        <w:rPr>
          <w:lang w:val="fr-FR"/>
        </w:rPr>
        <w:t>permet</w:t>
      </w:r>
      <w:r w:rsidRPr="0073190D">
        <w:rPr>
          <w:lang w:val="fr-FR"/>
        </w:rPr>
        <w:t xml:space="preserve"> de</w:t>
      </w:r>
      <w:r>
        <w:rPr>
          <w:lang w:val="fr-FR"/>
        </w:rPr>
        <w:t xml:space="preserve"> lancer</w:t>
      </w:r>
      <w:r w:rsidRPr="0073190D">
        <w:rPr>
          <w:lang w:val="fr-FR"/>
        </w:rPr>
        <w:t xml:space="preserve"> multi- systèm</w:t>
      </w:r>
      <w:r>
        <w:rPr>
          <w:lang w:val="fr-FR"/>
        </w:rPr>
        <w:t xml:space="preserve">e </w:t>
      </w:r>
      <w:r w:rsidR="002C01C8">
        <w:rPr>
          <w:lang w:val="fr-FR"/>
        </w:rPr>
        <w:t xml:space="preserve">d’exploitation </w:t>
      </w:r>
      <w:r w:rsidR="007C21E0">
        <w:rPr>
          <w:lang w:val="fr-FR"/>
        </w:rPr>
        <w:t xml:space="preserve">(OS) </w:t>
      </w:r>
      <w:r>
        <w:rPr>
          <w:lang w:val="fr-FR"/>
        </w:rPr>
        <w:t xml:space="preserve">dans un </w:t>
      </w:r>
      <w:r w:rsidR="006166FB">
        <w:rPr>
          <w:lang w:val="fr-FR"/>
        </w:rPr>
        <w:t>seul</w:t>
      </w:r>
      <w:r>
        <w:rPr>
          <w:lang w:val="fr-FR"/>
        </w:rPr>
        <w:t xml:space="preserve"> système </w:t>
      </w:r>
      <w:r w:rsidR="002C01C8">
        <w:rPr>
          <w:lang w:val="fr-FR"/>
        </w:rPr>
        <w:t>physique</w:t>
      </w:r>
      <w:r w:rsidR="007C21E0">
        <w:rPr>
          <w:lang w:val="fr-FR"/>
        </w:rPr>
        <w:t xml:space="preserve"> dans le même temps</w:t>
      </w:r>
      <w:r w:rsidR="002C01C8">
        <w:rPr>
          <w:lang w:val="fr-FR"/>
        </w:rPr>
        <w:t xml:space="preserve">, </w:t>
      </w:r>
      <w:r w:rsidR="007C21E0">
        <w:rPr>
          <w:lang w:val="fr-FR"/>
        </w:rPr>
        <w:t>il</w:t>
      </w:r>
      <w:r w:rsidR="002C01C8">
        <w:rPr>
          <w:lang w:val="fr-FR"/>
        </w:rPr>
        <w:t xml:space="preserve"> </w:t>
      </w:r>
      <w:r w:rsidR="006166FB">
        <w:rPr>
          <w:lang w:val="fr-FR"/>
        </w:rPr>
        <w:t>partage les ressources physiques telles que processeur, mémoire et périphérique, Il produit multiple exécution d’environnements, dans laquelle il y a partition logiciel et matériel ainsi que simulation partielle</w:t>
      </w:r>
      <w:r w:rsidR="002C01C8">
        <w:rPr>
          <w:lang w:val="fr-FR"/>
        </w:rPr>
        <w:t xml:space="preserve"> ou complète </w:t>
      </w:r>
      <w:r w:rsidR="006166FB">
        <w:rPr>
          <w:lang w:val="fr-FR"/>
        </w:rPr>
        <w:t>de la</w:t>
      </w:r>
      <w:r w:rsidR="002C01C8">
        <w:rPr>
          <w:lang w:val="fr-FR"/>
        </w:rPr>
        <w:t xml:space="preserve"> machine. </w:t>
      </w:r>
      <w:r w:rsidR="007C21E0">
        <w:rPr>
          <w:lang w:val="fr-FR"/>
        </w:rPr>
        <w:t xml:space="preserve">Il </w:t>
      </w:r>
      <w:r w:rsidR="002C01C8">
        <w:rPr>
          <w:lang w:val="fr-FR"/>
        </w:rPr>
        <w:t xml:space="preserve">assure l’isolation ou séparation de ressource. </w:t>
      </w:r>
    </w:p>
    <w:p w:rsidR="002C01C8" w:rsidRDefault="007C21E0" w:rsidP="0026670D">
      <w:pPr>
        <w:rPr>
          <w:lang w:val="fr-FR"/>
        </w:rPr>
      </w:pPr>
      <w:r>
        <w:rPr>
          <w:lang w:val="fr-FR"/>
        </w:rPr>
        <w:t>Da</w:t>
      </w:r>
      <w:r w:rsidR="0026670D">
        <w:rPr>
          <w:lang w:val="fr-FR"/>
        </w:rPr>
        <w:t>ns la partie droite du</w:t>
      </w:r>
      <w:r w:rsidRPr="0073190D">
        <w:rPr>
          <w:lang w:val="fr-FR"/>
        </w:rPr>
        <w:t xml:space="preserve"> </w:t>
      </w:r>
      <w:r w:rsidR="002C01C8">
        <w:rPr>
          <w:lang w:val="fr-FR"/>
        </w:rPr>
        <w:t>figure</w:t>
      </w:r>
      <w:r w:rsidR="002C01C8" w:rsidRPr="002C01C8">
        <w:rPr>
          <w:lang w:val="fr-FR"/>
        </w:rPr>
        <w:t xml:space="preserve"> </w:t>
      </w:r>
      <w:r w:rsidR="0026670D">
        <w:rPr>
          <w:lang w:val="fr-FR"/>
        </w:rPr>
        <w:t>1,</w:t>
      </w:r>
      <w:r w:rsidR="002C01C8" w:rsidRPr="0073190D">
        <w:rPr>
          <w:lang w:val="fr-FR"/>
        </w:rPr>
        <w:t xml:space="preserve"> </w:t>
      </w:r>
      <w:r w:rsidR="002C01C8">
        <w:rPr>
          <w:lang w:val="fr-FR"/>
        </w:rPr>
        <w:t>le conteneur</w:t>
      </w:r>
      <w:r>
        <w:rPr>
          <w:lang w:val="fr-FR"/>
        </w:rPr>
        <w:t xml:space="preserve">, dans la place de virtualisation de périphérique, il lance plusieurs virtuelles instances du même système </w:t>
      </w:r>
      <w:proofErr w:type="gramStart"/>
      <w:r>
        <w:rPr>
          <w:lang w:val="fr-FR"/>
        </w:rPr>
        <w:t>d’exploitation  au</w:t>
      </w:r>
      <w:proofErr w:type="gramEnd"/>
      <w:r>
        <w:rPr>
          <w:lang w:val="fr-FR"/>
        </w:rPr>
        <w:t>-dessus du la seul périphérique.</w:t>
      </w:r>
    </w:p>
    <w:p w:rsidR="002C01C8" w:rsidRDefault="007C21E0" w:rsidP="002C01C8">
      <w:pPr>
        <w:rPr>
          <w:lang w:val="fr-FR"/>
        </w:rPr>
      </w:pPr>
      <w:r w:rsidRPr="0073190D">
        <w:rPr>
          <w:color w:val="FF0000"/>
          <w:lang w:val="fr-FR"/>
        </w:rPr>
        <w:t>*)</w:t>
      </w:r>
      <w:r>
        <w:rPr>
          <w:color w:val="FF0000"/>
          <w:lang w:val="fr-FR"/>
        </w:rPr>
        <w:t xml:space="preserve"> </w:t>
      </w:r>
    </w:p>
    <w:tbl>
      <w:tblPr>
        <w:tblStyle w:val="Tableausimple1"/>
        <w:tblW w:w="8822" w:type="dxa"/>
        <w:jc w:val="center"/>
        <w:tblLook w:val="04A0" w:firstRow="1" w:lastRow="0" w:firstColumn="1" w:lastColumn="0" w:noHBand="0" w:noVBand="1"/>
      </w:tblPr>
      <w:tblGrid>
        <w:gridCol w:w="2940"/>
        <w:gridCol w:w="2941"/>
        <w:gridCol w:w="2941"/>
      </w:tblGrid>
      <w:tr w:rsidR="007C21E0" w:rsidTr="006166FB">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2940" w:type="dxa"/>
          </w:tcPr>
          <w:p w:rsidR="007C21E0" w:rsidRDefault="007C21E0" w:rsidP="002C01C8">
            <w:pPr>
              <w:rPr>
                <w:lang w:val="fr-FR"/>
              </w:rPr>
            </w:pPr>
          </w:p>
        </w:tc>
        <w:tc>
          <w:tcPr>
            <w:tcW w:w="2941" w:type="dxa"/>
          </w:tcPr>
          <w:p w:rsidR="007C21E0" w:rsidRPr="00EE7072" w:rsidRDefault="008F3ABD" w:rsidP="00EE7072">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900407">
              <w:rPr>
                <w:sz w:val="24"/>
                <w:szCs w:val="24"/>
                <w:lang w:val="fr-FR"/>
              </w:rPr>
              <w:t>VM </w:t>
            </w:r>
          </w:p>
        </w:tc>
        <w:tc>
          <w:tcPr>
            <w:tcW w:w="2941" w:type="dxa"/>
          </w:tcPr>
          <w:p w:rsidR="007C21E0" w:rsidRPr="00EE7072" w:rsidRDefault="008F3ABD" w:rsidP="008F3ABD">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Pr>
                <w:sz w:val="28"/>
                <w:szCs w:val="28"/>
                <w:lang w:val="fr-FR"/>
              </w:rPr>
              <w:t>CT</w:t>
            </w:r>
          </w:p>
        </w:tc>
      </w:tr>
      <w:tr w:rsidR="007C21E0" w:rsidRPr="009640B6" w:rsidTr="006166FB">
        <w:trPr>
          <w:cnfStyle w:val="000000100000" w:firstRow="0" w:lastRow="0" w:firstColumn="0" w:lastColumn="0" w:oddVBand="0" w:evenVBand="0" w:oddHBand="1" w:evenHBand="0" w:firstRowFirstColumn="0" w:firstRowLastColumn="0" w:lastRowFirstColumn="0" w:lastRowLastColumn="0"/>
          <w:trHeight w:val="665"/>
          <w:jc w:val="center"/>
        </w:trPr>
        <w:tc>
          <w:tcPr>
            <w:cnfStyle w:val="001000000000" w:firstRow="0" w:lastRow="0" w:firstColumn="1" w:lastColumn="0" w:oddVBand="0" w:evenVBand="0" w:oddHBand="0" w:evenHBand="0" w:firstRowFirstColumn="0" w:firstRowLastColumn="0" w:lastRowFirstColumn="0" w:lastRowLastColumn="0"/>
            <w:tcW w:w="2940" w:type="dxa"/>
          </w:tcPr>
          <w:p w:rsidR="007C21E0" w:rsidRDefault="00EE7072" w:rsidP="005F2E78">
            <w:pPr>
              <w:rPr>
                <w:lang w:val="fr-FR"/>
              </w:rPr>
            </w:pPr>
            <w:r>
              <w:rPr>
                <w:lang w:val="fr-FR"/>
              </w:rPr>
              <w:t>Co</w:t>
            </w:r>
            <w:r w:rsidR="005F2E78">
              <w:rPr>
                <w:lang w:val="fr-FR"/>
              </w:rPr>
              <w:t>û</w:t>
            </w:r>
            <w:r>
              <w:rPr>
                <w:lang w:val="fr-FR"/>
              </w:rPr>
              <w:t>t (CPU, Mémoire)</w:t>
            </w:r>
          </w:p>
        </w:tc>
        <w:tc>
          <w:tcPr>
            <w:tcW w:w="2941" w:type="dxa"/>
          </w:tcPr>
          <w:p w:rsidR="007C21E0" w:rsidRDefault="0074054C" w:rsidP="0074054C">
            <w:pPr>
              <w:jc w:val="center"/>
              <w:cnfStyle w:val="000000100000" w:firstRow="0" w:lastRow="0" w:firstColumn="0" w:lastColumn="0" w:oddVBand="0" w:evenVBand="0" w:oddHBand="1" w:evenHBand="0" w:firstRowFirstColumn="0" w:firstRowLastColumn="0" w:lastRowFirstColumn="0" w:lastRowLastColumn="0"/>
              <w:rPr>
                <w:lang w:val="fr-FR"/>
              </w:rPr>
            </w:pPr>
            <w:proofErr w:type="gramStart"/>
            <w:r w:rsidRPr="0074054C">
              <w:rPr>
                <w:lang w:val="fr-FR"/>
              </w:rPr>
              <w:t>poids</w:t>
            </w:r>
            <w:proofErr w:type="gramEnd"/>
            <w:r w:rsidRPr="0074054C">
              <w:rPr>
                <w:lang w:val="fr-FR"/>
              </w:rPr>
              <w:t xml:space="preserve"> lourd</w:t>
            </w:r>
            <w:r>
              <w:rPr>
                <w:lang w:val="fr-FR"/>
              </w:rPr>
              <w:t xml:space="preserve"> en mémoire and CPU</w:t>
            </w:r>
          </w:p>
        </w:tc>
        <w:tc>
          <w:tcPr>
            <w:tcW w:w="2941" w:type="dxa"/>
          </w:tcPr>
          <w:p w:rsidR="007C21E0" w:rsidRDefault="0074054C" w:rsidP="0074054C">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Poids léger en mémoire and CPU</w:t>
            </w:r>
          </w:p>
        </w:tc>
      </w:tr>
      <w:tr w:rsidR="007C21E0" w:rsidRPr="009640B6" w:rsidTr="006166FB">
        <w:trPr>
          <w:trHeight w:val="710"/>
          <w:jc w:val="center"/>
        </w:trPr>
        <w:tc>
          <w:tcPr>
            <w:cnfStyle w:val="001000000000" w:firstRow="0" w:lastRow="0" w:firstColumn="1" w:lastColumn="0" w:oddVBand="0" w:evenVBand="0" w:oddHBand="0" w:evenHBand="0" w:firstRowFirstColumn="0" w:firstRowLastColumn="0" w:lastRowFirstColumn="0" w:lastRowLastColumn="0"/>
            <w:tcW w:w="2940" w:type="dxa"/>
          </w:tcPr>
          <w:p w:rsidR="007C21E0" w:rsidRDefault="00EE7072" w:rsidP="002C01C8">
            <w:pPr>
              <w:rPr>
                <w:lang w:val="fr-FR"/>
              </w:rPr>
            </w:pPr>
            <w:r>
              <w:rPr>
                <w:lang w:val="fr-FR"/>
              </w:rPr>
              <w:t>Utilisation de ressource</w:t>
            </w:r>
          </w:p>
        </w:tc>
        <w:tc>
          <w:tcPr>
            <w:tcW w:w="2941" w:type="dxa"/>
          </w:tcPr>
          <w:p w:rsidR="007C21E0" w:rsidRDefault="0074054C" w:rsidP="00EE7072">
            <w:pPr>
              <w:jc w:val="center"/>
              <w:cnfStyle w:val="000000000000" w:firstRow="0" w:lastRow="0" w:firstColumn="0" w:lastColumn="0" w:oddVBand="0" w:evenVBand="0" w:oddHBand="0" w:evenHBand="0" w:firstRowFirstColumn="0" w:firstRowLastColumn="0" w:lastRowFirstColumn="0" w:lastRowLastColumn="0"/>
              <w:rPr>
                <w:lang w:val="fr-FR"/>
              </w:rPr>
            </w:pPr>
            <w:proofErr w:type="gramStart"/>
            <w:r w:rsidRPr="0074054C">
              <w:rPr>
                <w:lang w:val="fr-FR"/>
              </w:rPr>
              <w:t>approvisionnement</w:t>
            </w:r>
            <w:proofErr w:type="gramEnd"/>
            <w:r w:rsidRPr="0074054C">
              <w:rPr>
                <w:lang w:val="fr-FR"/>
              </w:rPr>
              <w:t xml:space="preserve"> lent</w:t>
            </w:r>
            <w:r>
              <w:rPr>
                <w:lang w:val="fr-FR"/>
              </w:rPr>
              <w:t xml:space="preserve"> de ressource</w:t>
            </w:r>
          </w:p>
        </w:tc>
        <w:tc>
          <w:tcPr>
            <w:tcW w:w="2941" w:type="dxa"/>
          </w:tcPr>
          <w:p w:rsidR="007C21E0" w:rsidRDefault="0074054C" w:rsidP="00EE7072">
            <w:pPr>
              <w:jc w:val="center"/>
              <w:cnfStyle w:val="000000000000" w:firstRow="0" w:lastRow="0" w:firstColumn="0" w:lastColumn="0" w:oddVBand="0" w:evenVBand="0" w:oddHBand="0" w:evenHBand="0" w:firstRowFirstColumn="0" w:firstRowLastColumn="0" w:lastRowFirstColumn="0" w:lastRowLastColumn="0"/>
              <w:rPr>
                <w:lang w:val="fr-FR"/>
              </w:rPr>
            </w:pPr>
            <w:proofErr w:type="gramStart"/>
            <w:r w:rsidRPr="0074054C">
              <w:rPr>
                <w:lang w:val="fr-FR"/>
              </w:rPr>
              <w:t>provisionnement</w:t>
            </w:r>
            <w:proofErr w:type="gramEnd"/>
            <w:r w:rsidRPr="0074054C">
              <w:rPr>
                <w:lang w:val="fr-FR"/>
              </w:rPr>
              <w:t xml:space="preserve"> et évolutivité en temps réel</w:t>
            </w:r>
          </w:p>
        </w:tc>
      </w:tr>
      <w:tr w:rsidR="007C21E0" w:rsidRPr="009640B6" w:rsidTr="006166FB">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940" w:type="dxa"/>
          </w:tcPr>
          <w:p w:rsidR="007C21E0" w:rsidRDefault="00EE7072" w:rsidP="002C01C8">
            <w:pPr>
              <w:rPr>
                <w:lang w:val="fr-FR"/>
              </w:rPr>
            </w:pPr>
            <w:r>
              <w:rPr>
                <w:lang w:val="fr-FR"/>
              </w:rPr>
              <w:t>Sécurité</w:t>
            </w:r>
          </w:p>
        </w:tc>
        <w:tc>
          <w:tcPr>
            <w:tcW w:w="2941" w:type="dxa"/>
          </w:tcPr>
          <w:p w:rsidR="007C21E0" w:rsidRDefault="008F3ABD" w:rsidP="00EE7072">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E</w:t>
            </w:r>
            <w:r w:rsidRPr="008F3ABD">
              <w:rPr>
                <w:lang w:val="fr-FR"/>
              </w:rPr>
              <w:t>ntièrement isolé et donc plus sécurisé</w:t>
            </w:r>
          </w:p>
        </w:tc>
        <w:tc>
          <w:tcPr>
            <w:tcW w:w="2941" w:type="dxa"/>
          </w:tcPr>
          <w:p w:rsidR="00EE7072" w:rsidRDefault="008F3ABD" w:rsidP="005F2E7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w:t>
            </w:r>
            <w:r w:rsidRPr="008F3ABD">
              <w:rPr>
                <w:lang w:val="fr-FR"/>
              </w:rPr>
              <w:t>solation au niveau du processus et donc moins sécurisé</w:t>
            </w:r>
          </w:p>
        </w:tc>
      </w:tr>
      <w:tr w:rsidR="005B7ADE" w:rsidTr="006166FB">
        <w:trPr>
          <w:trHeight w:val="576"/>
          <w:jc w:val="center"/>
        </w:trPr>
        <w:tc>
          <w:tcPr>
            <w:cnfStyle w:val="001000000000" w:firstRow="0" w:lastRow="0" w:firstColumn="1" w:lastColumn="0" w:oddVBand="0" w:evenVBand="0" w:oddHBand="0" w:evenHBand="0" w:firstRowFirstColumn="0" w:firstRowLastColumn="0" w:lastRowFirstColumn="0" w:lastRowLastColumn="0"/>
            <w:tcW w:w="2940" w:type="dxa"/>
          </w:tcPr>
          <w:p w:rsidR="005B7ADE" w:rsidRDefault="005B7ADE" w:rsidP="005B7ADE">
            <w:pPr>
              <w:rPr>
                <w:lang w:val="fr-FR"/>
              </w:rPr>
            </w:pPr>
            <w:r>
              <w:rPr>
                <w:lang w:val="fr-FR"/>
              </w:rPr>
              <w:t>Performance</w:t>
            </w:r>
          </w:p>
          <w:p w:rsidR="005B7ADE" w:rsidRDefault="005B7ADE" w:rsidP="005B7ADE">
            <w:pPr>
              <w:rPr>
                <w:lang w:val="fr-FR"/>
              </w:rPr>
            </w:pPr>
          </w:p>
        </w:tc>
        <w:tc>
          <w:tcPr>
            <w:tcW w:w="2941" w:type="dxa"/>
          </w:tcPr>
          <w:p w:rsidR="005B7ADE" w:rsidRDefault="008F3ABD" w:rsidP="005B7ADE">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Performance limité</w:t>
            </w:r>
          </w:p>
        </w:tc>
        <w:tc>
          <w:tcPr>
            <w:tcW w:w="2941" w:type="dxa"/>
          </w:tcPr>
          <w:p w:rsidR="005B7ADE" w:rsidRDefault="008F3ABD" w:rsidP="005B7ADE">
            <w:pPr>
              <w:jc w:val="center"/>
              <w:cnfStyle w:val="000000000000" w:firstRow="0" w:lastRow="0" w:firstColumn="0" w:lastColumn="0" w:oddVBand="0" w:evenVBand="0" w:oddHBand="0" w:evenHBand="0" w:firstRowFirstColumn="0" w:firstRowLastColumn="0" w:lastRowFirstColumn="0" w:lastRowLastColumn="0"/>
              <w:rPr>
                <w:lang w:val="fr-FR"/>
              </w:rPr>
            </w:pPr>
            <w:proofErr w:type="gramStart"/>
            <w:r w:rsidRPr="008F3ABD">
              <w:rPr>
                <w:lang w:val="fr-FR"/>
              </w:rPr>
              <w:t>performance</w:t>
            </w:r>
            <w:proofErr w:type="gramEnd"/>
            <w:r w:rsidRPr="008F3ABD">
              <w:rPr>
                <w:lang w:val="fr-FR"/>
              </w:rPr>
              <w:t xml:space="preserve"> native </w:t>
            </w:r>
          </w:p>
        </w:tc>
      </w:tr>
      <w:tr w:rsidR="0074054C" w:rsidTr="006166FB">
        <w:trPr>
          <w:cnfStyle w:val="000000100000" w:firstRow="0" w:lastRow="0" w:firstColumn="0" w:lastColumn="0" w:oddVBand="0" w:evenVBand="0" w:oddHBand="1" w:evenHBand="0" w:firstRowFirstColumn="0" w:firstRowLastColumn="0" w:lastRowFirstColumn="0" w:lastRowLastColumn="0"/>
          <w:trHeight w:val="602"/>
          <w:jc w:val="center"/>
        </w:trPr>
        <w:tc>
          <w:tcPr>
            <w:cnfStyle w:val="001000000000" w:firstRow="0" w:lastRow="0" w:firstColumn="1" w:lastColumn="0" w:oddVBand="0" w:evenVBand="0" w:oddHBand="0" w:evenHBand="0" w:firstRowFirstColumn="0" w:firstRowLastColumn="0" w:lastRowFirstColumn="0" w:lastRowLastColumn="0"/>
            <w:tcW w:w="2940" w:type="dxa"/>
          </w:tcPr>
          <w:p w:rsidR="0074054C" w:rsidRDefault="0074054C" w:rsidP="0074054C">
            <w:pPr>
              <w:rPr>
                <w:lang w:val="fr-FR"/>
              </w:rPr>
            </w:pPr>
            <w:r>
              <w:rPr>
                <w:lang w:val="fr-FR"/>
              </w:rPr>
              <w:t>Outillage</w:t>
            </w:r>
          </w:p>
        </w:tc>
        <w:tc>
          <w:tcPr>
            <w:tcW w:w="2941" w:type="dxa"/>
          </w:tcPr>
          <w:p w:rsidR="0074054C" w:rsidRDefault="0074054C" w:rsidP="0074054C">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Pas d’Outillage</w:t>
            </w:r>
          </w:p>
        </w:tc>
        <w:tc>
          <w:tcPr>
            <w:tcW w:w="2941" w:type="dxa"/>
          </w:tcPr>
          <w:p w:rsidR="0074054C" w:rsidRDefault="0074054C" w:rsidP="0074054C">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Outillage intégrant dans CT</w:t>
            </w:r>
          </w:p>
        </w:tc>
      </w:tr>
    </w:tbl>
    <w:p w:rsidR="0074054C" w:rsidRDefault="0074054C" w:rsidP="00FD70D3">
      <w:pPr>
        <w:rPr>
          <w:b/>
          <w:bCs/>
          <w:color w:val="FF0000"/>
          <w:sz w:val="28"/>
          <w:szCs w:val="28"/>
        </w:rPr>
      </w:pPr>
    </w:p>
    <w:p w:rsidR="00FD70D3" w:rsidRDefault="00FD70D3" w:rsidP="00FD70D3">
      <w:pPr>
        <w:rPr>
          <w:b/>
          <w:bCs/>
        </w:rPr>
      </w:pPr>
      <w:r>
        <w:rPr>
          <w:b/>
          <w:bCs/>
          <w:color w:val="FF0000"/>
          <w:sz w:val="28"/>
          <w:szCs w:val="28"/>
        </w:rPr>
        <w:t xml:space="preserve">2) </w:t>
      </w:r>
    </w:p>
    <w:p w:rsidR="00CA7237" w:rsidRDefault="00CA7237" w:rsidP="009640B6">
      <w:pPr>
        <w:rPr>
          <w:lang w:val="fr-FR"/>
        </w:rPr>
      </w:pPr>
      <w:r w:rsidRPr="00CA7237">
        <w:rPr>
          <w:b/>
          <w:bCs/>
          <w:lang w:val="fr-FR"/>
        </w:rPr>
        <w:t xml:space="preserve">- Isolation </w:t>
      </w:r>
      <w:r w:rsidRPr="00CA7237">
        <w:rPr>
          <w:lang w:val="fr-FR"/>
        </w:rPr>
        <w:t xml:space="preserve">des applications / </w:t>
      </w:r>
      <w:proofErr w:type="gramStart"/>
      <w:r w:rsidRPr="00CA7237">
        <w:rPr>
          <w:lang w:val="fr-FR"/>
        </w:rPr>
        <w:t>ressources:</w:t>
      </w:r>
      <w:proofErr w:type="gramEnd"/>
      <w:r w:rsidRPr="00CA7237">
        <w:rPr>
          <w:lang w:val="fr-FR"/>
        </w:rPr>
        <w:t xml:space="preserve"> C’est la séparation matériel et logiciel </w:t>
      </w:r>
      <w:r>
        <w:rPr>
          <w:lang w:val="fr-FR"/>
        </w:rPr>
        <w:t xml:space="preserve">du virtuel machine, </w:t>
      </w:r>
      <w:r w:rsidR="009640B6">
        <w:rPr>
          <w:lang w:val="fr-FR"/>
        </w:rPr>
        <w:t>chaque machine ont son propre</w:t>
      </w:r>
      <w:r>
        <w:rPr>
          <w:lang w:val="fr-FR"/>
        </w:rPr>
        <w:t xml:space="preserve"> ressource et </w:t>
      </w:r>
      <w:r w:rsidR="009640B6">
        <w:rPr>
          <w:lang w:val="fr-FR"/>
        </w:rPr>
        <w:t>ses propre logiciels</w:t>
      </w:r>
      <w:r>
        <w:rPr>
          <w:lang w:val="fr-FR"/>
        </w:rPr>
        <w:t>.</w:t>
      </w:r>
    </w:p>
    <w:p w:rsidR="00CA7237" w:rsidRDefault="00CA7237" w:rsidP="008E2CD0">
      <w:pPr>
        <w:rPr>
          <w:lang w:val="fr-FR"/>
        </w:rPr>
      </w:pPr>
      <w:r>
        <w:rPr>
          <w:lang w:val="fr-FR"/>
        </w:rPr>
        <w:t xml:space="preserve">- </w:t>
      </w:r>
      <w:r w:rsidRPr="00CA7237">
        <w:rPr>
          <w:b/>
          <w:bCs/>
          <w:lang w:val="fr-FR"/>
        </w:rPr>
        <w:t>Degré de conteneurisation</w:t>
      </w:r>
      <w:r>
        <w:rPr>
          <w:b/>
          <w:bCs/>
          <w:lang w:val="fr-FR"/>
        </w:rPr>
        <w:t> </w:t>
      </w:r>
      <w:r w:rsidR="003D073D">
        <w:rPr>
          <w:lang w:val="fr-FR"/>
        </w:rPr>
        <w:t>: C’est l</w:t>
      </w:r>
      <w:r w:rsidRPr="008E2CD0">
        <w:rPr>
          <w:lang w:val="fr-FR"/>
        </w:rPr>
        <w:t xml:space="preserve">e </w:t>
      </w:r>
      <w:r w:rsidR="008E2CD0" w:rsidRPr="008E2CD0">
        <w:rPr>
          <w:lang w:val="fr-FR"/>
        </w:rPr>
        <w:t xml:space="preserve">niveau d’intégrité des logiciels et de </w:t>
      </w:r>
      <w:r w:rsidR="00EF5307" w:rsidRPr="008E2CD0">
        <w:rPr>
          <w:lang w:val="fr-FR"/>
        </w:rPr>
        <w:t>système</w:t>
      </w:r>
      <w:r w:rsidR="008E2CD0" w:rsidRPr="008E2CD0">
        <w:rPr>
          <w:lang w:val="fr-FR"/>
        </w:rPr>
        <w:t>.</w:t>
      </w:r>
    </w:p>
    <w:p w:rsidR="00285143" w:rsidRDefault="008E2CD0" w:rsidP="00285143">
      <w:pPr>
        <w:rPr>
          <w:lang w:val="fr-FR"/>
        </w:rPr>
      </w:pPr>
      <w:r>
        <w:rPr>
          <w:lang w:val="fr-FR"/>
        </w:rPr>
        <w:t>-</w:t>
      </w:r>
      <w:r w:rsidR="0074054C">
        <w:rPr>
          <w:lang w:val="fr-FR"/>
        </w:rPr>
        <w:t xml:space="preserve"> </w:t>
      </w:r>
      <w:r w:rsidRPr="00EF5307">
        <w:rPr>
          <w:b/>
          <w:bCs/>
          <w:lang w:val="fr-FR"/>
        </w:rPr>
        <w:t>Outillage</w:t>
      </w:r>
      <w:r w:rsidR="00EF5307">
        <w:rPr>
          <w:b/>
          <w:bCs/>
          <w:lang w:val="fr-FR"/>
        </w:rPr>
        <w:t xml:space="preserve"> : </w:t>
      </w:r>
      <w:r w:rsidR="00EF5307" w:rsidRPr="00EF5307">
        <w:rPr>
          <w:lang w:val="fr-FR"/>
        </w:rPr>
        <w:t>les APIs</w:t>
      </w:r>
      <w:r w:rsidR="00354CB8">
        <w:rPr>
          <w:lang w:val="fr-FR"/>
        </w:rPr>
        <w:t xml:space="preserve"> et les services</w:t>
      </w:r>
      <w:r w:rsidR="00EF5307" w:rsidRPr="00EF5307">
        <w:rPr>
          <w:lang w:val="fr-FR"/>
        </w:rPr>
        <w:t xml:space="preserve"> intègres dans le conteneur.</w:t>
      </w:r>
    </w:p>
    <w:tbl>
      <w:tblPr>
        <w:tblStyle w:val="TableauGrille5Fonc-Accentuation1"/>
        <w:tblW w:w="10790" w:type="dxa"/>
        <w:tblLook w:val="04A0" w:firstRow="1" w:lastRow="0" w:firstColumn="1" w:lastColumn="0" w:noHBand="0" w:noVBand="1"/>
      </w:tblPr>
      <w:tblGrid>
        <w:gridCol w:w="2883"/>
        <w:gridCol w:w="2773"/>
        <w:gridCol w:w="2773"/>
        <w:gridCol w:w="2361"/>
      </w:tblGrid>
      <w:tr w:rsidR="00354CB8" w:rsidRPr="009640B6" w:rsidTr="00354CB8">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883" w:type="dxa"/>
          </w:tcPr>
          <w:p w:rsidR="00354CB8" w:rsidRPr="00285143" w:rsidRDefault="00354CB8" w:rsidP="008E2CD0">
            <w:pPr>
              <w:rPr>
                <w:b w:val="0"/>
                <w:bCs w:val="0"/>
                <w:sz w:val="30"/>
                <w:szCs w:val="30"/>
                <w:lang w:val="fr-FR"/>
              </w:rPr>
            </w:pPr>
            <w:r w:rsidRPr="00285143">
              <w:rPr>
                <w:b w:val="0"/>
                <w:bCs w:val="0"/>
                <w:sz w:val="30"/>
                <w:szCs w:val="30"/>
                <w:lang w:val="fr-FR"/>
              </w:rPr>
              <w:t xml:space="preserve"> </w:t>
            </w:r>
          </w:p>
        </w:tc>
        <w:tc>
          <w:tcPr>
            <w:tcW w:w="2773" w:type="dxa"/>
          </w:tcPr>
          <w:p w:rsidR="00354CB8" w:rsidRPr="00285143" w:rsidRDefault="00354CB8" w:rsidP="009640B6">
            <w:pPr>
              <w:jc w:val="center"/>
              <w:cnfStyle w:val="100000000000" w:firstRow="1" w:lastRow="0" w:firstColumn="0" w:lastColumn="0" w:oddVBand="0" w:evenVBand="0" w:oddHBand="0" w:evenHBand="0" w:firstRowFirstColumn="0" w:firstRowLastColumn="0" w:lastRowFirstColumn="0" w:lastRowLastColumn="0"/>
              <w:rPr>
                <w:b w:val="0"/>
                <w:bCs w:val="0"/>
                <w:sz w:val="30"/>
                <w:szCs w:val="30"/>
                <w:lang w:val="fr-FR"/>
              </w:rPr>
            </w:pPr>
            <w:r>
              <w:rPr>
                <w:b w:val="0"/>
                <w:bCs w:val="0"/>
                <w:sz w:val="30"/>
                <w:szCs w:val="30"/>
                <w:lang w:val="fr-FR"/>
              </w:rPr>
              <w:t>LXC</w:t>
            </w:r>
          </w:p>
        </w:tc>
        <w:tc>
          <w:tcPr>
            <w:tcW w:w="2773" w:type="dxa"/>
          </w:tcPr>
          <w:p w:rsidR="00354CB8" w:rsidRPr="00285143" w:rsidRDefault="00354CB8" w:rsidP="00BE79FB">
            <w:pPr>
              <w:jc w:val="center"/>
              <w:cnfStyle w:val="100000000000" w:firstRow="1" w:lastRow="0" w:firstColumn="0" w:lastColumn="0" w:oddVBand="0" w:evenVBand="0" w:oddHBand="0" w:evenHBand="0" w:firstRowFirstColumn="0" w:firstRowLastColumn="0" w:lastRowFirstColumn="0" w:lastRowLastColumn="0"/>
              <w:rPr>
                <w:b w:val="0"/>
                <w:bCs w:val="0"/>
                <w:sz w:val="30"/>
                <w:szCs w:val="30"/>
                <w:lang w:val="fr-FR"/>
              </w:rPr>
            </w:pPr>
            <w:r>
              <w:rPr>
                <w:b w:val="0"/>
                <w:bCs w:val="0"/>
                <w:sz w:val="30"/>
                <w:szCs w:val="30"/>
                <w:lang w:val="fr-FR"/>
              </w:rPr>
              <w:t>Docker</w:t>
            </w:r>
          </w:p>
        </w:tc>
        <w:tc>
          <w:tcPr>
            <w:tcW w:w="2361" w:type="dxa"/>
          </w:tcPr>
          <w:p w:rsidR="00354CB8" w:rsidRPr="00354CB8" w:rsidRDefault="00354CB8" w:rsidP="00BE79FB">
            <w:pPr>
              <w:jc w:val="center"/>
              <w:cnfStyle w:val="100000000000" w:firstRow="1" w:lastRow="0" w:firstColumn="0" w:lastColumn="0" w:oddVBand="0" w:evenVBand="0" w:oddHBand="0" w:evenHBand="0" w:firstRowFirstColumn="0" w:firstRowLastColumn="0" w:lastRowFirstColumn="0" w:lastRowLastColumn="0"/>
              <w:rPr>
                <w:b w:val="0"/>
                <w:bCs w:val="0"/>
                <w:sz w:val="30"/>
                <w:szCs w:val="30"/>
                <w:lang w:val="fr-FR"/>
              </w:rPr>
            </w:pPr>
            <w:r w:rsidRPr="00354CB8">
              <w:rPr>
                <w:b w:val="0"/>
                <w:bCs w:val="0"/>
                <w:sz w:val="30"/>
                <w:szCs w:val="30"/>
                <w:lang w:val="fr-FR"/>
              </w:rPr>
              <w:t>RKT</w:t>
            </w:r>
          </w:p>
        </w:tc>
      </w:tr>
      <w:tr w:rsidR="00354CB8" w:rsidRPr="009640B6" w:rsidTr="00354CB8">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883" w:type="dxa"/>
          </w:tcPr>
          <w:p w:rsidR="00354CB8" w:rsidRPr="00285143" w:rsidRDefault="00354CB8" w:rsidP="008E2CD0">
            <w:pPr>
              <w:rPr>
                <w:b w:val="0"/>
                <w:bCs w:val="0"/>
                <w:sz w:val="30"/>
                <w:szCs w:val="30"/>
                <w:lang w:val="fr-FR"/>
              </w:rPr>
            </w:pPr>
            <w:r w:rsidRPr="00285143">
              <w:rPr>
                <w:b w:val="0"/>
                <w:bCs w:val="0"/>
                <w:sz w:val="30"/>
                <w:szCs w:val="30"/>
                <w:lang w:val="fr-FR"/>
              </w:rPr>
              <w:t>Isolation</w:t>
            </w:r>
          </w:p>
        </w:tc>
        <w:tc>
          <w:tcPr>
            <w:tcW w:w="2773" w:type="dxa"/>
          </w:tcPr>
          <w:p w:rsidR="00354CB8" w:rsidRPr="00285143" w:rsidRDefault="00354CB8" w:rsidP="00354CB8">
            <w:pPr>
              <w:jc w:val="center"/>
              <w:cnfStyle w:val="000000100000" w:firstRow="0" w:lastRow="0" w:firstColumn="0" w:lastColumn="0" w:oddVBand="0" w:evenVBand="0" w:oddHBand="1" w:evenHBand="0" w:firstRowFirstColumn="0" w:firstRowLastColumn="0" w:lastRowFirstColumn="0" w:lastRowLastColumn="0"/>
              <w:rPr>
                <w:sz w:val="30"/>
                <w:szCs w:val="30"/>
                <w:lang w:val="fr-FR"/>
              </w:rPr>
            </w:pPr>
            <w:r>
              <w:rPr>
                <w:sz w:val="30"/>
                <w:szCs w:val="30"/>
                <w:lang w:val="fr-FR"/>
              </w:rPr>
              <w:t>+++</w:t>
            </w:r>
          </w:p>
        </w:tc>
        <w:tc>
          <w:tcPr>
            <w:tcW w:w="2773" w:type="dxa"/>
          </w:tcPr>
          <w:p w:rsidR="00354CB8" w:rsidRPr="00285143" w:rsidRDefault="00354CB8" w:rsidP="00354CB8">
            <w:pPr>
              <w:jc w:val="center"/>
              <w:cnfStyle w:val="000000100000" w:firstRow="0" w:lastRow="0" w:firstColumn="0" w:lastColumn="0" w:oddVBand="0" w:evenVBand="0" w:oddHBand="1" w:evenHBand="0" w:firstRowFirstColumn="0" w:firstRowLastColumn="0" w:lastRowFirstColumn="0" w:lastRowLastColumn="0"/>
              <w:rPr>
                <w:sz w:val="30"/>
                <w:szCs w:val="30"/>
                <w:lang w:val="fr-FR"/>
              </w:rPr>
            </w:pPr>
            <w:r>
              <w:rPr>
                <w:sz w:val="30"/>
                <w:szCs w:val="30"/>
                <w:lang w:val="fr-FR"/>
              </w:rPr>
              <w:t>+</w:t>
            </w:r>
          </w:p>
        </w:tc>
        <w:tc>
          <w:tcPr>
            <w:tcW w:w="2361" w:type="dxa"/>
          </w:tcPr>
          <w:p w:rsidR="00354CB8" w:rsidRPr="00285143" w:rsidRDefault="00354CB8" w:rsidP="00354CB8">
            <w:pPr>
              <w:jc w:val="center"/>
              <w:cnfStyle w:val="000000100000" w:firstRow="0" w:lastRow="0" w:firstColumn="0" w:lastColumn="0" w:oddVBand="0" w:evenVBand="0" w:oddHBand="1" w:evenHBand="0" w:firstRowFirstColumn="0" w:firstRowLastColumn="0" w:lastRowFirstColumn="0" w:lastRowLastColumn="0"/>
              <w:rPr>
                <w:sz w:val="30"/>
                <w:szCs w:val="30"/>
                <w:lang w:val="fr-FR"/>
              </w:rPr>
            </w:pPr>
            <w:r>
              <w:rPr>
                <w:sz w:val="30"/>
                <w:szCs w:val="30"/>
                <w:lang w:val="fr-FR"/>
              </w:rPr>
              <w:t>+</w:t>
            </w:r>
          </w:p>
        </w:tc>
      </w:tr>
      <w:tr w:rsidR="00354CB8" w:rsidRPr="009640B6" w:rsidTr="00354CB8">
        <w:trPr>
          <w:trHeight w:val="800"/>
        </w:trPr>
        <w:tc>
          <w:tcPr>
            <w:cnfStyle w:val="001000000000" w:firstRow="0" w:lastRow="0" w:firstColumn="1" w:lastColumn="0" w:oddVBand="0" w:evenVBand="0" w:oddHBand="0" w:evenHBand="0" w:firstRowFirstColumn="0" w:firstRowLastColumn="0" w:lastRowFirstColumn="0" w:lastRowLastColumn="0"/>
            <w:tcW w:w="2883" w:type="dxa"/>
          </w:tcPr>
          <w:p w:rsidR="00354CB8" w:rsidRPr="00285143" w:rsidRDefault="00354CB8" w:rsidP="00285143">
            <w:pPr>
              <w:rPr>
                <w:b w:val="0"/>
                <w:bCs w:val="0"/>
                <w:sz w:val="30"/>
                <w:szCs w:val="30"/>
                <w:lang w:val="fr-FR"/>
              </w:rPr>
            </w:pPr>
            <w:r w:rsidRPr="00285143">
              <w:rPr>
                <w:b w:val="0"/>
                <w:bCs w:val="0"/>
                <w:sz w:val="30"/>
                <w:szCs w:val="30"/>
                <w:lang w:val="fr-FR"/>
              </w:rPr>
              <w:t>Degré de conteneurisation </w:t>
            </w:r>
          </w:p>
        </w:tc>
        <w:tc>
          <w:tcPr>
            <w:tcW w:w="2773" w:type="dxa"/>
          </w:tcPr>
          <w:p w:rsidR="00354CB8" w:rsidRPr="00285143" w:rsidRDefault="00354CB8" w:rsidP="00354CB8">
            <w:pPr>
              <w:jc w:val="center"/>
              <w:cnfStyle w:val="000000000000" w:firstRow="0" w:lastRow="0" w:firstColumn="0" w:lastColumn="0" w:oddVBand="0" w:evenVBand="0" w:oddHBand="0" w:evenHBand="0" w:firstRowFirstColumn="0" w:firstRowLastColumn="0" w:lastRowFirstColumn="0" w:lastRowLastColumn="0"/>
              <w:rPr>
                <w:sz w:val="30"/>
                <w:szCs w:val="30"/>
                <w:lang w:val="fr-FR"/>
              </w:rPr>
            </w:pPr>
            <w:r>
              <w:rPr>
                <w:sz w:val="30"/>
                <w:szCs w:val="30"/>
                <w:lang w:val="fr-FR"/>
              </w:rPr>
              <w:t>+</w:t>
            </w:r>
          </w:p>
        </w:tc>
        <w:tc>
          <w:tcPr>
            <w:tcW w:w="2773" w:type="dxa"/>
          </w:tcPr>
          <w:p w:rsidR="00354CB8" w:rsidRPr="00285143" w:rsidRDefault="00354CB8" w:rsidP="00354CB8">
            <w:pPr>
              <w:jc w:val="center"/>
              <w:cnfStyle w:val="000000000000" w:firstRow="0" w:lastRow="0" w:firstColumn="0" w:lastColumn="0" w:oddVBand="0" w:evenVBand="0" w:oddHBand="0" w:evenHBand="0" w:firstRowFirstColumn="0" w:firstRowLastColumn="0" w:lastRowFirstColumn="0" w:lastRowLastColumn="0"/>
              <w:rPr>
                <w:sz w:val="30"/>
                <w:szCs w:val="30"/>
                <w:lang w:val="fr-FR"/>
              </w:rPr>
            </w:pPr>
            <w:r>
              <w:rPr>
                <w:sz w:val="30"/>
                <w:szCs w:val="30"/>
                <w:lang w:val="fr-FR"/>
              </w:rPr>
              <w:t>+++</w:t>
            </w:r>
          </w:p>
        </w:tc>
        <w:tc>
          <w:tcPr>
            <w:tcW w:w="2361" w:type="dxa"/>
          </w:tcPr>
          <w:p w:rsidR="00354CB8" w:rsidRPr="00285143" w:rsidRDefault="00354CB8" w:rsidP="00354CB8">
            <w:pPr>
              <w:jc w:val="center"/>
              <w:cnfStyle w:val="000000000000" w:firstRow="0" w:lastRow="0" w:firstColumn="0" w:lastColumn="0" w:oddVBand="0" w:evenVBand="0" w:oddHBand="0" w:evenHBand="0" w:firstRowFirstColumn="0" w:firstRowLastColumn="0" w:lastRowFirstColumn="0" w:lastRowLastColumn="0"/>
              <w:rPr>
                <w:sz w:val="30"/>
                <w:szCs w:val="30"/>
                <w:lang w:val="fr-FR"/>
              </w:rPr>
            </w:pPr>
            <w:r>
              <w:rPr>
                <w:sz w:val="30"/>
                <w:szCs w:val="30"/>
                <w:lang w:val="fr-FR"/>
              </w:rPr>
              <w:t>+++</w:t>
            </w:r>
          </w:p>
        </w:tc>
      </w:tr>
      <w:tr w:rsidR="00354CB8" w:rsidRPr="009640B6" w:rsidTr="00354CB8">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883" w:type="dxa"/>
          </w:tcPr>
          <w:p w:rsidR="00354CB8" w:rsidRPr="00285143" w:rsidRDefault="00354CB8" w:rsidP="008E2CD0">
            <w:pPr>
              <w:rPr>
                <w:b w:val="0"/>
                <w:bCs w:val="0"/>
                <w:sz w:val="30"/>
                <w:szCs w:val="30"/>
                <w:lang w:val="fr-FR"/>
              </w:rPr>
            </w:pPr>
            <w:r w:rsidRPr="00285143">
              <w:rPr>
                <w:b w:val="0"/>
                <w:bCs w:val="0"/>
                <w:sz w:val="30"/>
                <w:szCs w:val="30"/>
                <w:lang w:val="fr-FR"/>
              </w:rPr>
              <w:t>Outillage </w:t>
            </w:r>
          </w:p>
        </w:tc>
        <w:tc>
          <w:tcPr>
            <w:tcW w:w="2773" w:type="dxa"/>
          </w:tcPr>
          <w:p w:rsidR="00354CB8" w:rsidRPr="00285143" w:rsidRDefault="00354CB8" w:rsidP="00354CB8">
            <w:pPr>
              <w:jc w:val="center"/>
              <w:cnfStyle w:val="000000100000" w:firstRow="0" w:lastRow="0" w:firstColumn="0" w:lastColumn="0" w:oddVBand="0" w:evenVBand="0" w:oddHBand="1" w:evenHBand="0" w:firstRowFirstColumn="0" w:firstRowLastColumn="0" w:lastRowFirstColumn="0" w:lastRowLastColumn="0"/>
              <w:rPr>
                <w:sz w:val="30"/>
                <w:szCs w:val="30"/>
                <w:lang w:val="fr-FR"/>
              </w:rPr>
            </w:pPr>
            <w:r>
              <w:rPr>
                <w:sz w:val="30"/>
                <w:szCs w:val="30"/>
                <w:lang w:val="fr-FR"/>
              </w:rPr>
              <w:t>+</w:t>
            </w:r>
          </w:p>
        </w:tc>
        <w:tc>
          <w:tcPr>
            <w:tcW w:w="2773" w:type="dxa"/>
          </w:tcPr>
          <w:p w:rsidR="00354CB8" w:rsidRPr="00285143" w:rsidRDefault="00354CB8" w:rsidP="00354CB8">
            <w:pPr>
              <w:jc w:val="center"/>
              <w:cnfStyle w:val="000000100000" w:firstRow="0" w:lastRow="0" w:firstColumn="0" w:lastColumn="0" w:oddVBand="0" w:evenVBand="0" w:oddHBand="1" w:evenHBand="0" w:firstRowFirstColumn="0" w:firstRowLastColumn="0" w:lastRowFirstColumn="0" w:lastRowLastColumn="0"/>
              <w:rPr>
                <w:sz w:val="30"/>
                <w:szCs w:val="30"/>
                <w:lang w:val="fr-FR"/>
              </w:rPr>
            </w:pPr>
            <w:r>
              <w:rPr>
                <w:sz w:val="30"/>
                <w:szCs w:val="30"/>
                <w:lang w:val="fr-FR"/>
              </w:rPr>
              <w:t>+++</w:t>
            </w:r>
          </w:p>
        </w:tc>
        <w:tc>
          <w:tcPr>
            <w:tcW w:w="2361" w:type="dxa"/>
          </w:tcPr>
          <w:p w:rsidR="00354CB8" w:rsidRPr="00285143" w:rsidRDefault="00354CB8" w:rsidP="00354CB8">
            <w:pPr>
              <w:jc w:val="center"/>
              <w:cnfStyle w:val="000000100000" w:firstRow="0" w:lastRow="0" w:firstColumn="0" w:lastColumn="0" w:oddVBand="0" w:evenVBand="0" w:oddHBand="1" w:evenHBand="0" w:firstRowFirstColumn="0" w:firstRowLastColumn="0" w:lastRowFirstColumn="0" w:lastRowLastColumn="0"/>
              <w:rPr>
                <w:sz w:val="30"/>
                <w:szCs w:val="30"/>
                <w:lang w:val="fr-FR"/>
              </w:rPr>
            </w:pPr>
            <w:r>
              <w:rPr>
                <w:sz w:val="30"/>
                <w:szCs w:val="30"/>
                <w:lang w:val="fr-FR"/>
              </w:rPr>
              <w:t>++</w:t>
            </w:r>
          </w:p>
        </w:tc>
      </w:tr>
    </w:tbl>
    <w:p w:rsidR="00BE79FB" w:rsidRDefault="00BE79FB" w:rsidP="00BE79FB">
      <w:pPr>
        <w:rPr>
          <w:b/>
          <w:bCs/>
          <w:color w:val="FF0000"/>
          <w:sz w:val="28"/>
          <w:szCs w:val="28"/>
        </w:rPr>
      </w:pPr>
    </w:p>
    <w:p w:rsidR="00BE79FB" w:rsidRDefault="00BE79FB" w:rsidP="00BE79FB">
      <w:pPr>
        <w:rPr>
          <w:b/>
          <w:bCs/>
          <w:color w:val="FF0000"/>
          <w:sz w:val="28"/>
          <w:szCs w:val="28"/>
        </w:rPr>
      </w:pPr>
      <w:r>
        <w:rPr>
          <w:b/>
          <w:bCs/>
          <w:color w:val="FF0000"/>
          <w:sz w:val="28"/>
          <w:szCs w:val="28"/>
        </w:rPr>
        <w:lastRenderedPageBreak/>
        <w:t xml:space="preserve">3) </w:t>
      </w:r>
    </w:p>
    <w:p w:rsidR="00BE79FB" w:rsidRDefault="006C0ED6" w:rsidP="003A5425">
      <w:pPr>
        <w:rPr>
          <w:lang w:val="fr-FR"/>
        </w:rPr>
      </w:pPr>
      <w:r>
        <w:rPr>
          <w:lang w:val="fr-FR"/>
        </w:rPr>
        <w:t xml:space="preserve">*) </w:t>
      </w:r>
      <w:r w:rsidR="003A5425">
        <w:rPr>
          <w:lang w:val="fr-FR"/>
        </w:rPr>
        <w:t>Le type 1 de hy</w:t>
      </w:r>
      <w:r w:rsidR="003A5425" w:rsidRPr="003A5425">
        <w:rPr>
          <w:lang w:val="fr-FR"/>
        </w:rPr>
        <w:t>perviseur</w:t>
      </w:r>
      <w:r w:rsidR="003A5425">
        <w:rPr>
          <w:lang w:val="fr-FR"/>
        </w:rPr>
        <w:t xml:space="preserve"> : il sert à diviser les ressources physiques </w:t>
      </w:r>
      <w:proofErr w:type="gramStart"/>
      <w:r w:rsidR="003A5425">
        <w:rPr>
          <w:lang w:val="fr-FR"/>
        </w:rPr>
        <w:t>et</w:t>
      </w:r>
      <w:r w:rsidR="003A5425" w:rsidRPr="003A5425">
        <w:rPr>
          <w:lang w:val="fr-FR"/>
        </w:rPr>
        <w:t xml:space="preserve"> </w:t>
      </w:r>
      <w:r w:rsidR="003A5425">
        <w:rPr>
          <w:lang w:val="fr-FR"/>
        </w:rPr>
        <w:t xml:space="preserve"> chaque</w:t>
      </w:r>
      <w:proofErr w:type="gramEnd"/>
      <w:r w:rsidR="003A5425">
        <w:rPr>
          <w:lang w:val="fr-FR"/>
        </w:rPr>
        <w:t xml:space="preserve"> virtuel machine a son propre système d’exploitation. Donc il assure l’isolation complète de chaque environnement.</w:t>
      </w:r>
    </w:p>
    <w:p w:rsidR="00BE79FB" w:rsidRDefault="003A5425" w:rsidP="003A5425">
      <w:pPr>
        <w:rPr>
          <w:lang w:val="fr-FR"/>
        </w:rPr>
      </w:pPr>
      <w:r>
        <w:rPr>
          <w:lang w:val="fr-FR"/>
        </w:rPr>
        <w:t>Le type 2 de hy</w:t>
      </w:r>
      <w:r w:rsidRPr="003A5425">
        <w:rPr>
          <w:lang w:val="fr-FR"/>
        </w:rPr>
        <w:t>perviseur</w:t>
      </w:r>
      <w:r>
        <w:rPr>
          <w:lang w:val="fr-FR"/>
        </w:rPr>
        <w:t xml:space="preserve"> : il sert à diviser les ressources physiques aussi </w:t>
      </w:r>
      <w:proofErr w:type="gramStart"/>
      <w:r>
        <w:rPr>
          <w:lang w:val="fr-FR"/>
        </w:rPr>
        <w:t>et</w:t>
      </w:r>
      <w:r w:rsidRPr="003A5425">
        <w:rPr>
          <w:lang w:val="fr-FR"/>
        </w:rPr>
        <w:t xml:space="preserve"> </w:t>
      </w:r>
      <w:r>
        <w:rPr>
          <w:lang w:val="fr-FR"/>
        </w:rPr>
        <w:t xml:space="preserve"> chaque</w:t>
      </w:r>
      <w:proofErr w:type="gramEnd"/>
      <w:r>
        <w:rPr>
          <w:lang w:val="fr-FR"/>
        </w:rPr>
        <w:t xml:space="preserve"> virtuel machine a son propre système d’exploitation, mais il partage le même système </w:t>
      </w:r>
      <w:r w:rsidR="006C0ED6">
        <w:rPr>
          <w:lang w:val="fr-FR"/>
        </w:rPr>
        <w:t>d’exploitation (« host ») pour ça l’isolation est partielle.</w:t>
      </w:r>
    </w:p>
    <w:p w:rsidR="006C0ED6" w:rsidRDefault="006C0ED6" w:rsidP="003A5425">
      <w:pPr>
        <w:rPr>
          <w:lang w:val="fr-FR"/>
        </w:rPr>
      </w:pPr>
      <w:r>
        <w:rPr>
          <w:lang w:val="fr-FR"/>
        </w:rPr>
        <w:t xml:space="preserve">*) </w:t>
      </w:r>
      <w:proofErr w:type="spellStart"/>
      <w:r>
        <w:rPr>
          <w:lang w:val="fr-FR"/>
        </w:rPr>
        <w:t>Promox</w:t>
      </w:r>
      <w:proofErr w:type="spellEnd"/>
      <w:r>
        <w:rPr>
          <w:lang w:val="fr-FR"/>
        </w:rPr>
        <w:t xml:space="preserve"> est de type 1</w:t>
      </w:r>
    </w:p>
    <w:p w:rsidR="006C0ED6" w:rsidRDefault="0026670D" w:rsidP="003A5425">
      <w:pPr>
        <w:rPr>
          <w:lang w:val="fr-FR"/>
        </w:rPr>
      </w:pPr>
      <w:r>
        <w:rPr>
          <w:lang w:val="fr-FR"/>
        </w:rPr>
        <w:t>*)</w:t>
      </w:r>
      <w:r w:rsidR="00957A91">
        <w:rPr>
          <w:lang w:val="fr-FR"/>
        </w:rPr>
        <w:t xml:space="preserve"> </w:t>
      </w:r>
      <w:r w:rsidR="006C0ED6">
        <w:rPr>
          <w:lang w:val="fr-FR"/>
        </w:rPr>
        <w:t>Virtual Box est de type 2</w:t>
      </w:r>
    </w:p>
    <w:p w:rsidR="002B1AC8" w:rsidRDefault="002B1AC8" w:rsidP="003A5425">
      <w:pPr>
        <w:rPr>
          <w:lang w:val="fr-FR"/>
        </w:rPr>
      </w:pPr>
    </w:p>
    <w:p w:rsidR="006366E9" w:rsidRPr="00065C1C" w:rsidRDefault="006366E9" w:rsidP="003A5425">
      <w:pPr>
        <w:rPr>
          <w:sz w:val="16"/>
          <w:szCs w:val="16"/>
          <w:u w:val="single"/>
          <w:lang w:val="fr-FR"/>
        </w:rPr>
      </w:pPr>
    </w:p>
    <w:p w:rsidR="006366E9" w:rsidRPr="00065C1C" w:rsidRDefault="006366E9" w:rsidP="006366E9">
      <w:pPr>
        <w:pStyle w:val="Titre"/>
        <w:rPr>
          <w:color w:val="0070C0"/>
          <w:sz w:val="44"/>
          <w:szCs w:val="44"/>
          <w:u w:val="single"/>
          <w:lang w:val="fr-FR"/>
        </w:rPr>
      </w:pPr>
      <w:r w:rsidRPr="00065C1C">
        <w:rPr>
          <w:color w:val="0070C0"/>
          <w:sz w:val="44"/>
          <w:szCs w:val="44"/>
          <w:u w:val="single"/>
          <w:lang w:val="fr-FR"/>
        </w:rPr>
        <w:t xml:space="preserve">Partie </w:t>
      </w:r>
      <w:r w:rsidR="00A40473">
        <w:rPr>
          <w:color w:val="0070C0"/>
          <w:sz w:val="44"/>
          <w:szCs w:val="44"/>
          <w:u w:val="single"/>
          <w:lang w:val="fr-FR"/>
        </w:rPr>
        <w:t>II</w:t>
      </w:r>
      <w:bookmarkStart w:id="0" w:name="_GoBack"/>
      <w:bookmarkEnd w:id="0"/>
      <w:r w:rsidRPr="00065C1C">
        <w:rPr>
          <w:color w:val="0070C0"/>
          <w:sz w:val="44"/>
          <w:szCs w:val="44"/>
          <w:u w:val="single"/>
          <w:lang w:val="fr-FR"/>
        </w:rPr>
        <w:t xml:space="preserve"> :</w:t>
      </w:r>
    </w:p>
    <w:p w:rsidR="006366E9" w:rsidRPr="006166FB" w:rsidRDefault="00065C1C" w:rsidP="003A5425">
      <w:pPr>
        <w:rPr>
          <w:rFonts w:asciiTheme="minorBidi" w:hAnsiTheme="minorBidi"/>
          <w:color w:val="FF0000"/>
          <w:sz w:val="28"/>
          <w:szCs w:val="28"/>
          <w:u w:val="single"/>
          <w:lang w:val="fr-FR"/>
        </w:rPr>
      </w:pPr>
      <w:r>
        <w:rPr>
          <w:rFonts w:asciiTheme="minorBidi" w:hAnsiTheme="minorBidi"/>
          <w:color w:val="FF0000"/>
          <w:sz w:val="28"/>
          <w:szCs w:val="28"/>
          <w:u w:val="single"/>
        </w:rPr>
        <w:t xml:space="preserve">1ère </w:t>
      </w:r>
      <w:proofErr w:type="spellStart"/>
      <w:r>
        <w:rPr>
          <w:rFonts w:asciiTheme="minorBidi" w:hAnsiTheme="minorBidi"/>
          <w:color w:val="FF0000"/>
          <w:sz w:val="28"/>
          <w:szCs w:val="28"/>
          <w:u w:val="single"/>
        </w:rPr>
        <w:t>partie</w:t>
      </w:r>
      <w:proofErr w:type="spellEnd"/>
      <w:r w:rsidR="00615A91" w:rsidRPr="006166FB">
        <w:rPr>
          <w:rFonts w:asciiTheme="minorBidi" w:hAnsiTheme="minorBidi"/>
          <w:color w:val="FF0000"/>
          <w:sz w:val="28"/>
          <w:szCs w:val="28"/>
          <w:u w:val="single"/>
        </w:rPr>
        <w:t>:</w:t>
      </w:r>
    </w:p>
    <w:p w:rsidR="002B1AC8" w:rsidRDefault="002B1AC8" w:rsidP="003A5425">
      <w:pPr>
        <w:rPr>
          <w:lang w:val="fr-FR"/>
        </w:rPr>
      </w:pPr>
      <w:r>
        <w:rPr>
          <w:noProof/>
        </w:rPr>
        <w:drawing>
          <wp:inline distT="0" distB="0" distL="0" distR="0" wp14:anchorId="6F9B2983" wp14:editId="66020E9D">
            <wp:extent cx="6858000" cy="3855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55720"/>
                    </a:xfrm>
                    <a:prstGeom prst="rect">
                      <a:avLst/>
                    </a:prstGeom>
                  </pic:spPr>
                </pic:pic>
              </a:graphicData>
            </a:graphic>
          </wp:inline>
        </w:drawing>
      </w:r>
    </w:p>
    <w:p w:rsidR="002B1AC8" w:rsidRDefault="002B1AC8" w:rsidP="003A5425">
      <w:pPr>
        <w:rPr>
          <w:lang w:val="fr-FR"/>
        </w:rPr>
      </w:pPr>
    </w:p>
    <w:p w:rsidR="00615A91" w:rsidRDefault="00615A91" w:rsidP="003A5425">
      <w:pPr>
        <w:rPr>
          <w:noProof/>
        </w:rPr>
      </w:pPr>
    </w:p>
    <w:p w:rsidR="00615A91" w:rsidRDefault="00615A91" w:rsidP="003A5425">
      <w:pPr>
        <w:rPr>
          <w:noProof/>
        </w:rPr>
      </w:pPr>
    </w:p>
    <w:p w:rsidR="00065C1C" w:rsidRDefault="00065C1C" w:rsidP="003A5425">
      <w:pPr>
        <w:rPr>
          <w:noProof/>
        </w:rPr>
      </w:pPr>
    </w:p>
    <w:p w:rsidR="00065C1C" w:rsidRDefault="00065C1C" w:rsidP="003A5425">
      <w:pPr>
        <w:rPr>
          <w:noProof/>
        </w:rPr>
      </w:pPr>
    </w:p>
    <w:p w:rsidR="00065C1C" w:rsidRDefault="00065C1C" w:rsidP="003A5425">
      <w:pPr>
        <w:rPr>
          <w:noProof/>
        </w:rPr>
      </w:pPr>
    </w:p>
    <w:p w:rsidR="00065C1C" w:rsidRDefault="00065C1C" w:rsidP="003A5425">
      <w:pPr>
        <w:rPr>
          <w:noProof/>
        </w:rPr>
      </w:pPr>
    </w:p>
    <w:p w:rsidR="00615A91" w:rsidRPr="006166FB" w:rsidRDefault="00615A91" w:rsidP="00615A91">
      <w:pPr>
        <w:rPr>
          <w:rFonts w:ascii="Arial" w:hAnsi="Arial" w:cs="Arial"/>
          <w:color w:val="FF0000"/>
          <w:sz w:val="28"/>
          <w:szCs w:val="28"/>
          <w:u w:val="single"/>
        </w:rPr>
      </w:pPr>
      <w:r w:rsidRPr="006166FB">
        <w:rPr>
          <w:rFonts w:ascii="Arial" w:hAnsi="Arial" w:cs="Arial"/>
          <w:color w:val="FF0000"/>
          <w:sz w:val="28"/>
          <w:szCs w:val="28"/>
          <w:u w:val="single"/>
        </w:rPr>
        <w:lastRenderedPageBreak/>
        <w:t xml:space="preserve">2ème </w:t>
      </w:r>
      <w:proofErr w:type="spellStart"/>
      <w:r w:rsidRPr="006166FB">
        <w:rPr>
          <w:rFonts w:ascii="Arial" w:hAnsi="Arial" w:cs="Arial"/>
          <w:color w:val="FF0000"/>
          <w:sz w:val="28"/>
          <w:szCs w:val="28"/>
          <w:u w:val="single"/>
        </w:rPr>
        <w:t>partie</w:t>
      </w:r>
      <w:proofErr w:type="spellEnd"/>
      <w:r w:rsidRPr="006166FB">
        <w:rPr>
          <w:rFonts w:ascii="Arial" w:hAnsi="Arial" w:cs="Arial"/>
          <w:color w:val="FF0000"/>
          <w:sz w:val="28"/>
          <w:szCs w:val="28"/>
          <w:u w:val="single"/>
        </w:rPr>
        <w:t>:</w:t>
      </w:r>
    </w:p>
    <w:p w:rsidR="002B1AC8" w:rsidRDefault="002B1AC8" w:rsidP="003A5425">
      <w:pPr>
        <w:rPr>
          <w:lang w:val="fr-FR"/>
        </w:rPr>
      </w:pPr>
      <w:r>
        <w:rPr>
          <w:noProof/>
        </w:rPr>
        <w:drawing>
          <wp:inline distT="0" distB="0" distL="0" distR="0" wp14:anchorId="77FE24CB" wp14:editId="09285DD9">
            <wp:extent cx="6858000" cy="3855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55720"/>
                    </a:xfrm>
                    <a:prstGeom prst="rect">
                      <a:avLst/>
                    </a:prstGeom>
                  </pic:spPr>
                </pic:pic>
              </a:graphicData>
            </a:graphic>
          </wp:inline>
        </w:drawing>
      </w:r>
    </w:p>
    <w:p w:rsidR="002B1AC8" w:rsidRDefault="006166FB" w:rsidP="00804A4B">
      <w:pPr>
        <w:rPr>
          <w:lang w:val="fr-FR"/>
        </w:rPr>
      </w:pPr>
      <w:r w:rsidRPr="00615A91">
        <w:rPr>
          <w:color w:val="FF0000"/>
          <w:sz w:val="28"/>
          <w:szCs w:val="28"/>
          <w:lang w:val="fr-FR"/>
        </w:rPr>
        <w:t>*)</w:t>
      </w:r>
      <w:r w:rsidRPr="00615A91">
        <w:rPr>
          <w:sz w:val="28"/>
          <w:szCs w:val="28"/>
          <w:lang w:val="fr-FR"/>
        </w:rPr>
        <w:t xml:space="preserve"> Virtuelle</w:t>
      </w:r>
      <w:r w:rsidR="00615A91" w:rsidRPr="00615A91">
        <w:rPr>
          <w:sz w:val="28"/>
          <w:szCs w:val="28"/>
          <w:lang w:val="fr-FR"/>
        </w:rPr>
        <w:t xml:space="preserve"> machine peut </w:t>
      </w:r>
      <w:r w:rsidR="007F277A" w:rsidRPr="00615A91">
        <w:rPr>
          <w:sz w:val="28"/>
          <w:szCs w:val="28"/>
          <w:lang w:val="fr-FR"/>
        </w:rPr>
        <w:t>connecter</w:t>
      </w:r>
      <w:r w:rsidR="00615A91" w:rsidRPr="00615A91">
        <w:rPr>
          <w:sz w:val="28"/>
          <w:szCs w:val="28"/>
          <w:lang w:val="fr-FR"/>
        </w:rPr>
        <w:t xml:space="preserve"> à l’</w:t>
      </w:r>
      <w:r w:rsidR="007F277A" w:rsidRPr="00615A91">
        <w:rPr>
          <w:sz w:val="28"/>
          <w:szCs w:val="28"/>
          <w:lang w:val="fr-FR"/>
        </w:rPr>
        <w:t>extérieur</w:t>
      </w:r>
    </w:p>
    <w:p w:rsidR="002B1AC8" w:rsidRDefault="002B1AC8" w:rsidP="003A5425">
      <w:pPr>
        <w:rPr>
          <w:lang w:val="fr-FR"/>
        </w:rPr>
      </w:pPr>
      <w:r>
        <w:rPr>
          <w:noProof/>
        </w:rPr>
        <w:drawing>
          <wp:inline distT="0" distB="0" distL="0" distR="0" wp14:anchorId="66A17658" wp14:editId="5ECF6158">
            <wp:extent cx="6858000" cy="3855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5720"/>
                    </a:xfrm>
                    <a:prstGeom prst="rect">
                      <a:avLst/>
                    </a:prstGeom>
                  </pic:spPr>
                </pic:pic>
              </a:graphicData>
            </a:graphic>
          </wp:inline>
        </w:drawing>
      </w:r>
    </w:p>
    <w:p w:rsidR="002B1AC8" w:rsidRDefault="002B1AC8" w:rsidP="003A5425">
      <w:pPr>
        <w:rPr>
          <w:lang w:val="fr-FR"/>
        </w:rPr>
      </w:pPr>
    </w:p>
    <w:p w:rsidR="00804A4B" w:rsidRDefault="00804A4B" w:rsidP="003A5425">
      <w:pPr>
        <w:rPr>
          <w:lang w:val="fr-FR"/>
        </w:rPr>
      </w:pPr>
    </w:p>
    <w:p w:rsidR="007F277A" w:rsidRPr="007F277A" w:rsidRDefault="007F277A" w:rsidP="00804A4B">
      <w:pPr>
        <w:rPr>
          <w:lang w:val="fr-FR"/>
        </w:rPr>
      </w:pPr>
      <w:r w:rsidRPr="00615A91">
        <w:rPr>
          <w:color w:val="FF0000"/>
          <w:sz w:val="28"/>
          <w:szCs w:val="28"/>
          <w:lang w:val="fr-FR"/>
        </w:rPr>
        <w:lastRenderedPageBreak/>
        <w:t>*)</w:t>
      </w:r>
      <w:r w:rsidRPr="00615A91">
        <w:rPr>
          <w:sz w:val="28"/>
          <w:szCs w:val="28"/>
          <w:lang w:val="fr-FR"/>
        </w:rPr>
        <w:t xml:space="preserve"> Virtuelle machine</w:t>
      </w:r>
      <w:r>
        <w:rPr>
          <w:sz w:val="28"/>
          <w:szCs w:val="28"/>
          <w:lang w:val="fr-FR"/>
        </w:rPr>
        <w:t xml:space="preserve"> est</w:t>
      </w:r>
      <w:r w:rsidR="00804A4B">
        <w:rPr>
          <w:sz w:val="28"/>
          <w:szCs w:val="28"/>
          <w:lang w:val="fr-FR"/>
        </w:rPr>
        <w:t xml:space="preserve"> </w:t>
      </w:r>
      <w:proofErr w:type="gramStart"/>
      <w:r w:rsidR="00804A4B">
        <w:rPr>
          <w:sz w:val="28"/>
          <w:szCs w:val="28"/>
          <w:lang w:val="fr-FR"/>
        </w:rPr>
        <w:t>peut être</w:t>
      </w:r>
      <w:proofErr w:type="gramEnd"/>
      <w:r w:rsidR="00804A4B">
        <w:rPr>
          <w:sz w:val="28"/>
          <w:szCs w:val="28"/>
          <w:lang w:val="fr-FR"/>
        </w:rPr>
        <w:t xml:space="preserve"> accès de l’</w:t>
      </w:r>
      <w:r w:rsidR="006166FB">
        <w:rPr>
          <w:sz w:val="28"/>
          <w:szCs w:val="28"/>
          <w:lang w:val="fr-FR"/>
        </w:rPr>
        <w:t>extérieur</w:t>
      </w:r>
      <w:r w:rsidR="00804A4B">
        <w:rPr>
          <w:sz w:val="28"/>
          <w:szCs w:val="28"/>
          <w:lang w:val="fr-FR"/>
        </w:rPr>
        <w:t xml:space="preserve"> </w:t>
      </w:r>
    </w:p>
    <w:p w:rsidR="007F277A" w:rsidRDefault="00835D26" w:rsidP="007F277A">
      <w:pPr>
        <w:rPr>
          <w:color w:val="FF0000"/>
          <w:sz w:val="28"/>
          <w:szCs w:val="28"/>
          <w:lang w:val="fr-FR"/>
        </w:rPr>
      </w:pPr>
      <w:r>
        <w:rPr>
          <w:noProof/>
        </w:rPr>
        <w:drawing>
          <wp:inline distT="0" distB="0" distL="0" distR="0">
            <wp:extent cx="6858000" cy="3122276"/>
            <wp:effectExtent l="0" t="0" r="0" b="2540"/>
            <wp:docPr id="11" name="Picture 11" descr="https://scontent.ftun6-1.fna.fbcdn.net/v/t1.15752-9/55933667_2896734870552689_8555746119747895296_n.png?_nc_cat=110&amp;_nc_ht=scontent.ftun6-1.fna&amp;oh=9cdd8484c9b75c239f525422f2ca2136&amp;oe=5D4AA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tun6-1.fna.fbcdn.net/v/t1.15752-9/55933667_2896734870552689_8555746119747895296_n.png?_nc_cat=110&amp;_nc_ht=scontent.ftun6-1.fna&amp;oh=9cdd8484c9b75c239f525422f2ca2136&amp;oe=5D4AA3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122276"/>
                    </a:xfrm>
                    <a:prstGeom prst="rect">
                      <a:avLst/>
                    </a:prstGeom>
                    <a:noFill/>
                    <a:ln>
                      <a:noFill/>
                    </a:ln>
                  </pic:spPr>
                </pic:pic>
              </a:graphicData>
            </a:graphic>
          </wp:inline>
        </w:drawing>
      </w:r>
    </w:p>
    <w:p w:rsidR="007F277A" w:rsidRPr="007F277A" w:rsidRDefault="007F277A" w:rsidP="007F277A">
      <w:pPr>
        <w:rPr>
          <w:sz w:val="28"/>
          <w:szCs w:val="28"/>
          <w:lang w:val="fr-FR"/>
        </w:rPr>
      </w:pPr>
      <w:r w:rsidRPr="00615A91">
        <w:rPr>
          <w:color w:val="FF0000"/>
          <w:sz w:val="28"/>
          <w:szCs w:val="28"/>
          <w:lang w:val="fr-FR"/>
        </w:rPr>
        <w:t>*)</w:t>
      </w:r>
      <w:r w:rsidRPr="00615A91">
        <w:rPr>
          <w:sz w:val="28"/>
          <w:szCs w:val="28"/>
          <w:lang w:val="fr-FR"/>
        </w:rPr>
        <w:t xml:space="preserve"> Virtuelle machine</w:t>
      </w:r>
      <w:r>
        <w:rPr>
          <w:sz w:val="28"/>
          <w:szCs w:val="28"/>
          <w:lang w:val="fr-FR"/>
        </w:rPr>
        <w:t xml:space="preserve"> est</w:t>
      </w:r>
      <w:r w:rsidRPr="00615A91">
        <w:rPr>
          <w:sz w:val="28"/>
          <w:szCs w:val="28"/>
          <w:lang w:val="fr-FR"/>
        </w:rPr>
        <w:t xml:space="preserve"> </w:t>
      </w:r>
      <w:r>
        <w:rPr>
          <w:sz w:val="28"/>
          <w:szCs w:val="28"/>
          <w:lang w:val="fr-FR"/>
        </w:rPr>
        <w:t xml:space="preserve">isolée </w:t>
      </w:r>
      <w:r w:rsidRPr="007F277A">
        <w:rPr>
          <w:sz w:val="28"/>
          <w:szCs w:val="28"/>
          <w:lang w:val="fr-FR"/>
        </w:rPr>
        <w:t xml:space="preserve">de </w:t>
      </w:r>
      <w:r w:rsidRPr="007F277A">
        <w:rPr>
          <w:rFonts w:ascii="PT Sans" w:hAnsi="PT Sans"/>
          <w:sz w:val="28"/>
          <w:szCs w:val="28"/>
          <w:shd w:val="clear" w:color="auto" w:fill="FFFFFF"/>
          <w:lang w:val="fr-FR"/>
        </w:rPr>
        <w:t>l’hôte physique</w:t>
      </w:r>
    </w:p>
    <w:p w:rsidR="002B1AC8" w:rsidRDefault="002B1AC8" w:rsidP="003A5425">
      <w:pPr>
        <w:rPr>
          <w:lang w:val="fr-FR"/>
        </w:rPr>
      </w:pPr>
      <w:r>
        <w:rPr>
          <w:noProof/>
        </w:rPr>
        <w:drawing>
          <wp:inline distT="0" distB="0" distL="0" distR="0" wp14:anchorId="0A5EFD72" wp14:editId="79EC2569">
            <wp:extent cx="6858000" cy="385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5720"/>
                    </a:xfrm>
                    <a:prstGeom prst="rect">
                      <a:avLst/>
                    </a:prstGeom>
                  </pic:spPr>
                </pic:pic>
              </a:graphicData>
            </a:graphic>
          </wp:inline>
        </w:drawing>
      </w:r>
    </w:p>
    <w:p w:rsidR="007F277A" w:rsidRDefault="00037979" w:rsidP="007F277A">
      <w:pPr>
        <w:rPr>
          <w:rFonts w:ascii="PT Sans" w:hAnsi="PT Sans"/>
          <w:color w:val="444444"/>
          <w:sz w:val="27"/>
          <w:szCs w:val="28"/>
          <w:shd w:val="clear" w:color="auto" w:fill="FFFFFF"/>
          <w:lang w:val="fr-FR"/>
        </w:rPr>
      </w:pPr>
      <w:r>
        <w:rPr>
          <w:rFonts w:ascii="PT Sans" w:hAnsi="PT Sans"/>
          <w:color w:val="444444"/>
          <w:sz w:val="27"/>
          <w:szCs w:val="28"/>
          <w:shd w:val="clear" w:color="auto" w:fill="FFFFFF"/>
          <w:lang w:val="fr-FR"/>
        </w:rPr>
        <w:t xml:space="preserve">*) </w:t>
      </w:r>
      <w:r w:rsidR="007F277A" w:rsidRPr="007F277A">
        <w:rPr>
          <w:rFonts w:ascii="PT Sans" w:hAnsi="PT Sans"/>
          <w:color w:val="444444"/>
          <w:sz w:val="27"/>
          <w:szCs w:val="28"/>
          <w:shd w:val="clear" w:color="auto" w:fill="FFFFFF"/>
          <w:lang w:val="fr-FR"/>
        </w:rPr>
        <w:t>Le mode NAT permet d’accéder au réseau physique sur lequel l’hôte physique est connectée. Les </w:t>
      </w:r>
      <w:hyperlink r:id="rId13" w:history="1">
        <w:r w:rsidR="007F277A" w:rsidRPr="007F277A">
          <w:rPr>
            <w:rStyle w:val="Lienhypertexte"/>
            <w:rFonts w:ascii="PT Sans" w:hAnsi="PT Sans"/>
            <w:color w:val="0091C7"/>
            <w:sz w:val="27"/>
            <w:szCs w:val="28"/>
            <w:bdr w:val="none" w:sz="0" w:space="0" w:color="auto" w:frame="1"/>
            <w:shd w:val="clear" w:color="auto" w:fill="FFFFFF"/>
            <w:lang w:val="fr-FR"/>
          </w:rPr>
          <w:t>autres</w:t>
        </w:r>
      </w:hyperlink>
      <w:r w:rsidR="007F277A" w:rsidRPr="007F277A">
        <w:rPr>
          <w:rFonts w:ascii="PT Sans" w:hAnsi="PT Sans"/>
          <w:color w:val="444444"/>
          <w:sz w:val="27"/>
          <w:szCs w:val="28"/>
          <w:shd w:val="clear" w:color="auto" w:fill="FFFFFF"/>
          <w:lang w:val="fr-FR"/>
        </w:rPr>
        <w:t> modes permettent plus une isolation des machines virtuelles qui peut être intéressante dans une phase de développement, lors de la mise en place d’une maquette, afin de travailler sur un réseau à part, sur un réseau isolé.</w:t>
      </w:r>
    </w:p>
    <w:p w:rsidR="00415BF8" w:rsidRDefault="00037979" w:rsidP="007F277A">
      <w:pPr>
        <w:rPr>
          <w:rFonts w:ascii="PT Sans" w:hAnsi="PT Sans"/>
          <w:color w:val="444444"/>
          <w:sz w:val="27"/>
          <w:szCs w:val="28"/>
          <w:shd w:val="clear" w:color="auto" w:fill="FFFFFF"/>
          <w:lang w:val="fr-FR"/>
        </w:rPr>
      </w:pPr>
      <w:r>
        <w:rPr>
          <w:noProof/>
        </w:rPr>
        <w:lastRenderedPageBreak/>
        <w:drawing>
          <wp:inline distT="0" distB="0" distL="0" distR="0" wp14:anchorId="00C5323C" wp14:editId="470D1B69">
            <wp:extent cx="6858000" cy="3855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55720"/>
                    </a:xfrm>
                    <a:prstGeom prst="rect">
                      <a:avLst/>
                    </a:prstGeom>
                  </pic:spPr>
                </pic:pic>
              </a:graphicData>
            </a:graphic>
          </wp:inline>
        </w:drawing>
      </w:r>
    </w:p>
    <w:p w:rsidR="00037979" w:rsidRDefault="00037979" w:rsidP="00037979">
      <w:pPr>
        <w:rPr>
          <w:color w:val="FF0000"/>
          <w:sz w:val="28"/>
          <w:szCs w:val="28"/>
        </w:rPr>
      </w:pPr>
    </w:p>
    <w:p w:rsidR="00037979" w:rsidRDefault="00037979" w:rsidP="00037979">
      <w:pPr>
        <w:rPr>
          <w:color w:val="FF0000"/>
          <w:sz w:val="28"/>
          <w:szCs w:val="28"/>
        </w:rPr>
      </w:pPr>
      <w:r>
        <w:rPr>
          <w:noProof/>
        </w:rPr>
        <w:drawing>
          <wp:inline distT="0" distB="0" distL="0" distR="0" wp14:anchorId="05CD5D5A" wp14:editId="66A6FB8B">
            <wp:extent cx="6858000" cy="3855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5720"/>
                    </a:xfrm>
                    <a:prstGeom prst="rect">
                      <a:avLst/>
                    </a:prstGeom>
                  </pic:spPr>
                </pic:pic>
              </a:graphicData>
            </a:graphic>
          </wp:inline>
        </w:drawing>
      </w:r>
    </w:p>
    <w:p w:rsidR="00037979" w:rsidRDefault="00037979" w:rsidP="00037979">
      <w:pPr>
        <w:rPr>
          <w:color w:val="FF0000"/>
          <w:sz w:val="28"/>
          <w:szCs w:val="28"/>
        </w:rPr>
      </w:pPr>
    </w:p>
    <w:p w:rsidR="00037979" w:rsidRDefault="00037979" w:rsidP="00037979">
      <w:pPr>
        <w:rPr>
          <w:color w:val="FF0000"/>
          <w:sz w:val="28"/>
          <w:szCs w:val="28"/>
        </w:rPr>
      </w:pPr>
    </w:p>
    <w:p w:rsidR="006166FB" w:rsidRPr="006166FB" w:rsidRDefault="00037979" w:rsidP="006166FB">
      <w:pPr>
        <w:rPr>
          <w:rFonts w:asciiTheme="minorBidi" w:hAnsiTheme="minorBidi"/>
          <w:color w:val="FF0000"/>
          <w:sz w:val="28"/>
          <w:szCs w:val="28"/>
          <w:u w:val="single"/>
        </w:rPr>
      </w:pPr>
      <w:r w:rsidRPr="006166FB">
        <w:rPr>
          <w:rFonts w:asciiTheme="minorBidi" w:hAnsiTheme="minorBidi"/>
          <w:color w:val="FF0000"/>
          <w:sz w:val="28"/>
          <w:szCs w:val="28"/>
          <w:u w:val="single"/>
        </w:rPr>
        <w:lastRenderedPageBreak/>
        <w:t>3èm</w:t>
      </w:r>
      <w:r w:rsidR="006166FB">
        <w:rPr>
          <w:rFonts w:asciiTheme="minorBidi" w:hAnsiTheme="minorBidi"/>
          <w:color w:val="FF0000"/>
          <w:sz w:val="28"/>
          <w:szCs w:val="28"/>
          <w:u w:val="single"/>
        </w:rPr>
        <w:t xml:space="preserve">e </w:t>
      </w:r>
      <w:proofErr w:type="spellStart"/>
      <w:r w:rsidR="006166FB">
        <w:rPr>
          <w:rFonts w:asciiTheme="minorBidi" w:hAnsiTheme="minorBidi"/>
          <w:color w:val="FF0000"/>
          <w:sz w:val="28"/>
          <w:szCs w:val="28"/>
          <w:u w:val="single"/>
        </w:rPr>
        <w:t>partie</w:t>
      </w:r>
      <w:proofErr w:type="spellEnd"/>
      <w:r w:rsidRPr="006166FB">
        <w:rPr>
          <w:rFonts w:asciiTheme="minorBidi" w:hAnsiTheme="minorBidi"/>
          <w:color w:val="FF0000"/>
          <w:sz w:val="28"/>
          <w:szCs w:val="28"/>
          <w:u w:val="single"/>
        </w:rPr>
        <w:t>:</w:t>
      </w:r>
    </w:p>
    <w:p w:rsidR="006B154C" w:rsidRDefault="006B154C" w:rsidP="00037979">
      <w:pPr>
        <w:rPr>
          <w:color w:val="FF0000"/>
          <w:sz w:val="28"/>
          <w:szCs w:val="28"/>
        </w:rPr>
      </w:pPr>
      <w:r>
        <w:rPr>
          <w:noProof/>
        </w:rPr>
        <w:drawing>
          <wp:inline distT="0" distB="0" distL="0" distR="0" wp14:anchorId="65614134" wp14:editId="4A29D144">
            <wp:extent cx="6858000" cy="3855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55720"/>
                    </a:xfrm>
                    <a:prstGeom prst="rect">
                      <a:avLst/>
                    </a:prstGeom>
                  </pic:spPr>
                </pic:pic>
              </a:graphicData>
            </a:graphic>
          </wp:inline>
        </w:drawing>
      </w:r>
    </w:p>
    <w:p w:rsidR="006B154C" w:rsidRDefault="006B154C" w:rsidP="00037979">
      <w:pPr>
        <w:rPr>
          <w:color w:val="FF0000"/>
          <w:sz w:val="28"/>
          <w:szCs w:val="28"/>
        </w:rPr>
      </w:pPr>
    </w:p>
    <w:p w:rsidR="00415BF8" w:rsidRDefault="006B154C" w:rsidP="00037979">
      <w:pPr>
        <w:rPr>
          <w:sz w:val="28"/>
          <w:szCs w:val="28"/>
          <w:lang w:val="fr-FR"/>
        </w:rPr>
      </w:pPr>
      <w:r>
        <w:rPr>
          <w:noProof/>
        </w:rPr>
        <w:drawing>
          <wp:inline distT="0" distB="0" distL="0" distR="0" wp14:anchorId="2FE833A3" wp14:editId="08E5C46C">
            <wp:extent cx="6858000" cy="3855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55720"/>
                    </a:xfrm>
                    <a:prstGeom prst="rect">
                      <a:avLst/>
                    </a:prstGeom>
                  </pic:spPr>
                </pic:pic>
              </a:graphicData>
            </a:graphic>
          </wp:inline>
        </w:drawing>
      </w:r>
    </w:p>
    <w:p w:rsidR="00957A91" w:rsidRDefault="00957A91" w:rsidP="00037979">
      <w:pPr>
        <w:rPr>
          <w:sz w:val="28"/>
          <w:szCs w:val="28"/>
          <w:lang w:val="fr-FR"/>
        </w:rPr>
      </w:pPr>
    </w:p>
    <w:p w:rsidR="00957A91" w:rsidRPr="006166FB" w:rsidRDefault="00957A91" w:rsidP="00957A91">
      <w:pPr>
        <w:jc w:val="center"/>
        <w:rPr>
          <w:rFonts w:ascii="Andalus" w:hAnsi="Andalus" w:cs="Andalus"/>
          <w:b/>
          <w:bCs/>
          <w:color w:val="FF0000"/>
          <w:sz w:val="48"/>
          <w:szCs w:val="48"/>
          <w:lang w:val="fr-FR"/>
        </w:rPr>
      </w:pPr>
      <w:r w:rsidRPr="006166FB">
        <w:rPr>
          <w:rFonts w:ascii="Andalus" w:hAnsi="Andalus" w:cs="Andalus"/>
          <w:b/>
          <w:bCs/>
          <w:color w:val="FF0000"/>
          <w:sz w:val="48"/>
          <w:szCs w:val="48"/>
          <w:lang w:val="fr-FR"/>
        </w:rPr>
        <w:lastRenderedPageBreak/>
        <w:t>TP n°2</w:t>
      </w:r>
    </w:p>
    <w:p w:rsidR="00957A91" w:rsidRPr="00A40473" w:rsidRDefault="006166FB" w:rsidP="00957A91">
      <w:pPr>
        <w:rPr>
          <w:color w:val="FF0000"/>
          <w:sz w:val="36"/>
          <w:szCs w:val="36"/>
          <w:u w:val="single"/>
          <w:lang w:val="fr-FR"/>
        </w:rPr>
      </w:pPr>
      <w:r w:rsidRPr="00A40473">
        <w:rPr>
          <w:color w:val="FF0000"/>
          <w:sz w:val="36"/>
          <w:szCs w:val="36"/>
          <w:u w:val="single"/>
          <w:lang w:val="fr-FR"/>
        </w:rPr>
        <w:t>T</w:t>
      </w:r>
      <w:r w:rsidR="00F0473C" w:rsidRPr="00A40473">
        <w:rPr>
          <w:color w:val="FF0000"/>
          <w:sz w:val="36"/>
          <w:szCs w:val="36"/>
          <w:u w:val="single"/>
          <w:lang w:val="fr-FR"/>
        </w:rPr>
        <w:t>ache °1 :</w:t>
      </w:r>
    </w:p>
    <w:p w:rsidR="00F0473C" w:rsidRDefault="00F0473C" w:rsidP="00835D26">
      <w:pPr>
        <w:rPr>
          <w:sz w:val="28"/>
          <w:szCs w:val="28"/>
          <w:lang w:val="fr-FR"/>
        </w:rPr>
      </w:pPr>
      <w:r>
        <w:rPr>
          <w:sz w:val="28"/>
          <w:szCs w:val="28"/>
          <w:lang w:val="fr-FR"/>
        </w:rPr>
        <w:t xml:space="preserve">Dans la </w:t>
      </w:r>
      <w:r w:rsidR="00835D26">
        <w:rPr>
          <w:sz w:val="28"/>
          <w:szCs w:val="28"/>
          <w:lang w:val="fr-FR"/>
        </w:rPr>
        <w:t>première</w:t>
      </w:r>
      <w:r>
        <w:rPr>
          <w:sz w:val="28"/>
          <w:szCs w:val="28"/>
          <w:lang w:val="fr-FR"/>
        </w:rPr>
        <w:t xml:space="preserve"> </w:t>
      </w:r>
      <w:r w:rsidR="00835D26">
        <w:rPr>
          <w:sz w:val="28"/>
          <w:szCs w:val="28"/>
          <w:lang w:val="fr-FR"/>
        </w:rPr>
        <w:t>phase,</w:t>
      </w:r>
      <w:r>
        <w:rPr>
          <w:sz w:val="28"/>
          <w:szCs w:val="28"/>
          <w:lang w:val="fr-FR"/>
        </w:rPr>
        <w:t xml:space="preserve"> modélisation puis développement de l’application. Ensuite la </w:t>
      </w:r>
      <w:r w:rsidR="00835D26">
        <w:rPr>
          <w:sz w:val="28"/>
          <w:szCs w:val="28"/>
          <w:lang w:val="fr-FR"/>
        </w:rPr>
        <w:t xml:space="preserve">compiler </w:t>
      </w:r>
      <w:r>
        <w:rPr>
          <w:sz w:val="28"/>
          <w:szCs w:val="28"/>
          <w:lang w:val="fr-FR"/>
        </w:rPr>
        <w:t xml:space="preserve">et </w:t>
      </w:r>
      <w:r w:rsidR="00835D26">
        <w:rPr>
          <w:sz w:val="28"/>
          <w:szCs w:val="28"/>
          <w:lang w:val="fr-FR"/>
        </w:rPr>
        <w:t>tester. Enfin construction le fichier exécutable</w:t>
      </w:r>
    </w:p>
    <w:p w:rsidR="00835D26" w:rsidRDefault="00835D26" w:rsidP="00835D26">
      <w:pPr>
        <w:rPr>
          <w:sz w:val="28"/>
          <w:szCs w:val="28"/>
          <w:lang w:val="fr-FR"/>
        </w:rPr>
      </w:pPr>
      <w:r>
        <w:rPr>
          <w:sz w:val="28"/>
          <w:szCs w:val="28"/>
          <w:lang w:val="fr-FR"/>
        </w:rPr>
        <w:t>Dans la deuxième phase,</w:t>
      </w:r>
    </w:p>
    <w:p w:rsidR="00835D26" w:rsidRPr="00492B74" w:rsidRDefault="006166FB" w:rsidP="00835D26">
      <w:pPr>
        <w:rPr>
          <w:color w:val="FF0000"/>
          <w:sz w:val="36"/>
          <w:szCs w:val="36"/>
          <w:u w:val="single"/>
          <w:lang w:val="fr-FR"/>
        </w:rPr>
      </w:pPr>
      <w:r w:rsidRPr="00492B74">
        <w:rPr>
          <w:color w:val="FF0000"/>
          <w:sz w:val="36"/>
          <w:szCs w:val="36"/>
          <w:u w:val="single"/>
          <w:lang w:val="fr-FR"/>
        </w:rPr>
        <w:t>T</w:t>
      </w:r>
      <w:r w:rsidR="00835D26" w:rsidRPr="00492B74">
        <w:rPr>
          <w:color w:val="FF0000"/>
          <w:sz w:val="36"/>
          <w:szCs w:val="36"/>
          <w:u w:val="single"/>
          <w:lang w:val="fr-FR"/>
        </w:rPr>
        <w:t>ache °2 :</w:t>
      </w:r>
    </w:p>
    <w:p w:rsidR="006166FB" w:rsidRPr="00203C90" w:rsidRDefault="006166FB" w:rsidP="00203C90">
      <w:pPr>
        <w:pStyle w:val="Paragraphedeliste"/>
        <w:numPr>
          <w:ilvl w:val="0"/>
          <w:numId w:val="5"/>
        </w:numPr>
        <w:rPr>
          <w:sz w:val="32"/>
          <w:szCs w:val="32"/>
          <w:lang w:val="fr-FR"/>
        </w:rPr>
      </w:pPr>
      <w:r w:rsidRPr="00203C90">
        <w:rPr>
          <w:sz w:val="32"/>
          <w:szCs w:val="32"/>
          <w:lang w:val="fr-FR"/>
        </w:rPr>
        <w:t>Création d’un projet</w:t>
      </w:r>
      <w:r w:rsidR="00203C90">
        <w:rPr>
          <w:sz w:val="32"/>
          <w:szCs w:val="32"/>
          <w:lang w:val="fr-FR"/>
        </w:rPr>
        <w:t xml:space="preserve"> </w:t>
      </w:r>
      <w:proofErr w:type="gramStart"/>
      <w:r w:rsidR="00203C90">
        <w:rPr>
          <w:sz w:val="32"/>
          <w:szCs w:val="32"/>
          <w:lang w:val="fr-FR"/>
        </w:rPr>
        <w:t>App  Engine</w:t>
      </w:r>
      <w:proofErr w:type="gramEnd"/>
      <w:r w:rsidR="00203C90">
        <w:rPr>
          <w:sz w:val="32"/>
          <w:szCs w:val="32"/>
          <w:lang w:val="fr-FR"/>
        </w:rPr>
        <w:t xml:space="preserve"> avec Google Cloud Platform</w:t>
      </w:r>
    </w:p>
    <w:p w:rsidR="00090F47" w:rsidRDefault="00492B74" w:rsidP="00835D26">
      <w:pPr>
        <w:rPr>
          <w:sz w:val="32"/>
          <w:szCs w:val="32"/>
        </w:rPr>
      </w:pPr>
      <w:r>
        <w:rPr>
          <w:noProof/>
        </w:rPr>
        <w:drawing>
          <wp:inline distT="0" distB="0" distL="0" distR="0">
            <wp:extent cx="6848475" cy="38671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3867150"/>
                    </a:xfrm>
                    <a:prstGeom prst="rect">
                      <a:avLst/>
                    </a:prstGeom>
                    <a:noFill/>
                    <a:ln>
                      <a:noFill/>
                    </a:ln>
                  </pic:spPr>
                </pic:pic>
              </a:graphicData>
            </a:graphic>
          </wp:inline>
        </w:drawing>
      </w:r>
    </w:p>
    <w:p w:rsidR="00783C5E" w:rsidRDefault="00783C5E" w:rsidP="00783C5E">
      <w:pPr>
        <w:pStyle w:val="Paragraphedeliste"/>
        <w:rPr>
          <w:sz w:val="32"/>
          <w:szCs w:val="32"/>
          <w:lang w:val="fr-FR"/>
        </w:rPr>
      </w:pPr>
    </w:p>
    <w:p w:rsidR="00783C5E" w:rsidRDefault="00783C5E" w:rsidP="00783C5E">
      <w:pPr>
        <w:pStyle w:val="Paragraphedeliste"/>
        <w:rPr>
          <w:sz w:val="32"/>
          <w:szCs w:val="32"/>
          <w:lang w:val="fr-FR"/>
        </w:rPr>
      </w:pPr>
    </w:p>
    <w:p w:rsidR="00783C5E" w:rsidRDefault="00783C5E" w:rsidP="00783C5E">
      <w:pPr>
        <w:pStyle w:val="Paragraphedeliste"/>
        <w:rPr>
          <w:sz w:val="32"/>
          <w:szCs w:val="32"/>
          <w:lang w:val="fr-FR"/>
        </w:rPr>
      </w:pPr>
    </w:p>
    <w:p w:rsidR="00783C5E" w:rsidRDefault="00783C5E" w:rsidP="00783C5E">
      <w:pPr>
        <w:pStyle w:val="Paragraphedeliste"/>
        <w:rPr>
          <w:sz w:val="32"/>
          <w:szCs w:val="32"/>
          <w:lang w:val="fr-FR"/>
        </w:rPr>
      </w:pPr>
    </w:p>
    <w:p w:rsidR="00783C5E" w:rsidRDefault="00783C5E" w:rsidP="00783C5E">
      <w:pPr>
        <w:pStyle w:val="Paragraphedeliste"/>
        <w:rPr>
          <w:sz w:val="32"/>
          <w:szCs w:val="32"/>
          <w:lang w:val="fr-FR"/>
        </w:rPr>
      </w:pPr>
    </w:p>
    <w:p w:rsidR="00783C5E" w:rsidRDefault="00783C5E" w:rsidP="00783C5E">
      <w:pPr>
        <w:pStyle w:val="Paragraphedeliste"/>
        <w:rPr>
          <w:sz w:val="32"/>
          <w:szCs w:val="32"/>
          <w:lang w:val="fr-FR"/>
        </w:rPr>
      </w:pPr>
    </w:p>
    <w:p w:rsidR="00783C5E" w:rsidRDefault="00783C5E" w:rsidP="00783C5E">
      <w:pPr>
        <w:pStyle w:val="Paragraphedeliste"/>
        <w:rPr>
          <w:sz w:val="32"/>
          <w:szCs w:val="32"/>
          <w:lang w:val="fr-FR"/>
        </w:rPr>
      </w:pPr>
    </w:p>
    <w:p w:rsidR="00783C5E" w:rsidRDefault="00783C5E" w:rsidP="00783C5E">
      <w:pPr>
        <w:pStyle w:val="Paragraphedeliste"/>
        <w:rPr>
          <w:sz w:val="32"/>
          <w:szCs w:val="32"/>
          <w:lang w:val="fr-FR"/>
        </w:rPr>
      </w:pPr>
    </w:p>
    <w:p w:rsidR="00783C5E" w:rsidRDefault="00783C5E" w:rsidP="00783C5E">
      <w:pPr>
        <w:pStyle w:val="Paragraphedeliste"/>
        <w:rPr>
          <w:sz w:val="32"/>
          <w:szCs w:val="32"/>
          <w:lang w:val="fr-FR"/>
        </w:rPr>
      </w:pPr>
    </w:p>
    <w:p w:rsidR="00492B74" w:rsidRDefault="00492B74" w:rsidP="00203C90">
      <w:pPr>
        <w:pStyle w:val="Paragraphedeliste"/>
        <w:numPr>
          <w:ilvl w:val="0"/>
          <w:numId w:val="4"/>
        </w:numPr>
        <w:rPr>
          <w:sz w:val="32"/>
          <w:szCs w:val="32"/>
          <w:lang w:val="fr-FR"/>
        </w:rPr>
      </w:pPr>
      <w:r>
        <w:rPr>
          <w:sz w:val="32"/>
          <w:szCs w:val="32"/>
          <w:lang w:val="fr-FR"/>
        </w:rPr>
        <w:lastRenderedPageBreak/>
        <w:t xml:space="preserve">Validation de </w:t>
      </w:r>
      <w:proofErr w:type="spellStart"/>
      <w:r>
        <w:rPr>
          <w:sz w:val="32"/>
          <w:szCs w:val="32"/>
          <w:lang w:val="fr-FR"/>
        </w:rPr>
        <w:t>creation</w:t>
      </w:r>
      <w:proofErr w:type="spellEnd"/>
      <w:r>
        <w:rPr>
          <w:sz w:val="32"/>
          <w:szCs w:val="32"/>
          <w:lang w:val="fr-FR"/>
        </w:rPr>
        <w:t xml:space="preserve"> du projet</w:t>
      </w:r>
    </w:p>
    <w:p w:rsidR="00492B74" w:rsidRDefault="00492B74" w:rsidP="00492B74">
      <w:pPr>
        <w:pStyle w:val="Paragraphedeliste"/>
        <w:rPr>
          <w:sz w:val="32"/>
          <w:szCs w:val="32"/>
          <w:lang w:val="fr-FR"/>
        </w:rPr>
      </w:pPr>
      <w:r>
        <w:rPr>
          <w:noProof/>
          <w:sz w:val="32"/>
          <w:szCs w:val="32"/>
          <w:lang w:val="fr-FR"/>
        </w:rPr>
        <w:drawing>
          <wp:inline distT="0" distB="0" distL="0" distR="0">
            <wp:extent cx="6848475" cy="38481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8475" cy="3848100"/>
                    </a:xfrm>
                    <a:prstGeom prst="rect">
                      <a:avLst/>
                    </a:prstGeom>
                    <a:noFill/>
                    <a:ln>
                      <a:noFill/>
                    </a:ln>
                  </pic:spPr>
                </pic:pic>
              </a:graphicData>
            </a:graphic>
          </wp:inline>
        </w:drawing>
      </w: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rPr>
          <w:sz w:val="32"/>
          <w:szCs w:val="32"/>
          <w:lang w:val="fr-FR"/>
        </w:rPr>
      </w:pPr>
    </w:p>
    <w:p w:rsidR="00492B74" w:rsidRDefault="00492B74" w:rsidP="00492B74">
      <w:pPr>
        <w:pStyle w:val="Paragraphedeliste"/>
        <w:numPr>
          <w:ilvl w:val="0"/>
          <w:numId w:val="4"/>
        </w:numPr>
        <w:rPr>
          <w:sz w:val="32"/>
          <w:szCs w:val="32"/>
          <w:lang w:val="fr-FR"/>
        </w:rPr>
      </w:pPr>
      <w:r>
        <w:rPr>
          <w:sz w:val="32"/>
          <w:szCs w:val="32"/>
          <w:lang w:val="fr-FR"/>
        </w:rPr>
        <w:t>Puis déployée ce projet</w:t>
      </w:r>
    </w:p>
    <w:p w:rsidR="00492B74" w:rsidRDefault="00492B74" w:rsidP="00492B74">
      <w:pPr>
        <w:rPr>
          <w:sz w:val="32"/>
          <w:szCs w:val="32"/>
          <w:lang w:val="fr-FR"/>
        </w:rPr>
      </w:pPr>
      <w:r>
        <w:rPr>
          <w:noProof/>
          <w:sz w:val="32"/>
          <w:szCs w:val="32"/>
          <w:lang w:val="fr-FR"/>
        </w:rPr>
        <w:drawing>
          <wp:inline distT="0" distB="0" distL="0" distR="0">
            <wp:extent cx="6858000" cy="3857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492B74" w:rsidRPr="00492B74" w:rsidRDefault="00492B74" w:rsidP="00492B74">
      <w:pPr>
        <w:rPr>
          <w:sz w:val="32"/>
          <w:szCs w:val="32"/>
          <w:lang w:val="fr-FR"/>
        </w:rPr>
      </w:pPr>
    </w:p>
    <w:p w:rsidR="006166FB" w:rsidRPr="00492B74" w:rsidRDefault="006166FB" w:rsidP="00492B74">
      <w:pPr>
        <w:pStyle w:val="Paragraphedeliste"/>
        <w:numPr>
          <w:ilvl w:val="0"/>
          <w:numId w:val="4"/>
        </w:numPr>
        <w:rPr>
          <w:sz w:val="32"/>
          <w:szCs w:val="32"/>
          <w:lang w:val="fr-FR"/>
        </w:rPr>
      </w:pPr>
      <w:r w:rsidRPr="00492B74">
        <w:rPr>
          <w:sz w:val="32"/>
          <w:szCs w:val="32"/>
          <w:lang w:val="fr-FR"/>
        </w:rPr>
        <w:t xml:space="preserve">Création d’un projet dans Google et un identifiant </w:t>
      </w:r>
    </w:p>
    <w:p w:rsidR="00492B74" w:rsidRDefault="00492B74" w:rsidP="00D80D26">
      <w:pPr>
        <w:rPr>
          <w:sz w:val="32"/>
          <w:szCs w:val="32"/>
          <w:lang w:val="fr-FR"/>
        </w:rPr>
      </w:pPr>
      <w:r>
        <w:rPr>
          <w:noProof/>
        </w:rPr>
        <w:drawing>
          <wp:inline distT="0" distB="0" distL="0" distR="0">
            <wp:extent cx="6858000" cy="34575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457575"/>
                    </a:xfrm>
                    <a:prstGeom prst="rect">
                      <a:avLst/>
                    </a:prstGeom>
                    <a:noFill/>
                    <a:ln>
                      <a:noFill/>
                    </a:ln>
                  </pic:spPr>
                </pic:pic>
              </a:graphicData>
            </a:graphic>
          </wp:inline>
        </w:drawing>
      </w:r>
    </w:p>
    <w:p w:rsidR="00492B74" w:rsidRDefault="00492B74" w:rsidP="00492B74">
      <w:pPr>
        <w:rPr>
          <w:sz w:val="32"/>
          <w:szCs w:val="32"/>
          <w:lang w:val="fr-FR"/>
        </w:rPr>
      </w:pPr>
    </w:p>
    <w:p w:rsidR="00492B74" w:rsidRPr="00203C90" w:rsidRDefault="00492B74" w:rsidP="00492B74">
      <w:pPr>
        <w:rPr>
          <w:sz w:val="32"/>
          <w:szCs w:val="32"/>
          <w:lang w:val="fr-FR"/>
        </w:rPr>
      </w:pPr>
    </w:p>
    <w:p w:rsidR="00D80D26" w:rsidRDefault="00D80D26" w:rsidP="00D80D26">
      <w:pPr>
        <w:rPr>
          <w:sz w:val="32"/>
          <w:szCs w:val="32"/>
        </w:rPr>
      </w:pPr>
      <w:r w:rsidRPr="00D80D26">
        <w:rPr>
          <w:sz w:val="32"/>
          <w:szCs w:val="32"/>
        </w:rPr>
        <w:drawing>
          <wp:inline distT="0" distB="0" distL="0" distR="0" wp14:anchorId="1B71DDA3" wp14:editId="05154E59">
            <wp:extent cx="7515225" cy="34290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19938" cy="3431150"/>
                    </a:xfrm>
                    <a:prstGeom prst="rect">
                      <a:avLst/>
                    </a:prstGeom>
                  </pic:spPr>
                </pic:pic>
              </a:graphicData>
            </a:graphic>
          </wp:inline>
        </w:drawing>
      </w:r>
    </w:p>
    <w:p w:rsidR="006166FB" w:rsidRPr="00203C90" w:rsidRDefault="00203C90" w:rsidP="00203C90">
      <w:pPr>
        <w:pStyle w:val="Paragraphedeliste"/>
        <w:numPr>
          <w:ilvl w:val="0"/>
          <w:numId w:val="1"/>
        </w:numPr>
        <w:rPr>
          <w:sz w:val="32"/>
          <w:szCs w:val="32"/>
        </w:rPr>
      </w:pPr>
      <w:proofErr w:type="spellStart"/>
      <w:r w:rsidRPr="00203C90">
        <w:rPr>
          <w:sz w:val="32"/>
          <w:szCs w:val="32"/>
        </w:rPr>
        <w:t>L’application</w:t>
      </w:r>
      <w:proofErr w:type="spellEnd"/>
      <w:r w:rsidRPr="00203C90">
        <w:rPr>
          <w:sz w:val="32"/>
          <w:szCs w:val="32"/>
        </w:rPr>
        <w:t xml:space="preserve"> sera </w:t>
      </w:r>
      <w:proofErr w:type="spellStart"/>
      <w:r w:rsidRPr="00203C90">
        <w:rPr>
          <w:sz w:val="32"/>
          <w:szCs w:val="32"/>
        </w:rPr>
        <w:t>deployée</w:t>
      </w:r>
      <w:proofErr w:type="spellEnd"/>
      <w:r w:rsidRPr="00203C90">
        <w:rPr>
          <w:sz w:val="32"/>
          <w:szCs w:val="32"/>
        </w:rPr>
        <w:t>.</w:t>
      </w:r>
    </w:p>
    <w:p w:rsidR="006F6FB0" w:rsidRDefault="00A40473" w:rsidP="00835D26">
      <w:pPr>
        <w:rPr>
          <w:sz w:val="32"/>
          <w:szCs w:val="32"/>
        </w:rPr>
      </w:pPr>
      <w:r w:rsidRPr="00A40473">
        <w:rPr>
          <w:sz w:val="32"/>
          <w:szCs w:val="32"/>
        </w:rPr>
        <w:drawing>
          <wp:inline distT="0" distB="0" distL="0" distR="0" wp14:anchorId="6E021063" wp14:editId="16640856">
            <wp:extent cx="7200900" cy="385064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00900" cy="3850640"/>
                    </a:xfrm>
                    <a:prstGeom prst="rect">
                      <a:avLst/>
                    </a:prstGeom>
                  </pic:spPr>
                </pic:pic>
              </a:graphicData>
            </a:graphic>
          </wp:inline>
        </w:drawing>
      </w:r>
    </w:p>
    <w:p w:rsidR="00835D26" w:rsidRDefault="00835D26" w:rsidP="00835D26">
      <w:pPr>
        <w:rPr>
          <w:sz w:val="32"/>
          <w:szCs w:val="32"/>
          <w:lang w:val="fr-FR"/>
        </w:rPr>
      </w:pPr>
    </w:p>
    <w:sectPr w:rsidR="00835D26" w:rsidSect="0074054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6466" w:rsidRDefault="00FE6466" w:rsidP="00615A91">
      <w:pPr>
        <w:spacing w:after="0" w:line="240" w:lineRule="auto"/>
      </w:pPr>
      <w:r>
        <w:separator/>
      </w:r>
    </w:p>
  </w:endnote>
  <w:endnote w:type="continuationSeparator" w:id="0">
    <w:p w:rsidR="00FE6466" w:rsidRDefault="00FE6466" w:rsidP="00615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ndalus">
    <w:panose1 w:val="02020603050405020304"/>
    <w:charset w:val="00"/>
    <w:family w:val="roman"/>
    <w:pitch w:val="variable"/>
    <w:sig w:usb0="00002003" w:usb1="80000000" w:usb2="00000008" w:usb3="00000000" w:csb0="00000041" w:csb1="00000000"/>
  </w:font>
  <w:font w:name="PT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6466" w:rsidRDefault="00FE6466" w:rsidP="00615A91">
      <w:pPr>
        <w:spacing w:after="0" w:line="240" w:lineRule="auto"/>
      </w:pPr>
      <w:r>
        <w:separator/>
      </w:r>
    </w:p>
  </w:footnote>
  <w:footnote w:type="continuationSeparator" w:id="0">
    <w:p w:rsidR="00FE6466" w:rsidRDefault="00FE6466" w:rsidP="00615A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25pt;height:11.25pt" o:bullet="t">
        <v:imagedata r:id="rId1" o:title="mso32B9"/>
      </v:shape>
    </w:pict>
  </w:numPicBullet>
  <w:abstractNum w:abstractNumId="0" w15:restartNumberingAfterBreak="0">
    <w:nsid w:val="0FBA0ABC"/>
    <w:multiLevelType w:val="hybridMultilevel"/>
    <w:tmpl w:val="147ACF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C3AF4"/>
    <w:multiLevelType w:val="hybridMultilevel"/>
    <w:tmpl w:val="D054A6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F77193"/>
    <w:multiLevelType w:val="hybridMultilevel"/>
    <w:tmpl w:val="D3B2CD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422AC1"/>
    <w:multiLevelType w:val="hybridMultilevel"/>
    <w:tmpl w:val="1F08BA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096C5B"/>
    <w:multiLevelType w:val="hybridMultilevel"/>
    <w:tmpl w:val="5DDC3E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F56"/>
    <w:rsid w:val="00037979"/>
    <w:rsid w:val="00065C1C"/>
    <w:rsid w:val="00090F47"/>
    <w:rsid w:val="00095EB8"/>
    <w:rsid w:val="00203C90"/>
    <w:rsid w:val="0026670D"/>
    <w:rsid w:val="00285143"/>
    <w:rsid w:val="002B1AC8"/>
    <w:rsid w:val="002C01C8"/>
    <w:rsid w:val="00354CB8"/>
    <w:rsid w:val="003A5425"/>
    <w:rsid w:val="003D073D"/>
    <w:rsid w:val="00415BF8"/>
    <w:rsid w:val="00492B74"/>
    <w:rsid w:val="00571F56"/>
    <w:rsid w:val="005B7ADE"/>
    <w:rsid w:val="005E2E7C"/>
    <w:rsid w:val="005F2E78"/>
    <w:rsid w:val="00615A91"/>
    <w:rsid w:val="006166FB"/>
    <w:rsid w:val="006366E9"/>
    <w:rsid w:val="006B154C"/>
    <w:rsid w:val="006C0ED6"/>
    <w:rsid w:val="006F6FB0"/>
    <w:rsid w:val="00704867"/>
    <w:rsid w:val="0073190D"/>
    <w:rsid w:val="0074054C"/>
    <w:rsid w:val="00783C5E"/>
    <w:rsid w:val="00791DF8"/>
    <w:rsid w:val="007C21E0"/>
    <w:rsid w:val="007F277A"/>
    <w:rsid w:val="007F4180"/>
    <w:rsid w:val="00804A4B"/>
    <w:rsid w:val="00805F9B"/>
    <w:rsid w:val="00835D26"/>
    <w:rsid w:val="008E2CD0"/>
    <w:rsid w:val="008F3ABD"/>
    <w:rsid w:val="00900407"/>
    <w:rsid w:val="00957A91"/>
    <w:rsid w:val="009640B6"/>
    <w:rsid w:val="00A40473"/>
    <w:rsid w:val="00A97CAE"/>
    <w:rsid w:val="00AA7055"/>
    <w:rsid w:val="00AB7AE7"/>
    <w:rsid w:val="00BE79FB"/>
    <w:rsid w:val="00C67B2B"/>
    <w:rsid w:val="00CA7237"/>
    <w:rsid w:val="00D26E57"/>
    <w:rsid w:val="00D32466"/>
    <w:rsid w:val="00D80D26"/>
    <w:rsid w:val="00EE7072"/>
    <w:rsid w:val="00EF5307"/>
    <w:rsid w:val="00F0473C"/>
    <w:rsid w:val="00F706BE"/>
    <w:rsid w:val="00FD70D3"/>
    <w:rsid w:val="00FE64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52E2"/>
  <w15:chartTrackingRefBased/>
  <w15:docId w15:val="{31DA0CFE-36D7-4EEA-9262-DCC0E5C17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C2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7C21E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uiPriority w:val="10"/>
    <w:qFormat/>
    <w:rsid w:val="009004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00407"/>
    <w:rPr>
      <w:rFonts w:asciiTheme="majorHAnsi" w:eastAsiaTheme="majorEastAsia" w:hAnsiTheme="majorHAnsi" w:cstheme="majorBidi"/>
      <w:spacing w:val="-10"/>
      <w:kern w:val="28"/>
      <w:sz w:val="56"/>
      <w:szCs w:val="56"/>
    </w:rPr>
  </w:style>
  <w:style w:type="table" w:styleId="Grilledetableauclaire">
    <w:name w:val="Grid Table Light"/>
    <w:basedOn w:val="TableauNormal"/>
    <w:uiPriority w:val="40"/>
    <w:rsid w:val="009004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3">
    <w:name w:val="Plain Table 3"/>
    <w:basedOn w:val="TableauNormal"/>
    <w:uiPriority w:val="43"/>
    <w:rsid w:val="0090040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Accentuation1">
    <w:name w:val="Grid Table 1 Light Accent 1"/>
    <w:basedOn w:val="TableauNormal"/>
    <w:uiPriority w:val="46"/>
    <w:rsid w:val="00900407"/>
    <w:pPr>
      <w:spacing w:after="0" w:line="240" w:lineRule="auto"/>
    </w:pPr>
    <w:tblPr>
      <w:tblStyleRowBandSize w:val="1"/>
      <w:tblStyleColBandSize w:val="1"/>
      <w:tblBorders>
        <w:top w:val="single" w:sz="4" w:space="0" w:color="F4B29B" w:themeColor="accent1" w:themeTint="66"/>
        <w:left w:val="single" w:sz="4" w:space="0" w:color="F4B29B" w:themeColor="accent1" w:themeTint="66"/>
        <w:bottom w:val="single" w:sz="4" w:space="0" w:color="F4B29B" w:themeColor="accent1" w:themeTint="66"/>
        <w:right w:val="single" w:sz="4" w:space="0" w:color="F4B29B" w:themeColor="accent1" w:themeTint="66"/>
        <w:insideH w:val="single" w:sz="4" w:space="0" w:color="F4B29B" w:themeColor="accent1" w:themeTint="66"/>
        <w:insideV w:val="single" w:sz="4" w:space="0" w:color="F4B29B" w:themeColor="accent1" w:themeTint="66"/>
      </w:tblBorders>
    </w:tblPr>
    <w:tblStylePr w:type="firstRow">
      <w:rPr>
        <w:b/>
        <w:bCs/>
      </w:rPr>
      <w:tblPr/>
      <w:tcPr>
        <w:tcBorders>
          <w:bottom w:val="single" w:sz="12" w:space="0" w:color="EE8C69" w:themeColor="accent1" w:themeTint="99"/>
        </w:tcBorders>
      </w:tcPr>
    </w:tblStylePr>
    <w:tblStylePr w:type="lastRow">
      <w:rPr>
        <w:b/>
        <w:bCs/>
      </w:rPr>
      <w:tblPr/>
      <w:tcPr>
        <w:tcBorders>
          <w:top w:val="double" w:sz="2" w:space="0" w:color="EE8C69" w:themeColor="accent1"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900407"/>
    <w:pPr>
      <w:spacing w:after="0" w:line="240" w:lineRule="auto"/>
    </w:pPr>
    <w:tblPr>
      <w:tblStyleRowBandSize w:val="1"/>
      <w:tblStyleColBandSize w:val="1"/>
      <w:tblBorders>
        <w:top w:val="single" w:sz="2" w:space="0" w:color="EE8C69" w:themeColor="accent1" w:themeTint="99"/>
        <w:bottom w:val="single" w:sz="2" w:space="0" w:color="EE8C69" w:themeColor="accent1" w:themeTint="99"/>
        <w:insideH w:val="single" w:sz="2" w:space="0" w:color="EE8C69" w:themeColor="accent1" w:themeTint="99"/>
        <w:insideV w:val="single" w:sz="2" w:space="0" w:color="EE8C69" w:themeColor="accent1" w:themeTint="99"/>
      </w:tblBorders>
    </w:tblPr>
    <w:tblStylePr w:type="firstRow">
      <w:rPr>
        <w:b/>
        <w:bCs/>
      </w:rPr>
      <w:tblPr/>
      <w:tcPr>
        <w:tcBorders>
          <w:top w:val="nil"/>
          <w:bottom w:val="single" w:sz="12" w:space="0" w:color="EE8C69" w:themeColor="accent1" w:themeTint="99"/>
          <w:insideH w:val="nil"/>
          <w:insideV w:val="nil"/>
        </w:tcBorders>
        <w:shd w:val="clear" w:color="auto" w:fill="FFFFFF" w:themeFill="background1"/>
      </w:tcPr>
    </w:tblStylePr>
    <w:tblStylePr w:type="lastRow">
      <w:rPr>
        <w:b/>
        <w:bCs/>
      </w:rPr>
      <w:tblPr/>
      <w:tcPr>
        <w:tcBorders>
          <w:top w:val="double" w:sz="2" w:space="0" w:color="EE8C69"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8CD" w:themeFill="accent1" w:themeFillTint="33"/>
      </w:tcPr>
    </w:tblStylePr>
    <w:tblStylePr w:type="band1Horz">
      <w:tblPr/>
      <w:tcPr>
        <w:shd w:val="clear" w:color="auto" w:fill="F9D8CD" w:themeFill="accent1" w:themeFillTint="33"/>
      </w:tcPr>
    </w:tblStylePr>
  </w:style>
  <w:style w:type="table" w:styleId="TableauGrille3-Accentuation1">
    <w:name w:val="Grid Table 3 Accent 1"/>
    <w:basedOn w:val="TableauNormal"/>
    <w:uiPriority w:val="48"/>
    <w:rsid w:val="00900407"/>
    <w:pPr>
      <w:spacing w:after="0" w:line="240" w:lineRule="auto"/>
    </w:pPr>
    <w:tblPr>
      <w:tblStyleRowBandSize w:val="1"/>
      <w:tblStyleColBandSize w:val="1"/>
      <w:tblBorders>
        <w:top w:val="single" w:sz="4" w:space="0" w:color="EE8C69" w:themeColor="accent1" w:themeTint="99"/>
        <w:left w:val="single" w:sz="4" w:space="0" w:color="EE8C69" w:themeColor="accent1" w:themeTint="99"/>
        <w:bottom w:val="single" w:sz="4" w:space="0" w:color="EE8C69" w:themeColor="accent1" w:themeTint="99"/>
        <w:right w:val="single" w:sz="4" w:space="0" w:color="EE8C69" w:themeColor="accent1" w:themeTint="99"/>
        <w:insideH w:val="single" w:sz="4" w:space="0" w:color="EE8C69" w:themeColor="accent1" w:themeTint="99"/>
        <w:insideV w:val="single" w:sz="4" w:space="0" w:color="EE8C69"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8CD" w:themeFill="accent1" w:themeFillTint="33"/>
      </w:tcPr>
    </w:tblStylePr>
    <w:tblStylePr w:type="band1Horz">
      <w:tblPr/>
      <w:tcPr>
        <w:shd w:val="clear" w:color="auto" w:fill="F9D8CD" w:themeFill="accent1" w:themeFillTint="33"/>
      </w:tcPr>
    </w:tblStylePr>
    <w:tblStylePr w:type="neCell">
      <w:tblPr/>
      <w:tcPr>
        <w:tcBorders>
          <w:bottom w:val="single" w:sz="4" w:space="0" w:color="EE8C69" w:themeColor="accent1" w:themeTint="99"/>
        </w:tcBorders>
      </w:tcPr>
    </w:tblStylePr>
    <w:tblStylePr w:type="nwCell">
      <w:tblPr/>
      <w:tcPr>
        <w:tcBorders>
          <w:bottom w:val="single" w:sz="4" w:space="0" w:color="EE8C69" w:themeColor="accent1" w:themeTint="99"/>
        </w:tcBorders>
      </w:tcPr>
    </w:tblStylePr>
    <w:tblStylePr w:type="seCell">
      <w:tblPr/>
      <w:tcPr>
        <w:tcBorders>
          <w:top w:val="single" w:sz="4" w:space="0" w:color="EE8C69" w:themeColor="accent1" w:themeTint="99"/>
        </w:tcBorders>
      </w:tcPr>
    </w:tblStylePr>
    <w:tblStylePr w:type="swCell">
      <w:tblPr/>
      <w:tcPr>
        <w:tcBorders>
          <w:top w:val="single" w:sz="4" w:space="0" w:color="EE8C69" w:themeColor="accent1" w:themeTint="99"/>
        </w:tcBorders>
      </w:tcPr>
    </w:tblStylePr>
  </w:style>
  <w:style w:type="table" w:styleId="TableauGrille5Fonc-Accentuation1">
    <w:name w:val="Grid Table 5 Dark Accent 1"/>
    <w:basedOn w:val="TableauNormal"/>
    <w:uiPriority w:val="50"/>
    <w:rsid w:val="009004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8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3481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3481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3481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34817" w:themeFill="accent1"/>
      </w:tcPr>
    </w:tblStylePr>
    <w:tblStylePr w:type="band1Vert">
      <w:tblPr/>
      <w:tcPr>
        <w:shd w:val="clear" w:color="auto" w:fill="F4B29B" w:themeFill="accent1" w:themeFillTint="66"/>
      </w:tcPr>
    </w:tblStylePr>
    <w:tblStylePr w:type="band1Horz">
      <w:tblPr/>
      <w:tcPr>
        <w:shd w:val="clear" w:color="auto" w:fill="F4B29B" w:themeFill="accent1" w:themeFillTint="66"/>
      </w:tcPr>
    </w:tblStylePr>
  </w:style>
  <w:style w:type="paragraph" w:styleId="En-tte">
    <w:name w:val="header"/>
    <w:basedOn w:val="Normal"/>
    <w:link w:val="En-tteCar"/>
    <w:uiPriority w:val="99"/>
    <w:unhideWhenUsed/>
    <w:rsid w:val="00615A91"/>
    <w:pPr>
      <w:tabs>
        <w:tab w:val="center" w:pos="4320"/>
        <w:tab w:val="right" w:pos="8640"/>
      </w:tabs>
      <w:spacing w:after="0" w:line="240" w:lineRule="auto"/>
    </w:pPr>
  </w:style>
  <w:style w:type="character" w:customStyle="1" w:styleId="En-tteCar">
    <w:name w:val="En-tête Car"/>
    <w:basedOn w:val="Policepardfaut"/>
    <w:link w:val="En-tte"/>
    <w:uiPriority w:val="99"/>
    <w:rsid w:val="00615A91"/>
  </w:style>
  <w:style w:type="paragraph" w:styleId="Pieddepage">
    <w:name w:val="footer"/>
    <w:basedOn w:val="Normal"/>
    <w:link w:val="PieddepageCar"/>
    <w:uiPriority w:val="99"/>
    <w:unhideWhenUsed/>
    <w:rsid w:val="00615A91"/>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615A91"/>
  </w:style>
  <w:style w:type="character" w:styleId="Lienhypertexte">
    <w:name w:val="Hyperlink"/>
    <w:basedOn w:val="Policepardfaut"/>
    <w:uiPriority w:val="99"/>
    <w:semiHidden/>
    <w:unhideWhenUsed/>
    <w:rsid w:val="007F277A"/>
    <w:rPr>
      <w:color w:val="0000FF"/>
      <w:u w:val="single"/>
    </w:rPr>
  </w:style>
  <w:style w:type="paragraph" w:styleId="Paragraphedeliste">
    <w:name w:val="List Paragraph"/>
    <w:basedOn w:val="Normal"/>
    <w:uiPriority w:val="34"/>
    <w:qFormat/>
    <w:rsid w:val="00203C90"/>
    <w:pPr>
      <w:ind w:left="720"/>
      <w:contextualSpacing/>
    </w:pPr>
  </w:style>
  <w:style w:type="paragraph" w:styleId="Textedebulles">
    <w:name w:val="Balloon Text"/>
    <w:basedOn w:val="Normal"/>
    <w:link w:val="TextedebullesCar"/>
    <w:uiPriority w:val="99"/>
    <w:semiHidden/>
    <w:unhideWhenUsed/>
    <w:rsid w:val="00492B7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92B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t-connect.fr/cours-tutoriels/administration-systemes/virtualisation/autres-virtu/"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range roug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E2A9-8853-4B9B-9AF5-0946423D7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485</Words>
  <Characters>2669</Characters>
  <Application>Microsoft Office Word</Application>
  <DocSecurity>0</DocSecurity>
  <Lines>22</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wissem kerkeni</dc:creator>
  <cp:keywords/>
  <dc:description/>
  <cp:lastModifiedBy>hafedh el faleh</cp:lastModifiedBy>
  <cp:revision>2</cp:revision>
  <dcterms:created xsi:type="dcterms:W3CDTF">2019-04-30T23:19:00Z</dcterms:created>
  <dcterms:modified xsi:type="dcterms:W3CDTF">2019-04-30T23:19:00Z</dcterms:modified>
</cp:coreProperties>
</file>