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BB98B" w14:textId="77777777" w:rsidR="00423D3E" w:rsidRPr="00B70B0B" w:rsidRDefault="004944CA" w:rsidP="004944CA">
      <w:pPr>
        <w:rPr>
          <w:rFonts w:ascii="Segoe UI" w:hAnsi="Segoe UI" w:cs="Segoe UI"/>
          <w:b/>
          <w:bCs/>
          <w:sz w:val="36"/>
          <w:szCs w:val="36"/>
        </w:rPr>
      </w:pPr>
      <w:r w:rsidRPr="00B70B0B">
        <w:rPr>
          <w:rFonts w:ascii="Segoe UI" w:hAnsi="Segoe UI" w:cs="Segoe UI"/>
          <w:noProof/>
        </w:rPr>
        <w:drawing>
          <wp:anchor distT="0" distB="0" distL="114300" distR="114300" simplePos="0" relativeHeight="251658240" behindDoc="1" locked="0" layoutInCell="1" allowOverlap="1" wp14:anchorId="42360BAA" wp14:editId="0CA7ABB6">
            <wp:simplePos x="0" y="0"/>
            <wp:positionH relativeFrom="column">
              <wp:posOffset>-219075</wp:posOffset>
            </wp:positionH>
            <wp:positionV relativeFrom="paragraph">
              <wp:posOffset>0</wp:posOffset>
            </wp:positionV>
            <wp:extent cx="1500505" cy="1390650"/>
            <wp:effectExtent l="0" t="0" r="4445" b="0"/>
            <wp:wrapTight wrapText="bothSides">
              <wp:wrapPolygon edited="0">
                <wp:start x="0" y="0"/>
                <wp:lineTo x="0" y="21304"/>
                <wp:lineTo x="21390" y="21304"/>
                <wp:lineTo x="21390" y="0"/>
                <wp:lineTo x="0" y="0"/>
              </wp:wrapPolygon>
            </wp:wrapTight>
            <wp:docPr id="960691546" name="Picture 1" descr="University Of Gwad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Of Gwada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050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09DF10" w14:textId="77777777" w:rsidR="00F24BAC" w:rsidRPr="00B70B0B" w:rsidRDefault="004944CA" w:rsidP="00A60F22">
      <w:pPr>
        <w:spacing w:after="0"/>
        <w:ind w:firstLine="720"/>
        <w:jc w:val="center"/>
        <w:rPr>
          <w:rFonts w:ascii="Segoe UI" w:hAnsi="Segoe UI" w:cs="Segoe UI"/>
          <w:b/>
          <w:bCs/>
          <w:sz w:val="36"/>
          <w:szCs w:val="36"/>
        </w:rPr>
      </w:pPr>
      <w:r w:rsidRPr="00B70B0B">
        <w:rPr>
          <w:rFonts w:ascii="Segoe UI" w:hAnsi="Segoe UI" w:cs="Segoe UI"/>
          <w:b/>
          <w:bCs/>
          <w:sz w:val="36"/>
          <w:szCs w:val="36"/>
        </w:rPr>
        <w:t>DEPARTMENT OF COMPUTER SCIENCE</w:t>
      </w:r>
    </w:p>
    <w:p w14:paraId="0EBF534A" w14:textId="62F749F5" w:rsidR="00FC0CEA" w:rsidRPr="00B70B0B" w:rsidRDefault="004944CA" w:rsidP="00A60F22">
      <w:pPr>
        <w:spacing w:after="0"/>
        <w:ind w:firstLine="720"/>
        <w:jc w:val="center"/>
        <w:rPr>
          <w:rFonts w:ascii="Segoe UI" w:hAnsi="Segoe UI" w:cs="Segoe UI"/>
          <w:b/>
          <w:bCs/>
          <w:sz w:val="48"/>
          <w:szCs w:val="48"/>
        </w:rPr>
      </w:pPr>
      <w:r w:rsidRPr="00B70B0B">
        <w:rPr>
          <w:rFonts w:ascii="Segoe UI" w:hAnsi="Segoe UI" w:cs="Segoe UI"/>
          <w:b/>
          <w:bCs/>
          <w:sz w:val="48"/>
          <w:szCs w:val="48"/>
        </w:rPr>
        <w:t>UNIVERSITY OF GWADAR</w:t>
      </w:r>
    </w:p>
    <w:p w14:paraId="5CEAF5A1" w14:textId="77777777" w:rsidR="00A3503F" w:rsidRPr="00B70B0B" w:rsidRDefault="001E52C4" w:rsidP="00577956">
      <w:pPr>
        <w:ind w:left="3600" w:firstLine="720"/>
        <w:rPr>
          <w:rFonts w:ascii="Segoe UI" w:hAnsi="Segoe UI" w:cs="Segoe UI"/>
          <w:b/>
          <w:bCs/>
          <w:sz w:val="32"/>
          <w:szCs w:val="32"/>
        </w:rPr>
      </w:pPr>
      <w:r w:rsidRPr="00B70B0B">
        <w:rPr>
          <w:rFonts w:ascii="Segoe UI" w:hAnsi="Segoe UI" w:cs="Segoe UI"/>
          <w:b/>
          <w:bCs/>
          <w:sz w:val="32"/>
          <w:szCs w:val="32"/>
        </w:rPr>
        <w:t>CS-454</w:t>
      </w:r>
      <w:r w:rsidR="00A3503F" w:rsidRPr="00B70B0B">
        <w:rPr>
          <w:rFonts w:ascii="Segoe UI" w:hAnsi="Segoe UI" w:cs="Segoe UI"/>
          <w:b/>
          <w:bCs/>
          <w:sz w:val="32"/>
          <w:szCs w:val="32"/>
        </w:rPr>
        <w:t xml:space="preserve">- </w:t>
      </w:r>
      <w:r w:rsidRPr="00B70B0B">
        <w:rPr>
          <w:rFonts w:ascii="Segoe UI" w:hAnsi="Segoe UI" w:cs="Segoe UI"/>
          <w:b/>
          <w:bCs/>
          <w:sz w:val="32"/>
          <w:szCs w:val="32"/>
        </w:rPr>
        <w:t xml:space="preserve">Deep </w:t>
      </w:r>
      <w:r w:rsidR="00CD133A" w:rsidRPr="00B70B0B">
        <w:rPr>
          <w:rFonts w:ascii="Segoe UI" w:hAnsi="Segoe UI" w:cs="Segoe UI"/>
          <w:b/>
          <w:bCs/>
          <w:sz w:val="32"/>
          <w:szCs w:val="32"/>
        </w:rPr>
        <w:t>Learning</w:t>
      </w:r>
    </w:p>
    <w:p w14:paraId="3CDE00B9" w14:textId="77777777" w:rsidR="00FC0CEA" w:rsidRPr="00B70B0B" w:rsidRDefault="00FC0CEA" w:rsidP="00FC0CEA">
      <w:pPr>
        <w:jc w:val="center"/>
        <w:rPr>
          <w:rFonts w:ascii="Segoe UI" w:hAnsi="Segoe UI" w:cs="Segoe UI"/>
          <w:b/>
          <w:bCs/>
          <w:sz w:val="24"/>
          <w:szCs w:val="24"/>
        </w:rPr>
      </w:pPr>
      <w:r w:rsidRPr="00B70B0B">
        <w:rPr>
          <w:rFonts w:ascii="Segoe UI" w:hAnsi="Segoe UI" w:cs="Segoe UI"/>
          <w:b/>
          <w:bCs/>
          <w:sz w:val="24"/>
          <w:szCs w:val="24"/>
        </w:rPr>
        <w:t>Instructor Information</w:t>
      </w:r>
    </w:p>
    <w:tbl>
      <w:tblPr>
        <w:tblStyle w:val="TableGrid"/>
        <w:tblW w:w="10170" w:type="dxa"/>
        <w:tblInd w:w="265" w:type="dxa"/>
        <w:tblLook w:val="04A0" w:firstRow="1" w:lastRow="0" w:firstColumn="1" w:lastColumn="0" w:noHBand="0" w:noVBand="1"/>
      </w:tblPr>
      <w:tblGrid>
        <w:gridCol w:w="4045"/>
        <w:gridCol w:w="6125"/>
      </w:tblGrid>
      <w:tr w:rsidR="00F24BAC" w:rsidRPr="00B70B0B" w14:paraId="768F52D6" w14:textId="77777777" w:rsidTr="00BF7227">
        <w:tc>
          <w:tcPr>
            <w:tcW w:w="4045" w:type="dxa"/>
            <w:shd w:val="pct5" w:color="auto" w:fill="auto"/>
          </w:tcPr>
          <w:p w14:paraId="2BCE8DE1" w14:textId="77777777" w:rsidR="00F24BAC" w:rsidRPr="00B70B0B" w:rsidRDefault="00EE6E68" w:rsidP="00C82C22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Name</w:t>
            </w:r>
          </w:p>
        </w:tc>
        <w:tc>
          <w:tcPr>
            <w:tcW w:w="6125" w:type="dxa"/>
            <w:shd w:val="pct5" w:color="auto" w:fill="auto"/>
          </w:tcPr>
          <w:p w14:paraId="2E25ADF5" w14:textId="77777777" w:rsidR="00F24BAC" w:rsidRPr="00B70B0B" w:rsidRDefault="001E3C79" w:rsidP="00C82C22">
            <w:pPr>
              <w:rPr>
                <w:rFonts w:ascii="Segoe UI" w:hAnsi="Segoe UI" w:cs="Segoe UI"/>
                <w:b/>
                <w:bCs/>
              </w:rPr>
            </w:pPr>
            <w:r w:rsidRPr="00B70B0B">
              <w:rPr>
                <w:rFonts w:ascii="Segoe UI" w:hAnsi="Segoe UI" w:cs="Segoe UI"/>
                <w:b/>
                <w:bCs/>
              </w:rPr>
              <w:t xml:space="preserve"> </w:t>
            </w:r>
            <w:r w:rsidR="00EE6E68" w:rsidRPr="00B70B0B">
              <w:rPr>
                <w:rFonts w:ascii="Segoe UI" w:hAnsi="Segoe UI" w:cs="Segoe UI"/>
                <w:b/>
                <w:bCs/>
              </w:rPr>
              <w:t>Hafeezullah</w:t>
            </w:r>
          </w:p>
        </w:tc>
      </w:tr>
      <w:tr w:rsidR="00F24BAC" w:rsidRPr="00B70B0B" w14:paraId="1A31BE85" w14:textId="77777777" w:rsidTr="00D85D2A">
        <w:tc>
          <w:tcPr>
            <w:tcW w:w="4045" w:type="dxa"/>
          </w:tcPr>
          <w:p w14:paraId="7369DCD7" w14:textId="77777777" w:rsidR="00F24BAC" w:rsidRPr="00B70B0B" w:rsidRDefault="00F24BAC" w:rsidP="00C82C22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E-mail</w:t>
            </w:r>
          </w:p>
        </w:tc>
        <w:tc>
          <w:tcPr>
            <w:tcW w:w="6125" w:type="dxa"/>
          </w:tcPr>
          <w:p w14:paraId="3F4A231C" w14:textId="77777777" w:rsidR="00EE6E68" w:rsidRPr="00B70B0B" w:rsidRDefault="00EE6E68" w:rsidP="00EE6E68">
            <w:pPr>
              <w:rPr>
                <w:rFonts w:ascii="Segoe UI" w:hAnsi="Segoe UI" w:cs="Segoe UI"/>
              </w:rPr>
            </w:pPr>
            <w:hyperlink r:id="rId9" w:history="1">
              <w:r w:rsidRPr="00B70B0B">
                <w:rPr>
                  <w:rStyle w:val="Hyperlink"/>
                  <w:rFonts w:ascii="Segoe UI" w:hAnsi="Segoe UI" w:cs="Segoe UI"/>
                </w:rPr>
                <w:t>hafeezullah@ug.edu.pk</w:t>
              </w:r>
            </w:hyperlink>
          </w:p>
        </w:tc>
      </w:tr>
      <w:tr w:rsidR="00366A47" w:rsidRPr="00B70B0B" w14:paraId="5316967E" w14:textId="77777777" w:rsidTr="00D85D2A">
        <w:tc>
          <w:tcPr>
            <w:tcW w:w="4045" w:type="dxa"/>
          </w:tcPr>
          <w:p w14:paraId="0166A386" w14:textId="77777777" w:rsidR="00366A47" w:rsidRPr="00B70B0B" w:rsidRDefault="00366A47" w:rsidP="00C82C22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Google Chat</w:t>
            </w:r>
          </w:p>
        </w:tc>
        <w:tc>
          <w:tcPr>
            <w:tcW w:w="6125" w:type="dxa"/>
          </w:tcPr>
          <w:p w14:paraId="599C0FCA" w14:textId="77777777" w:rsidR="00366A47" w:rsidRPr="00B70B0B" w:rsidRDefault="00366A47" w:rsidP="00EE6E68">
            <w:pPr>
              <w:rPr>
                <w:rFonts w:ascii="Segoe UI" w:hAnsi="Segoe UI" w:cs="Segoe UI"/>
              </w:rPr>
            </w:pPr>
            <w:hyperlink r:id="rId10" w:history="1">
              <w:r w:rsidRPr="00B70B0B">
                <w:rPr>
                  <w:rStyle w:val="Hyperlink"/>
                  <w:rFonts w:ascii="Segoe UI" w:hAnsi="Segoe UI" w:cs="Segoe UI"/>
                </w:rPr>
                <w:t>hafeezullah@ug.edu.pk</w:t>
              </w:r>
            </w:hyperlink>
          </w:p>
        </w:tc>
      </w:tr>
      <w:tr w:rsidR="00366A47" w:rsidRPr="00B70B0B" w14:paraId="6CE8C38A" w14:textId="77777777" w:rsidTr="00D85D2A">
        <w:tc>
          <w:tcPr>
            <w:tcW w:w="4045" w:type="dxa"/>
          </w:tcPr>
          <w:p w14:paraId="24984A79" w14:textId="77777777" w:rsidR="00366A47" w:rsidRPr="00B70B0B" w:rsidRDefault="00366A47" w:rsidP="00C82C22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LinkedIn Profile</w:t>
            </w:r>
          </w:p>
        </w:tc>
        <w:tc>
          <w:tcPr>
            <w:tcW w:w="6125" w:type="dxa"/>
          </w:tcPr>
          <w:p w14:paraId="016DD09D" w14:textId="77777777" w:rsidR="00366A47" w:rsidRPr="00B70B0B" w:rsidRDefault="00366A47" w:rsidP="00366A47">
            <w:pPr>
              <w:rPr>
                <w:rFonts w:ascii="Segoe UI" w:hAnsi="Segoe UI" w:cs="Segoe UI"/>
              </w:rPr>
            </w:pPr>
            <w:hyperlink r:id="rId11" w:history="1">
              <w:r w:rsidRPr="00B70B0B">
                <w:rPr>
                  <w:rStyle w:val="Hyperlink"/>
                  <w:rFonts w:ascii="Segoe UI" w:hAnsi="Segoe UI" w:cs="Segoe UI"/>
                </w:rPr>
                <w:t>www.linkedin.com/in/hafeez-ullah-7a5328353</w:t>
              </w:r>
            </w:hyperlink>
            <w:r w:rsidRPr="00B70B0B">
              <w:rPr>
                <w:rFonts w:ascii="Segoe UI" w:hAnsi="Segoe UI" w:cs="Segoe UI"/>
              </w:rPr>
              <w:t xml:space="preserve"> </w:t>
            </w:r>
          </w:p>
        </w:tc>
      </w:tr>
      <w:tr w:rsidR="0030003B" w:rsidRPr="00B70B0B" w14:paraId="31ECF142" w14:textId="77777777" w:rsidTr="00D85D2A">
        <w:tc>
          <w:tcPr>
            <w:tcW w:w="4045" w:type="dxa"/>
          </w:tcPr>
          <w:p w14:paraId="38A2814A" w14:textId="77777777" w:rsidR="0030003B" w:rsidRPr="00B70B0B" w:rsidRDefault="00187765" w:rsidP="00C82C22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Personal Website</w:t>
            </w:r>
          </w:p>
        </w:tc>
        <w:tc>
          <w:tcPr>
            <w:tcW w:w="6125" w:type="dxa"/>
          </w:tcPr>
          <w:p w14:paraId="4D46D883" w14:textId="77777777" w:rsidR="00187765" w:rsidRPr="00B70B0B" w:rsidRDefault="00187765" w:rsidP="00187765">
            <w:pPr>
              <w:rPr>
                <w:rFonts w:ascii="Segoe UI" w:hAnsi="Segoe UI" w:cs="Segoe UI"/>
              </w:rPr>
            </w:pPr>
            <w:hyperlink r:id="rId12" w:history="1">
              <w:r w:rsidRPr="00B70B0B">
                <w:rPr>
                  <w:rStyle w:val="Hyperlink"/>
                  <w:rFonts w:ascii="Segoe UI" w:hAnsi="Segoe UI" w:cs="Segoe UI"/>
                </w:rPr>
                <w:t>https://hafeezug.github.io/</w:t>
              </w:r>
            </w:hyperlink>
          </w:p>
        </w:tc>
      </w:tr>
      <w:tr w:rsidR="00187765" w:rsidRPr="00B70B0B" w14:paraId="6D3FE7CD" w14:textId="77777777" w:rsidTr="00D85D2A">
        <w:tc>
          <w:tcPr>
            <w:tcW w:w="4045" w:type="dxa"/>
          </w:tcPr>
          <w:p w14:paraId="69F03862" w14:textId="77777777" w:rsidR="00187765" w:rsidRPr="00B70B0B" w:rsidRDefault="005C4A27" w:rsidP="00C82C22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 xml:space="preserve">Research </w:t>
            </w:r>
            <w:r w:rsidR="00187765" w:rsidRPr="00B70B0B">
              <w:rPr>
                <w:rFonts w:ascii="Segoe UI" w:hAnsi="Segoe UI" w:cs="Segoe UI"/>
              </w:rPr>
              <w:t>Lab</w:t>
            </w:r>
          </w:p>
        </w:tc>
        <w:tc>
          <w:tcPr>
            <w:tcW w:w="6125" w:type="dxa"/>
          </w:tcPr>
          <w:p w14:paraId="3FAFE56A" w14:textId="77777777" w:rsidR="00187765" w:rsidRPr="00B70B0B" w:rsidRDefault="00187765" w:rsidP="00187765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Artificial Intelligence and Data Innovation Research Lab (AIDIRL)</w:t>
            </w:r>
          </w:p>
          <w:p w14:paraId="5A00D6DE" w14:textId="77777777" w:rsidR="00380B78" w:rsidRPr="00B70B0B" w:rsidRDefault="00380B78" w:rsidP="00380B78">
            <w:pPr>
              <w:rPr>
                <w:rFonts w:ascii="Segoe UI" w:hAnsi="Segoe UI" w:cs="Segoe UI"/>
              </w:rPr>
            </w:pPr>
            <w:hyperlink r:id="rId13" w:history="1">
              <w:r w:rsidRPr="00B70B0B">
                <w:rPr>
                  <w:rStyle w:val="Hyperlink"/>
                  <w:rFonts w:ascii="Segoe UI" w:hAnsi="Segoe UI" w:cs="Segoe UI"/>
                </w:rPr>
                <w:t>https://aidirl.github.io/</w:t>
              </w:r>
            </w:hyperlink>
          </w:p>
        </w:tc>
      </w:tr>
      <w:tr w:rsidR="00366A47" w:rsidRPr="00B70B0B" w14:paraId="65BB6087" w14:textId="77777777" w:rsidTr="00D85D2A">
        <w:tc>
          <w:tcPr>
            <w:tcW w:w="4045" w:type="dxa"/>
          </w:tcPr>
          <w:p w14:paraId="47AC858E" w14:textId="77777777" w:rsidR="00366A47" w:rsidRPr="00B70B0B" w:rsidRDefault="00366A47" w:rsidP="00C82C22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GitHub Repo</w:t>
            </w:r>
          </w:p>
        </w:tc>
        <w:tc>
          <w:tcPr>
            <w:tcW w:w="6125" w:type="dxa"/>
          </w:tcPr>
          <w:p w14:paraId="408C6995" w14:textId="77777777" w:rsidR="00366A47" w:rsidRPr="00B70B0B" w:rsidRDefault="0038400F" w:rsidP="00EE6E68">
            <w:pPr>
              <w:rPr>
                <w:rFonts w:ascii="Segoe UI" w:hAnsi="Segoe UI" w:cs="Segoe UI"/>
              </w:rPr>
            </w:pPr>
            <w:hyperlink r:id="rId14" w:history="1">
              <w:r w:rsidRPr="00B70B0B">
                <w:rPr>
                  <w:rStyle w:val="Hyperlink"/>
                  <w:rFonts w:ascii="Segoe UI" w:hAnsi="Segoe UI" w:cs="Segoe UI"/>
                </w:rPr>
                <w:t>https://github.com/hafeezug</w:t>
              </w:r>
            </w:hyperlink>
            <w:r w:rsidRPr="00B70B0B">
              <w:rPr>
                <w:rFonts w:ascii="Segoe UI" w:hAnsi="Segoe UI" w:cs="Segoe UI"/>
              </w:rPr>
              <w:t xml:space="preserve"> </w:t>
            </w:r>
          </w:p>
        </w:tc>
      </w:tr>
      <w:tr w:rsidR="00380B78" w:rsidRPr="00B70B0B" w14:paraId="03044F26" w14:textId="77777777" w:rsidTr="00D85D2A">
        <w:tc>
          <w:tcPr>
            <w:tcW w:w="4045" w:type="dxa"/>
          </w:tcPr>
          <w:p w14:paraId="60730E5B" w14:textId="77777777" w:rsidR="00380B78" w:rsidRPr="00B70B0B" w:rsidRDefault="00380B78" w:rsidP="00C82C22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Hugging Face</w:t>
            </w:r>
          </w:p>
        </w:tc>
        <w:tc>
          <w:tcPr>
            <w:tcW w:w="6125" w:type="dxa"/>
          </w:tcPr>
          <w:p w14:paraId="38FAA7CE" w14:textId="77777777" w:rsidR="007C4FEC" w:rsidRPr="00B70B0B" w:rsidRDefault="007C4FEC" w:rsidP="007C4FEC">
            <w:pPr>
              <w:rPr>
                <w:rFonts w:ascii="Segoe UI" w:hAnsi="Segoe UI" w:cs="Segoe UI"/>
              </w:rPr>
            </w:pPr>
            <w:hyperlink r:id="rId15" w:history="1">
              <w:r w:rsidRPr="00B70B0B">
                <w:rPr>
                  <w:rStyle w:val="Hyperlink"/>
                  <w:rFonts w:ascii="Segoe UI" w:hAnsi="Segoe UI" w:cs="Segoe UI"/>
                </w:rPr>
                <w:t>https://huggingface.co/hafeez007</w:t>
              </w:r>
            </w:hyperlink>
          </w:p>
        </w:tc>
      </w:tr>
      <w:tr w:rsidR="00F24BAC" w:rsidRPr="00B70B0B" w14:paraId="0F0B956D" w14:textId="77777777" w:rsidTr="00D85D2A">
        <w:tc>
          <w:tcPr>
            <w:tcW w:w="4045" w:type="dxa"/>
          </w:tcPr>
          <w:p w14:paraId="575D18F4" w14:textId="77777777" w:rsidR="00F24BAC" w:rsidRPr="00B70B0B" w:rsidRDefault="00F24BAC" w:rsidP="00C82C22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Office Hours</w:t>
            </w:r>
          </w:p>
        </w:tc>
        <w:tc>
          <w:tcPr>
            <w:tcW w:w="6125" w:type="dxa"/>
          </w:tcPr>
          <w:p w14:paraId="299332AB" w14:textId="77777777" w:rsidR="00F24BAC" w:rsidRPr="00B70B0B" w:rsidRDefault="00F24BAC" w:rsidP="00C82C22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Mon – Fri     8:30 am -  4:30 pm</w:t>
            </w:r>
          </w:p>
        </w:tc>
      </w:tr>
    </w:tbl>
    <w:p w14:paraId="4A703F21" w14:textId="77777777" w:rsidR="008E7E77" w:rsidRPr="00B70B0B" w:rsidRDefault="008E7E77" w:rsidP="00FC0CEA">
      <w:pPr>
        <w:jc w:val="center"/>
        <w:rPr>
          <w:rFonts w:ascii="Segoe UI" w:hAnsi="Segoe UI" w:cs="Segoe UI"/>
          <w:b/>
          <w:bCs/>
          <w:sz w:val="24"/>
          <w:szCs w:val="24"/>
        </w:rPr>
      </w:pPr>
      <w:r w:rsidRPr="00B70B0B">
        <w:rPr>
          <w:rFonts w:ascii="Segoe UI" w:hAnsi="Segoe UI" w:cs="Segoe UI"/>
          <w:b/>
          <w:bCs/>
          <w:sz w:val="24"/>
          <w:szCs w:val="24"/>
        </w:rPr>
        <w:t>Course Information</w:t>
      </w:r>
    </w:p>
    <w:tbl>
      <w:tblPr>
        <w:tblStyle w:val="TableGrid"/>
        <w:tblW w:w="10170" w:type="dxa"/>
        <w:tblInd w:w="265" w:type="dxa"/>
        <w:tblLook w:val="04A0" w:firstRow="1" w:lastRow="0" w:firstColumn="1" w:lastColumn="0" w:noHBand="0" w:noVBand="1"/>
      </w:tblPr>
      <w:tblGrid>
        <w:gridCol w:w="4045"/>
        <w:gridCol w:w="6125"/>
      </w:tblGrid>
      <w:tr w:rsidR="007F53B3" w:rsidRPr="00B70B0B" w14:paraId="1BA9EEF3" w14:textId="77777777" w:rsidTr="00BF7227">
        <w:tc>
          <w:tcPr>
            <w:tcW w:w="4045" w:type="dxa"/>
            <w:shd w:val="pct5" w:color="auto" w:fill="auto"/>
          </w:tcPr>
          <w:p w14:paraId="4F32A83C" w14:textId="77777777" w:rsidR="007F53B3" w:rsidRPr="00B70B0B" w:rsidRDefault="007F53B3" w:rsidP="007F53B3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Program</w:t>
            </w:r>
          </w:p>
        </w:tc>
        <w:tc>
          <w:tcPr>
            <w:tcW w:w="6125" w:type="dxa"/>
            <w:shd w:val="pct5" w:color="auto" w:fill="auto"/>
          </w:tcPr>
          <w:p w14:paraId="656CD811" w14:textId="77777777" w:rsidR="007F53B3" w:rsidRPr="00B70B0B" w:rsidRDefault="007F53B3" w:rsidP="007F53B3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BSIT/BSDS</w:t>
            </w:r>
          </w:p>
        </w:tc>
      </w:tr>
      <w:tr w:rsidR="007F53B3" w:rsidRPr="00B70B0B" w14:paraId="2C9C7F81" w14:textId="77777777" w:rsidTr="00D85D2A">
        <w:tc>
          <w:tcPr>
            <w:tcW w:w="4045" w:type="dxa"/>
          </w:tcPr>
          <w:p w14:paraId="6140B3E5" w14:textId="77777777" w:rsidR="007F53B3" w:rsidRPr="00B70B0B" w:rsidRDefault="007F53B3" w:rsidP="007F53B3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Session</w:t>
            </w:r>
          </w:p>
        </w:tc>
        <w:tc>
          <w:tcPr>
            <w:tcW w:w="6125" w:type="dxa"/>
          </w:tcPr>
          <w:p w14:paraId="0A424D4F" w14:textId="77777777" w:rsidR="007F53B3" w:rsidRPr="00B70B0B" w:rsidRDefault="007F53B3" w:rsidP="007F53B3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S202</w:t>
            </w:r>
            <w:r w:rsidR="007C4FEC" w:rsidRPr="00B70B0B">
              <w:rPr>
                <w:rFonts w:ascii="Segoe UI" w:hAnsi="Segoe UI" w:cs="Segoe UI"/>
              </w:rPr>
              <w:t>4</w:t>
            </w:r>
            <w:r w:rsidRPr="00B70B0B">
              <w:rPr>
                <w:rFonts w:ascii="Segoe UI" w:hAnsi="Segoe UI" w:cs="Segoe UI"/>
              </w:rPr>
              <w:t>-S202</w:t>
            </w:r>
            <w:r w:rsidR="007C4FEC" w:rsidRPr="00B70B0B">
              <w:rPr>
                <w:rFonts w:ascii="Segoe UI" w:hAnsi="Segoe UI" w:cs="Segoe UI"/>
              </w:rPr>
              <w:t>7</w:t>
            </w:r>
          </w:p>
        </w:tc>
      </w:tr>
      <w:tr w:rsidR="007F53B3" w:rsidRPr="00B70B0B" w14:paraId="1432998C" w14:textId="77777777" w:rsidTr="00D85D2A">
        <w:tc>
          <w:tcPr>
            <w:tcW w:w="4045" w:type="dxa"/>
          </w:tcPr>
          <w:p w14:paraId="0AD44D5C" w14:textId="77777777" w:rsidR="007F53B3" w:rsidRPr="00B70B0B" w:rsidRDefault="007F53B3" w:rsidP="007F53B3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Offering Semester</w:t>
            </w:r>
          </w:p>
        </w:tc>
        <w:tc>
          <w:tcPr>
            <w:tcW w:w="6125" w:type="dxa"/>
          </w:tcPr>
          <w:p w14:paraId="0DA87F91" w14:textId="77777777" w:rsidR="007F53B3" w:rsidRPr="00B70B0B" w:rsidRDefault="007C4FEC" w:rsidP="007F53B3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6</w:t>
            </w:r>
            <w:r w:rsidRPr="00B70B0B">
              <w:rPr>
                <w:rFonts w:ascii="Segoe UI" w:hAnsi="Segoe UI" w:cs="Segoe UI"/>
                <w:vertAlign w:val="superscript"/>
              </w:rPr>
              <w:t>th</w:t>
            </w:r>
            <w:r w:rsidRPr="00B70B0B">
              <w:rPr>
                <w:rFonts w:ascii="Segoe UI" w:hAnsi="Segoe UI" w:cs="Segoe UI"/>
              </w:rPr>
              <w:t xml:space="preserve"> </w:t>
            </w:r>
            <w:r w:rsidR="001221F2" w:rsidRPr="00B70B0B">
              <w:rPr>
                <w:rFonts w:ascii="Segoe UI" w:hAnsi="Segoe UI" w:cs="Segoe UI"/>
              </w:rPr>
              <w:t>Fall</w:t>
            </w:r>
            <w:r w:rsidR="007F53B3" w:rsidRPr="00B70B0B">
              <w:rPr>
                <w:rFonts w:ascii="Segoe UI" w:hAnsi="Segoe UI" w:cs="Segoe UI"/>
              </w:rPr>
              <w:t xml:space="preserve"> 2026</w:t>
            </w:r>
          </w:p>
        </w:tc>
      </w:tr>
      <w:tr w:rsidR="007F53B3" w:rsidRPr="00B70B0B" w14:paraId="2518A026" w14:textId="77777777" w:rsidTr="00D85D2A">
        <w:tc>
          <w:tcPr>
            <w:tcW w:w="4045" w:type="dxa"/>
          </w:tcPr>
          <w:p w14:paraId="7439485A" w14:textId="77777777" w:rsidR="007F53B3" w:rsidRPr="00B70B0B" w:rsidRDefault="007F53B3" w:rsidP="007F53B3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Course Title</w:t>
            </w:r>
          </w:p>
        </w:tc>
        <w:tc>
          <w:tcPr>
            <w:tcW w:w="6125" w:type="dxa"/>
          </w:tcPr>
          <w:p w14:paraId="5499A340" w14:textId="77777777" w:rsidR="007F53B3" w:rsidRPr="00B70B0B" w:rsidRDefault="00CD133A" w:rsidP="007F53B3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Deep Learning</w:t>
            </w:r>
          </w:p>
        </w:tc>
      </w:tr>
      <w:tr w:rsidR="007F53B3" w:rsidRPr="00B70B0B" w14:paraId="1456468F" w14:textId="77777777" w:rsidTr="00D85D2A">
        <w:tc>
          <w:tcPr>
            <w:tcW w:w="4045" w:type="dxa"/>
          </w:tcPr>
          <w:p w14:paraId="3CC499BD" w14:textId="77777777" w:rsidR="007F53B3" w:rsidRPr="00B70B0B" w:rsidRDefault="007F53B3" w:rsidP="007F53B3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Course Code</w:t>
            </w:r>
          </w:p>
        </w:tc>
        <w:tc>
          <w:tcPr>
            <w:tcW w:w="6125" w:type="dxa"/>
          </w:tcPr>
          <w:p w14:paraId="5D4AA985" w14:textId="77777777" w:rsidR="007F53B3" w:rsidRPr="00B70B0B" w:rsidRDefault="00CD133A" w:rsidP="007F53B3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 xml:space="preserve">CS-454- </w:t>
            </w:r>
            <w:r w:rsidR="001221F2" w:rsidRPr="00B70B0B">
              <w:rPr>
                <w:rFonts w:ascii="Segoe UI" w:hAnsi="Segoe UI" w:cs="Segoe UI"/>
              </w:rPr>
              <w:t>CS-454L</w:t>
            </w:r>
          </w:p>
        </w:tc>
      </w:tr>
      <w:tr w:rsidR="007F53B3" w:rsidRPr="00B70B0B" w14:paraId="05299220" w14:textId="77777777" w:rsidTr="00D85D2A">
        <w:tc>
          <w:tcPr>
            <w:tcW w:w="4045" w:type="dxa"/>
          </w:tcPr>
          <w:p w14:paraId="4CDD9D5C" w14:textId="77777777" w:rsidR="007F53B3" w:rsidRPr="00B70B0B" w:rsidRDefault="007F53B3" w:rsidP="007F53B3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Course Category</w:t>
            </w:r>
          </w:p>
        </w:tc>
        <w:tc>
          <w:tcPr>
            <w:tcW w:w="6125" w:type="dxa"/>
          </w:tcPr>
          <w:p w14:paraId="6CEAC236" w14:textId="77777777" w:rsidR="007F53B3" w:rsidRPr="00B70B0B" w:rsidRDefault="00CD133A" w:rsidP="00CD133A">
            <w:pPr>
              <w:ind w:left="720" w:hanging="720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IT</w:t>
            </w:r>
            <w:r w:rsidR="001221F2" w:rsidRPr="00B70B0B">
              <w:rPr>
                <w:rFonts w:ascii="Segoe UI" w:hAnsi="Segoe UI" w:cs="Segoe UI"/>
              </w:rPr>
              <w:t>/DS</w:t>
            </w:r>
            <w:r w:rsidRPr="00B70B0B">
              <w:rPr>
                <w:rFonts w:ascii="Segoe UI" w:hAnsi="Segoe UI" w:cs="Segoe UI"/>
              </w:rPr>
              <w:t xml:space="preserve"> Elective</w:t>
            </w:r>
          </w:p>
        </w:tc>
      </w:tr>
      <w:tr w:rsidR="007F53B3" w:rsidRPr="00B70B0B" w14:paraId="6D76CF67" w14:textId="77777777" w:rsidTr="00D85D2A">
        <w:tc>
          <w:tcPr>
            <w:tcW w:w="4045" w:type="dxa"/>
          </w:tcPr>
          <w:p w14:paraId="26D77685" w14:textId="77777777" w:rsidR="007F53B3" w:rsidRPr="00B70B0B" w:rsidRDefault="007F53B3" w:rsidP="007F53B3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Credit Hours</w:t>
            </w:r>
          </w:p>
        </w:tc>
        <w:tc>
          <w:tcPr>
            <w:tcW w:w="6125" w:type="dxa"/>
          </w:tcPr>
          <w:p w14:paraId="32EA9C31" w14:textId="77777777" w:rsidR="007F53B3" w:rsidRPr="00B70B0B" w:rsidRDefault="00737F74" w:rsidP="007F53B3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2</w:t>
            </w:r>
            <w:r w:rsidR="00A3503F" w:rsidRPr="00B70B0B">
              <w:rPr>
                <w:rFonts w:ascii="Segoe UI" w:hAnsi="Segoe UI" w:cs="Segoe UI"/>
              </w:rPr>
              <w:t xml:space="preserve"> </w:t>
            </w:r>
            <w:r w:rsidR="007F53B3" w:rsidRPr="00B70B0B">
              <w:rPr>
                <w:rFonts w:ascii="Segoe UI" w:hAnsi="Segoe UI" w:cs="Segoe UI"/>
              </w:rPr>
              <w:t>(</w:t>
            </w:r>
            <w:r w:rsidRPr="00B70B0B">
              <w:rPr>
                <w:rFonts w:ascii="Segoe UI" w:hAnsi="Segoe UI" w:cs="Segoe UI"/>
              </w:rPr>
              <w:t>3</w:t>
            </w:r>
            <w:r w:rsidR="007F53B3" w:rsidRPr="00B70B0B">
              <w:rPr>
                <w:rFonts w:ascii="Segoe UI" w:hAnsi="Segoe UI" w:cs="Segoe UI"/>
              </w:rPr>
              <w:t>+1)</w:t>
            </w:r>
          </w:p>
        </w:tc>
      </w:tr>
      <w:tr w:rsidR="001E45D4" w:rsidRPr="00B70B0B" w14:paraId="42302948" w14:textId="77777777" w:rsidTr="00D85D2A">
        <w:tc>
          <w:tcPr>
            <w:tcW w:w="4045" w:type="dxa"/>
          </w:tcPr>
          <w:p w14:paraId="01FF86D3" w14:textId="77777777" w:rsidR="001E45D4" w:rsidRPr="00B70B0B" w:rsidRDefault="001E45D4" w:rsidP="007F53B3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Contact Hours</w:t>
            </w:r>
          </w:p>
        </w:tc>
        <w:tc>
          <w:tcPr>
            <w:tcW w:w="6125" w:type="dxa"/>
          </w:tcPr>
          <w:p w14:paraId="42E40F6A" w14:textId="77777777" w:rsidR="001E45D4" w:rsidRPr="00B70B0B" w:rsidRDefault="00737F74" w:rsidP="007F53B3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5</w:t>
            </w:r>
            <w:r w:rsidR="00A3503F" w:rsidRPr="00B70B0B">
              <w:rPr>
                <w:rFonts w:ascii="Segoe UI" w:hAnsi="Segoe UI" w:cs="Segoe UI"/>
              </w:rPr>
              <w:t xml:space="preserve"> </w:t>
            </w:r>
            <w:r w:rsidR="00342504" w:rsidRPr="00B70B0B">
              <w:rPr>
                <w:rFonts w:ascii="Segoe UI" w:hAnsi="Segoe UI" w:cs="Segoe UI"/>
              </w:rPr>
              <w:t>(</w:t>
            </w:r>
            <w:r w:rsidRPr="00B70B0B">
              <w:rPr>
                <w:rFonts w:ascii="Segoe UI" w:hAnsi="Segoe UI" w:cs="Segoe UI"/>
              </w:rPr>
              <w:t>2</w:t>
            </w:r>
            <w:r w:rsidR="00342504" w:rsidRPr="00B70B0B">
              <w:rPr>
                <w:rFonts w:ascii="Segoe UI" w:hAnsi="Segoe UI" w:cs="Segoe UI"/>
              </w:rPr>
              <w:t>+3)</w:t>
            </w:r>
          </w:p>
        </w:tc>
      </w:tr>
      <w:tr w:rsidR="007F53B3" w:rsidRPr="00B70B0B" w14:paraId="2BC24C59" w14:textId="77777777" w:rsidTr="00D85D2A">
        <w:tc>
          <w:tcPr>
            <w:tcW w:w="4045" w:type="dxa"/>
          </w:tcPr>
          <w:p w14:paraId="4CAC7C7B" w14:textId="77777777" w:rsidR="007F53B3" w:rsidRPr="00B70B0B" w:rsidRDefault="007F53B3" w:rsidP="007F53B3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Prerequisites</w:t>
            </w:r>
          </w:p>
        </w:tc>
        <w:tc>
          <w:tcPr>
            <w:tcW w:w="6125" w:type="dxa"/>
          </w:tcPr>
          <w:p w14:paraId="103065E9" w14:textId="77777777" w:rsidR="007F53B3" w:rsidRPr="00B70B0B" w:rsidRDefault="001221F2" w:rsidP="007F53B3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Artificial Intelligence/Introduction to Data Science</w:t>
            </w:r>
          </w:p>
        </w:tc>
      </w:tr>
      <w:tr w:rsidR="007F53B3" w:rsidRPr="00B70B0B" w14:paraId="2F4E67B4" w14:textId="77777777" w:rsidTr="00D85D2A">
        <w:tc>
          <w:tcPr>
            <w:tcW w:w="4045" w:type="dxa"/>
          </w:tcPr>
          <w:p w14:paraId="57F7CEB8" w14:textId="77777777" w:rsidR="007F53B3" w:rsidRPr="00B70B0B" w:rsidRDefault="007F53B3" w:rsidP="007F53B3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Total Teaching Weeks</w:t>
            </w:r>
          </w:p>
        </w:tc>
        <w:tc>
          <w:tcPr>
            <w:tcW w:w="6125" w:type="dxa"/>
          </w:tcPr>
          <w:p w14:paraId="58C24142" w14:textId="77777777" w:rsidR="007F53B3" w:rsidRPr="00B70B0B" w:rsidRDefault="007F53B3" w:rsidP="007F53B3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16</w:t>
            </w:r>
          </w:p>
        </w:tc>
      </w:tr>
      <w:tr w:rsidR="007F53B3" w:rsidRPr="00B70B0B" w14:paraId="57312CA2" w14:textId="77777777" w:rsidTr="00D85D2A">
        <w:tc>
          <w:tcPr>
            <w:tcW w:w="4045" w:type="dxa"/>
          </w:tcPr>
          <w:p w14:paraId="6DED3F5A" w14:textId="77777777" w:rsidR="007F53B3" w:rsidRPr="00B70B0B" w:rsidRDefault="007F53B3" w:rsidP="007F53B3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Total Lectures</w:t>
            </w:r>
          </w:p>
        </w:tc>
        <w:tc>
          <w:tcPr>
            <w:tcW w:w="6125" w:type="dxa"/>
          </w:tcPr>
          <w:p w14:paraId="41A44D2A" w14:textId="77777777" w:rsidR="007F53B3" w:rsidRPr="00B70B0B" w:rsidRDefault="00737F74" w:rsidP="007F53B3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 xml:space="preserve">16 </w:t>
            </w:r>
          </w:p>
        </w:tc>
      </w:tr>
      <w:tr w:rsidR="007F53B3" w:rsidRPr="00B70B0B" w14:paraId="6416216C" w14:textId="77777777" w:rsidTr="00D85D2A">
        <w:tc>
          <w:tcPr>
            <w:tcW w:w="4045" w:type="dxa"/>
          </w:tcPr>
          <w:p w14:paraId="148A1DAB" w14:textId="77777777" w:rsidR="007F53B3" w:rsidRPr="00B70B0B" w:rsidRDefault="007F53B3" w:rsidP="007F53B3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No. of Labs</w:t>
            </w:r>
          </w:p>
        </w:tc>
        <w:tc>
          <w:tcPr>
            <w:tcW w:w="6125" w:type="dxa"/>
          </w:tcPr>
          <w:p w14:paraId="11A0E24B" w14:textId="77777777" w:rsidR="007F53B3" w:rsidRPr="00B70B0B" w:rsidRDefault="007F53B3" w:rsidP="007F53B3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1</w:t>
            </w:r>
            <w:r w:rsidR="00A3503F" w:rsidRPr="00B70B0B">
              <w:rPr>
                <w:rFonts w:ascii="Segoe UI" w:hAnsi="Segoe UI" w:cs="Segoe UI"/>
              </w:rPr>
              <w:t>6</w:t>
            </w:r>
          </w:p>
        </w:tc>
      </w:tr>
      <w:tr w:rsidR="007F53B3" w:rsidRPr="00B70B0B" w14:paraId="6CC9E6A6" w14:textId="77777777" w:rsidTr="00D85D2A">
        <w:tc>
          <w:tcPr>
            <w:tcW w:w="4045" w:type="dxa"/>
          </w:tcPr>
          <w:p w14:paraId="400D25B2" w14:textId="77777777" w:rsidR="007F53B3" w:rsidRPr="00B70B0B" w:rsidRDefault="007F53B3" w:rsidP="007F53B3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Duration of a Lecture</w:t>
            </w:r>
          </w:p>
        </w:tc>
        <w:tc>
          <w:tcPr>
            <w:tcW w:w="6125" w:type="dxa"/>
          </w:tcPr>
          <w:p w14:paraId="536BE1FF" w14:textId="77777777" w:rsidR="007F53B3" w:rsidRPr="00B70B0B" w:rsidRDefault="00B54AB2" w:rsidP="007F53B3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2 Hours</w:t>
            </w:r>
          </w:p>
        </w:tc>
      </w:tr>
      <w:tr w:rsidR="007F53B3" w:rsidRPr="00B70B0B" w14:paraId="066292DC" w14:textId="77777777" w:rsidTr="00D85D2A">
        <w:tc>
          <w:tcPr>
            <w:tcW w:w="4045" w:type="dxa"/>
          </w:tcPr>
          <w:p w14:paraId="18A2678B" w14:textId="77777777" w:rsidR="007F53B3" w:rsidRPr="00B70B0B" w:rsidRDefault="007F53B3" w:rsidP="007F53B3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Duration of a Lab</w:t>
            </w:r>
          </w:p>
        </w:tc>
        <w:tc>
          <w:tcPr>
            <w:tcW w:w="6125" w:type="dxa"/>
          </w:tcPr>
          <w:p w14:paraId="296AEF14" w14:textId="77777777" w:rsidR="007F53B3" w:rsidRPr="00B70B0B" w:rsidRDefault="007F53B3" w:rsidP="007F53B3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3 Hours</w:t>
            </w:r>
          </w:p>
        </w:tc>
      </w:tr>
      <w:tr w:rsidR="007F53B3" w:rsidRPr="00B70B0B" w14:paraId="535B1BCB" w14:textId="77777777" w:rsidTr="00D85D2A">
        <w:tc>
          <w:tcPr>
            <w:tcW w:w="4045" w:type="dxa"/>
          </w:tcPr>
          <w:p w14:paraId="0EA8A511" w14:textId="77777777" w:rsidR="007F53B3" w:rsidRPr="00B70B0B" w:rsidRDefault="007F53B3" w:rsidP="007F53B3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Lecture Days</w:t>
            </w:r>
          </w:p>
        </w:tc>
        <w:tc>
          <w:tcPr>
            <w:tcW w:w="6125" w:type="dxa"/>
          </w:tcPr>
          <w:p w14:paraId="76D137EB" w14:textId="77777777" w:rsidR="007F53B3" w:rsidRPr="00B70B0B" w:rsidRDefault="007F53B3" w:rsidP="007F53B3">
            <w:pPr>
              <w:rPr>
                <w:rFonts w:ascii="Segoe UI" w:hAnsi="Segoe UI" w:cs="Segoe UI"/>
              </w:rPr>
            </w:pPr>
          </w:p>
        </w:tc>
      </w:tr>
      <w:tr w:rsidR="007F53B3" w:rsidRPr="00B70B0B" w14:paraId="4D483CB8" w14:textId="77777777" w:rsidTr="00D85D2A">
        <w:tc>
          <w:tcPr>
            <w:tcW w:w="4045" w:type="dxa"/>
          </w:tcPr>
          <w:p w14:paraId="69462A76" w14:textId="77777777" w:rsidR="007F53B3" w:rsidRPr="00B70B0B" w:rsidRDefault="007F53B3" w:rsidP="007F53B3">
            <w:pPr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Lab Days</w:t>
            </w:r>
          </w:p>
        </w:tc>
        <w:tc>
          <w:tcPr>
            <w:tcW w:w="6125" w:type="dxa"/>
          </w:tcPr>
          <w:p w14:paraId="43D7EA67" w14:textId="77777777" w:rsidR="007F53B3" w:rsidRPr="00B70B0B" w:rsidRDefault="007F53B3" w:rsidP="007F53B3">
            <w:pPr>
              <w:rPr>
                <w:rFonts w:ascii="Segoe UI" w:hAnsi="Segoe UI" w:cs="Segoe UI"/>
              </w:rPr>
            </w:pPr>
          </w:p>
        </w:tc>
      </w:tr>
    </w:tbl>
    <w:p w14:paraId="674E4DBC" w14:textId="77777777" w:rsidR="003A19B5" w:rsidRPr="00B70B0B" w:rsidRDefault="003A19B5" w:rsidP="00805383">
      <w:pPr>
        <w:jc w:val="center"/>
        <w:rPr>
          <w:rFonts w:ascii="Segoe UI" w:hAnsi="Segoe UI" w:cs="Segoe UI"/>
          <w:b/>
          <w:bCs/>
          <w:sz w:val="24"/>
          <w:szCs w:val="24"/>
        </w:rPr>
      </w:pPr>
      <w:r w:rsidRPr="00B70B0B">
        <w:rPr>
          <w:rFonts w:ascii="Segoe UI" w:hAnsi="Segoe UI" w:cs="Segoe UI"/>
          <w:b/>
          <w:bCs/>
          <w:sz w:val="24"/>
          <w:szCs w:val="24"/>
        </w:rPr>
        <w:t>Grading Policy</w:t>
      </w:r>
    </w:p>
    <w:tbl>
      <w:tblPr>
        <w:tblW w:w="10170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8"/>
        <w:gridCol w:w="2626"/>
        <w:gridCol w:w="3896"/>
      </w:tblGrid>
      <w:tr w:rsidR="00577956" w:rsidRPr="00B70B0B" w14:paraId="72F37C8D" w14:textId="77777777" w:rsidTr="00A60F22">
        <w:trPr>
          <w:trHeight w:val="268"/>
        </w:trPr>
        <w:tc>
          <w:tcPr>
            <w:tcW w:w="10170" w:type="dxa"/>
            <w:gridSpan w:val="3"/>
            <w:shd w:val="clear" w:color="auto" w:fill="F1F1F1"/>
          </w:tcPr>
          <w:p w14:paraId="42091EE8" w14:textId="77777777" w:rsidR="00577956" w:rsidRPr="00B70B0B" w:rsidRDefault="00577956" w:rsidP="002B2DFD">
            <w:pPr>
              <w:pStyle w:val="TableParagraph"/>
              <w:spacing w:line="249" w:lineRule="exact"/>
              <w:ind w:left="6"/>
              <w:jc w:val="center"/>
              <w:rPr>
                <w:rFonts w:ascii="Segoe UI" w:hAnsi="Segoe UI" w:cs="Segoe UI"/>
                <w:b/>
                <w:i/>
              </w:rPr>
            </w:pPr>
            <w:r w:rsidRPr="00B70B0B">
              <w:rPr>
                <w:rFonts w:ascii="Segoe UI" w:hAnsi="Segoe UI" w:cs="Segoe UI"/>
                <w:b/>
                <w:i/>
              </w:rPr>
              <w:t>Theory</w:t>
            </w:r>
            <w:r w:rsidRPr="00B70B0B">
              <w:rPr>
                <w:rFonts w:ascii="Segoe UI" w:hAnsi="Segoe UI" w:cs="Segoe UI"/>
                <w:b/>
                <w:i/>
                <w:spacing w:val="-3"/>
              </w:rPr>
              <w:t xml:space="preserve"> </w:t>
            </w:r>
            <w:r w:rsidRPr="00B70B0B">
              <w:rPr>
                <w:rFonts w:ascii="Segoe UI" w:hAnsi="Segoe UI" w:cs="Segoe UI"/>
                <w:b/>
                <w:i/>
              </w:rPr>
              <w:t>(100</w:t>
            </w:r>
            <w:r w:rsidRPr="00B70B0B">
              <w:rPr>
                <w:rFonts w:ascii="Segoe UI" w:hAnsi="Segoe UI" w:cs="Segoe UI"/>
                <w:b/>
                <w:i/>
                <w:spacing w:val="-3"/>
              </w:rPr>
              <w:t xml:space="preserve"> </w:t>
            </w:r>
            <w:r w:rsidRPr="00B70B0B">
              <w:rPr>
                <w:rFonts w:ascii="Segoe UI" w:hAnsi="Segoe UI" w:cs="Segoe UI"/>
                <w:b/>
                <w:i/>
                <w:spacing w:val="-2"/>
              </w:rPr>
              <w:t>Marks)</w:t>
            </w:r>
          </w:p>
        </w:tc>
      </w:tr>
      <w:tr w:rsidR="00577956" w:rsidRPr="00B70B0B" w14:paraId="3F7D2D9F" w14:textId="77777777" w:rsidTr="00A60F22">
        <w:trPr>
          <w:trHeight w:val="268"/>
        </w:trPr>
        <w:tc>
          <w:tcPr>
            <w:tcW w:w="3648" w:type="dxa"/>
            <w:shd w:val="clear" w:color="auto" w:fill="F1F1F1"/>
          </w:tcPr>
          <w:p w14:paraId="01FE1800" w14:textId="77777777" w:rsidR="00577956" w:rsidRPr="00B70B0B" w:rsidRDefault="00577956" w:rsidP="002B2DFD">
            <w:pPr>
              <w:pStyle w:val="TableParagraph"/>
              <w:ind w:left="105"/>
              <w:rPr>
                <w:rFonts w:ascii="Segoe UI" w:hAnsi="Segoe UI" w:cs="Segoe UI"/>
                <w:b/>
                <w:i/>
              </w:rPr>
            </w:pPr>
            <w:r w:rsidRPr="00B70B0B">
              <w:rPr>
                <w:rFonts w:ascii="Segoe UI" w:hAnsi="Segoe UI" w:cs="Segoe UI"/>
                <w:b/>
                <w:i/>
                <w:spacing w:val="-4"/>
              </w:rPr>
              <w:t>Task</w:t>
            </w:r>
          </w:p>
        </w:tc>
        <w:tc>
          <w:tcPr>
            <w:tcW w:w="2626" w:type="dxa"/>
            <w:shd w:val="clear" w:color="auto" w:fill="F1F1F1"/>
          </w:tcPr>
          <w:p w14:paraId="0BEB6556" w14:textId="77777777" w:rsidR="00577956" w:rsidRPr="00B70B0B" w:rsidRDefault="00577956" w:rsidP="002B2DFD">
            <w:pPr>
              <w:pStyle w:val="TableParagraph"/>
              <w:ind w:left="6"/>
              <w:jc w:val="center"/>
              <w:rPr>
                <w:rFonts w:ascii="Segoe UI" w:hAnsi="Segoe UI" w:cs="Segoe UI"/>
                <w:b/>
                <w:i/>
              </w:rPr>
            </w:pPr>
            <w:r w:rsidRPr="00B70B0B">
              <w:rPr>
                <w:rFonts w:ascii="Segoe UI" w:hAnsi="Segoe UI" w:cs="Segoe UI"/>
                <w:b/>
                <w:i/>
                <w:spacing w:val="-2"/>
              </w:rPr>
              <w:t>Quantity</w:t>
            </w:r>
          </w:p>
        </w:tc>
        <w:tc>
          <w:tcPr>
            <w:tcW w:w="3896" w:type="dxa"/>
            <w:shd w:val="clear" w:color="auto" w:fill="F1F1F1"/>
          </w:tcPr>
          <w:p w14:paraId="609B4399" w14:textId="77777777" w:rsidR="00577956" w:rsidRPr="00B70B0B" w:rsidRDefault="00577956" w:rsidP="002B2DFD">
            <w:pPr>
              <w:pStyle w:val="TableParagraph"/>
              <w:ind w:left="11"/>
              <w:jc w:val="center"/>
              <w:rPr>
                <w:rFonts w:ascii="Segoe UI" w:hAnsi="Segoe UI" w:cs="Segoe UI"/>
                <w:b/>
                <w:i/>
              </w:rPr>
            </w:pPr>
            <w:r w:rsidRPr="00B70B0B">
              <w:rPr>
                <w:rFonts w:ascii="Segoe UI" w:hAnsi="Segoe UI" w:cs="Segoe UI"/>
                <w:b/>
                <w:i/>
                <w:spacing w:val="-2"/>
              </w:rPr>
              <w:t>Weightage</w:t>
            </w:r>
          </w:p>
        </w:tc>
      </w:tr>
      <w:tr w:rsidR="00577956" w:rsidRPr="00B70B0B" w14:paraId="1A26DB24" w14:textId="77777777" w:rsidTr="00A60F22">
        <w:trPr>
          <w:trHeight w:val="268"/>
        </w:trPr>
        <w:tc>
          <w:tcPr>
            <w:tcW w:w="6274" w:type="dxa"/>
            <w:gridSpan w:val="2"/>
          </w:tcPr>
          <w:p w14:paraId="404C10A4" w14:textId="77777777" w:rsidR="00577956" w:rsidRPr="00B70B0B" w:rsidRDefault="00577956" w:rsidP="002B2DFD">
            <w:pPr>
              <w:pStyle w:val="TableParagraph"/>
              <w:ind w:left="3" w:right="1"/>
              <w:jc w:val="center"/>
              <w:rPr>
                <w:rFonts w:ascii="Segoe UI" w:hAnsi="Segoe UI" w:cs="Segoe UI"/>
                <w:b/>
              </w:rPr>
            </w:pPr>
            <w:r w:rsidRPr="00B70B0B">
              <w:rPr>
                <w:rFonts w:ascii="Segoe UI" w:hAnsi="Segoe UI" w:cs="Segoe UI"/>
                <w:b/>
                <w:spacing w:val="-2"/>
              </w:rPr>
              <w:t>Sessional</w:t>
            </w:r>
          </w:p>
        </w:tc>
        <w:tc>
          <w:tcPr>
            <w:tcW w:w="3896" w:type="dxa"/>
          </w:tcPr>
          <w:p w14:paraId="4127424A" w14:textId="77777777" w:rsidR="00577956" w:rsidRPr="00B70B0B" w:rsidRDefault="00577956" w:rsidP="002B2DFD">
            <w:pPr>
              <w:pStyle w:val="TableParagraph"/>
              <w:ind w:left="11"/>
              <w:jc w:val="center"/>
              <w:rPr>
                <w:rFonts w:ascii="Segoe UI" w:hAnsi="Segoe UI" w:cs="Segoe UI"/>
                <w:b/>
              </w:rPr>
            </w:pPr>
            <w:r w:rsidRPr="00B70B0B">
              <w:rPr>
                <w:rFonts w:ascii="Segoe UI" w:hAnsi="Segoe UI" w:cs="Segoe UI"/>
                <w:b/>
                <w:spacing w:val="-5"/>
              </w:rPr>
              <w:t>30%</w:t>
            </w:r>
          </w:p>
        </w:tc>
      </w:tr>
      <w:tr w:rsidR="00577956" w:rsidRPr="00B70B0B" w14:paraId="4B7B61FB" w14:textId="77777777" w:rsidTr="00A60F22">
        <w:trPr>
          <w:trHeight w:val="270"/>
        </w:trPr>
        <w:tc>
          <w:tcPr>
            <w:tcW w:w="3648" w:type="dxa"/>
          </w:tcPr>
          <w:p w14:paraId="5FB1A7C7" w14:textId="77777777" w:rsidR="00577956" w:rsidRPr="00B70B0B" w:rsidRDefault="00577956" w:rsidP="002B2DFD">
            <w:pPr>
              <w:pStyle w:val="TableParagraph"/>
              <w:spacing w:before="1" w:line="249" w:lineRule="exact"/>
              <w:ind w:left="105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spacing w:val="-2"/>
              </w:rPr>
              <w:t>Assignments</w:t>
            </w:r>
          </w:p>
        </w:tc>
        <w:tc>
          <w:tcPr>
            <w:tcW w:w="2626" w:type="dxa"/>
          </w:tcPr>
          <w:p w14:paraId="3D7E63DF" w14:textId="77777777" w:rsidR="00577956" w:rsidRPr="00B70B0B" w:rsidRDefault="00577956" w:rsidP="002B2DFD">
            <w:pPr>
              <w:pStyle w:val="TableParagraph"/>
              <w:spacing w:before="1" w:line="249" w:lineRule="exact"/>
              <w:ind w:left="6" w:right="1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spacing w:val="-10"/>
              </w:rPr>
              <w:t>3</w:t>
            </w:r>
          </w:p>
        </w:tc>
        <w:tc>
          <w:tcPr>
            <w:tcW w:w="3896" w:type="dxa"/>
          </w:tcPr>
          <w:p w14:paraId="34CA2F0A" w14:textId="77777777" w:rsidR="00577956" w:rsidRPr="00B70B0B" w:rsidRDefault="00E1523E" w:rsidP="002B2DFD">
            <w:pPr>
              <w:pStyle w:val="TableParagraph"/>
              <w:spacing w:before="1" w:line="249" w:lineRule="exact"/>
              <w:ind w:left="11" w:right="2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spacing w:val="-5"/>
              </w:rPr>
              <w:t>9</w:t>
            </w:r>
            <w:r w:rsidR="00577956" w:rsidRPr="00B70B0B">
              <w:rPr>
                <w:rFonts w:ascii="Segoe UI" w:hAnsi="Segoe UI" w:cs="Segoe UI"/>
                <w:spacing w:val="-5"/>
              </w:rPr>
              <w:t>%</w:t>
            </w:r>
          </w:p>
        </w:tc>
      </w:tr>
      <w:tr w:rsidR="00577956" w:rsidRPr="00B70B0B" w14:paraId="6C66C4D2" w14:textId="77777777" w:rsidTr="00A60F22">
        <w:trPr>
          <w:trHeight w:val="268"/>
        </w:trPr>
        <w:tc>
          <w:tcPr>
            <w:tcW w:w="3648" w:type="dxa"/>
          </w:tcPr>
          <w:p w14:paraId="576AC1BC" w14:textId="77777777" w:rsidR="00577956" w:rsidRPr="00B70B0B" w:rsidRDefault="00577956" w:rsidP="002B2DFD">
            <w:pPr>
              <w:pStyle w:val="TableParagraph"/>
              <w:ind w:left="105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spacing w:val="-2"/>
              </w:rPr>
              <w:t>Quizzes</w:t>
            </w:r>
          </w:p>
        </w:tc>
        <w:tc>
          <w:tcPr>
            <w:tcW w:w="2626" w:type="dxa"/>
          </w:tcPr>
          <w:p w14:paraId="35972430" w14:textId="77777777" w:rsidR="00577956" w:rsidRPr="00B70B0B" w:rsidRDefault="00577956" w:rsidP="002B2DFD">
            <w:pPr>
              <w:pStyle w:val="TableParagraph"/>
              <w:ind w:left="6" w:right="1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3(2</w:t>
            </w:r>
            <w:r w:rsidRPr="00B70B0B">
              <w:rPr>
                <w:rFonts w:ascii="Segoe UI" w:hAnsi="Segoe UI" w:cs="Segoe UI"/>
                <w:spacing w:val="-3"/>
              </w:rPr>
              <w:t xml:space="preserve"> </w:t>
            </w:r>
            <w:r w:rsidRPr="00B70B0B">
              <w:rPr>
                <w:rFonts w:ascii="Segoe UI" w:hAnsi="Segoe UI" w:cs="Segoe UI"/>
              </w:rPr>
              <w:t>best</w:t>
            </w:r>
            <w:r w:rsidRPr="00B70B0B">
              <w:rPr>
                <w:rFonts w:ascii="Segoe UI" w:hAnsi="Segoe UI" w:cs="Segoe UI"/>
                <w:spacing w:val="-2"/>
              </w:rPr>
              <w:t xml:space="preserve"> </w:t>
            </w:r>
            <w:r w:rsidRPr="00B70B0B">
              <w:rPr>
                <w:rFonts w:ascii="Segoe UI" w:hAnsi="Segoe UI" w:cs="Segoe UI"/>
              </w:rPr>
              <w:t>will be</w:t>
            </w:r>
            <w:r w:rsidRPr="00B70B0B">
              <w:rPr>
                <w:rFonts w:ascii="Segoe UI" w:hAnsi="Segoe UI" w:cs="Segoe UI"/>
                <w:spacing w:val="-2"/>
              </w:rPr>
              <w:t xml:space="preserve"> counted)</w:t>
            </w:r>
          </w:p>
        </w:tc>
        <w:tc>
          <w:tcPr>
            <w:tcW w:w="3896" w:type="dxa"/>
          </w:tcPr>
          <w:p w14:paraId="02540595" w14:textId="77777777" w:rsidR="00577956" w:rsidRPr="00B70B0B" w:rsidRDefault="00E1523E" w:rsidP="002B2DFD">
            <w:pPr>
              <w:pStyle w:val="TableParagraph"/>
              <w:ind w:left="11" w:right="2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spacing w:val="-5"/>
              </w:rPr>
              <w:t>6</w:t>
            </w:r>
            <w:r w:rsidR="00577956" w:rsidRPr="00B70B0B">
              <w:rPr>
                <w:rFonts w:ascii="Segoe UI" w:hAnsi="Segoe UI" w:cs="Segoe UI"/>
                <w:spacing w:val="-5"/>
              </w:rPr>
              <w:t>%</w:t>
            </w:r>
          </w:p>
        </w:tc>
      </w:tr>
      <w:tr w:rsidR="00577956" w:rsidRPr="00B70B0B" w14:paraId="412ACF27" w14:textId="77777777" w:rsidTr="00A60F22">
        <w:trPr>
          <w:trHeight w:val="268"/>
        </w:trPr>
        <w:tc>
          <w:tcPr>
            <w:tcW w:w="3648" w:type="dxa"/>
          </w:tcPr>
          <w:p w14:paraId="3D99A620" w14:textId="77777777" w:rsidR="00577956" w:rsidRPr="00B70B0B" w:rsidRDefault="00D73C35" w:rsidP="002B2DFD">
            <w:pPr>
              <w:pStyle w:val="TableParagraph"/>
              <w:ind w:left="105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spacing w:val="-2"/>
              </w:rPr>
              <w:t xml:space="preserve">Term </w:t>
            </w:r>
            <w:r w:rsidR="00577956" w:rsidRPr="00B70B0B">
              <w:rPr>
                <w:rFonts w:ascii="Segoe UI" w:hAnsi="Segoe UI" w:cs="Segoe UI"/>
                <w:spacing w:val="-2"/>
              </w:rPr>
              <w:t>Project</w:t>
            </w:r>
            <w:r w:rsidR="0092146D" w:rsidRPr="00B70B0B">
              <w:rPr>
                <w:rFonts w:ascii="Segoe UI" w:hAnsi="Segoe UI" w:cs="Segoe UI"/>
                <w:spacing w:val="-2"/>
              </w:rPr>
              <w:t>(Prototype, Presentation, Report)</w:t>
            </w:r>
          </w:p>
        </w:tc>
        <w:tc>
          <w:tcPr>
            <w:tcW w:w="2626" w:type="dxa"/>
          </w:tcPr>
          <w:p w14:paraId="4A86F184" w14:textId="77777777" w:rsidR="00577956" w:rsidRPr="00B70B0B" w:rsidRDefault="00577956" w:rsidP="002B2DFD">
            <w:pPr>
              <w:pStyle w:val="TableParagraph"/>
              <w:ind w:left="6" w:right="1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spacing w:val="-10"/>
              </w:rPr>
              <w:t>1</w:t>
            </w:r>
          </w:p>
        </w:tc>
        <w:tc>
          <w:tcPr>
            <w:tcW w:w="3896" w:type="dxa"/>
          </w:tcPr>
          <w:p w14:paraId="35EC3144" w14:textId="77777777" w:rsidR="00577956" w:rsidRPr="00B70B0B" w:rsidRDefault="00577956" w:rsidP="002B2DFD">
            <w:pPr>
              <w:pStyle w:val="TableParagraph"/>
              <w:ind w:left="11" w:right="2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spacing w:val="-5"/>
              </w:rPr>
              <w:t>15%</w:t>
            </w:r>
          </w:p>
        </w:tc>
      </w:tr>
      <w:tr w:rsidR="00577956" w:rsidRPr="00B70B0B" w14:paraId="4E95F29B" w14:textId="77777777" w:rsidTr="00A60F22">
        <w:trPr>
          <w:trHeight w:val="268"/>
        </w:trPr>
        <w:tc>
          <w:tcPr>
            <w:tcW w:w="6274" w:type="dxa"/>
            <w:gridSpan w:val="2"/>
          </w:tcPr>
          <w:p w14:paraId="2259CFA8" w14:textId="77777777" w:rsidR="00577956" w:rsidRPr="00B70B0B" w:rsidRDefault="00577956" w:rsidP="002B2DFD">
            <w:pPr>
              <w:pStyle w:val="TableParagraph"/>
              <w:ind w:left="3"/>
              <w:jc w:val="center"/>
              <w:rPr>
                <w:rFonts w:ascii="Segoe UI" w:hAnsi="Segoe UI" w:cs="Segoe UI"/>
                <w:b/>
              </w:rPr>
            </w:pPr>
            <w:r w:rsidRPr="00B70B0B">
              <w:rPr>
                <w:rFonts w:ascii="Segoe UI" w:hAnsi="Segoe UI" w:cs="Segoe UI"/>
                <w:b/>
              </w:rPr>
              <w:t>Mid</w:t>
            </w:r>
            <w:r w:rsidRPr="00B70B0B">
              <w:rPr>
                <w:rFonts w:ascii="Segoe UI" w:hAnsi="Segoe UI" w:cs="Segoe UI"/>
                <w:b/>
                <w:spacing w:val="-2"/>
              </w:rPr>
              <w:t xml:space="preserve"> </w:t>
            </w:r>
            <w:r w:rsidRPr="00B70B0B">
              <w:rPr>
                <w:rFonts w:ascii="Segoe UI" w:hAnsi="Segoe UI" w:cs="Segoe UI"/>
                <w:b/>
                <w:spacing w:val="-4"/>
              </w:rPr>
              <w:t>Term</w:t>
            </w:r>
          </w:p>
        </w:tc>
        <w:tc>
          <w:tcPr>
            <w:tcW w:w="3896" w:type="dxa"/>
          </w:tcPr>
          <w:p w14:paraId="6A801441" w14:textId="77777777" w:rsidR="00577956" w:rsidRPr="00B70B0B" w:rsidRDefault="00E1523E" w:rsidP="002B2DFD">
            <w:pPr>
              <w:pStyle w:val="TableParagraph"/>
              <w:ind w:left="11"/>
              <w:jc w:val="center"/>
              <w:rPr>
                <w:rFonts w:ascii="Segoe UI" w:hAnsi="Segoe UI" w:cs="Segoe UI"/>
                <w:b/>
              </w:rPr>
            </w:pPr>
            <w:r w:rsidRPr="00B70B0B">
              <w:rPr>
                <w:rFonts w:ascii="Segoe UI" w:hAnsi="Segoe UI" w:cs="Segoe UI"/>
                <w:b/>
                <w:spacing w:val="-5"/>
              </w:rPr>
              <w:t>30</w:t>
            </w:r>
            <w:r w:rsidR="00577956" w:rsidRPr="00B70B0B">
              <w:rPr>
                <w:rFonts w:ascii="Segoe UI" w:hAnsi="Segoe UI" w:cs="Segoe UI"/>
                <w:b/>
                <w:spacing w:val="-5"/>
              </w:rPr>
              <w:t>%</w:t>
            </w:r>
          </w:p>
        </w:tc>
      </w:tr>
      <w:tr w:rsidR="00577956" w:rsidRPr="00B70B0B" w14:paraId="3E45F385" w14:textId="77777777" w:rsidTr="00A60F22">
        <w:trPr>
          <w:trHeight w:val="268"/>
        </w:trPr>
        <w:tc>
          <w:tcPr>
            <w:tcW w:w="6274" w:type="dxa"/>
            <w:gridSpan w:val="2"/>
          </w:tcPr>
          <w:p w14:paraId="6988FAD9" w14:textId="77777777" w:rsidR="00577956" w:rsidRPr="00B70B0B" w:rsidRDefault="00577956" w:rsidP="002B2DFD">
            <w:pPr>
              <w:pStyle w:val="TableParagraph"/>
              <w:ind w:left="3"/>
              <w:jc w:val="center"/>
              <w:rPr>
                <w:rFonts w:ascii="Segoe UI" w:hAnsi="Segoe UI" w:cs="Segoe UI"/>
                <w:b/>
              </w:rPr>
            </w:pPr>
            <w:r w:rsidRPr="00B70B0B">
              <w:rPr>
                <w:rFonts w:ascii="Segoe UI" w:hAnsi="Segoe UI" w:cs="Segoe UI"/>
                <w:b/>
              </w:rPr>
              <w:lastRenderedPageBreak/>
              <w:t>Final</w:t>
            </w:r>
            <w:r w:rsidRPr="00B70B0B">
              <w:rPr>
                <w:rFonts w:ascii="Segoe UI" w:hAnsi="Segoe UI" w:cs="Segoe UI"/>
                <w:b/>
                <w:spacing w:val="-2"/>
              </w:rPr>
              <w:t xml:space="preserve"> </w:t>
            </w:r>
            <w:r w:rsidRPr="00B70B0B">
              <w:rPr>
                <w:rFonts w:ascii="Segoe UI" w:hAnsi="Segoe UI" w:cs="Segoe UI"/>
                <w:b/>
                <w:spacing w:val="-4"/>
              </w:rPr>
              <w:t>Term</w:t>
            </w:r>
          </w:p>
        </w:tc>
        <w:tc>
          <w:tcPr>
            <w:tcW w:w="3896" w:type="dxa"/>
          </w:tcPr>
          <w:p w14:paraId="470C4F2B" w14:textId="77777777" w:rsidR="00577956" w:rsidRPr="00B70B0B" w:rsidRDefault="00577956" w:rsidP="002B2DFD">
            <w:pPr>
              <w:pStyle w:val="TableParagraph"/>
              <w:ind w:left="11"/>
              <w:jc w:val="center"/>
              <w:rPr>
                <w:rFonts w:ascii="Segoe UI" w:hAnsi="Segoe UI" w:cs="Segoe UI"/>
                <w:b/>
              </w:rPr>
            </w:pPr>
            <w:r w:rsidRPr="00B70B0B">
              <w:rPr>
                <w:rFonts w:ascii="Segoe UI" w:hAnsi="Segoe UI" w:cs="Segoe UI"/>
                <w:b/>
                <w:spacing w:val="-5"/>
              </w:rPr>
              <w:t>40%</w:t>
            </w:r>
          </w:p>
        </w:tc>
      </w:tr>
      <w:tr w:rsidR="00577956" w:rsidRPr="00B70B0B" w14:paraId="2B88117D" w14:textId="77777777" w:rsidTr="00A60F22">
        <w:trPr>
          <w:trHeight w:val="268"/>
        </w:trPr>
        <w:tc>
          <w:tcPr>
            <w:tcW w:w="10170" w:type="dxa"/>
            <w:gridSpan w:val="3"/>
            <w:shd w:val="clear" w:color="auto" w:fill="F1F1F1"/>
          </w:tcPr>
          <w:p w14:paraId="1C9C196C" w14:textId="77777777" w:rsidR="00577956" w:rsidRPr="00B70B0B" w:rsidRDefault="00577956" w:rsidP="002B2DFD">
            <w:pPr>
              <w:pStyle w:val="TableParagraph"/>
              <w:ind w:left="6" w:right="2"/>
              <w:jc w:val="center"/>
              <w:rPr>
                <w:rFonts w:ascii="Segoe UI" w:hAnsi="Segoe UI" w:cs="Segoe UI"/>
                <w:b/>
                <w:i/>
              </w:rPr>
            </w:pPr>
            <w:r w:rsidRPr="00B70B0B">
              <w:rPr>
                <w:rFonts w:ascii="Segoe UI" w:hAnsi="Segoe UI" w:cs="Segoe UI"/>
                <w:b/>
                <w:i/>
              </w:rPr>
              <w:t>Lab</w:t>
            </w:r>
            <w:r w:rsidRPr="00B70B0B">
              <w:rPr>
                <w:rFonts w:ascii="Segoe UI" w:hAnsi="Segoe UI" w:cs="Segoe UI"/>
                <w:b/>
                <w:i/>
                <w:spacing w:val="-2"/>
              </w:rPr>
              <w:t xml:space="preserve"> </w:t>
            </w:r>
            <w:r w:rsidRPr="00B70B0B">
              <w:rPr>
                <w:rFonts w:ascii="Segoe UI" w:hAnsi="Segoe UI" w:cs="Segoe UI"/>
                <w:b/>
                <w:i/>
              </w:rPr>
              <w:t>(50</w:t>
            </w:r>
            <w:r w:rsidRPr="00B70B0B">
              <w:rPr>
                <w:rFonts w:ascii="Segoe UI" w:hAnsi="Segoe UI" w:cs="Segoe UI"/>
                <w:b/>
                <w:i/>
                <w:spacing w:val="-2"/>
              </w:rPr>
              <w:t xml:space="preserve"> Marks)</w:t>
            </w:r>
          </w:p>
        </w:tc>
      </w:tr>
      <w:tr w:rsidR="00577956" w:rsidRPr="00B70B0B" w14:paraId="0AE907E9" w14:textId="77777777" w:rsidTr="00A60F22">
        <w:trPr>
          <w:trHeight w:val="268"/>
        </w:trPr>
        <w:tc>
          <w:tcPr>
            <w:tcW w:w="6274" w:type="dxa"/>
            <w:gridSpan w:val="2"/>
          </w:tcPr>
          <w:p w14:paraId="1E13A64E" w14:textId="77777777" w:rsidR="00577956" w:rsidRPr="00B70B0B" w:rsidRDefault="00577956" w:rsidP="002B2DFD">
            <w:pPr>
              <w:pStyle w:val="TableParagraph"/>
              <w:ind w:left="3" w:right="1"/>
              <w:jc w:val="center"/>
              <w:rPr>
                <w:rFonts w:ascii="Segoe UI" w:hAnsi="Segoe UI" w:cs="Segoe UI"/>
                <w:b/>
              </w:rPr>
            </w:pPr>
            <w:r w:rsidRPr="00B70B0B">
              <w:rPr>
                <w:rFonts w:ascii="Segoe UI" w:hAnsi="Segoe UI" w:cs="Segoe UI"/>
                <w:b/>
                <w:spacing w:val="-2"/>
              </w:rPr>
              <w:t>Sessional</w:t>
            </w:r>
          </w:p>
        </w:tc>
        <w:tc>
          <w:tcPr>
            <w:tcW w:w="3896" w:type="dxa"/>
          </w:tcPr>
          <w:p w14:paraId="72DFB328" w14:textId="7EA9BA8E" w:rsidR="00577956" w:rsidRPr="00B70B0B" w:rsidRDefault="00A60F22" w:rsidP="002B2DFD">
            <w:pPr>
              <w:pStyle w:val="TableParagraph"/>
              <w:ind w:left="11" w:right="1"/>
              <w:jc w:val="center"/>
              <w:rPr>
                <w:rFonts w:ascii="Segoe UI" w:hAnsi="Segoe UI" w:cs="Segoe UI"/>
                <w:b/>
              </w:rPr>
            </w:pPr>
            <w:r w:rsidRPr="00B70B0B">
              <w:rPr>
                <w:rFonts w:ascii="Segoe UI" w:hAnsi="Segoe UI" w:cs="Segoe UI"/>
                <w:b/>
                <w:spacing w:val="-5"/>
              </w:rPr>
              <w:t>2</w:t>
            </w:r>
            <w:r w:rsidR="00577956" w:rsidRPr="00B70B0B">
              <w:rPr>
                <w:rFonts w:ascii="Segoe UI" w:hAnsi="Segoe UI" w:cs="Segoe UI"/>
                <w:b/>
                <w:spacing w:val="-5"/>
              </w:rPr>
              <w:t>5%</w:t>
            </w:r>
          </w:p>
        </w:tc>
      </w:tr>
      <w:tr w:rsidR="00577956" w:rsidRPr="00B70B0B" w14:paraId="3F9906E2" w14:textId="77777777" w:rsidTr="00A60F22">
        <w:trPr>
          <w:trHeight w:val="268"/>
        </w:trPr>
        <w:tc>
          <w:tcPr>
            <w:tcW w:w="3648" w:type="dxa"/>
          </w:tcPr>
          <w:p w14:paraId="28E12B38" w14:textId="77777777" w:rsidR="00577956" w:rsidRPr="00B70B0B" w:rsidRDefault="00577956" w:rsidP="002B2DFD">
            <w:pPr>
              <w:pStyle w:val="TableParagraph"/>
              <w:ind w:left="105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spacing w:val="-2"/>
              </w:rPr>
              <w:t>Assignments</w:t>
            </w:r>
          </w:p>
        </w:tc>
        <w:tc>
          <w:tcPr>
            <w:tcW w:w="2626" w:type="dxa"/>
          </w:tcPr>
          <w:p w14:paraId="6143D850" w14:textId="77777777" w:rsidR="00577956" w:rsidRPr="00B70B0B" w:rsidRDefault="00577956" w:rsidP="002B2DFD">
            <w:pPr>
              <w:pStyle w:val="TableParagraph"/>
              <w:ind w:left="6" w:right="1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spacing w:val="-10"/>
              </w:rPr>
              <w:t>2</w:t>
            </w:r>
          </w:p>
        </w:tc>
        <w:tc>
          <w:tcPr>
            <w:tcW w:w="3896" w:type="dxa"/>
          </w:tcPr>
          <w:p w14:paraId="02CE4E28" w14:textId="240A8EDF" w:rsidR="00577956" w:rsidRPr="00B70B0B" w:rsidRDefault="00A60F22" w:rsidP="002B2DFD">
            <w:pPr>
              <w:pStyle w:val="TableParagraph"/>
              <w:ind w:left="11" w:right="2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spacing w:val="-5"/>
              </w:rPr>
              <w:t>6</w:t>
            </w:r>
            <w:r w:rsidR="00577956" w:rsidRPr="00B70B0B">
              <w:rPr>
                <w:rFonts w:ascii="Segoe UI" w:hAnsi="Segoe UI" w:cs="Segoe UI"/>
                <w:spacing w:val="-5"/>
              </w:rPr>
              <w:t>%</w:t>
            </w:r>
          </w:p>
        </w:tc>
      </w:tr>
      <w:tr w:rsidR="00A60F22" w:rsidRPr="00B70B0B" w14:paraId="2DC6B3F9" w14:textId="77777777" w:rsidTr="00A60F22">
        <w:trPr>
          <w:trHeight w:val="268"/>
        </w:trPr>
        <w:tc>
          <w:tcPr>
            <w:tcW w:w="3648" w:type="dxa"/>
          </w:tcPr>
          <w:p w14:paraId="78970080" w14:textId="6A7708D5" w:rsidR="00A60F22" w:rsidRPr="00B70B0B" w:rsidRDefault="00A60F22" w:rsidP="002B2DFD">
            <w:pPr>
              <w:pStyle w:val="TableParagraph"/>
              <w:ind w:left="105"/>
              <w:rPr>
                <w:rFonts w:ascii="Segoe UI" w:hAnsi="Segoe UI" w:cs="Segoe UI"/>
                <w:spacing w:val="-2"/>
              </w:rPr>
            </w:pPr>
            <w:r w:rsidRPr="00B70B0B">
              <w:rPr>
                <w:rFonts w:ascii="Segoe UI" w:hAnsi="Segoe UI" w:cs="Segoe UI"/>
                <w:spacing w:val="-2"/>
              </w:rPr>
              <w:t>Lab Tasks</w:t>
            </w:r>
          </w:p>
        </w:tc>
        <w:tc>
          <w:tcPr>
            <w:tcW w:w="2626" w:type="dxa"/>
          </w:tcPr>
          <w:p w14:paraId="53FB2111" w14:textId="10728954" w:rsidR="00A60F22" w:rsidRPr="00B70B0B" w:rsidRDefault="00A60F22" w:rsidP="002B2DFD">
            <w:pPr>
              <w:pStyle w:val="TableParagraph"/>
              <w:ind w:left="6" w:right="1"/>
              <w:jc w:val="center"/>
              <w:rPr>
                <w:rFonts w:ascii="Segoe UI" w:hAnsi="Segoe UI" w:cs="Segoe UI"/>
                <w:spacing w:val="-10"/>
              </w:rPr>
            </w:pPr>
            <w:r w:rsidRPr="00B70B0B">
              <w:rPr>
                <w:rFonts w:ascii="Segoe UI" w:hAnsi="Segoe UI" w:cs="Segoe UI"/>
                <w:spacing w:val="-10"/>
              </w:rPr>
              <w:t>16</w:t>
            </w:r>
          </w:p>
        </w:tc>
        <w:tc>
          <w:tcPr>
            <w:tcW w:w="3896" w:type="dxa"/>
          </w:tcPr>
          <w:p w14:paraId="643058AC" w14:textId="4011A1C3" w:rsidR="00A60F22" w:rsidRPr="00B70B0B" w:rsidRDefault="00A60F22" w:rsidP="002B2DFD">
            <w:pPr>
              <w:pStyle w:val="TableParagraph"/>
              <w:ind w:left="11" w:right="2"/>
              <w:jc w:val="center"/>
              <w:rPr>
                <w:rFonts w:ascii="Segoe UI" w:hAnsi="Segoe UI" w:cs="Segoe UI"/>
                <w:spacing w:val="-5"/>
              </w:rPr>
            </w:pPr>
            <w:r w:rsidRPr="00B70B0B">
              <w:rPr>
                <w:rFonts w:ascii="Segoe UI" w:hAnsi="Segoe UI" w:cs="Segoe UI"/>
                <w:spacing w:val="-5"/>
              </w:rPr>
              <w:t>8</w:t>
            </w:r>
            <w:r w:rsidR="00FD26FF" w:rsidRPr="00B70B0B">
              <w:rPr>
                <w:rFonts w:ascii="Segoe UI" w:hAnsi="Segoe UI" w:cs="Segoe UI"/>
                <w:spacing w:val="-5"/>
              </w:rPr>
              <w:t>%</w:t>
            </w:r>
          </w:p>
        </w:tc>
      </w:tr>
      <w:tr w:rsidR="00A60F22" w:rsidRPr="00B70B0B" w14:paraId="27F1BB68" w14:textId="77777777" w:rsidTr="00A60F22">
        <w:trPr>
          <w:trHeight w:val="268"/>
        </w:trPr>
        <w:tc>
          <w:tcPr>
            <w:tcW w:w="3648" w:type="dxa"/>
          </w:tcPr>
          <w:p w14:paraId="259A356E" w14:textId="744C7923" w:rsidR="00A60F22" w:rsidRPr="00B70B0B" w:rsidRDefault="00A60F22" w:rsidP="00A60F22">
            <w:pPr>
              <w:pStyle w:val="TableParagraph"/>
              <w:ind w:left="105"/>
              <w:rPr>
                <w:rFonts w:ascii="Segoe UI" w:hAnsi="Segoe UI" w:cs="Segoe UI"/>
                <w:spacing w:val="-2"/>
              </w:rPr>
            </w:pPr>
            <w:r w:rsidRPr="00B70B0B">
              <w:rPr>
                <w:rFonts w:ascii="Segoe UI" w:hAnsi="Segoe UI" w:cs="Segoe UI"/>
                <w:spacing w:val="-2"/>
              </w:rPr>
              <w:t>Open Ended Lab</w:t>
            </w:r>
          </w:p>
        </w:tc>
        <w:tc>
          <w:tcPr>
            <w:tcW w:w="2626" w:type="dxa"/>
          </w:tcPr>
          <w:p w14:paraId="28008E2F" w14:textId="34D03903" w:rsidR="00A60F22" w:rsidRPr="00B70B0B" w:rsidRDefault="00A60F22" w:rsidP="002B2DFD">
            <w:pPr>
              <w:pStyle w:val="TableParagraph"/>
              <w:ind w:left="6" w:right="1"/>
              <w:jc w:val="center"/>
              <w:rPr>
                <w:rFonts w:ascii="Segoe UI" w:hAnsi="Segoe UI" w:cs="Segoe UI"/>
                <w:spacing w:val="-10"/>
              </w:rPr>
            </w:pPr>
            <w:r w:rsidRPr="00B70B0B">
              <w:rPr>
                <w:rFonts w:ascii="Segoe UI" w:hAnsi="Segoe UI" w:cs="Segoe UI"/>
                <w:spacing w:val="-10"/>
              </w:rPr>
              <w:t>2</w:t>
            </w:r>
          </w:p>
        </w:tc>
        <w:tc>
          <w:tcPr>
            <w:tcW w:w="3896" w:type="dxa"/>
          </w:tcPr>
          <w:p w14:paraId="385B7705" w14:textId="7F779CF0" w:rsidR="00A60F22" w:rsidRPr="00B70B0B" w:rsidRDefault="00A60F22" w:rsidP="002B2DFD">
            <w:pPr>
              <w:pStyle w:val="TableParagraph"/>
              <w:ind w:left="11" w:right="2"/>
              <w:jc w:val="center"/>
              <w:rPr>
                <w:rFonts w:ascii="Segoe UI" w:hAnsi="Segoe UI" w:cs="Segoe UI"/>
                <w:spacing w:val="-5"/>
              </w:rPr>
            </w:pPr>
            <w:r w:rsidRPr="00B70B0B">
              <w:rPr>
                <w:rFonts w:ascii="Segoe UI" w:hAnsi="Segoe UI" w:cs="Segoe UI"/>
                <w:spacing w:val="-5"/>
              </w:rPr>
              <w:t>6</w:t>
            </w:r>
            <w:r w:rsidR="00FD26FF" w:rsidRPr="00B70B0B">
              <w:rPr>
                <w:rFonts w:ascii="Segoe UI" w:hAnsi="Segoe UI" w:cs="Segoe UI"/>
                <w:spacing w:val="-5"/>
              </w:rPr>
              <w:t>%</w:t>
            </w:r>
          </w:p>
        </w:tc>
      </w:tr>
      <w:tr w:rsidR="00577956" w:rsidRPr="00B70B0B" w14:paraId="2AC3E41A" w14:textId="77777777" w:rsidTr="00A60F22">
        <w:trPr>
          <w:trHeight w:val="268"/>
        </w:trPr>
        <w:tc>
          <w:tcPr>
            <w:tcW w:w="3648" w:type="dxa"/>
          </w:tcPr>
          <w:p w14:paraId="6CA9E857" w14:textId="77777777" w:rsidR="00577956" w:rsidRPr="00B70B0B" w:rsidRDefault="00577956" w:rsidP="002B2DFD">
            <w:pPr>
              <w:pStyle w:val="TableParagraph"/>
              <w:spacing w:line="249" w:lineRule="exact"/>
              <w:ind w:left="105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Lab</w:t>
            </w:r>
            <w:r w:rsidRPr="00B70B0B">
              <w:rPr>
                <w:rFonts w:ascii="Segoe UI" w:hAnsi="Segoe UI" w:cs="Segoe UI"/>
                <w:spacing w:val="-2"/>
              </w:rPr>
              <w:t xml:space="preserve"> Manual</w:t>
            </w:r>
          </w:p>
        </w:tc>
        <w:tc>
          <w:tcPr>
            <w:tcW w:w="2626" w:type="dxa"/>
          </w:tcPr>
          <w:p w14:paraId="4D433316" w14:textId="77777777" w:rsidR="00577956" w:rsidRPr="00B70B0B" w:rsidRDefault="00577956" w:rsidP="002B2DFD">
            <w:pPr>
              <w:pStyle w:val="TableParagraph"/>
              <w:spacing w:line="249" w:lineRule="exact"/>
              <w:ind w:left="6" w:right="1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spacing w:val="-10"/>
              </w:rPr>
              <w:t>1</w:t>
            </w:r>
          </w:p>
        </w:tc>
        <w:tc>
          <w:tcPr>
            <w:tcW w:w="3896" w:type="dxa"/>
          </w:tcPr>
          <w:p w14:paraId="260BB8F9" w14:textId="73E90AB6" w:rsidR="00577956" w:rsidRPr="00B70B0B" w:rsidRDefault="00A60F22" w:rsidP="002B2DFD">
            <w:pPr>
              <w:pStyle w:val="TableParagraph"/>
              <w:spacing w:line="249" w:lineRule="exact"/>
              <w:ind w:left="11" w:right="2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spacing w:val="-5"/>
              </w:rPr>
              <w:t>5</w:t>
            </w:r>
            <w:r w:rsidR="00577956" w:rsidRPr="00B70B0B">
              <w:rPr>
                <w:rFonts w:ascii="Segoe UI" w:hAnsi="Segoe UI" w:cs="Segoe UI"/>
                <w:spacing w:val="-5"/>
              </w:rPr>
              <w:t>%</w:t>
            </w:r>
          </w:p>
        </w:tc>
      </w:tr>
      <w:tr w:rsidR="000B77D7" w:rsidRPr="00B70B0B" w14:paraId="114E655F" w14:textId="77777777" w:rsidTr="00A60F22">
        <w:trPr>
          <w:trHeight w:val="268"/>
        </w:trPr>
        <w:tc>
          <w:tcPr>
            <w:tcW w:w="6274" w:type="dxa"/>
            <w:gridSpan w:val="2"/>
          </w:tcPr>
          <w:p w14:paraId="38128366" w14:textId="77777777" w:rsidR="000B77D7" w:rsidRPr="00B70B0B" w:rsidRDefault="000B77D7" w:rsidP="002B2DFD">
            <w:pPr>
              <w:pStyle w:val="TableParagraph"/>
              <w:spacing w:line="249" w:lineRule="exact"/>
              <w:ind w:left="6" w:right="1"/>
              <w:jc w:val="center"/>
              <w:rPr>
                <w:rFonts w:ascii="Segoe UI" w:hAnsi="Segoe UI" w:cs="Segoe UI"/>
                <w:b/>
                <w:bCs/>
                <w:spacing w:val="-10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Final Term</w:t>
            </w:r>
          </w:p>
        </w:tc>
        <w:tc>
          <w:tcPr>
            <w:tcW w:w="3896" w:type="dxa"/>
          </w:tcPr>
          <w:p w14:paraId="3947C49C" w14:textId="15DD5F33" w:rsidR="000B77D7" w:rsidRPr="00B70B0B" w:rsidRDefault="00A60F22" w:rsidP="002B2DFD">
            <w:pPr>
              <w:pStyle w:val="TableParagraph"/>
              <w:spacing w:line="249" w:lineRule="exact"/>
              <w:ind w:left="11" w:right="2"/>
              <w:jc w:val="center"/>
              <w:rPr>
                <w:rFonts w:ascii="Segoe UI" w:hAnsi="Segoe UI" w:cs="Segoe UI"/>
                <w:b/>
                <w:bCs/>
                <w:spacing w:val="-5"/>
              </w:rPr>
            </w:pPr>
            <w:r w:rsidRPr="00B70B0B">
              <w:rPr>
                <w:rFonts w:ascii="Segoe UI" w:hAnsi="Segoe UI" w:cs="Segoe UI"/>
                <w:b/>
                <w:bCs/>
                <w:spacing w:val="-5"/>
              </w:rPr>
              <w:t>2</w:t>
            </w:r>
            <w:r w:rsidR="000B77D7" w:rsidRPr="00B70B0B">
              <w:rPr>
                <w:rFonts w:ascii="Segoe UI" w:hAnsi="Segoe UI" w:cs="Segoe UI"/>
                <w:b/>
                <w:bCs/>
                <w:spacing w:val="-5"/>
              </w:rPr>
              <w:t>5%</w:t>
            </w:r>
          </w:p>
        </w:tc>
      </w:tr>
    </w:tbl>
    <w:p w14:paraId="492E9211" w14:textId="77777777" w:rsidR="00983DF2" w:rsidRPr="00B70B0B" w:rsidRDefault="00983DF2" w:rsidP="00A26E34">
      <w:pPr>
        <w:rPr>
          <w:rFonts w:ascii="Segoe UI" w:hAnsi="Segoe UI" w:cs="Segoe UI"/>
          <w:b/>
          <w:bCs/>
          <w:sz w:val="24"/>
          <w:szCs w:val="24"/>
        </w:rPr>
      </w:pPr>
    </w:p>
    <w:tbl>
      <w:tblPr>
        <w:tblW w:w="10170" w:type="dxa"/>
        <w:tblInd w:w="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70"/>
      </w:tblGrid>
      <w:tr w:rsidR="008C492F" w:rsidRPr="00B70B0B" w14:paraId="010C99A2" w14:textId="77777777" w:rsidTr="00A60F22">
        <w:trPr>
          <w:trHeight w:val="350"/>
        </w:trPr>
        <w:tc>
          <w:tcPr>
            <w:tcW w:w="10170" w:type="dxa"/>
            <w:shd w:val="pct5" w:color="auto" w:fill="auto"/>
            <w:vAlign w:val="center"/>
          </w:tcPr>
          <w:p w14:paraId="1AA6836D" w14:textId="77777777" w:rsidR="008C492F" w:rsidRPr="00B70B0B" w:rsidRDefault="008C492F" w:rsidP="008C492F">
            <w:pPr>
              <w:spacing w:line="276" w:lineRule="auto"/>
              <w:rPr>
                <w:rFonts w:ascii="Segoe UI" w:eastAsia="Times New Roman" w:hAnsi="Segoe UI" w:cs="Segoe UI"/>
                <w:b/>
                <w:bCs/>
                <w:color w:val="000000"/>
              </w:rPr>
            </w:pPr>
            <w:r w:rsidRPr="00B70B0B">
              <w:rPr>
                <w:rFonts w:ascii="Segoe UI" w:eastAsia="Times New Roman" w:hAnsi="Segoe UI" w:cs="Segoe UI"/>
                <w:b/>
                <w:bCs/>
                <w:color w:val="000000"/>
              </w:rPr>
              <w:t>Course Introduction</w:t>
            </w:r>
          </w:p>
        </w:tc>
      </w:tr>
      <w:tr w:rsidR="008C492F" w:rsidRPr="00B70B0B" w14:paraId="3C71B032" w14:textId="77777777" w:rsidTr="00A60F22">
        <w:trPr>
          <w:trHeight w:val="170"/>
        </w:trPr>
        <w:tc>
          <w:tcPr>
            <w:tcW w:w="10170" w:type="dxa"/>
            <w:tcBorders>
              <w:bottom w:val="single" w:sz="4" w:space="0" w:color="auto"/>
            </w:tcBorders>
            <w:vAlign w:val="center"/>
          </w:tcPr>
          <w:p w14:paraId="5B6E95B2" w14:textId="4168439B" w:rsidR="008C492F" w:rsidRPr="00B70B0B" w:rsidRDefault="00F303CB" w:rsidP="00F328A4">
            <w:pPr>
              <w:widowControl w:val="0"/>
              <w:spacing w:before="41" w:after="11" w:line="275" w:lineRule="auto"/>
              <w:ind w:right="823"/>
              <w:jc w:val="both"/>
              <w:rPr>
                <w:rFonts w:ascii="Segoe UI" w:hAnsi="Segoe UI" w:cs="Segoe UI"/>
                <w:color w:val="000000"/>
              </w:rPr>
            </w:pPr>
            <w:r w:rsidRPr="00F303CB">
              <w:rPr>
                <w:rFonts w:ascii="Segoe UI" w:hAnsi="Segoe UI" w:cs="Segoe UI"/>
                <w:color w:val="000000"/>
              </w:rPr>
              <w:t>Deep Learning is the driving force behind modern AI breakthroughs. This course covers the</w:t>
            </w:r>
            <w:r>
              <w:rPr>
                <w:rFonts w:ascii="Segoe UI" w:hAnsi="Segoe UI" w:cs="Segoe UI"/>
                <w:color w:val="000000"/>
              </w:rPr>
              <w:t xml:space="preserve"> </w:t>
            </w:r>
            <w:r w:rsidRPr="00F303CB">
              <w:rPr>
                <w:rFonts w:ascii="Segoe UI" w:hAnsi="Segoe UI" w:cs="Segoe UI"/>
                <w:color w:val="000000"/>
              </w:rPr>
              <w:t>theoretical</w:t>
            </w:r>
            <w:r>
              <w:rPr>
                <w:rFonts w:ascii="Segoe UI" w:hAnsi="Segoe UI" w:cs="Segoe UI"/>
                <w:color w:val="000000"/>
              </w:rPr>
              <w:t xml:space="preserve"> </w:t>
            </w:r>
            <w:r w:rsidRPr="00F303CB">
              <w:rPr>
                <w:rFonts w:ascii="Segoe UI" w:hAnsi="Segoe UI" w:cs="Segoe UI"/>
                <w:color w:val="000000"/>
              </w:rPr>
              <w:t>foundations and practical implementation of deep neural networks, including feedforward networks,</w:t>
            </w:r>
            <w:r>
              <w:rPr>
                <w:rFonts w:ascii="Segoe UI" w:hAnsi="Segoe UI" w:cs="Segoe UI"/>
                <w:color w:val="000000"/>
              </w:rPr>
              <w:t xml:space="preserve"> </w:t>
            </w:r>
            <w:r w:rsidRPr="00F303CB">
              <w:rPr>
                <w:rFonts w:ascii="Segoe UI" w:hAnsi="Segoe UI" w:cs="Segoe UI"/>
                <w:color w:val="000000"/>
              </w:rPr>
              <w:t>convolutional neural networks (CNNs), recurrent networks</w:t>
            </w:r>
            <w:r>
              <w:rPr>
                <w:rFonts w:ascii="Segoe UI" w:hAnsi="Segoe UI" w:cs="Segoe UI"/>
                <w:color w:val="000000"/>
              </w:rPr>
              <w:t xml:space="preserve"> </w:t>
            </w:r>
            <w:r w:rsidRPr="00F303CB">
              <w:rPr>
                <w:rFonts w:ascii="Segoe UI" w:hAnsi="Segoe UI" w:cs="Segoe UI"/>
                <w:color w:val="000000"/>
              </w:rPr>
              <w:t>(RNNs/LSTMs), transformer-based</w:t>
            </w:r>
            <w:r>
              <w:rPr>
                <w:rFonts w:ascii="Segoe UI" w:hAnsi="Segoe UI" w:cs="Segoe UI"/>
                <w:color w:val="000000"/>
              </w:rPr>
              <w:t xml:space="preserve"> </w:t>
            </w:r>
            <w:r w:rsidRPr="00F303CB">
              <w:rPr>
                <w:rFonts w:ascii="Segoe UI" w:hAnsi="Segoe UI" w:cs="Segoe UI"/>
                <w:color w:val="000000"/>
              </w:rPr>
              <w:t>architectures, and generative models. Students will train,</w:t>
            </w:r>
            <w:r>
              <w:rPr>
                <w:rFonts w:ascii="Segoe UI" w:hAnsi="Segoe UI" w:cs="Segoe UI"/>
                <w:color w:val="000000"/>
              </w:rPr>
              <w:t xml:space="preserve"> </w:t>
            </w:r>
            <w:r w:rsidRPr="00F303CB">
              <w:rPr>
                <w:rFonts w:ascii="Segoe UI" w:hAnsi="Segoe UI" w:cs="Segoe UI"/>
                <w:color w:val="000000"/>
              </w:rPr>
              <w:t>evaluate, and fine-tune models on real-world</w:t>
            </w:r>
            <w:r w:rsidR="00F328A4">
              <w:rPr>
                <w:rFonts w:ascii="Segoe UI" w:hAnsi="Segoe UI" w:cs="Segoe UI"/>
                <w:color w:val="000000"/>
              </w:rPr>
              <w:t xml:space="preserve"> </w:t>
            </w:r>
            <w:r w:rsidRPr="00F303CB">
              <w:rPr>
                <w:rFonts w:ascii="Segoe UI" w:hAnsi="Segoe UI" w:cs="Segoe UI"/>
                <w:color w:val="000000"/>
              </w:rPr>
              <w:t>datasets using PyTorch and TensorFlow</w:t>
            </w:r>
          </w:p>
        </w:tc>
      </w:tr>
      <w:tr w:rsidR="008C492F" w:rsidRPr="00B70B0B" w14:paraId="2B9A15B1" w14:textId="77777777" w:rsidTr="00A60F22">
        <w:trPr>
          <w:trHeight w:val="170"/>
        </w:trPr>
        <w:tc>
          <w:tcPr>
            <w:tcW w:w="10170" w:type="dxa"/>
            <w:shd w:val="pct5" w:color="auto" w:fill="auto"/>
            <w:vAlign w:val="center"/>
          </w:tcPr>
          <w:p w14:paraId="70814DFF" w14:textId="77777777" w:rsidR="008C492F" w:rsidRPr="00B70B0B" w:rsidRDefault="008C492F" w:rsidP="008C492F">
            <w:pPr>
              <w:spacing w:line="276" w:lineRule="auto"/>
              <w:rPr>
                <w:rFonts w:ascii="Segoe UI" w:eastAsia="Times New Roman" w:hAnsi="Segoe UI" w:cs="Segoe UI"/>
                <w:b/>
                <w:bCs/>
                <w:color w:val="000000"/>
              </w:rPr>
            </w:pPr>
            <w:r w:rsidRPr="00B70B0B">
              <w:rPr>
                <w:rFonts w:ascii="Segoe UI" w:eastAsia="Times New Roman" w:hAnsi="Segoe UI" w:cs="Segoe UI"/>
                <w:b/>
                <w:bCs/>
                <w:color w:val="000000"/>
              </w:rPr>
              <w:t>Course Learning Outcomes (CLOs)</w:t>
            </w:r>
          </w:p>
        </w:tc>
      </w:tr>
      <w:tr w:rsidR="00451E3A" w:rsidRPr="00B70B0B" w14:paraId="7F74DF93" w14:textId="77777777" w:rsidTr="00A60F22">
        <w:trPr>
          <w:trHeight w:val="2265"/>
        </w:trPr>
        <w:tc>
          <w:tcPr>
            <w:tcW w:w="10170" w:type="dxa"/>
            <w:vAlign w:val="center"/>
          </w:tcPr>
          <w:p w14:paraId="513EEA10" w14:textId="77777777" w:rsidR="00451E3A" w:rsidRPr="00B70B0B" w:rsidRDefault="00451E3A" w:rsidP="00285DCE">
            <w:pPr>
              <w:spacing w:line="276" w:lineRule="auto"/>
              <w:jc w:val="both"/>
              <w:rPr>
                <w:rFonts w:ascii="Segoe UI" w:eastAsia="Times New Roman" w:hAnsi="Segoe UI" w:cs="Segoe UI"/>
                <w:color w:val="00000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85"/>
              <w:gridCol w:w="5130"/>
              <w:gridCol w:w="2095"/>
              <w:gridCol w:w="1616"/>
            </w:tblGrid>
            <w:tr w:rsidR="00451E3A" w:rsidRPr="00B70B0B" w14:paraId="173C5E0B" w14:textId="77777777" w:rsidTr="00F328A4">
              <w:tc>
                <w:tcPr>
                  <w:tcW w:w="885" w:type="dxa"/>
                  <w:tcBorders>
                    <w:left w:val="nil"/>
                  </w:tcBorders>
                  <w:hideMark/>
                </w:tcPr>
                <w:p w14:paraId="75A63B94" w14:textId="77777777" w:rsidR="00451E3A" w:rsidRPr="00B70B0B" w:rsidRDefault="00451E3A" w:rsidP="00285D38">
                  <w:pPr>
                    <w:spacing w:after="160" w:line="276" w:lineRule="auto"/>
                    <w:rPr>
                      <w:rFonts w:ascii="Segoe UI" w:hAnsi="Segoe UI" w:cs="Segoe UI"/>
                      <w:b/>
                      <w:bCs/>
                    </w:rPr>
                  </w:pPr>
                  <w:r w:rsidRPr="00B70B0B">
                    <w:rPr>
                      <w:rFonts w:ascii="Segoe UI" w:hAnsi="Segoe UI" w:cs="Segoe UI"/>
                      <w:b/>
                      <w:bCs/>
                    </w:rPr>
                    <w:t>CLO #</w:t>
                  </w:r>
                </w:p>
              </w:tc>
              <w:tc>
                <w:tcPr>
                  <w:tcW w:w="5130" w:type="dxa"/>
                  <w:hideMark/>
                </w:tcPr>
                <w:p w14:paraId="05489FD2" w14:textId="77777777" w:rsidR="00451E3A" w:rsidRPr="00B70B0B" w:rsidRDefault="00451E3A" w:rsidP="00285D38">
                  <w:pPr>
                    <w:spacing w:after="160" w:line="276" w:lineRule="auto"/>
                    <w:rPr>
                      <w:rFonts w:ascii="Segoe UI" w:hAnsi="Segoe UI" w:cs="Segoe UI"/>
                      <w:b/>
                      <w:bCs/>
                    </w:rPr>
                  </w:pPr>
                  <w:r w:rsidRPr="00B70B0B">
                    <w:rPr>
                      <w:rFonts w:ascii="Segoe UI" w:hAnsi="Segoe UI" w:cs="Segoe UI"/>
                      <w:b/>
                      <w:bCs/>
                    </w:rPr>
                    <w:t>Course Learning Outcome (CLO)</w:t>
                  </w:r>
                </w:p>
              </w:tc>
              <w:tc>
                <w:tcPr>
                  <w:tcW w:w="2095" w:type="dxa"/>
                  <w:hideMark/>
                </w:tcPr>
                <w:p w14:paraId="4E27E2ED" w14:textId="77777777" w:rsidR="00451E3A" w:rsidRPr="00B70B0B" w:rsidRDefault="00451E3A" w:rsidP="00285D38">
                  <w:pPr>
                    <w:spacing w:after="160" w:line="276" w:lineRule="auto"/>
                    <w:rPr>
                      <w:rFonts w:ascii="Segoe UI" w:hAnsi="Segoe UI" w:cs="Segoe UI"/>
                      <w:b/>
                      <w:bCs/>
                    </w:rPr>
                  </w:pPr>
                  <w:r w:rsidRPr="00B70B0B">
                    <w:rPr>
                      <w:rFonts w:ascii="Segoe UI" w:hAnsi="Segoe UI" w:cs="Segoe UI"/>
                      <w:b/>
                      <w:bCs/>
                    </w:rPr>
                    <w:t>Bloom’s Taxonomy Level</w:t>
                  </w:r>
                </w:p>
              </w:tc>
              <w:tc>
                <w:tcPr>
                  <w:tcW w:w="1616" w:type="dxa"/>
                  <w:tcBorders>
                    <w:right w:val="nil"/>
                  </w:tcBorders>
                  <w:hideMark/>
                </w:tcPr>
                <w:p w14:paraId="6B397B4E" w14:textId="77777777" w:rsidR="00451E3A" w:rsidRPr="00B70B0B" w:rsidRDefault="00451E3A" w:rsidP="00285D38">
                  <w:pPr>
                    <w:spacing w:after="160" w:line="276" w:lineRule="auto"/>
                    <w:rPr>
                      <w:rFonts w:ascii="Segoe UI" w:hAnsi="Segoe UI" w:cs="Segoe UI"/>
                      <w:b/>
                      <w:bCs/>
                    </w:rPr>
                  </w:pPr>
                  <w:r w:rsidRPr="00B70B0B">
                    <w:rPr>
                      <w:rFonts w:ascii="Segoe UI" w:hAnsi="Segoe UI" w:cs="Segoe UI"/>
                      <w:b/>
                      <w:bCs/>
                    </w:rPr>
                    <w:t>Mapped PLO(s)</w:t>
                  </w:r>
                </w:p>
              </w:tc>
            </w:tr>
            <w:tr w:rsidR="0092359B" w:rsidRPr="00B70B0B" w14:paraId="124BA74C" w14:textId="77777777" w:rsidTr="00F328A4">
              <w:tc>
                <w:tcPr>
                  <w:tcW w:w="885" w:type="dxa"/>
                  <w:tcBorders>
                    <w:left w:val="nil"/>
                  </w:tcBorders>
                  <w:hideMark/>
                </w:tcPr>
                <w:p w14:paraId="01F08578" w14:textId="77777777" w:rsidR="0092359B" w:rsidRPr="00B70B0B" w:rsidRDefault="0092359B" w:rsidP="0092359B">
                  <w:pPr>
                    <w:spacing w:after="160" w:line="276" w:lineRule="auto"/>
                    <w:rPr>
                      <w:rFonts w:ascii="Segoe UI" w:hAnsi="Segoe UI" w:cs="Segoe UI"/>
                    </w:rPr>
                  </w:pPr>
                  <w:r w:rsidRPr="00B70B0B">
                    <w:rPr>
                      <w:rFonts w:ascii="Segoe UI" w:hAnsi="Segoe UI" w:cs="Segoe UI"/>
                      <w:b/>
                      <w:bCs/>
                    </w:rPr>
                    <w:t>CLO-1</w:t>
                  </w:r>
                </w:p>
              </w:tc>
              <w:tc>
                <w:tcPr>
                  <w:tcW w:w="5130" w:type="dxa"/>
                  <w:hideMark/>
                </w:tcPr>
                <w:p w14:paraId="033D0C49" w14:textId="6F4B12D2" w:rsidR="0092359B" w:rsidRPr="00B70B0B" w:rsidRDefault="0092359B" w:rsidP="0092359B">
                  <w:pPr>
                    <w:spacing w:line="276" w:lineRule="auto"/>
                    <w:rPr>
                      <w:rFonts w:ascii="Segoe UI" w:hAnsi="Segoe UI" w:cs="Segoe UI"/>
                      <w:color w:val="000000"/>
                    </w:rPr>
                  </w:pPr>
                  <w:r w:rsidRPr="00B70B0B">
                    <w:rPr>
                      <w:rFonts w:ascii="Segoe UI" w:hAnsi="Segoe UI" w:cs="Segoe UI"/>
                      <w:color w:val="000000"/>
                    </w:rPr>
                    <w:t>Explain the architecture, training</w:t>
                  </w:r>
                  <w:r w:rsidRPr="00B70B0B">
                    <w:rPr>
                      <w:rFonts w:ascii="Segoe UI" w:hAnsi="Segoe UI" w:cs="Segoe UI"/>
                      <w:color w:val="000000"/>
                    </w:rPr>
                    <w:t xml:space="preserve"> </w:t>
                  </w:r>
                  <w:r w:rsidRPr="00B70B0B">
                    <w:rPr>
                      <w:rFonts w:ascii="Segoe UI" w:hAnsi="Segoe UI" w:cs="Segoe UI"/>
                      <w:color w:val="000000"/>
                    </w:rPr>
                    <w:t>mechanisms, and mathematical foundations</w:t>
                  </w:r>
                  <w:r w:rsidRPr="00B70B0B">
                    <w:rPr>
                      <w:rFonts w:ascii="Segoe UI" w:hAnsi="Segoe UI" w:cs="Segoe UI"/>
                      <w:color w:val="000000"/>
                    </w:rPr>
                    <w:t xml:space="preserve"> </w:t>
                  </w:r>
                  <w:r w:rsidRPr="00B70B0B">
                    <w:rPr>
                      <w:rFonts w:ascii="Segoe UI" w:hAnsi="Segoe UI" w:cs="Segoe UI"/>
                      <w:color w:val="000000"/>
                    </w:rPr>
                    <w:t>of deep learning models</w:t>
                  </w:r>
                  <w:r w:rsidRPr="00B70B0B">
                    <w:rPr>
                      <w:rFonts w:ascii="Segoe UI" w:hAnsi="Segoe UI" w:cs="Segoe UI"/>
                      <w:color w:val="000000"/>
                    </w:rPr>
                    <w:t xml:space="preserve"> </w:t>
                  </w:r>
                  <w:r w:rsidRPr="00B70B0B">
                    <w:rPr>
                      <w:rFonts w:ascii="Segoe UI" w:hAnsi="Segoe UI" w:cs="Segoe UI"/>
                      <w:color w:val="000000"/>
                    </w:rPr>
                    <w:t>including CNNs,</w:t>
                  </w:r>
                  <w:r w:rsidRPr="00B70B0B">
                    <w:rPr>
                      <w:rFonts w:ascii="Segoe UI" w:hAnsi="Segoe UI" w:cs="Segoe UI"/>
                      <w:color w:val="000000"/>
                    </w:rPr>
                    <w:t xml:space="preserve"> </w:t>
                  </w:r>
                  <w:r w:rsidRPr="00B70B0B">
                    <w:rPr>
                      <w:rFonts w:ascii="Segoe UI" w:hAnsi="Segoe UI" w:cs="Segoe UI"/>
                      <w:color w:val="000000"/>
                    </w:rPr>
                    <w:t>RNNs, LSTMs, and transformers.</w:t>
                  </w:r>
                </w:p>
              </w:tc>
              <w:tc>
                <w:tcPr>
                  <w:tcW w:w="2095" w:type="dxa"/>
                  <w:hideMark/>
                </w:tcPr>
                <w:p w14:paraId="580D0F22" w14:textId="01CACE11" w:rsidR="0092359B" w:rsidRPr="00B70B0B" w:rsidRDefault="0092359B" w:rsidP="0092359B">
                  <w:pPr>
                    <w:spacing w:after="160" w:line="276" w:lineRule="auto"/>
                    <w:rPr>
                      <w:rFonts w:ascii="Segoe UI" w:hAnsi="Segoe UI" w:cs="Segoe UI"/>
                    </w:rPr>
                  </w:pPr>
                  <w:r w:rsidRPr="00B70B0B">
                    <w:rPr>
                      <w:rFonts w:ascii="Segoe UI" w:hAnsi="Segoe UI" w:cs="Segoe UI"/>
                      <w:sz w:val="20"/>
                      <w:szCs w:val="20"/>
                      <w:lang/>
                    </w:rPr>
                    <w:t>C2 – Understand PLO-2</w:t>
                  </w:r>
                </w:p>
              </w:tc>
              <w:tc>
                <w:tcPr>
                  <w:tcW w:w="1616" w:type="dxa"/>
                  <w:tcBorders>
                    <w:right w:val="nil"/>
                  </w:tcBorders>
                  <w:hideMark/>
                </w:tcPr>
                <w:p w14:paraId="080A6830" w14:textId="6FECE6B4" w:rsidR="0092359B" w:rsidRPr="00B70B0B" w:rsidRDefault="00B618A2" w:rsidP="00B618A2">
                  <w:pPr>
                    <w:spacing w:after="160" w:line="276" w:lineRule="auto"/>
                    <w:rPr>
                      <w:rFonts w:ascii="Segoe UI" w:hAnsi="Segoe UI" w:cs="Segoe UI"/>
                    </w:rPr>
                  </w:pPr>
                  <w:r w:rsidRPr="00B70B0B">
                    <w:rPr>
                      <w:rFonts w:ascii="Segoe UI" w:hAnsi="Segoe UI" w:cs="Segoe UI"/>
                      <w:lang/>
                    </w:rPr>
                    <w:t>PLO-2</w:t>
                  </w:r>
                </w:p>
              </w:tc>
            </w:tr>
            <w:tr w:rsidR="00B70B0B" w:rsidRPr="00B70B0B" w14:paraId="5C97D7A4" w14:textId="77777777" w:rsidTr="00F328A4">
              <w:tc>
                <w:tcPr>
                  <w:tcW w:w="885" w:type="dxa"/>
                  <w:tcBorders>
                    <w:left w:val="nil"/>
                  </w:tcBorders>
                </w:tcPr>
                <w:p w14:paraId="2DAD8FA4" w14:textId="1C5D2548" w:rsidR="00B70B0B" w:rsidRPr="00B70B0B" w:rsidRDefault="00B70B0B" w:rsidP="00B70B0B">
                  <w:pPr>
                    <w:spacing w:line="276" w:lineRule="auto"/>
                    <w:rPr>
                      <w:rFonts w:ascii="Segoe UI" w:hAnsi="Segoe UI" w:cs="Segoe UI"/>
                      <w:b/>
                      <w:bCs/>
                    </w:rPr>
                  </w:pPr>
                  <w:r w:rsidRPr="00B70B0B">
                    <w:rPr>
                      <w:rFonts w:ascii="Segoe UI" w:hAnsi="Segoe UI" w:cs="Segoe UI"/>
                      <w:b/>
                      <w:bCs/>
                    </w:rPr>
                    <w:t>CLO-2</w:t>
                  </w:r>
                </w:p>
              </w:tc>
              <w:tc>
                <w:tcPr>
                  <w:tcW w:w="5130" w:type="dxa"/>
                </w:tcPr>
                <w:p w14:paraId="766C497C" w14:textId="6A170462" w:rsidR="00B70B0B" w:rsidRPr="00B70B0B" w:rsidRDefault="00B70B0B" w:rsidP="00B70B0B">
                  <w:pPr>
                    <w:spacing w:line="276" w:lineRule="auto"/>
                    <w:rPr>
                      <w:rFonts w:ascii="Segoe UI" w:hAnsi="Segoe UI" w:cs="Segoe UI"/>
                      <w:color w:val="000000"/>
                      <w:lang/>
                    </w:rPr>
                  </w:pPr>
                  <w:r w:rsidRPr="00B70B0B">
                    <w:rPr>
                      <w:rFonts w:ascii="Segoe UI" w:hAnsi="Segoe UI" w:cs="Segoe UI"/>
                      <w:color w:val="000000"/>
                      <w:lang/>
                    </w:rPr>
                    <w:t>Implement appropriate deep learning</w:t>
                  </w:r>
                  <w:r w:rsidRPr="00B70B0B">
                    <w:rPr>
                      <w:rFonts w:ascii="Segoe UI" w:hAnsi="Segoe UI" w:cs="Segoe UI"/>
                      <w:color w:val="000000"/>
                    </w:rPr>
                    <w:t xml:space="preserve"> </w:t>
                  </w:r>
                  <w:r w:rsidRPr="00B70B0B">
                    <w:rPr>
                      <w:rFonts w:ascii="Segoe UI" w:hAnsi="Segoe UI" w:cs="Segoe UI"/>
                      <w:color w:val="000000"/>
                      <w:lang/>
                    </w:rPr>
                    <w:t>models for real-world problems in computer</w:t>
                  </w:r>
                  <w:r w:rsidRPr="00B70B0B">
                    <w:rPr>
                      <w:rFonts w:ascii="Segoe UI" w:hAnsi="Segoe UI" w:cs="Segoe UI"/>
                      <w:color w:val="000000"/>
                    </w:rPr>
                    <w:t xml:space="preserve"> </w:t>
                  </w:r>
                  <w:r w:rsidRPr="00B70B0B">
                    <w:rPr>
                      <w:rFonts w:ascii="Segoe UI" w:hAnsi="Segoe UI" w:cs="Segoe UI"/>
                      <w:color w:val="000000"/>
                      <w:lang/>
                    </w:rPr>
                    <w:t>vision, NLP, and time-series analysis using</w:t>
                  </w:r>
                  <w:r w:rsidRPr="00B70B0B">
                    <w:rPr>
                      <w:rFonts w:ascii="Segoe UI" w:hAnsi="Segoe UI" w:cs="Segoe UI"/>
                      <w:color w:val="000000"/>
                    </w:rPr>
                    <w:t xml:space="preserve"> </w:t>
                  </w:r>
                  <w:r w:rsidRPr="00B70B0B">
                    <w:rPr>
                      <w:rFonts w:ascii="Segoe UI" w:hAnsi="Segoe UI" w:cs="Segoe UI"/>
                      <w:color w:val="000000"/>
                      <w:lang/>
                    </w:rPr>
                    <w:t>modern frameworks.</w:t>
                  </w:r>
                </w:p>
              </w:tc>
              <w:tc>
                <w:tcPr>
                  <w:tcW w:w="2095" w:type="dxa"/>
                </w:tcPr>
                <w:p w14:paraId="334C221E" w14:textId="570E8293" w:rsidR="00B70B0B" w:rsidRPr="00B70B0B" w:rsidRDefault="00B70B0B" w:rsidP="00B70B0B">
                  <w:pPr>
                    <w:spacing w:line="276" w:lineRule="auto"/>
                    <w:rPr>
                      <w:rFonts w:ascii="Segoe UI" w:hAnsi="Segoe UI" w:cs="Segoe UI"/>
                      <w:color w:val="000000"/>
                    </w:rPr>
                  </w:pPr>
                  <w:r w:rsidRPr="00B70B0B">
                    <w:rPr>
                      <w:rFonts w:ascii="Segoe UI" w:hAnsi="Segoe UI" w:cs="Segoe UI"/>
                      <w:color w:val="000000"/>
                      <w:lang/>
                    </w:rPr>
                    <w:t>C3 – Apply</w:t>
                  </w:r>
                </w:p>
              </w:tc>
              <w:tc>
                <w:tcPr>
                  <w:tcW w:w="1616" w:type="dxa"/>
                  <w:tcBorders>
                    <w:right w:val="nil"/>
                  </w:tcBorders>
                </w:tcPr>
                <w:p w14:paraId="0AC5AD59" w14:textId="16D76597" w:rsidR="00B70B0B" w:rsidRPr="00B70B0B" w:rsidRDefault="00B70B0B" w:rsidP="00B70B0B">
                  <w:pPr>
                    <w:spacing w:line="276" w:lineRule="auto"/>
                    <w:rPr>
                      <w:rFonts w:ascii="Segoe UI" w:hAnsi="Segoe UI" w:cs="Segoe UI"/>
                    </w:rPr>
                  </w:pPr>
                  <w:r w:rsidRPr="00B70B0B">
                    <w:rPr>
                      <w:rFonts w:ascii="Segoe UI" w:hAnsi="Segoe UI" w:cs="Segoe UI"/>
                      <w:lang/>
                    </w:rPr>
                    <w:t>PLO-4, PLO-5</w:t>
                  </w:r>
                </w:p>
              </w:tc>
            </w:tr>
            <w:tr w:rsidR="00B70B0B" w:rsidRPr="00B70B0B" w14:paraId="195FA958" w14:textId="77777777" w:rsidTr="00F328A4">
              <w:tc>
                <w:tcPr>
                  <w:tcW w:w="885" w:type="dxa"/>
                  <w:tcBorders>
                    <w:left w:val="nil"/>
                  </w:tcBorders>
                </w:tcPr>
                <w:p w14:paraId="4038B43A" w14:textId="3C6C082F" w:rsidR="00B70B0B" w:rsidRPr="00B70B0B" w:rsidRDefault="00B70B0B" w:rsidP="00B70B0B">
                  <w:pPr>
                    <w:spacing w:line="276" w:lineRule="auto"/>
                    <w:rPr>
                      <w:rFonts w:ascii="Segoe UI" w:hAnsi="Segoe UI" w:cs="Segoe UI"/>
                      <w:b/>
                      <w:bCs/>
                    </w:rPr>
                  </w:pPr>
                  <w:r w:rsidRPr="00B70B0B">
                    <w:rPr>
                      <w:rFonts w:ascii="Segoe UI" w:hAnsi="Segoe UI" w:cs="Segoe UI"/>
                      <w:b/>
                      <w:bCs/>
                    </w:rPr>
                    <w:t>CLO-3</w:t>
                  </w:r>
                </w:p>
              </w:tc>
              <w:tc>
                <w:tcPr>
                  <w:tcW w:w="5130" w:type="dxa"/>
                </w:tcPr>
                <w:p w14:paraId="5A66FEDE" w14:textId="7B389296" w:rsidR="00B70B0B" w:rsidRPr="00B70B0B" w:rsidRDefault="00B70B0B" w:rsidP="00B70B0B">
                  <w:pPr>
                    <w:spacing w:line="276" w:lineRule="auto"/>
                    <w:rPr>
                      <w:rFonts w:ascii="Segoe UI" w:hAnsi="Segoe UI" w:cs="Segoe UI"/>
                      <w:color w:val="000000"/>
                      <w:lang/>
                    </w:rPr>
                  </w:pPr>
                  <w:r w:rsidRPr="00B70B0B">
                    <w:rPr>
                      <w:rFonts w:ascii="Segoe UI" w:hAnsi="Segoe UI" w:cs="Segoe UI"/>
                      <w:color w:val="000000"/>
                      <w:lang/>
                    </w:rPr>
                    <w:t>Analyze and compare different deep</w:t>
                  </w:r>
                  <w:r w:rsidRPr="00B70B0B">
                    <w:rPr>
                      <w:rFonts w:ascii="Segoe UI" w:hAnsi="Segoe UI" w:cs="Segoe UI"/>
                      <w:color w:val="000000"/>
                    </w:rPr>
                    <w:t xml:space="preserve"> </w:t>
                  </w:r>
                  <w:r w:rsidRPr="00B70B0B">
                    <w:rPr>
                      <w:rFonts w:ascii="Segoe UI" w:hAnsi="Segoe UI" w:cs="Segoe UI"/>
                      <w:color w:val="000000"/>
                      <w:lang/>
                    </w:rPr>
                    <w:t>learning architectures in terms of</w:t>
                  </w:r>
                  <w:r w:rsidRPr="00B70B0B">
                    <w:rPr>
                      <w:rFonts w:ascii="Segoe UI" w:hAnsi="Segoe UI" w:cs="Segoe UI"/>
                      <w:color w:val="000000"/>
                    </w:rPr>
                    <w:t xml:space="preserve"> </w:t>
                  </w:r>
                  <w:r w:rsidRPr="00B70B0B">
                    <w:rPr>
                      <w:rFonts w:ascii="Segoe UI" w:hAnsi="Segoe UI" w:cs="Segoe UI"/>
                      <w:color w:val="000000"/>
                      <w:lang/>
                    </w:rPr>
                    <w:t>performance, computational cost, and</w:t>
                  </w:r>
                  <w:r w:rsidRPr="00B70B0B">
                    <w:rPr>
                      <w:rFonts w:ascii="Segoe UI" w:hAnsi="Segoe UI" w:cs="Segoe UI"/>
                      <w:color w:val="000000"/>
                    </w:rPr>
                    <w:t xml:space="preserve"> </w:t>
                  </w:r>
                  <w:r w:rsidRPr="00B70B0B">
                    <w:rPr>
                      <w:rFonts w:ascii="Segoe UI" w:hAnsi="Segoe UI" w:cs="Segoe UI"/>
                      <w:color w:val="000000"/>
                      <w:lang/>
                    </w:rPr>
                    <w:t>suitability for a given task.</w:t>
                  </w:r>
                </w:p>
              </w:tc>
              <w:tc>
                <w:tcPr>
                  <w:tcW w:w="2095" w:type="dxa"/>
                </w:tcPr>
                <w:p w14:paraId="3C4C76C5" w14:textId="2602C92B" w:rsidR="00B70B0B" w:rsidRPr="00B70B0B" w:rsidRDefault="00B70B0B" w:rsidP="00B70B0B">
                  <w:pPr>
                    <w:spacing w:line="276" w:lineRule="auto"/>
                    <w:rPr>
                      <w:rFonts w:ascii="Segoe UI" w:hAnsi="Segoe UI" w:cs="Segoe UI"/>
                      <w:color w:val="000000"/>
                    </w:rPr>
                  </w:pPr>
                  <w:r w:rsidRPr="00B70B0B">
                    <w:rPr>
                      <w:rFonts w:ascii="Segoe UI" w:hAnsi="Segoe UI" w:cs="Segoe UI"/>
                      <w:color w:val="000000"/>
                      <w:lang/>
                    </w:rPr>
                    <w:t>C4 – Analyze</w:t>
                  </w:r>
                </w:p>
              </w:tc>
              <w:tc>
                <w:tcPr>
                  <w:tcW w:w="1616" w:type="dxa"/>
                  <w:tcBorders>
                    <w:right w:val="nil"/>
                  </w:tcBorders>
                </w:tcPr>
                <w:p w14:paraId="5C754186" w14:textId="152E2D65" w:rsidR="00B70B0B" w:rsidRPr="00B70B0B" w:rsidRDefault="00B70B0B" w:rsidP="00B70B0B">
                  <w:pPr>
                    <w:spacing w:line="276" w:lineRule="auto"/>
                    <w:rPr>
                      <w:rFonts w:ascii="Segoe UI" w:hAnsi="Segoe UI" w:cs="Segoe UI"/>
                    </w:rPr>
                  </w:pPr>
                  <w:r w:rsidRPr="00B70B0B">
                    <w:rPr>
                      <w:rFonts w:ascii="Segoe UI" w:hAnsi="Segoe UI" w:cs="Segoe UI"/>
                      <w:lang/>
                    </w:rPr>
                    <w:t>PLO-3, PLO-5</w:t>
                  </w:r>
                </w:p>
              </w:tc>
            </w:tr>
            <w:tr w:rsidR="00B70B0B" w:rsidRPr="00B70B0B" w14:paraId="18D6B4C6" w14:textId="77777777" w:rsidTr="00F328A4">
              <w:tc>
                <w:tcPr>
                  <w:tcW w:w="885" w:type="dxa"/>
                  <w:tcBorders>
                    <w:left w:val="nil"/>
                  </w:tcBorders>
                </w:tcPr>
                <w:p w14:paraId="627D2A96" w14:textId="5853BE48" w:rsidR="00B70B0B" w:rsidRPr="00B70B0B" w:rsidRDefault="00B70B0B" w:rsidP="00B70B0B">
                  <w:pPr>
                    <w:spacing w:line="276" w:lineRule="auto"/>
                    <w:rPr>
                      <w:rFonts w:ascii="Segoe UI" w:hAnsi="Segoe UI" w:cs="Segoe UI"/>
                      <w:b/>
                      <w:bCs/>
                    </w:rPr>
                  </w:pPr>
                  <w:r w:rsidRPr="00B70B0B">
                    <w:rPr>
                      <w:rFonts w:ascii="Segoe UI" w:hAnsi="Segoe UI" w:cs="Segoe UI"/>
                      <w:b/>
                      <w:bCs/>
                    </w:rPr>
                    <w:t>CLO-</w:t>
                  </w:r>
                  <w:r w:rsidRPr="00B70B0B">
                    <w:rPr>
                      <w:rFonts w:ascii="Segoe UI" w:hAnsi="Segoe UI" w:cs="Segoe UI"/>
                      <w:b/>
                      <w:bCs/>
                    </w:rPr>
                    <w:t>4</w:t>
                  </w:r>
                </w:p>
              </w:tc>
              <w:tc>
                <w:tcPr>
                  <w:tcW w:w="5130" w:type="dxa"/>
                </w:tcPr>
                <w:p w14:paraId="76D79CD9" w14:textId="395B5E8D" w:rsidR="00B70B0B" w:rsidRPr="00B70B0B" w:rsidRDefault="00B70B0B" w:rsidP="00B70B0B">
                  <w:pPr>
                    <w:spacing w:line="276" w:lineRule="auto"/>
                    <w:rPr>
                      <w:rFonts w:ascii="Segoe UI" w:hAnsi="Segoe UI" w:cs="Segoe UI"/>
                      <w:color w:val="000000"/>
                    </w:rPr>
                  </w:pPr>
                  <w:r w:rsidRPr="00B70B0B">
                    <w:rPr>
                      <w:rFonts w:ascii="Segoe UI" w:hAnsi="Segoe UI" w:cs="Segoe UI"/>
                      <w:color w:val="000000"/>
                    </w:rPr>
                    <w:t>Design and fine-tune deep learning pipelines</w:t>
                  </w:r>
                  <w:r w:rsidRPr="00B70B0B">
                    <w:rPr>
                      <w:rFonts w:ascii="Segoe UI" w:hAnsi="Segoe UI" w:cs="Segoe UI"/>
                      <w:color w:val="000000"/>
                    </w:rPr>
                    <w:t xml:space="preserve"> </w:t>
                  </w:r>
                  <w:r w:rsidRPr="00B70B0B">
                    <w:rPr>
                      <w:rFonts w:ascii="Segoe UI" w:hAnsi="Segoe UI" w:cs="Segoe UI"/>
                      <w:color w:val="000000"/>
                    </w:rPr>
                    <w:t>including data augmentation, regularization,</w:t>
                  </w:r>
                  <w:r w:rsidRPr="00B70B0B">
                    <w:rPr>
                      <w:rFonts w:ascii="Segoe UI" w:hAnsi="Segoe UI" w:cs="Segoe UI"/>
                      <w:color w:val="000000"/>
                    </w:rPr>
                    <w:t xml:space="preserve"> </w:t>
                  </w:r>
                  <w:r w:rsidRPr="00B70B0B">
                    <w:rPr>
                      <w:rFonts w:ascii="Segoe UI" w:hAnsi="Segoe UI" w:cs="Segoe UI"/>
                      <w:color w:val="000000"/>
                    </w:rPr>
                    <w:t>hyperparameter tuning, and transfer learning</w:t>
                  </w:r>
                  <w:r w:rsidRPr="00B70B0B">
                    <w:rPr>
                      <w:rFonts w:ascii="Segoe UI" w:hAnsi="Segoe UI" w:cs="Segoe UI"/>
                      <w:color w:val="000000"/>
                    </w:rPr>
                    <w:t xml:space="preserve"> </w:t>
                  </w:r>
                  <w:r w:rsidRPr="00B70B0B">
                    <w:rPr>
                      <w:rFonts w:ascii="Segoe UI" w:hAnsi="Segoe UI" w:cs="Segoe UI"/>
                      <w:color w:val="000000"/>
                    </w:rPr>
                    <w:t>strategies.</w:t>
                  </w:r>
                </w:p>
              </w:tc>
              <w:tc>
                <w:tcPr>
                  <w:tcW w:w="2095" w:type="dxa"/>
                </w:tcPr>
                <w:p w14:paraId="48A9214D" w14:textId="4D691C3F" w:rsidR="00B70B0B" w:rsidRPr="00B70B0B" w:rsidRDefault="00B70B0B" w:rsidP="00B70B0B">
                  <w:pPr>
                    <w:spacing w:line="276" w:lineRule="auto"/>
                    <w:rPr>
                      <w:rFonts w:ascii="Segoe UI" w:hAnsi="Segoe UI" w:cs="Segoe UI"/>
                      <w:color w:val="000000"/>
                    </w:rPr>
                  </w:pPr>
                  <w:r w:rsidRPr="00B70B0B">
                    <w:rPr>
                      <w:rFonts w:ascii="Segoe UI" w:hAnsi="Segoe UI" w:cs="Segoe UI"/>
                      <w:color w:val="000000"/>
                      <w:lang/>
                    </w:rPr>
                    <w:t>C6 – Create</w:t>
                  </w:r>
                </w:p>
              </w:tc>
              <w:tc>
                <w:tcPr>
                  <w:tcW w:w="1616" w:type="dxa"/>
                  <w:tcBorders>
                    <w:right w:val="nil"/>
                  </w:tcBorders>
                </w:tcPr>
                <w:p w14:paraId="1B6F532D" w14:textId="3CF1505D" w:rsidR="00B70B0B" w:rsidRPr="00B70B0B" w:rsidRDefault="00B70B0B" w:rsidP="00B70B0B">
                  <w:pPr>
                    <w:spacing w:line="276" w:lineRule="auto"/>
                    <w:rPr>
                      <w:rFonts w:ascii="Segoe UI" w:hAnsi="Segoe UI" w:cs="Segoe UI"/>
                    </w:rPr>
                  </w:pPr>
                  <w:r w:rsidRPr="00B70B0B">
                    <w:rPr>
                      <w:rFonts w:ascii="Segoe UI" w:hAnsi="Segoe UI" w:cs="Segoe UI"/>
                      <w:lang/>
                    </w:rPr>
                    <w:t>PLO-4, PLO-5</w:t>
                  </w:r>
                </w:p>
              </w:tc>
            </w:tr>
            <w:tr w:rsidR="00B70B0B" w:rsidRPr="00B70B0B" w14:paraId="780A1B6F" w14:textId="77777777" w:rsidTr="00F328A4">
              <w:tc>
                <w:tcPr>
                  <w:tcW w:w="885" w:type="dxa"/>
                  <w:tcBorders>
                    <w:left w:val="nil"/>
                    <w:bottom w:val="single" w:sz="4" w:space="0" w:color="auto"/>
                  </w:tcBorders>
                </w:tcPr>
                <w:p w14:paraId="7B5DC860" w14:textId="68261D96" w:rsidR="00B70B0B" w:rsidRPr="00B70B0B" w:rsidRDefault="00B70B0B" w:rsidP="00B70B0B">
                  <w:pPr>
                    <w:spacing w:after="160" w:line="276" w:lineRule="auto"/>
                    <w:rPr>
                      <w:rFonts w:ascii="Segoe UI" w:hAnsi="Segoe UI" w:cs="Segoe UI"/>
                    </w:rPr>
                  </w:pPr>
                  <w:r w:rsidRPr="00B70B0B">
                    <w:rPr>
                      <w:rFonts w:ascii="Segoe UI" w:hAnsi="Segoe UI" w:cs="Segoe UI"/>
                      <w:b/>
                      <w:bCs/>
                    </w:rPr>
                    <w:t>CLO-</w:t>
                  </w:r>
                  <w:r w:rsidRPr="00B70B0B">
                    <w:rPr>
                      <w:rFonts w:ascii="Segoe UI" w:hAnsi="Segoe UI" w:cs="Segoe UI"/>
                      <w:b/>
                      <w:bCs/>
                    </w:rPr>
                    <w:t>5</w:t>
                  </w:r>
                </w:p>
              </w:tc>
              <w:tc>
                <w:tcPr>
                  <w:tcW w:w="5130" w:type="dxa"/>
                  <w:tcBorders>
                    <w:bottom w:val="single" w:sz="4" w:space="0" w:color="auto"/>
                  </w:tcBorders>
                  <w:hideMark/>
                </w:tcPr>
                <w:p w14:paraId="57DD0CCD" w14:textId="3C6C52F2" w:rsidR="00B70B0B" w:rsidRPr="00B70B0B" w:rsidRDefault="00B70B0B" w:rsidP="00B70B0B">
                  <w:pPr>
                    <w:spacing w:line="276" w:lineRule="auto"/>
                    <w:rPr>
                      <w:rFonts w:ascii="Segoe UI" w:hAnsi="Segoe UI" w:cs="Segoe UI"/>
                      <w:color w:val="000000"/>
                    </w:rPr>
                  </w:pPr>
                  <w:r w:rsidRPr="00B70B0B">
                    <w:rPr>
                      <w:rFonts w:ascii="Segoe UI" w:hAnsi="Segoe UI" w:cs="Segoe UI"/>
                      <w:color w:val="000000"/>
                    </w:rPr>
                    <w:t>Evaluate the ethical implications and</w:t>
                  </w:r>
                  <w:r w:rsidRPr="00B70B0B">
                    <w:rPr>
                      <w:rFonts w:ascii="Segoe UI" w:hAnsi="Segoe UI" w:cs="Segoe UI"/>
                      <w:color w:val="000000"/>
                    </w:rPr>
                    <w:t xml:space="preserve"> </w:t>
                  </w:r>
                  <w:r w:rsidRPr="00B70B0B">
                    <w:rPr>
                      <w:rFonts w:ascii="Segoe UI" w:hAnsi="Segoe UI" w:cs="Segoe UI"/>
                      <w:color w:val="000000"/>
                    </w:rPr>
                    <w:t>societal impact of deploying deep learning</w:t>
                  </w:r>
                  <w:r w:rsidRPr="00B70B0B">
                    <w:rPr>
                      <w:rFonts w:ascii="Segoe UI" w:hAnsi="Segoe UI" w:cs="Segoe UI"/>
                      <w:color w:val="000000"/>
                    </w:rPr>
                    <w:t xml:space="preserve"> </w:t>
                  </w:r>
                  <w:r w:rsidRPr="00B70B0B">
                    <w:rPr>
                      <w:rFonts w:ascii="Segoe UI" w:hAnsi="Segoe UI" w:cs="Segoe UI"/>
                      <w:color w:val="000000"/>
                    </w:rPr>
                    <w:t>systems.</w:t>
                  </w:r>
                </w:p>
              </w:tc>
              <w:tc>
                <w:tcPr>
                  <w:tcW w:w="2095" w:type="dxa"/>
                  <w:tcBorders>
                    <w:bottom w:val="single" w:sz="4" w:space="0" w:color="auto"/>
                  </w:tcBorders>
                  <w:hideMark/>
                </w:tcPr>
                <w:p w14:paraId="5640ED1D" w14:textId="67692358" w:rsidR="00B70B0B" w:rsidRPr="00B70B0B" w:rsidRDefault="00B70B0B" w:rsidP="00B70B0B">
                  <w:pPr>
                    <w:widowControl w:val="0"/>
                    <w:ind w:right="-20"/>
                    <w:rPr>
                      <w:rFonts w:ascii="Segoe UI" w:hAnsi="Segoe UI" w:cs="Segoe UI"/>
                      <w:color w:val="000000"/>
                    </w:rPr>
                  </w:pPr>
                  <w:r w:rsidRPr="00B70B0B">
                    <w:rPr>
                      <w:rFonts w:ascii="Segoe UI" w:hAnsi="Segoe UI" w:cs="Segoe UI"/>
                      <w:color w:val="000000"/>
                      <w:lang/>
                    </w:rPr>
                    <w:t>C5 – Evaluate</w:t>
                  </w:r>
                </w:p>
              </w:tc>
              <w:tc>
                <w:tcPr>
                  <w:tcW w:w="1616" w:type="dxa"/>
                  <w:tcBorders>
                    <w:bottom w:val="single" w:sz="4" w:space="0" w:color="auto"/>
                    <w:right w:val="nil"/>
                  </w:tcBorders>
                  <w:hideMark/>
                </w:tcPr>
                <w:p w14:paraId="13D546CE" w14:textId="59ACF0ED" w:rsidR="00B70B0B" w:rsidRPr="00B70B0B" w:rsidRDefault="00B70B0B" w:rsidP="00B70B0B">
                  <w:pPr>
                    <w:spacing w:after="160" w:line="276" w:lineRule="auto"/>
                    <w:rPr>
                      <w:rFonts w:ascii="Segoe UI" w:hAnsi="Segoe UI" w:cs="Segoe UI"/>
                    </w:rPr>
                  </w:pPr>
                  <w:r w:rsidRPr="00B70B0B">
                    <w:rPr>
                      <w:rFonts w:ascii="Segoe UI" w:hAnsi="Segoe UI" w:cs="Segoe UI"/>
                      <w:lang/>
                    </w:rPr>
                    <w:t>PLO-8, PLO-9</w:t>
                  </w:r>
                </w:p>
              </w:tc>
            </w:tr>
          </w:tbl>
          <w:p w14:paraId="1BC569B4" w14:textId="77777777" w:rsidR="00451E3A" w:rsidRPr="00B70B0B" w:rsidRDefault="00451E3A" w:rsidP="00285D38">
            <w:pPr>
              <w:spacing w:line="276" w:lineRule="auto"/>
              <w:rPr>
                <w:rFonts w:ascii="Segoe UI" w:eastAsia="Times New Roman" w:hAnsi="Segoe UI" w:cs="Segoe UI"/>
                <w:color w:val="000000"/>
              </w:rPr>
            </w:pPr>
          </w:p>
        </w:tc>
      </w:tr>
      <w:tr w:rsidR="000C5BC8" w:rsidRPr="00B70B0B" w14:paraId="6675EC3E" w14:textId="77777777" w:rsidTr="00A60F22">
        <w:trPr>
          <w:trHeight w:val="377"/>
        </w:trPr>
        <w:tc>
          <w:tcPr>
            <w:tcW w:w="10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41B20BA7" w14:textId="77777777" w:rsidR="000C5BC8" w:rsidRPr="00B70B0B" w:rsidRDefault="000C5BC8" w:rsidP="000C5BC8">
            <w:pPr>
              <w:spacing w:line="276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</w:rPr>
            </w:pPr>
            <w:r w:rsidRPr="00B70B0B">
              <w:rPr>
                <w:rFonts w:ascii="Segoe UI" w:eastAsia="Times New Roman" w:hAnsi="Segoe UI" w:cs="Segoe UI"/>
                <w:b/>
                <w:bCs/>
                <w:color w:val="000000"/>
              </w:rPr>
              <w:t>Course Outline and Weekly Lecture Breakdown</w:t>
            </w:r>
            <w:r w:rsidR="0043630B" w:rsidRPr="00B70B0B">
              <w:rPr>
                <w:rFonts w:ascii="Segoe UI" w:eastAsia="Times New Roman" w:hAnsi="Segoe UI" w:cs="Segoe UI"/>
                <w:b/>
                <w:bCs/>
                <w:color w:val="000000"/>
              </w:rPr>
              <w:t xml:space="preserve"> (Theory)</w:t>
            </w:r>
          </w:p>
        </w:tc>
      </w:tr>
    </w:tbl>
    <w:tbl>
      <w:tblPr>
        <w:tblStyle w:val="TableGrid"/>
        <w:tblW w:w="10170" w:type="dxa"/>
        <w:tblInd w:w="265" w:type="dxa"/>
        <w:tblLook w:val="04A0" w:firstRow="1" w:lastRow="0" w:firstColumn="1" w:lastColumn="0" w:noHBand="0" w:noVBand="1"/>
      </w:tblPr>
      <w:tblGrid>
        <w:gridCol w:w="1599"/>
        <w:gridCol w:w="8571"/>
      </w:tblGrid>
      <w:tr w:rsidR="006938FC" w:rsidRPr="00B70B0B" w14:paraId="6DEB6B9B" w14:textId="77777777" w:rsidTr="00A60F22">
        <w:tc>
          <w:tcPr>
            <w:tcW w:w="1599" w:type="dxa"/>
            <w:tcBorders>
              <w:bottom w:val="single" w:sz="4" w:space="0" w:color="auto"/>
            </w:tcBorders>
            <w:shd w:val="pct10" w:color="auto" w:fill="auto"/>
          </w:tcPr>
          <w:p w14:paraId="54F4F9E9" w14:textId="77777777" w:rsidR="006938FC" w:rsidRPr="00B70B0B" w:rsidRDefault="006938FC" w:rsidP="00ED4F2B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WEEK</w:t>
            </w:r>
          </w:p>
        </w:tc>
        <w:tc>
          <w:tcPr>
            <w:tcW w:w="8571" w:type="dxa"/>
            <w:tcBorders>
              <w:bottom w:val="single" w:sz="4" w:space="0" w:color="auto"/>
            </w:tcBorders>
            <w:shd w:val="pct10" w:color="auto" w:fill="auto"/>
          </w:tcPr>
          <w:p w14:paraId="5524555B" w14:textId="77777777" w:rsidR="006938FC" w:rsidRPr="00B70B0B" w:rsidRDefault="006938FC" w:rsidP="00ED4F2B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Topic</w:t>
            </w:r>
          </w:p>
        </w:tc>
      </w:tr>
      <w:tr w:rsidR="009E576C" w:rsidRPr="00B70B0B" w14:paraId="40777259" w14:textId="77777777" w:rsidTr="00A60F22">
        <w:tc>
          <w:tcPr>
            <w:tcW w:w="1599" w:type="dxa"/>
          </w:tcPr>
          <w:p w14:paraId="7B8C1A8E" w14:textId="77777777" w:rsidR="009E576C" w:rsidRPr="00B70B0B" w:rsidRDefault="006775B2">
            <w:pPr>
              <w:spacing w:line="260" w:lineRule="auto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1</w:t>
            </w:r>
          </w:p>
        </w:tc>
        <w:tc>
          <w:tcPr>
            <w:tcW w:w="8571" w:type="dxa"/>
          </w:tcPr>
          <w:p w14:paraId="48E3C687" w14:textId="77777777" w:rsidR="009E576C" w:rsidRPr="00B70B0B" w:rsidRDefault="006775B2">
            <w:pPr>
              <w:spacing w:after="6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Logistics, Introduction to Deep Learning &amp; Linear Algebra Essentials</w:t>
            </w:r>
          </w:p>
          <w:p w14:paraId="6543F624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Course Logistics, policies, grading criteria, and learning roadmap.</w:t>
            </w:r>
          </w:p>
          <w:p w14:paraId="7B46BFC1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lastRenderedPageBreak/>
              <w:t>AI vs. Machine Learning vs. Deep Learning paradigm shift; Key components of deep learning: Data, Models, Loss/Objective Functions, Optimization Algorithms; Real-world deep learning applications.</w:t>
            </w:r>
          </w:p>
          <w:p w14:paraId="3A5A979F" w14:textId="680689E0" w:rsidR="009E576C" w:rsidRPr="00B70B0B" w:rsidRDefault="006775B2" w:rsidP="00A60F2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Linear Algebra for Deep Learning: Scalars, Vectors, Matrices, and Tensors; Dot Products, Matrix Operations, Norms, Tensor ranks and shapes; Vector spaces and geometric orientations.</w:t>
            </w:r>
          </w:p>
        </w:tc>
      </w:tr>
      <w:tr w:rsidR="009E576C" w:rsidRPr="00B70B0B" w14:paraId="4545FD87" w14:textId="77777777" w:rsidTr="00A60F22">
        <w:tc>
          <w:tcPr>
            <w:tcW w:w="1599" w:type="dxa"/>
          </w:tcPr>
          <w:p w14:paraId="416A9407" w14:textId="77777777" w:rsidR="009E576C" w:rsidRPr="00B70B0B" w:rsidRDefault="006775B2">
            <w:pPr>
              <w:spacing w:line="260" w:lineRule="auto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lastRenderedPageBreak/>
              <w:t>2</w:t>
            </w:r>
          </w:p>
        </w:tc>
        <w:tc>
          <w:tcPr>
            <w:tcW w:w="8571" w:type="dxa"/>
          </w:tcPr>
          <w:p w14:paraId="30BDA643" w14:textId="77777777" w:rsidR="009E576C" w:rsidRPr="00B70B0B" w:rsidRDefault="006775B2">
            <w:pPr>
              <w:spacing w:after="6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Linear Models to Classification: Linear &amp; Softmax Regression</w:t>
            </w:r>
          </w:p>
          <w:p w14:paraId="76A02A62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Linear Regression: Mathematical formulation, Single-Layer Neural Network representation, Feature weighting and bias parameters, Mean Squared Error (MSE) objective function.</w:t>
            </w:r>
          </w:p>
          <w:p w14:paraId="7986EDD4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Optimization Foundations: Gradient Descent (GD), Learning Rate dynamics, Mini-Batch Stochastic Gradient Descent (SGD) algorithm.</w:t>
            </w:r>
          </w:p>
          <w:p w14:paraId="485EE483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Softmax Regression: Regression vs. Multiclass Classification, Network architecture, One-Hot encoding, Softmax activation function, Cross-Entropy Loss formulation; Evaluation on classification tasks (MNIST, ImageNet).</w:t>
            </w:r>
          </w:p>
          <w:p w14:paraId="7B715139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(Covering Lectures 05 &amp; 06)</w:t>
            </w:r>
          </w:p>
        </w:tc>
      </w:tr>
      <w:tr w:rsidR="009E576C" w:rsidRPr="00B70B0B" w14:paraId="596F940F" w14:textId="77777777" w:rsidTr="00A60F22">
        <w:tc>
          <w:tcPr>
            <w:tcW w:w="1599" w:type="dxa"/>
          </w:tcPr>
          <w:p w14:paraId="291C0DC5" w14:textId="77777777" w:rsidR="009E576C" w:rsidRPr="00B70B0B" w:rsidRDefault="006775B2">
            <w:pPr>
              <w:spacing w:line="260" w:lineRule="auto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3</w:t>
            </w:r>
          </w:p>
        </w:tc>
        <w:tc>
          <w:tcPr>
            <w:tcW w:w="8571" w:type="dxa"/>
          </w:tcPr>
          <w:p w14:paraId="3448FD5B" w14:textId="77777777" w:rsidR="009E576C" w:rsidRPr="00B70B0B" w:rsidRDefault="006775B2">
            <w:pPr>
              <w:spacing w:after="6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Multilayer Perceptrons (MLPs), Non-Linearities &amp; Backpropagation Mechanics</w:t>
            </w:r>
          </w:p>
          <w:p w14:paraId="6F2C6E23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Multilayer Perceptrons: Affine transformations and limitations of linear models, Monotonicity vs. Non-linearity, Hidden layer representations, Universal Approximation Theorem.</w:t>
            </w:r>
          </w:p>
          <w:p w14:paraId="168A2C01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Activation Functions: Sigmoid, Hyperbolic Tangent (Tanh), Rectified Linear Unit (ReLU), and LeakyReLU.</w:t>
            </w:r>
          </w:p>
          <w:p w14:paraId="4DC6DC6F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Forward and Backward Propagation: Computational Graphs, Forward pass intermediate variable calculations, Reverse-mode automatic differentiation, Chain Rule of calculus, and parameter gradient computations.</w:t>
            </w:r>
          </w:p>
          <w:p w14:paraId="61035F65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(Covering Lectures 07 &amp; 08)</w:t>
            </w:r>
          </w:p>
        </w:tc>
      </w:tr>
      <w:tr w:rsidR="009E576C" w:rsidRPr="00B70B0B" w14:paraId="7B37B07D" w14:textId="77777777" w:rsidTr="00A60F22">
        <w:tc>
          <w:tcPr>
            <w:tcW w:w="1599" w:type="dxa"/>
          </w:tcPr>
          <w:p w14:paraId="288FF2A5" w14:textId="77777777" w:rsidR="009E576C" w:rsidRPr="00B70B0B" w:rsidRDefault="006775B2">
            <w:pPr>
              <w:spacing w:line="260" w:lineRule="auto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4</w:t>
            </w:r>
          </w:p>
        </w:tc>
        <w:tc>
          <w:tcPr>
            <w:tcW w:w="8571" w:type="dxa"/>
          </w:tcPr>
          <w:p w14:paraId="355C6CB3" w14:textId="77777777" w:rsidR="009E576C" w:rsidRPr="00B70B0B" w:rsidRDefault="006775B2">
            <w:pPr>
              <w:spacing w:after="6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Numerical Stability, Weight Initialization &amp; Generalization in Deep Learning</w:t>
            </w:r>
          </w:p>
          <w:p w14:paraId="35C2D0D1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Numerical Stability: Vanishing and Exploding Gradients in deep architectures; Matrix multiplication dynamics across deep layers; Breaking symmetry in neural weights.</w:t>
            </w:r>
          </w:p>
          <w:p w14:paraId="0DD1A7D6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Weight Initialization Strategies: Pitfalls of constant/random initialization, Xavier/Glorot initialization, and He/Kaiming initialization.</w:t>
            </w:r>
          </w:p>
          <w:p w14:paraId="3F208247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Generalization Theory: Training error vs. Generalization error, Model capacity and complexity, Overfitting vs. Underfitting diagnostics, Validation datasets, and K-fold cross-validation strategies.</w:t>
            </w:r>
          </w:p>
          <w:p w14:paraId="5D32A6D9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(Covering Lectures 09 &amp; 10)</w:t>
            </w:r>
          </w:p>
        </w:tc>
      </w:tr>
      <w:tr w:rsidR="009E576C" w:rsidRPr="00B70B0B" w14:paraId="4255E13E" w14:textId="77777777" w:rsidTr="00A60F22">
        <w:tc>
          <w:tcPr>
            <w:tcW w:w="1599" w:type="dxa"/>
          </w:tcPr>
          <w:p w14:paraId="227AAD90" w14:textId="77777777" w:rsidR="009E576C" w:rsidRPr="00B70B0B" w:rsidRDefault="006775B2">
            <w:pPr>
              <w:spacing w:line="260" w:lineRule="auto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5</w:t>
            </w:r>
          </w:p>
        </w:tc>
        <w:tc>
          <w:tcPr>
            <w:tcW w:w="8571" w:type="dxa"/>
          </w:tcPr>
          <w:p w14:paraId="5761346B" w14:textId="77777777" w:rsidR="009E576C" w:rsidRPr="00B70B0B" w:rsidRDefault="006775B2">
            <w:pPr>
              <w:spacing w:after="6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Regularization Techniques for Deep Neural Networks</w:t>
            </w:r>
          </w:p>
          <w:p w14:paraId="4724D52C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Overfitting Mitigation: Weight Decay (L2 Regularization) and parameter shrinkage mechanisms; L1 Regularization and sparsity induction.</w:t>
            </w:r>
          </w:p>
          <w:p w14:paraId="6B12CCD4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Practical Regularization Strategies: Regularized loss optimization, Early Stopping criteria and validation monitoring; Dropout mechanics, Inverted Dropout during training vs. inference scaling.</w:t>
            </w:r>
          </w:p>
          <w:p w14:paraId="4B48C4AB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lastRenderedPageBreak/>
              <w:t>Hyperparameter Tuning: Learning rate schedules, batch size effects, and regularization strength lambda.</w:t>
            </w:r>
          </w:p>
          <w:p w14:paraId="41ADC470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(Covering Lecture 11)</w:t>
            </w:r>
          </w:p>
        </w:tc>
      </w:tr>
      <w:tr w:rsidR="009E576C" w:rsidRPr="00B70B0B" w14:paraId="1870077D" w14:textId="77777777" w:rsidTr="00A60F22">
        <w:tc>
          <w:tcPr>
            <w:tcW w:w="1599" w:type="dxa"/>
          </w:tcPr>
          <w:p w14:paraId="73AED838" w14:textId="77777777" w:rsidR="009E576C" w:rsidRPr="00B70B0B" w:rsidRDefault="006775B2">
            <w:pPr>
              <w:spacing w:line="260" w:lineRule="auto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lastRenderedPageBreak/>
              <w:t>6</w:t>
            </w:r>
          </w:p>
        </w:tc>
        <w:tc>
          <w:tcPr>
            <w:tcW w:w="8571" w:type="dxa"/>
          </w:tcPr>
          <w:p w14:paraId="15A9CE3D" w14:textId="77777777" w:rsidR="009E576C" w:rsidRPr="00B70B0B" w:rsidRDefault="006775B2">
            <w:pPr>
              <w:spacing w:after="6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Convolutional Neural Networks I: Foundations &amp; Spatial Feature Extraction</w:t>
            </w:r>
          </w:p>
          <w:p w14:paraId="2E59B13C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Computer Vision Overview: Image Classification, Object Localization, Object Detection, and Semantic Segmentation tasks; Digital image tensors (Height, Width, RGB Channels).</w:t>
            </w:r>
          </w:p>
          <w:p w14:paraId="41F111AE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Convolution Operations: 2D Cross-Correlation/Convolution, Kernels and Filters, Strides, Padding, Output spatial dimension formulas, Receptive Field concept.</w:t>
            </w:r>
          </w:p>
          <w:p w14:paraId="5840139B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Pooling and Downsampling: Max Pooling and Average Pooling layers; Building a baseline Convolutional Neural Network architecture with convolutional, pooling, and fully connected layers.</w:t>
            </w:r>
          </w:p>
          <w:p w14:paraId="2D3D0185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(Covering Lecture 17)</w:t>
            </w:r>
          </w:p>
        </w:tc>
      </w:tr>
      <w:tr w:rsidR="009E576C" w:rsidRPr="00B70B0B" w14:paraId="5660D3E1" w14:textId="77777777" w:rsidTr="00A60F22">
        <w:tc>
          <w:tcPr>
            <w:tcW w:w="1599" w:type="dxa"/>
          </w:tcPr>
          <w:p w14:paraId="1CDBF46B" w14:textId="77777777" w:rsidR="009E576C" w:rsidRPr="00B70B0B" w:rsidRDefault="006775B2">
            <w:pPr>
              <w:spacing w:line="260" w:lineRule="auto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7</w:t>
            </w:r>
          </w:p>
        </w:tc>
        <w:tc>
          <w:tcPr>
            <w:tcW w:w="8571" w:type="dxa"/>
          </w:tcPr>
          <w:p w14:paraId="3D3C7494" w14:textId="77777777" w:rsidR="009E576C" w:rsidRPr="00B70B0B" w:rsidRDefault="006775B2">
            <w:pPr>
              <w:spacing w:after="6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Convolutional Neural Networks II: Deep Vision Backbones &amp; Transfer Learning</w:t>
            </w:r>
          </w:p>
          <w:p w14:paraId="53512516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Evolution of Deep CNNs: LeNet-5, AlexNet, VGG-16/19, and GoogLeNet (Inception modules).</w:t>
            </w:r>
          </w:p>
          <w:p w14:paraId="6B08963B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Residual Learning: Degradation problem in deep networks, Residual blocks with identity skip connections (ResNet-18/50/101), Batch Normalization (nn.BatchNorm2d).</w:t>
            </w:r>
          </w:p>
          <w:p w14:paraId="43783C16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Transfer Learning: Pretrained vision backbones (ImageNet), Feature extraction vs. Full model Fine-Tuning, Domain adaptation for custom vision datasets.</w:t>
            </w:r>
          </w:p>
          <w:p w14:paraId="76A5EC22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(Covering Lecture 18)</w:t>
            </w:r>
          </w:p>
        </w:tc>
      </w:tr>
      <w:tr w:rsidR="009E576C" w:rsidRPr="00B70B0B" w14:paraId="2915DB35" w14:textId="77777777" w:rsidTr="00A60F22">
        <w:tc>
          <w:tcPr>
            <w:tcW w:w="1599" w:type="dxa"/>
          </w:tcPr>
          <w:p w14:paraId="5BAD3E92" w14:textId="77777777" w:rsidR="009E576C" w:rsidRPr="00B70B0B" w:rsidRDefault="006775B2">
            <w:pPr>
              <w:spacing w:line="260" w:lineRule="auto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8</w:t>
            </w:r>
          </w:p>
        </w:tc>
        <w:tc>
          <w:tcPr>
            <w:tcW w:w="8571" w:type="dxa"/>
          </w:tcPr>
          <w:p w14:paraId="20464D18" w14:textId="77777777" w:rsidR="009E576C" w:rsidRPr="00B70B0B" w:rsidRDefault="006775B2">
            <w:pPr>
              <w:spacing w:after="6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Midterm Examination &amp; Sequential Data / Language Modeling Foundations</w:t>
            </w:r>
          </w:p>
          <w:p w14:paraId="44085455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Midterm Assessment: Comprehensive evaluation of theoretical and mathematical foundations (Weeks 1-7).</w:t>
            </w:r>
          </w:p>
          <w:p w14:paraId="0E9806B7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Foundations of Sequence Modeling: Sequential data characteristics, Markov chain assumptions, N-gram statistical language models (Unigrams, Bigrams, Trigrams), Language model evaluation via Perplexity.</w:t>
            </w:r>
          </w:p>
          <w:p w14:paraId="7946590B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Text Preprocessing Pipeline: Text normalization, Vocabulary construction, Tokenization hierarchies (Character-level, Word-level, Byte-Pair Encoding (BPE)).</w:t>
            </w:r>
          </w:p>
          <w:p w14:paraId="1AD2EE8A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(Covering Midterm Review &amp; Lecture 12 Part 1)</w:t>
            </w:r>
          </w:p>
        </w:tc>
      </w:tr>
      <w:tr w:rsidR="009E576C" w:rsidRPr="00B70B0B" w14:paraId="53346D83" w14:textId="77777777" w:rsidTr="00A60F22">
        <w:tc>
          <w:tcPr>
            <w:tcW w:w="1599" w:type="dxa"/>
          </w:tcPr>
          <w:p w14:paraId="46874723" w14:textId="77777777" w:rsidR="009E576C" w:rsidRPr="00B70B0B" w:rsidRDefault="006775B2">
            <w:pPr>
              <w:spacing w:line="260" w:lineRule="auto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9</w:t>
            </w:r>
          </w:p>
        </w:tc>
        <w:tc>
          <w:tcPr>
            <w:tcW w:w="8571" w:type="dxa"/>
          </w:tcPr>
          <w:p w14:paraId="4EC0DD1C" w14:textId="77777777" w:rsidR="009E576C" w:rsidRPr="00B70B0B" w:rsidRDefault="006775B2">
            <w:pPr>
              <w:spacing w:after="6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Recurrent Neural Networks (RNNs) &amp; Classical Text Vectorization</w:t>
            </w:r>
          </w:p>
          <w:p w14:paraId="57EF5B61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Recurrent Neural Networks: Recurrent architecture, Recurrent hidden state update dynamics, Backpropagation Through Time (BPTT), Gradient vanishing and exploding in recurrent loops.</w:t>
            </w:r>
          </w:p>
          <w:p w14:paraId="14917AC6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Gated Sequence Architectures Overview: Long Short-Term Memory (LSTM) gates (Forget, Input, Output) and Gated Recurrent Units (GRU).</w:t>
            </w:r>
          </w:p>
          <w:p w14:paraId="2C1FABF0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Classical Text Representation: Bag-of-Words (BoW) models, Count Vectorization, Term Frequency-Inverse Document Frequency (TF-IDF), Sparse vs. Dense feature spaces for NLP.</w:t>
            </w:r>
          </w:p>
          <w:p w14:paraId="5613DDE5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(Covering Lectures 12 Part 2 &amp; 13)</w:t>
            </w:r>
          </w:p>
        </w:tc>
      </w:tr>
      <w:tr w:rsidR="009E576C" w:rsidRPr="00B70B0B" w14:paraId="26B865C1" w14:textId="77777777" w:rsidTr="00A60F22">
        <w:tc>
          <w:tcPr>
            <w:tcW w:w="1599" w:type="dxa"/>
          </w:tcPr>
          <w:p w14:paraId="1D5A13D5" w14:textId="77777777" w:rsidR="009E576C" w:rsidRPr="00B70B0B" w:rsidRDefault="006775B2">
            <w:pPr>
              <w:spacing w:line="260" w:lineRule="auto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10</w:t>
            </w:r>
          </w:p>
        </w:tc>
        <w:tc>
          <w:tcPr>
            <w:tcW w:w="8571" w:type="dxa"/>
          </w:tcPr>
          <w:p w14:paraId="23B792AB" w14:textId="77777777" w:rsidR="009E576C" w:rsidRPr="00B70B0B" w:rsidRDefault="006775B2">
            <w:pPr>
              <w:spacing w:after="6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Dense Word Representations &amp; Word Embeddings</w:t>
            </w:r>
          </w:p>
          <w:p w14:paraId="54827E1D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lastRenderedPageBreak/>
              <w:t>From Sparse to Dense Representations: Limitations of One-Hot and Bag-of-Words representations; The Distributional Hypothesis ('Words in similar contexts have similar meanings').</w:t>
            </w:r>
          </w:p>
          <w:p w14:paraId="2D2D1021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Word2Vec Framework: Continuous Bag of Words (CBOW) and Continuous Skip-Gram models; Negative Sampling and Hierarchical Softmax optimizations.</w:t>
            </w:r>
          </w:p>
          <w:p w14:paraId="34D0838D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Embedding Geometry: Semantic vector spaces, Word analogy arithmetic (King - Man + Woman = Queen), Cosine similarity metrics, and PyTorch Embedding layers (nn.Embedding).</w:t>
            </w:r>
          </w:p>
          <w:p w14:paraId="3E538F97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(Covering Lecture 14)</w:t>
            </w:r>
          </w:p>
        </w:tc>
      </w:tr>
      <w:tr w:rsidR="009E576C" w:rsidRPr="00B70B0B" w14:paraId="376D813C" w14:textId="77777777" w:rsidTr="00A60F22">
        <w:tc>
          <w:tcPr>
            <w:tcW w:w="1599" w:type="dxa"/>
          </w:tcPr>
          <w:p w14:paraId="0B24650C" w14:textId="77777777" w:rsidR="009E576C" w:rsidRPr="00B70B0B" w:rsidRDefault="006775B2">
            <w:pPr>
              <w:spacing w:line="260" w:lineRule="auto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lastRenderedPageBreak/>
              <w:t>11</w:t>
            </w:r>
          </w:p>
        </w:tc>
        <w:tc>
          <w:tcPr>
            <w:tcW w:w="8571" w:type="dxa"/>
          </w:tcPr>
          <w:p w14:paraId="0E453F3A" w14:textId="77777777" w:rsidR="009E576C" w:rsidRPr="00B70B0B" w:rsidRDefault="006775B2">
            <w:pPr>
              <w:spacing w:after="6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Transformers I: Self-Attention Mechanism &amp; Architecture</w:t>
            </w:r>
          </w:p>
          <w:p w14:paraId="11973A96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Limitations of Recurrence: Sequential bottlenecks, memory constraints, and lack of parallelization in RNNs/LSTMs.</w:t>
            </w:r>
          </w:p>
          <w:p w14:paraId="71AF4DE7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Attention Mechanics: Dot-Product Attention, Query (Q), Key (K), and Value (V) linear projections; Scaled Dot-Product Attention formula: Attention(Q,K,V) = softmax(QK^T / sqrt(d_k)) * V.</w:t>
            </w:r>
          </w:p>
          <w:p w14:paraId="6D4C86B5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Multi-Head Self-Attention: Splitting subspace projections, Multi-Head Attention blocks, Sinusoidal and Learnable Positional Encodings, Transformer Encoder Block architecture (LayerNorm, Residual Add, Feed-Forward MLP).</w:t>
            </w:r>
          </w:p>
          <w:p w14:paraId="2BD8CE42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(Covering Lecture 15)</w:t>
            </w:r>
          </w:p>
        </w:tc>
      </w:tr>
      <w:tr w:rsidR="009E576C" w:rsidRPr="00B70B0B" w14:paraId="677C1F23" w14:textId="77777777" w:rsidTr="00A60F22">
        <w:tc>
          <w:tcPr>
            <w:tcW w:w="1599" w:type="dxa"/>
          </w:tcPr>
          <w:p w14:paraId="7F03AAAB" w14:textId="77777777" w:rsidR="009E576C" w:rsidRPr="00B70B0B" w:rsidRDefault="006775B2">
            <w:pPr>
              <w:spacing w:line="260" w:lineRule="auto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12</w:t>
            </w:r>
          </w:p>
        </w:tc>
        <w:tc>
          <w:tcPr>
            <w:tcW w:w="8571" w:type="dxa"/>
          </w:tcPr>
          <w:p w14:paraId="4AB75416" w14:textId="77777777" w:rsidR="009E576C" w:rsidRPr="00B70B0B" w:rsidRDefault="006775B2">
            <w:pPr>
              <w:spacing w:after="6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Transformers II: Full Architecture &amp; Pretrained Model Families</w:t>
            </w:r>
          </w:p>
          <w:p w14:paraId="7621B478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Complete Transformer Architecture: Autoregressive Decoder, Masked Multi-Head Self-Attention (causal look-ahead mask), Encoder-Decoder Cross-Attention mechanism.</w:t>
            </w:r>
          </w:p>
          <w:p w14:paraId="06154FB1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Pretraining Paradigms in NLP: Masked Language Modeling &amp; Bidirectional Encoders (BERT, RoBERTa); Autoregressive Causal Language Modeling (GPT series); Sequence-to-Sequence Modeling (T5, BART).</w:t>
            </w:r>
          </w:p>
          <w:p w14:paraId="7A9EE295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Comparative evaluation of Encoder-only, Decoder-only, and Seq2Seq frameworks.</w:t>
            </w:r>
          </w:p>
          <w:p w14:paraId="3C67718E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(Covering Lecture 16)</w:t>
            </w:r>
          </w:p>
        </w:tc>
      </w:tr>
      <w:tr w:rsidR="009E576C" w:rsidRPr="00B70B0B" w14:paraId="0475D30A" w14:textId="77777777" w:rsidTr="00A60F22">
        <w:tc>
          <w:tcPr>
            <w:tcW w:w="1599" w:type="dxa"/>
          </w:tcPr>
          <w:p w14:paraId="1FC377A7" w14:textId="77777777" w:rsidR="009E576C" w:rsidRPr="00B70B0B" w:rsidRDefault="006775B2">
            <w:pPr>
              <w:spacing w:line="260" w:lineRule="auto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13</w:t>
            </w:r>
          </w:p>
        </w:tc>
        <w:tc>
          <w:tcPr>
            <w:tcW w:w="8571" w:type="dxa"/>
          </w:tcPr>
          <w:p w14:paraId="28D217C3" w14:textId="77777777" w:rsidR="009E576C" w:rsidRPr="00B70B0B" w:rsidRDefault="006775B2">
            <w:pPr>
              <w:spacing w:after="6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Large Language Models I: Autoregressive Architectures &amp; Generation Dynamics</w:t>
            </w:r>
          </w:p>
          <w:p w14:paraId="1EE6625E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Decoder-Only LLMs: Evolution from GPT-2/3 to modern LLM architectures (Llama, Mistral), Causal self-attention masking, Expanding context windows (RoPE, FlashAttention).</w:t>
            </w:r>
          </w:p>
          <w:p w14:paraId="0758716A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Autoregressive Text Generation: Next-token probability distribution modeling, Logits computation, and Temperature scaling.</w:t>
            </w:r>
          </w:p>
          <w:p w14:paraId="6703AB00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Decoding &amp; Sampling Strategies: Greedy search, Beam search, Top-k sampling, Top-p (Nucleus) sampling, Repetition penalties, and Hallucination mitigation in generation.</w:t>
            </w:r>
          </w:p>
          <w:p w14:paraId="12C40162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(Covering Lecture 19)</w:t>
            </w:r>
          </w:p>
        </w:tc>
      </w:tr>
      <w:tr w:rsidR="009E576C" w:rsidRPr="00B70B0B" w14:paraId="6BEFBAAF" w14:textId="77777777" w:rsidTr="00A60F22">
        <w:tc>
          <w:tcPr>
            <w:tcW w:w="1599" w:type="dxa"/>
          </w:tcPr>
          <w:p w14:paraId="372DD038" w14:textId="77777777" w:rsidR="009E576C" w:rsidRPr="00B70B0B" w:rsidRDefault="006775B2">
            <w:pPr>
              <w:spacing w:line="260" w:lineRule="auto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14</w:t>
            </w:r>
          </w:p>
        </w:tc>
        <w:tc>
          <w:tcPr>
            <w:tcW w:w="8571" w:type="dxa"/>
          </w:tcPr>
          <w:p w14:paraId="7399C6E9" w14:textId="77777777" w:rsidR="009E576C" w:rsidRPr="00B70B0B" w:rsidRDefault="006775B2">
            <w:pPr>
              <w:spacing w:after="6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Large Language Models II: Scaling Laws, In-Context Learning &amp; Prompting</w:t>
            </w:r>
          </w:p>
          <w:p w14:paraId="6D70DF4A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Scaling Laws: Empirical scaling laws for compute budget, parameter count, and dataset size (Chinchilla scaling); Emergent capabilities in large-scale models.</w:t>
            </w:r>
          </w:p>
          <w:p w14:paraId="1E330376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In-Context Learning &amp; Prompt Engineering: Zero-Shot, One-Shot, and Few-Shot prompting paradigms; Chain-of-Thought (CoT) and Tree-of-Thoughts reasoning.</w:t>
            </w:r>
          </w:p>
          <w:p w14:paraId="261876CC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lastRenderedPageBreak/>
              <w:t>Augmenting LLMs: Retrieval-Augmented Generation (RAG) architectural foundations, Vector databases, Embedding-based semantic search, and Context injection.</w:t>
            </w:r>
          </w:p>
          <w:p w14:paraId="13923B0A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(Covering Lecture 20)</w:t>
            </w:r>
          </w:p>
        </w:tc>
      </w:tr>
      <w:tr w:rsidR="009E576C" w:rsidRPr="00B70B0B" w14:paraId="6E81324A" w14:textId="77777777" w:rsidTr="00A60F22">
        <w:tc>
          <w:tcPr>
            <w:tcW w:w="1599" w:type="dxa"/>
          </w:tcPr>
          <w:p w14:paraId="66D9B36C" w14:textId="77777777" w:rsidR="009E576C" w:rsidRPr="00B70B0B" w:rsidRDefault="006775B2">
            <w:pPr>
              <w:spacing w:line="260" w:lineRule="auto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lastRenderedPageBreak/>
              <w:t>15</w:t>
            </w:r>
          </w:p>
        </w:tc>
        <w:tc>
          <w:tcPr>
            <w:tcW w:w="8571" w:type="dxa"/>
          </w:tcPr>
          <w:p w14:paraId="48C52D25" w14:textId="77777777" w:rsidR="009E576C" w:rsidRPr="00B70B0B" w:rsidRDefault="006775B2">
            <w:pPr>
              <w:spacing w:after="6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Fine-Tuning Large Models &amp; Parameter-Efficient Fine-Tuning (PEFT)</w:t>
            </w:r>
          </w:p>
          <w:p w14:paraId="4F61C865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Fine-Tuning Strategies: Full Model Fine-Tuning challenges, Catastrophic Forgetting, Compute and memory bottlenecks.</w:t>
            </w:r>
          </w:p>
          <w:p w14:paraId="7551B05E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Parameter-Efficient Fine-Tuning (PEFT): Adapter layers, Prefix Tuning, Prompt Tuning, Low-Rank Adaptation (LoRA) mathematics and rank decomposition, QLoRA (4-bit NormalFloat quantization).</w:t>
            </w:r>
          </w:p>
          <w:p w14:paraId="59E7F2A5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Instruction Tuning &amp; Alignment: Supervised Instruction Fine-Tuning (SFT), Dataset formatting (Alpaca/ShareGPT), Preference alignment overview (RLHF with Reward Modeling, Direct Preference Optimization - DPO).</w:t>
            </w:r>
          </w:p>
          <w:p w14:paraId="32547E62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(Covering Lecture 21)</w:t>
            </w:r>
          </w:p>
        </w:tc>
      </w:tr>
      <w:tr w:rsidR="009E576C" w:rsidRPr="00B70B0B" w14:paraId="67113810" w14:textId="77777777" w:rsidTr="00A60F22">
        <w:tc>
          <w:tcPr>
            <w:tcW w:w="1599" w:type="dxa"/>
          </w:tcPr>
          <w:p w14:paraId="6D734607" w14:textId="77777777" w:rsidR="009E576C" w:rsidRPr="00B70B0B" w:rsidRDefault="006775B2">
            <w:pPr>
              <w:spacing w:line="260" w:lineRule="auto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16</w:t>
            </w:r>
          </w:p>
        </w:tc>
        <w:tc>
          <w:tcPr>
            <w:tcW w:w="8571" w:type="dxa"/>
          </w:tcPr>
          <w:p w14:paraId="7A527233" w14:textId="77777777" w:rsidR="009E576C" w:rsidRPr="00B70B0B" w:rsidRDefault="006775B2">
            <w:pPr>
              <w:spacing w:after="6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Diffusion Models for Generative AI &amp; Course Synthesis</w:t>
            </w:r>
          </w:p>
          <w:p w14:paraId="47F411E0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Generative AI Landscape: Autoregressive models vs. VAEs vs. GANs vs. Diffusion Models.</w:t>
            </w:r>
          </w:p>
          <w:p w14:paraId="795EA83F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Diffusion Mechanics: Forward Noising Process (Markov chain adding Gaussian noise with variance schedule beta_t); Reverse Denoising Process (Learned Score Network / U-Net with timestep conditioning).</w:t>
            </w:r>
          </w:p>
          <w:p w14:paraId="3F696BFA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Text-to-Image Synthesis: Conditioning U-Net with text embeddings (CLIP), Latent Diffusion Models (Stable Diffusion architecture); Course wrap-up, Final Capstone Project evaluation and term project defense.</w:t>
            </w:r>
          </w:p>
          <w:p w14:paraId="4A602FA9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(Covering Lecture 22 &amp; Final Project Review)</w:t>
            </w:r>
          </w:p>
        </w:tc>
      </w:tr>
    </w:tbl>
    <w:p w14:paraId="1AA0BD91" w14:textId="77777777" w:rsidR="00B361F5" w:rsidRPr="00B70B0B" w:rsidRDefault="00B361F5" w:rsidP="005C090B">
      <w:pPr>
        <w:rPr>
          <w:rStyle w:val="fontstyle21"/>
          <w:rFonts w:ascii="Segoe UI" w:hAnsi="Segoe UI" w:cs="Segoe UI"/>
          <w:color w:val="auto"/>
          <w:sz w:val="22"/>
          <w:szCs w:val="22"/>
        </w:rPr>
      </w:pPr>
    </w:p>
    <w:p w14:paraId="239531E7" w14:textId="77777777" w:rsidR="00BF286C" w:rsidRPr="00B70B0B" w:rsidRDefault="00BF286C" w:rsidP="005C090B">
      <w:pPr>
        <w:rPr>
          <w:rStyle w:val="fontstyle21"/>
          <w:rFonts w:ascii="Segoe UI" w:hAnsi="Segoe UI" w:cs="Segoe UI"/>
          <w:color w:val="auto"/>
          <w:sz w:val="22"/>
          <w:szCs w:val="22"/>
        </w:rPr>
      </w:pP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990"/>
        <w:gridCol w:w="5400"/>
        <w:gridCol w:w="3955"/>
      </w:tblGrid>
      <w:tr w:rsidR="005A241A" w:rsidRPr="00B70B0B" w14:paraId="29463077" w14:textId="77777777" w:rsidTr="00A60F22">
        <w:tc>
          <w:tcPr>
            <w:tcW w:w="10345" w:type="dxa"/>
            <w:gridSpan w:val="3"/>
            <w:tcBorders>
              <w:bottom w:val="single" w:sz="4" w:space="0" w:color="auto"/>
            </w:tcBorders>
            <w:shd w:val="clear" w:color="auto" w:fill="ACB9CA" w:themeFill="text2" w:themeFillTint="66"/>
          </w:tcPr>
          <w:p w14:paraId="2DA836AC" w14:textId="77777777" w:rsidR="005A241A" w:rsidRPr="00B70B0B" w:rsidRDefault="005A241A" w:rsidP="005A241A">
            <w:pPr>
              <w:jc w:val="center"/>
              <w:rPr>
                <w:rStyle w:val="fontstyle21"/>
                <w:rFonts w:ascii="Segoe UI" w:hAnsi="Segoe UI" w:cs="Segoe UI"/>
                <w:b/>
                <w:bCs/>
                <w:color w:val="auto"/>
                <w:sz w:val="22"/>
                <w:szCs w:val="22"/>
              </w:rPr>
            </w:pPr>
            <w:r w:rsidRPr="00B70B0B">
              <w:rPr>
                <w:rStyle w:val="fontstyle21"/>
                <w:rFonts w:ascii="Segoe UI" w:hAnsi="Segoe UI" w:cs="Segoe UI"/>
                <w:b/>
                <w:bCs/>
                <w:color w:val="auto"/>
                <w:sz w:val="22"/>
                <w:szCs w:val="22"/>
              </w:rPr>
              <w:t>L</w:t>
            </w:r>
            <w:r w:rsidRPr="00B70B0B">
              <w:rPr>
                <w:rStyle w:val="fontstyle21"/>
                <w:rFonts w:ascii="Segoe UI" w:hAnsi="Segoe UI" w:cs="Segoe UI"/>
                <w:b/>
                <w:bCs/>
                <w:sz w:val="22"/>
                <w:szCs w:val="22"/>
              </w:rPr>
              <w:t>aboratory</w:t>
            </w:r>
          </w:p>
        </w:tc>
      </w:tr>
      <w:tr w:rsidR="005A241A" w:rsidRPr="00B70B0B" w14:paraId="0764F233" w14:textId="77777777" w:rsidTr="00A60F22">
        <w:tc>
          <w:tcPr>
            <w:tcW w:w="990" w:type="dxa"/>
            <w:shd w:val="clear" w:color="auto" w:fill="E7E6E6" w:themeFill="background2"/>
          </w:tcPr>
          <w:p w14:paraId="04BDFFC1" w14:textId="77777777" w:rsidR="005A241A" w:rsidRPr="00B70B0B" w:rsidRDefault="005A241A" w:rsidP="005A241A">
            <w:pPr>
              <w:rPr>
                <w:rStyle w:val="fontstyle21"/>
                <w:rFonts w:ascii="Segoe UI" w:hAnsi="Segoe UI" w:cs="Segoe UI"/>
                <w:b/>
                <w:bCs/>
                <w:color w:val="auto"/>
                <w:sz w:val="22"/>
                <w:szCs w:val="22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Lab</w:t>
            </w:r>
          </w:p>
        </w:tc>
        <w:tc>
          <w:tcPr>
            <w:tcW w:w="5400" w:type="dxa"/>
            <w:shd w:val="clear" w:color="auto" w:fill="E7E6E6" w:themeFill="background2"/>
          </w:tcPr>
          <w:p w14:paraId="08093D46" w14:textId="77777777" w:rsidR="005A241A" w:rsidRPr="00B70B0B" w:rsidRDefault="005A241A" w:rsidP="00B51B60">
            <w:pPr>
              <w:jc w:val="center"/>
              <w:rPr>
                <w:rStyle w:val="fontstyle21"/>
                <w:rFonts w:ascii="Segoe UI" w:hAnsi="Segoe UI" w:cs="Segoe UI"/>
                <w:b/>
                <w:bCs/>
                <w:color w:val="auto"/>
                <w:sz w:val="22"/>
                <w:szCs w:val="22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Activity</w:t>
            </w:r>
          </w:p>
        </w:tc>
        <w:tc>
          <w:tcPr>
            <w:tcW w:w="3955" w:type="dxa"/>
            <w:shd w:val="clear" w:color="auto" w:fill="E7E6E6" w:themeFill="background2"/>
          </w:tcPr>
          <w:p w14:paraId="658055B5" w14:textId="157404B8" w:rsidR="005A241A" w:rsidRPr="00B70B0B" w:rsidRDefault="00E528A7" w:rsidP="005A241A">
            <w:pPr>
              <w:rPr>
                <w:rStyle w:val="fontstyle21"/>
                <w:rFonts w:ascii="Segoe UI" w:hAnsi="Segoe UI" w:cs="Segoe UI"/>
                <w:b/>
                <w:bCs/>
                <w:color w:val="auto"/>
                <w:sz w:val="22"/>
                <w:szCs w:val="22"/>
              </w:rPr>
            </w:pPr>
            <w:r>
              <w:rPr>
                <w:rStyle w:val="fontstyle21"/>
                <w:rFonts w:ascii="Segoe UI" w:hAnsi="Segoe UI" w:cs="Segoe UI"/>
                <w:b/>
                <w:bCs/>
                <w:color w:val="auto"/>
                <w:sz w:val="22"/>
                <w:szCs w:val="22"/>
              </w:rPr>
              <w:t>Colab Link</w:t>
            </w:r>
          </w:p>
        </w:tc>
      </w:tr>
      <w:tr w:rsidR="009E576C" w:rsidRPr="00B70B0B" w14:paraId="0E0F406A" w14:textId="77777777" w:rsidTr="00A60F22">
        <w:tc>
          <w:tcPr>
            <w:tcW w:w="990" w:type="dxa"/>
          </w:tcPr>
          <w:p w14:paraId="46AC4227" w14:textId="77777777" w:rsidR="009E576C" w:rsidRPr="00B70B0B" w:rsidRDefault="006775B2">
            <w:pPr>
              <w:spacing w:line="260" w:lineRule="auto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1</w:t>
            </w:r>
          </w:p>
        </w:tc>
        <w:tc>
          <w:tcPr>
            <w:tcW w:w="5400" w:type="dxa"/>
          </w:tcPr>
          <w:p w14:paraId="5972B1C6" w14:textId="77777777" w:rsidR="009E576C" w:rsidRPr="00B70B0B" w:rsidRDefault="006775B2">
            <w:pPr>
              <w:spacing w:after="6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PyTorch Tensor Manipulation, Vector Math &amp; Automatic Differentiation</w:t>
            </w:r>
          </w:p>
          <w:p w14:paraId="201AF071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Setup Google Colab and PyTorch environment; allocate CPU and CUDA GPU devices.</w:t>
            </w:r>
          </w:p>
          <w:p w14:paraId="4486EE06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Perform tensor creation, slicing, reshaping, broadcasting, and matrix operations (A . B, A^T, trace).</w:t>
            </w:r>
          </w:p>
          <w:p w14:paraId="07664742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Implement automatic differentiation using torch.autograd; compute first and second-order gradients on multi-variable polynomial computational graphs.</w:t>
            </w:r>
          </w:p>
          <w:p w14:paraId="79C851BD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Dataset: Synthetic 2D/3D vectors and polynomial mathematical functions.</w:t>
            </w:r>
          </w:p>
        </w:tc>
        <w:tc>
          <w:tcPr>
            <w:tcW w:w="3955" w:type="dxa"/>
          </w:tcPr>
          <w:p w14:paraId="14F4CAA8" w14:textId="77777777" w:rsidR="009E576C" w:rsidRPr="00B70B0B" w:rsidRDefault="006775B2">
            <w:pPr>
              <w:spacing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Google Colab / PyTorch Docs</w:t>
            </w:r>
          </w:p>
        </w:tc>
      </w:tr>
      <w:tr w:rsidR="009E576C" w:rsidRPr="00B70B0B" w14:paraId="213068C0" w14:textId="77777777" w:rsidTr="00A60F22">
        <w:tc>
          <w:tcPr>
            <w:tcW w:w="990" w:type="dxa"/>
          </w:tcPr>
          <w:p w14:paraId="7A26CA84" w14:textId="77777777" w:rsidR="009E576C" w:rsidRPr="00B70B0B" w:rsidRDefault="006775B2">
            <w:pPr>
              <w:spacing w:line="260" w:lineRule="auto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lastRenderedPageBreak/>
              <w:t>2</w:t>
            </w:r>
          </w:p>
        </w:tc>
        <w:tc>
          <w:tcPr>
            <w:tcW w:w="5400" w:type="dxa"/>
          </w:tcPr>
          <w:p w14:paraId="3D342A02" w14:textId="77777777" w:rsidR="009E576C" w:rsidRPr="00B70B0B" w:rsidRDefault="006775B2">
            <w:pPr>
              <w:spacing w:after="6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Linear and Softmax Regression from Scratch &amp; PyTorch nn.Module</w:t>
            </w:r>
          </w:p>
          <w:p w14:paraId="153C528A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Implement Linear Regression from scratch with manual gradient updates and MSE loss.</w:t>
            </w:r>
          </w:p>
          <w:p w14:paraId="46373A5F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Re-implement with PyTorch nn.Linear, nn.MSELoss, and optim.SGD.</w:t>
            </w:r>
          </w:p>
          <w:p w14:paraId="4FC717DE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Build Softmax Regression for multiclass classification using nn.CrossEntropyLoss; train and evaluate classification accuracy.</w:t>
            </w:r>
          </w:p>
          <w:p w14:paraId="23EB72D2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Dataset: California Housing Dataset (Regression) &amp; MNIST Hand-written Digits (Classification).</w:t>
            </w:r>
          </w:p>
        </w:tc>
        <w:tc>
          <w:tcPr>
            <w:tcW w:w="3955" w:type="dxa"/>
          </w:tcPr>
          <w:p w14:paraId="1AA0AD98" w14:textId="77777777" w:rsidR="009E576C" w:rsidRPr="00B70B0B" w:rsidRDefault="006775B2">
            <w:pPr>
              <w:spacing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Google Colab / Kaggle</w:t>
            </w:r>
          </w:p>
        </w:tc>
      </w:tr>
      <w:tr w:rsidR="009E576C" w:rsidRPr="00B70B0B" w14:paraId="672E3E73" w14:textId="77777777" w:rsidTr="00A60F22">
        <w:tc>
          <w:tcPr>
            <w:tcW w:w="990" w:type="dxa"/>
          </w:tcPr>
          <w:p w14:paraId="592F60FE" w14:textId="77777777" w:rsidR="009E576C" w:rsidRPr="00B70B0B" w:rsidRDefault="006775B2">
            <w:pPr>
              <w:spacing w:line="260" w:lineRule="auto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3</w:t>
            </w:r>
          </w:p>
        </w:tc>
        <w:tc>
          <w:tcPr>
            <w:tcW w:w="5400" w:type="dxa"/>
          </w:tcPr>
          <w:p w14:paraId="09A8E8E9" w14:textId="77777777" w:rsidR="009E576C" w:rsidRPr="00B70B0B" w:rsidRDefault="006775B2">
            <w:pPr>
              <w:spacing w:after="6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Multilayer Perceptrons (MLPs) &amp; Custom Backpropagation Engine</w:t>
            </w:r>
          </w:p>
          <w:p w14:paraId="2FFBF70E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Implement a 3-layer MLP from scratch with forward pass, cross-entropy loss, and manual analytical backpropagation.</w:t>
            </w:r>
          </w:p>
          <w:p w14:paraId="7041A7B4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Rebuild the MLP in PyTorch using nn.Sequential and custom nn.Module.</w:t>
            </w:r>
          </w:p>
          <w:p w14:paraId="21CB9981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Benchmark non-linear activation functions (Sigmoid, Tanh, ReLU, LeakyReLU, ELU) on decision boundary separation and training speed.</w:t>
            </w:r>
          </w:p>
          <w:p w14:paraId="1ACCC01C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Dataset: Fashion-MNIST (60,000 28x28 grayscale images across 10 clothing classes).</w:t>
            </w:r>
          </w:p>
        </w:tc>
        <w:tc>
          <w:tcPr>
            <w:tcW w:w="3955" w:type="dxa"/>
          </w:tcPr>
          <w:p w14:paraId="3BF2A845" w14:textId="77777777" w:rsidR="009E576C" w:rsidRPr="00B70B0B" w:rsidRDefault="006775B2">
            <w:pPr>
              <w:spacing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Google Colab / PyTorch</w:t>
            </w:r>
          </w:p>
        </w:tc>
      </w:tr>
      <w:tr w:rsidR="009E576C" w:rsidRPr="00B70B0B" w14:paraId="0608FE48" w14:textId="77777777" w:rsidTr="00A60F22">
        <w:tc>
          <w:tcPr>
            <w:tcW w:w="990" w:type="dxa"/>
          </w:tcPr>
          <w:p w14:paraId="741EA461" w14:textId="77777777" w:rsidR="009E576C" w:rsidRPr="00B70B0B" w:rsidRDefault="006775B2">
            <w:pPr>
              <w:spacing w:line="260" w:lineRule="auto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4</w:t>
            </w:r>
          </w:p>
        </w:tc>
        <w:tc>
          <w:tcPr>
            <w:tcW w:w="5400" w:type="dxa"/>
          </w:tcPr>
          <w:p w14:paraId="56951EF0" w14:textId="77777777" w:rsidR="009E576C" w:rsidRPr="00B70B0B" w:rsidRDefault="006775B2">
            <w:pPr>
              <w:spacing w:after="6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Diagnostic Training: Weight Initialization, Regularization &amp; Overfitting</w:t>
            </w:r>
          </w:p>
          <w:p w14:paraId="31D0C736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Implement and evaluate weight initialization strategies: Zero initialization, Random Normal, Xavier/Glorot, and He/Kaiming initialization.</w:t>
            </w:r>
          </w:p>
          <w:p w14:paraId="31773D48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Implement L2 Weight Decay in optimizer and add nn.Dropout layers.</w:t>
            </w:r>
          </w:p>
          <w:p w14:paraId="4676C4C1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Implement Early Stopping based on validation loss; plot train vs. validation loss curves to diagnose overfitting/underfitting regimes.</w:t>
            </w:r>
          </w:p>
          <w:p w14:paraId="5566F289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Dataset: Breast Cancer Wisconsin (Diagnostic) Dataset / Bank Marketing Dataset.</w:t>
            </w:r>
          </w:p>
        </w:tc>
        <w:tc>
          <w:tcPr>
            <w:tcW w:w="3955" w:type="dxa"/>
          </w:tcPr>
          <w:p w14:paraId="6973441D" w14:textId="77777777" w:rsidR="009E576C" w:rsidRPr="00B70B0B" w:rsidRDefault="006775B2">
            <w:pPr>
              <w:spacing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Google Colab</w:t>
            </w:r>
          </w:p>
        </w:tc>
      </w:tr>
      <w:tr w:rsidR="009E576C" w:rsidRPr="00B70B0B" w14:paraId="4F27004E" w14:textId="77777777" w:rsidTr="00A60F22">
        <w:tc>
          <w:tcPr>
            <w:tcW w:w="990" w:type="dxa"/>
          </w:tcPr>
          <w:p w14:paraId="220FB94B" w14:textId="77777777" w:rsidR="009E576C" w:rsidRPr="00B70B0B" w:rsidRDefault="006775B2">
            <w:pPr>
              <w:spacing w:line="260" w:lineRule="auto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5</w:t>
            </w:r>
          </w:p>
        </w:tc>
        <w:tc>
          <w:tcPr>
            <w:tcW w:w="5400" w:type="dxa"/>
          </w:tcPr>
          <w:p w14:paraId="5044415F" w14:textId="77777777" w:rsidR="009E576C" w:rsidRPr="00B70B0B" w:rsidRDefault="006775B2">
            <w:pPr>
              <w:spacing w:after="6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Convolutional Neural Networks (CNNs) &amp; Feature Map Visualizations</w:t>
            </w:r>
          </w:p>
          <w:p w14:paraId="658CAC28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Implement 2D Convolution, Max-Pooling, and Batch Normalization layers in PyTorch (nn.Conv2d, nn.MaxPool2d, nn.BatchNorm2d).</w:t>
            </w:r>
          </w:p>
          <w:p w14:paraId="60B561C8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lastRenderedPageBreak/>
              <w:t>Construct a custom deep CNN architecture with convolutional feature extractors and linear classification heads.</w:t>
            </w:r>
          </w:p>
          <w:p w14:paraId="29751B09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Visualize learned convolution filters and intermediate activation feature maps for input images.</w:t>
            </w:r>
          </w:p>
          <w:p w14:paraId="0C9AF8E5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Dataset: CIFAR-10 Dataset (60,000 32x32 color images across 10 classes).</w:t>
            </w:r>
          </w:p>
        </w:tc>
        <w:tc>
          <w:tcPr>
            <w:tcW w:w="3955" w:type="dxa"/>
          </w:tcPr>
          <w:p w14:paraId="304B2DC1" w14:textId="77777777" w:rsidR="009E576C" w:rsidRPr="00B70B0B" w:rsidRDefault="006775B2">
            <w:pPr>
              <w:spacing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lastRenderedPageBreak/>
              <w:t>Google Colab</w:t>
            </w:r>
          </w:p>
        </w:tc>
      </w:tr>
      <w:tr w:rsidR="009E576C" w:rsidRPr="00B70B0B" w14:paraId="1A2BF891" w14:textId="77777777" w:rsidTr="00A60F22">
        <w:tc>
          <w:tcPr>
            <w:tcW w:w="990" w:type="dxa"/>
          </w:tcPr>
          <w:p w14:paraId="26439D35" w14:textId="77777777" w:rsidR="009E576C" w:rsidRPr="00B70B0B" w:rsidRDefault="006775B2">
            <w:pPr>
              <w:spacing w:line="260" w:lineRule="auto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6</w:t>
            </w:r>
          </w:p>
        </w:tc>
        <w:tc>
          <w:tcPr>
            <w:tcW w:w="5400" w:type="dxa"/>
          </w:tcPr>
          <w:p w14:paraId="0AF2D12D" w14:textId="77777777" w:rsidR="009E576C" w:rsidRPr="00B70B0B" w:rsidRDefault="006775B2">
            <w:pPr>
              <w:spacing w:after="6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Deep Residual Networks (ResNet) &amp; Computer Vision Transfer Learning</w:t>
            </w:r>
          </w:p>
          <w:p w14:paraId="204F5370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Implement custom Residual Blocks with skip connections (shortcut path and conv path) in PyTorch.</w:t>
            </w:r>
          </w:p>
          <w:p w14:paraId="1E40A9FC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Load pretrained vision backbones (ResNet-18 / ResNet-50) from torchvision.models.</w:t>
            </w:r>
          </w:p>
          <w:p w14:paraId="31C5E82A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Apply data augmentation pipelines (torchvision.transforms); freeze convolutional backbone weights and fine-tune classifier heads for custom image classification.</w:t>
            </w:r>
          </w:p>
          <w:p w14:paraId="10684EE7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Dataset: Oxford-IIIT Pet Dataset (37 pet breeds) / Dogs vs. Cats Dataset.</w:t>
            </w:r>
          </w:p>
        </w:tc>
        <w:tc>
          <w:tcPr>
            <w:tcW w:w="3955" w:type="dxa"/>
          </w:tcPr>
          <w:p w14:paraId="0CA7BDE0" w14:textId="77777777" w:rsidR="009E576C" w:rsidRPr="00B70B0B" w:rsidRDefault="006775B2">
            <w:pPr>
              <w:spacing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Google Colab / Torchvision</w:t>
            </w:r>
          </w:p>
        </w:tc>
      </w:tr>
      <w:tr w:rsidR="009E576C" w:rsidRPr="00B70B0B" w14:paraId="15501182" w14:textId="77777777" w:rsidTr="00A60F22">
        <w:tc>
          <w:tcPr>
            <w:tcW w:w="990" w:type="dxa"/>
          </w:tcPr>
          <w:p w14:paraId="23EBA360" w14:textId="77777777" w:rsidR="009E576C" w:rsidRPr="00B70B0B" w:rsidRDefault="006775B2">
            <w:pPr>
              <w:spacing w:line="260" w:lineRule="auto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7</w:t>
            </w:r>
          </w:p>
        </w:tc>
        <w:tc>
          <w:tcPr>
            <w:tcW w:w="5400" w:type="dxa"/>
          </w:tcPr>
          <w:p w14:paraId="21E76568" w14:textId="77777777" w:rsidR="009E576C" w:rsidRPr="00B70B0B" w:rsidRDefault="006775B2">
            <w:pPr>
              <w:spacing w:after="6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Object Detection Metrics &amp; Semantic Segmentation with Mini U-Net</w:t>
            </w:r>
          </w:p>
          <w:p w14:paraId="4529FDDB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Implement computer vision evaluation metrics: Intersection over Union (IoU), Precision-Recall curves, and Non-Maximum Suppression (NMS).</w:t>
            </w:r>
          </w:p>
          <w:p w14:paraId="76FC8170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Construct a lightweight U-Net architecture featuring contracting encoder blocks, bottleneck, and expanding decoder blocks with skip connections.</w:t>
            </w:r>
          </w:p>
          <w:p w14:paraId="4FFE9F72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Train the segmentation model for pixel-level binary mask segmentation.</w:t>
            </w:r>
          </w:p>
          <w:p w14:paraId="7637B8B2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Dataset: Oxford-IIIT Pet Segmentation Masks / Pascal VOC Mini Subset.</w:t>
            </w:r>
          </w:p>
        </w:tc>
        <w:tc>
          <w:tcPr>
            <w:tcW w:w="3955" w:type="dxa"/>
          </w:tcPr>
          <w:p w14:paraId="52B56E2A" w14:textId="77777777" w:rsidR="009E576C" w:rsidRPr="00B70B0B" w:rsidRDefault="006775B2">
            <w:pPr>
              <w:spacing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Google Colab</w:t>
            </w:r>
          </w:p>
        </w:tc>
      </w:tr>
      <w:tr w:rsidR="009E576C" w:rsidRPr="00B70B0B" w14:paraId="3089E0E6" w14:textId="77777777" w:rsidTr="00A60F22">
        <w:tc>
          <w:tcPr>
            <w:tcW w:w="990" w:type="dxa"/>
          </w:tcPr>
          <w:p w14:paraId="3BBC704F" w14:textId="77777777" w:rsidR="009E576C" w:rsidRPr="00B70B0B" w:rsidRDefault="006775B2">
            <w:pPr>
              <w:spacing w:line="260" w:lineRule="auto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8</w:t>
            </w:r>
          </w:p>
        </w:tc>
        <w:tc>
          <w:tcPr>
            <w:tcW w:w="5400" w:type="dxa"/>
          </w:tcPr>
          <w:p w14:paraId="472D567F" w14:textId="77777777" w:rsidR="009E576C" w:rsidRPr="00B70B0B" w:rsidRDefault="006775B2">
            <w:pPr>
              <w:spacing w:after="6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Text Preprocessing, Tokenization &amp; Bag-of-Words / TF-IDF Classification</w:t>
            </w:r>
          </w:p>
          <w:p w14:paraId="315C3123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Build a complete text preprocessing pipeline: regex cleaning, lowercase normalization, stopword filtering, and n-gram extraction.</w:t>
            </w:r>
          </w:p>
          <w:p w14:paraId="38D5CDE1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Implement Byte-Pair Encoding (BPE) and WordPiece tokenization using Hugging Face tokenizers.</w:t>
            </w:r>
          </w:p>
          <w:p w14:paraId="7D47F31F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Construct CountVectorizer and TF-IDF matrix representations; train a PyTorch neural classifier for sentiment analysis.</w:t>
            </w:r>
          </w:p>
          <w:p w14:paraId="4C46E9EB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lastRenderedPageBreak/>
              <w:t>Dataset: IMDB Large Movie Review Dataset (50,000 positive/negative sentiment reviews).</w:t>
            </w:r>
          </w:p>
        </w:tc>
        <w:tc>
          <w:tcPr>
            <w:tcW w:w="3955" w:type="dxa"/>
          </w:tcPr>
          <w:p w14:paraId="5788A760" w14:textId="77777777" w:rsidR="009E576C" w:rsidRPr="00B70B0B" w:rsidRDefault="006775B2">
            <w:pPr>
              <w:spacing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lastRenderedPageBreak/>
              <w:t>Google Colab / Hugging Face</w:t>
            </w:r>
          </w:p>
        </w:tc>
      </w:tr>
      <w:tr w:rsidR="009E576C" w:rsidRPr="00B70B0B" w14:paraId="5EE136FC" w14:textId="77777777" w:rsidTr="00A60F22">
        <w:tc>
          <w:tcPr>
            <w:tcW w:w="990" w:type="dxa"/>
          </w:tcPr>
          <w:p w14:paraId="348594EC" w14:textId="77777777" w:rsidR="009E576C" w:rsidRPr="00B70B0B" w:rsidRDefault="006775B2">
            <w:pPr>
              <w:spacing w:line="260" w:lineRule="auto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9</w:t>
            </w:r>
          </w:p>
        </w:tc>
        <w:tc>
          <w:tcPr>
            <w:tcW w:w="5400" w:type="dxa"/>
          </w:tcPr>
          <w:p w14:paraId="03AEF283" w14:textId="77777777" w:rsidR="009E576C" w:rsidRPr="00B70B0B" w:rsidRDefault="006775B2">
            <w:pPr>
              <w:spacing w:after="6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Recurrent Neural Networks (RNNs, LSTMs &amp; GRUs) for Sequence Modeling</w:t>
            </w:r>
          </w:p>
          <w:p w14:paraId="699A37B8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Implement Character-level RNN from scratch in PyTorch for sequence generation.</w:t>
            </w:r>
          </w:p>
          <w:p w14:paraId="5C588D85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Build LSTM (nn.LSTM) and GRU (nn.GRU) models to mitigate vanishing gradients in long sequences.</w:t>
            </w:r>
          </w:p>
          <w:p w14:paraId="4C3A14F0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Train language models on text corpora, evaluate model perplexity on test sequences, and generate sample text with temperature sampling.</w:t>
            </w:r>
          </w:p>
          <w:p w14:paraId="6B420B0F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Dataset: H.G. Wells' The Time Machine / Shakespeare Play Corpus.</w:t>
            </w:r>
          </w:p>
        </w:tc>
        <w:tc>
          <w:tcPr>
            <w:tcW w:w="3955" w:type="dxa"/>
          </w:tcPr>
          <w:p w14:paraId="5FAF306A" w14:textId="77777777" w:rsidR="009E576C" w:rsidRPr="00B70B0B" w:rsidRDefault="006775B2">
            <w:pPr>
              <w:spacing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Google Colab</w:t>
            </w:r>
          </w:p>
        </w:tc>
      </w:tr>
      <w:tr w:rsidR="009E576C" w:rsidRPr="00B70B0B" w14:paraId="7D226FA4" w14:textId="77777777" w:rsidTr="00A60F22">
        <w:tc>
          <w:tcPr>
            <w:tcW w:w="990" w:type="dxa"/>
          </w:tcPr>
          <w:p w14:paraId="010751A5" w14:textId="77777777" w:rsidR="009E576C" w:rsidRPr="00B70B0B" w:rsidRDefault="006775B2">
            <w:pPr>
              <w:spacing w:line="260" w:lineRule="auto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10</w:t>
            </w:r>
          </w:p>
        </w:tc>
        <w:tc>
          <w:tcPr>
            <w:tcW w:w="5400" w:type="dxa"/>
          </w:tcPr>
          <w:p w14:paraId="10D3D03B" w14:textId="77777777" w:rsidR="009E576C" w:rsidRPr="00B70B0B" w:rsidRDefault="006775B2">
            <w:pPr>
              <w:spacing w:after="6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Word Embeddings: Word2Vec (Skip-Gram with Negative Sampling) &amp; nn.Embedding</w:t>
            </w:r>
          </w:p>
          <w:p w14:paraId="28E81E22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Implement target-context word pair extraction from text corpus with sliding context windows.</w:t>
            </w:r>
          </w:p>
          <w:p w14:paraId="6BD8D441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Train a Skip-Gram model with Negative Sampling in PyTorch using nn.Embedding lookup tables.</w:t>
            </w:r>
          </w:p>
          <w:p w14:paraId="7853B842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Extract learned dense embedding weights, compute cosine similarity between word vectors, and visualize 2D word clusters using t-SNE / PCA.</w:t>
            </w:r>
          </w:p>
          <w:p w14:paraId="3ED0C120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Dataset: WikiText-2 Dataset / Text8 Wikipedia Corpus.</w:t>
            </w:r>
          </w:p>
        </w:tc>
        <w:tc>
          <w:tcPr>
            <w:tcW w:w="3955" w:type="dxa"/>
          </w:tcPr>
          <w:p w14:paraId="698DB9EC" w14:textId="77777777" w:rsidR="009E576C" w:rsidRPr="00B70B0B" w:rsidRDefault="006775B2">
            <w:pPr>
              <w:spacing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Google Colab</w:t>
            </w:r>
          </w:p>
        </w:tc>
      </w:tr>
      <w:tr w:rsidR="009E576C" w:rsidRPr="00B70B0B" w14:paraId="15390CDF" w14:textId="77777777" w:rsidTr="00A60F22">
        <w:tc>
          <w:tcPr>
            <w:tcW w:w="990" w:type="dxa"/>
          </w:tcPr>
          <w:p w14:paraId="2D21EFC6" w14:textId="77777777" w:rsidR="009E576C" w:rsidRPr="00B70B0B" w:rsidRDefault="006775B2">
            <w:pPr>
              <w:spacing w:line="260" w:lineRule="auto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11</w:t>
            </w:r>
          </w:p>
        </w:tc>
        <w:tc>
          <w:tcPr>
            <w:tcW w:w="5400" w:type="dxa"/>
          </w:tcPr>
          <w:p w14:paraId="09F848E3" w14:textId="77777777" w:rsidR="009E576C" w:rsidRPr="00B70B0B" w:rsidRDefault="006775B2">
            <w:pPr>
              <w:spacing w:after="6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Implementing Scaled Dot-Product &amp; Multi-Head Self-Attention from Scratch</w:t>
            </w:r>
          </w:p>
          <w:p w14:paraId="1510EAA9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Implement Query, Key, and Value (Q, K, V) projection layers from scratch in PyTorch.</w:t>
            </w:r>
          </w:p>
          <w:p w14:paraId="4506FFBB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Compute Scaled Dot-Product Attention matrix and apply attention masking.</w:t>
            </w:r>
          </w:p>
          <w:p w14:paraId="388D7476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Build Multi-Head Attention layer with tensor splitting, scaled dot-product computation, head concatenation, and final linear projection.</w:t>
            </w:r>
          </w:p>
          <w:p w14:paraId="25B9B04E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Implement Sinusoidal Positional Encoding and assemble a complete Transformer Encoder block.</w:t>
            </w:r>
          </w:p>
          <w:p w14:paraId="5FAD6737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Dataset: Synthetic Sequence-to-Sequence Translation Data / IMDB Sentiment Subset.</w:t>
            </w:r>
          </w:p>
        </w:tc>
        <w:tc>
          <w:tcPr>
            <w:tcW w:w="3955" w:type="dxa"/>
          </w:tcPr>
          <w:p w14:paraId="1A5DA2BE" w14:textId="77777777" w:rsidR="009E576C" w:rsidRPr="00B70B0B" w:rsidRDefault="006775B2">
            <w:pPr>
              <w:spacing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Google Colab</w:t>
            </w:r>
          </w:p>
        </w:tc>
      </w:tr>
      <w:tr w:rsidR="009E576C" w:rsidRPr="00B70B0B" w14:paraId="3DBC27BD" w14:textId="77777777" w:rsidTr="00A60F22">
        <w:tc>
          <w:tcPr>
            <w:tcW w:w="990" w:type="dxa"/>
          </w:tcPr>
          <w:p w14:paraId="48AF832E" w14:textId="77777777" w:rsidR="009E576C" w:rsidRPr="00B70B0B" w:rsidRDefault="006775B2">
            <w:pPr>
              <w:spacing w:line="260" w:lineRule="auto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12</w:t>
            </w:r>
          </w:p>
        </w:tc>
        <w:tc>
          <w:tcPr>
            <w:tcW w:w="5400" w:type="dxa"/>
          </w:tcPr>
          <w:p w14:paraId="10485015" w14:textId="77777777" w:rsidR="009E576C" w:rsidRPr="00B70B0B" w:rsidRDefault="006775B2">
            <w:pPr>
              <w:spacing w:after="6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Fine-Tuning Pretrained Transformer Models (BERT &amp; GPT-2)</w:t>
            </w:r>
          </w:p>
          <w:p w14:paraId="4134FD56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Load pretrained BERT (AutoModelForSequenceClassification) and tokenizer (AutoTokenizer) using Hugging Face transformers.</w:t>
            </w:r>
          </w:p>
          <w:p w14:paraId="28E79F90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lastRenderedPageBreak/>
              <w:t>Fine-tune BERT on downstream NLP classification tasks with AdamW optimizer and linear learning rate scheduler.</w:t>
            </w:r>
          </w:p>
          <w:p w14:paraId="58E1308D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Load pretrained GPT-2 (AutoModelForCausalLM); execute autoregressive text generation using Greedy, Top-k, Top-p (Nucleus), and Temperature sampling.</w:t>
            </w:r>
          </w:p>
          <w:p w14:paraId="521077E0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Dataset: GLUE SST-2 (Stanford Sentiment Treebank) / AG News Topic Dataset.</w:t>
            </w:r>
          </w:p>
        </w:tc>
        <w:tc>
          <w:tcPr>
            <w:tcW w:w="3955" w:type="dxa"/>
          </w:tcPr>
          <w:p w14:paraId="5CD3A05E" w14:textId="77777777" w:rsidR="009E576C" w:rsidRPr="00B70B0B" w:rsidRDefault="006775B2">
            <w:pPr>
              <w:spacing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lastRenderedPageBreak/>
              <w:t>Google Colab / Hugging Face</w:t>
            </w:r>
          </w:p>
        </w:tc>
      </w:tr>
      <w:tr w:rsidR="009E576C" w:rsidRPr="00B70B0B" w14:paraId="5C985E43" w14:textId="77777777" w:rsidTr="00A60F22">
        <w:tc>
          <w:tcPr>
            <w:tcW w:w="990" w:type="dxa"/>
          </w:tcPr>
          <w:p w14:paraId="764D6595" w14:textId="77777777" w:rsidR="009E576C" w:rsidRPr="00B70B0B" w:rsidRDefault="006775B2">
            <w:pPr>
              <w:spacing w:line="260" w:lineRule="auto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13</w:t>
            </w:r>
          </w:p>
        </w:tc>
        <w:tc>
          <w:tcPr>
            <w:tcW w:w="5400" w:type="dxa"/>
          </w:tcPr>
          <w:p w14:paraId="123F02DD" w14:textId="77777777" w:rsidR="009E576C" w:rsidRPr="00B70B0B" w:rsidRDefault="006775B2">
            <w:pPr>
              <w:spacing w:after="6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LLM In-Context Prompting &amp; Building a Retrieval-Augmented Generation (RAG) System</w:t>
            </w:r>
          </w:p>
          <w:p w14:paraId="165D83F9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Implement structured prompting techniques: Zero-shot, Few-shot demonstration prompting, and Chain-of-Thought (CoT) reasoning.</w:t>
            </w:r>
          </w:p>
          <w:p w14:paraId="1C9C96F7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Build a local Retrieval-Augmented Generation (RAG) system: parse documents, chunk text recursively, compute sentence embeddings (sentence-transformers), store in ChromaDB / FAISS vector database.</w:t>
            </w:r>
          </w:p>
          <w:p w14:paraId="3E583B5A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Query vector store, construct context-augmented prompts, and generate factually grounded answers using an LLM.</w:t>
            </w:r>
          </w:p>
          <w:p w14:paraId="59E9B952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Dataset: SQuAD 2.0 (Stanford Question Answering Dataset) / Academic Course Notes.</w:t>
            </w:r>
          </w:p>
        </w:tc>
        <w:tc>
          <w:tcPr>
            <w:tcW w:w="3955" w:type="dxa"/>
          </w:tcPr>
          <w:p w14:paraId="76775F85" w14:textId="77777777" w:rsidR="009E576C" w:rsidRPr="00B70B0B" w:rsidRDefault="006775B2">
            <w:pPr>
              <w:spacing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Google Colab / LangChain</w:t>
            </w:r>
          </w:p>
        </w:tc>
      </w:tr>
      <w:tr w:rsidR="009E576C" w:rsidRPr="00B70B0B" w14:paraId="7CCC08DF" w14:textId="77777777" w:rsidTr="00A60F22">
        <w:tc>
          <w:tcPr>
            <w:tcW w:w="990" w:type="dxa"/>
          </w:tcPr>
          <w:p w14:paraId="5C650E60" w14:textId="77777777" w:rsidR="009E576C" w:rsidRPr="00B70B0B" w:rsidRDefault="006775B2">
            <w:pPr>
              <w:spacing w:line="260" w:lineRule="auto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14</w:t>
            </w:r>
          </w:p>
        </w:tc>
        <w:tc>
          <w:tcPr>
            <w:tcW w:w="5400" w:type="dxa"/>
          </w:tcPr>
          <w:p w14:paraId="2BE55124" w14:textId="77777777" w:rsidR="009E576C" w:rsidRPr="00B70B0B" w:rsidRDefault="006775B2">
            <w:pPr>
              <w:spacing w:after="6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Parameter-Efficient Fine-Tuning (PEFT) with LoRA and QLoRA</w:t>
            </w:r>
          </w:p>
          <w:p w14:paraId="1766AADF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Load an open-source LLM (Llama-3-8B-Instruct / Mistral-7B / SmolLM) in 4-bit precision using bitsandbytes (QLoRA).</w:t>
            </w:r>
          </w:p>
          <w:p w14:paraId="58B5E9DA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Configure and inject Low-Rank Adaptation (LoRA) adapters with Hugging Face peft (r=8, lora_alpha=16, target_modules=['q_proj', 'v_proj']).</w:t>
            </w:r>
          </w:p>
          <w:p w14:paraId="55D93CEA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Fine-tune the quantized LLM on custom instruction-following dataset using trl.SFTTrainer; evaluate inference quality before and after fine-tuning.</w:t>
            </w:r>
          </w:p>
          <w:p w14:paraId="0A02CC5B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Dataset: Stanford Alpaca Instruction Dataset / Databricks Dolly-15k Subset.</w:t>
            </w:r>
          </w:p>
        </w:tc>
        <w:tc>
          <w:tcPr>
            <w:tcW w:w="3955" w:type="dxa"/>
          </w:tcPr>
          <w:p w14:paraId="28666F64" w14:textId="77777777" w:rsidR="009E576C" w:rsidRPr="00B70B0B" w:rsidRDefault="006775B2">
            <w:pPr>
              <w:spacing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Google Colab (GPU) / Hugging Face</w:t>
            </w:r>
          </w:p>
        </w:tc>
      </w:tr>
      <w:tr w:rsidR="009E576C" w:rsidRPr="00B70B0B" w14:paraId="360F7C7F" w14:textId="77777777" w:rsidTr="00A60F22">
        <w:tc>
          <w:tcPr>
            <w:tcW w:w="990" w:type="dxa"/>
          </w:tcPr>
          <w:p w14:paraId="3A7D4008" w14:textId="77777777" w:rsidR="009E576C" w:rsidRPr="00B70B0B" w:rsidRDefault="006775B2">
            <w:pPr>
              <w:spacing w:line="260" w:lineRule="auto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15</w:t>
            </w:r>
          </w:p>
        </w:tc>
        <w:tc>
          <w:tcPr>
            <w:tcW w:w="5400" w:type="dxa"/>
          </w:tcPr>
          <w:p w14:paraId="720E57D5" w14:textId="77777777" w:rsidR="009E576C" w:rsidRPr="00B70B0B" w:rsidRDefault="006775B2">
            <w:pPr>
              <w:spacing w:after="6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Diffusion Models: Forward Noise Schedules &amp; Text-to-Image Generation</w:t>
            </w:r>
          </w:p>
          <w:p w14:paraId="2B4C79EC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Implement DDPM forward diffusion process: add linear and cosine scheduled Gaussian noise to images over T=1000 timesteps.</w:t>
            </w:r>
          </w:p>
          <w:p w14:paraId="2FEE09CF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Train a toy U-Net diffusion model on 2D images to predict injected noise epsilon_theta.</w:t>
            </w:r>
          </w:p>
          <w:p w14:paraId="59FB1115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lastRenderedPageBreak/>
              <w:t>Execute text-conditioned image generation using Hugging Face diffusers (Stable Diffusion Pipeline); visualize intermediate denoising trajectory steps across diffusion timesteps.</w:t>
            </w:r>
          </w:p>
          <w:p w14:paraId="0FCB2607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Dataset: MNIST / Fashion-MNIST (Toy DDPM Training) &amp; Descriptive Text Prompts (Stable Diffusion).</w:t>
            </w:r>
          </w:p>
        </w:tc>
        <w:tc>
          <w:tcPr>
            <w:tcW w:w="3955" w:type="dxa"/>
          </w:tcPr>
          <w:p w14:paraId="7F7E9462" w14:textId="77777777" w:rsidR="009E576C" w:rsidRPr="00B70B0B" w:rsidRDefault="006775B2">
            <w:pPr>
              <w:spacing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lastRenderedPageBreak/>
              <w:t>Google Colab / Hugging Face Diffusers</w:t>
            </w:r>
          </w:p>
        </w:tc>
      </w:tr>
      <w:tr w:rsidR="009E576C" w:rsidRPr="00B70B0B" w14:paraId="4ABBBD35" w14:textId="77777777" w:rsidTr="00A60F22">
        <w:tc>
          <w:tcPr>
            <w:tcW w:w="990" w:type="dxa"/>
          </w:tcPr>
          <w:p w14:paraId="0B27E896" w14:textId="77777777" w:rsidR="009E576C" w:rsidRPr="00B70B0B" w:rsidRDefault="006775B2">
            <w:pPr>
              <w:spacing w:line="260" w:lineRule="auto"/>
              <w:jc w:val="center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16</w:t>
            </w:r>
          </w:p>
        </w:tc>
        <w:tc>
          <w:tcPr>
            <w:tcW w:w="5400" w:type="dxa"/>
          </w:tcPr>
          <w:p w14:paraId="15126ACE" w14:textId="77777777" w:rsidR="009E576C" w:rsidRPr="00B70B0B" w:rsidRDefault="006775B2">
            <w:pPr>
              <w:spacing w:after="6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Deep Learning Model Optimization, ONNX Export &amp; Interactive UI Deployment</w:t>
            </w:r>
          </w:p>
          <w:p w14:paraId="7E983008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Export trained PyTorch models to ONNX and TorchScript formats; optimize graphs for inference speed.</w:t>
            </w:r>
          </w:p>
          <w:p w14:paraId="2F77A2E3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Benchmark inference latency, throughput, memory footprint, and CPU vs. GPU execution.</w:t>
            </w:r>
          </w:p>
          <w:p w14:paraId="1BB09B3C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Build an interactive web demo using Gradio / Streamlit; deploy the working model demo publicly to Hugging Face Spaces.</w:t>
            </w:r>
          </w:p>
          <w:p w14:paraId="61400C2F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Final Term Project Demonstration and Lab Portfolio Review.</w:t>
            </w:r>
          </w:p>
          <w:p w14:paraId="71205A89" w14:textId="77777777" w:rsidR="009E576C" w:rsidRPr="00B70B0B" w:rsidRDefault="006775B2">
            <w:pPr>
              <w:spacing w:after="40"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  <w:b/>
                <w:bCs/>
              </w:rPr>
              <w:t>Dataset: Capstone Term Project Dataset (Vision / NLP / Multimodal).</w:t>
            </w:r>
          </w:p>
        </w:tc>
        <w:tc>
          <w:tcPr>
            <w:tcW w:w="3955" w:type="dxa"/>
          </w:tcPr>
          <w:p w14:paraId="013E3674" w14:textId="77777777" w:rsidR="009E576C" w:rsidRPr="00B70B0B" w:rsidRDefault="006775B2">
            <w:pPr>
              <w:spacing w:line="260" w:lineRule="auto"/>
              <w:rPr>
                <w:rFonts w:ascii="Segoe UI" w:hAnsi="Segoe UI" w:cs="Segoe UI"/>
              </w:rPr>
            </w:pPr>
            <w:r w:rsidRPr="00B70B0B">
              <w:rPr>
                <w:rFonts w:ascii="Segoe UI" w:hAnsi="Segoe UI" w:cs="Segoe UI"/>
              </w:rPr>
              <w:t>Hugging Face Spaces / Gradio</w:t>
            </w:r>
          </w:p>
        </w:tc>
      </w:tr>
      <w:tr w:rsidR="00B51B60" w:rsidRPr="00B70B0B" w14:paraId="52E73766" w14:textId="77777777" w:rsidTr="00A60F22">
        <w:tc>
          <w:tcPr>
            <w:tcW w:w="10345" w:type="dxa"/>
            <w:gridSpan w:val="3"/>
          </w:tcPr>
          <w:p w14:paraId="1F567585" w14:textId="77777777" w:rsidR="00B51B60" w:rsidRPr="00B70B0B" w:rsidRDefault="00B51B60" w:rsidP="00B51B60">
            <w:pPr>
              <w:rPr>
                <w:rStyle w:val="fontstyle21"/>
                <w:rFonts w:ascii="Segoe UI" w:hAnsi="Segoe UI" w:cs="Segoe UI"/>
                <w:color w:val="auto"/>
                <w:sz w:val="22"/>
                <w:szCs w:val="22"/>
              </w:rPr>
            </w:pPr>
            <w:r w:rsidRPr="00B70B0B">
              <w:rPr>
                <w:rFonts w:ascii="Segoe UI" w:hAnsi="Segoe UI" w:cs="Segoe UI"/>
                <w:b/>
                <w:bCs/>
                <w:sz w:val="24"/>
                <w:szCs w:val="24"/>
              </w:rPr>
              <w:t>Textbooks</w:t>
            </w:r>
          </w:p>
        </w:tc>
      </w:tr>
      <w:tr w:rsidR="00B51B60" w:rsidRPr="00B70B0B" w14:paraId="0DB23271" w14:textId="77777777" w:rsidTr="00A60F22">
        <w:tc>
          <w:tcPr>
            <w:tcW w:w="10345" w:type="dxa"/>
            <w:gridSpan w:val="3"/>
          </w:tcPr>
          <w:p w14:paraId="0B4513DB" w14:textId="77777777" w:rsidR="00B51B60" w:rsidRPr="00B70B0B" w:rsidRDefault="00B51B60" w:rsidP="00B51B60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Segoe UI" w:eastAsia="Times New Roman" w:hAnsi="Segoe UI" w:cs="Segoe UI"/>
                <w:color w:val="000000"/>
              </w:rPr>
            </w:pPr>
            <w:r w:rsidRPr="00B70B0B">
              <w:rPr>
                <w:rFonts w:ascii="Segoe UI" w:eastAsia="Times New Roman" w:hAnsi="Segoe UI" w:cs="Segoe UI"/>
                <w:color w:val="000000"/>
              </w:rPr>
              <w:t>Ian Goodfellow, Yoshua Bengio, Aaron Courville, Deep Learning (</w:t>
            </w:r>
            <w:hyperlink r:id="rId16" w:history="1">
              <w:r w:rsidRPr="00B70B0B">
                <w:rPr>
                  <w:rStyle w:val="Hyperlink"/>
                  <w:rFonts w:ascii="Segoe UI" w:eastAsia="Times New Roman" w:hAnsi="Segoe UI" w:cs="Segoe UI"/>
                </w:rPr>
                <w:t>http://www.deeplearningbook.org/</w:t>
              </w:r>
            </w:hyperlink>
            <w:r w:rsidRPr="00B70B0B">
              <w:rPr>
                <w:rFonts w:ascii="Segoe UI" w:eastAsia="Times New Roman" w:hAnsi="Segoe UI" w:cs="Segoe UI"/>
                <w:color w:val="000000"/>
              </w:rPr>
              <w:t>)</w:t>
            </w:r>
          </w:p>
          <w:p w14:paraId="74177D31" w14:textId="77777777" w:rsidR="00B51B60" w:rsidRPr="00B70B0B" w:rsidRDefault="00B51B60" w:rsidP="00B51B60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Segoe UI" w:eastAsia="Times New Roman" w:hAnsi="Segoe UI" w:cs="Segoe UI"/>
                <w:color w:val="000000"/>
              </w:rPr>
            </w:pPr>
            <w:r w:rsidRPr="00B70B0B">
              <w:rPr>
                <w:rFonts w:ascii="Segoe UI" w:eastAsia="Times New Roman" w:hAnsi="Segoe UI" w:cs="Segoe UI"/>
                <w:color w:val="000000"/>
              </w:rPr>
              <w:t>Francoise Chollet, Deep learning with python, ISBN-10: 9781617294433, 2017</w:t>
            </w:r>
          </w:p>
          <w:p w14:paraId="442AA953" w14:textId="77777777" w:rsidR="00B51B60" w:rsidRPr="00B70B0B" w:rsidRDefault="00B51B60" w:rsidP="00B51B60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Segoe UI" w:eastAsia="Times New Roman" w:hAnsi="Segoe UI" w:cs="Segoe UI"/>
                <w:color w:val="000000"/>
              </w:rPr>
            </w:pPr>
            <w:r w:rsidRPr="00B70B0B">
              <w:rPr>
                <w:rFonts w:ascii="Segoe UI" w:eastAsia="Times New Roman" w:hAnsi="Segoe UI" w:cs="Segoe UI"/>
                <w:color w:val="000000"/>
              </w:rPr>
              <w:t>Omar Sanseviero, Pedro Cuenca, Apolinário Passos &amp; Jonathan Whitaker, Hands on Generative AI with Transformers and Diffusion Models, O’Reilly Media, Inc., 2024</w:t>
            </w:r>
          </w:p>
          <w:p w14:paraId="33AEBDFA" w14:textId="77777777" w:rsidR="00B51B60" w:rsidRPr="00B70B0B" w:rsidRDefault="00B51B60" w:rsidP="00B51B60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Segoe UI" w:eastAsia="Times New Roman" w:hAnsi="Segoe UI" w:cs="Segoe UI"/>
                <w:color w:val="000000"/>
              </w:rPr>
            </w:pPr>
            <w:r w:rsidRPr="00B70B0B">
              <w:rPr>
                <w:rFonts w:ascii="Segoe UI" w:eastAsia="Times New Roman" w:hAnsi="Segoe UI" w:cs="Segoe UI"/>
                <w:color w:val="000000"/>
              </w:rPr>
              <w:t>D</w:t>
            </w:r>
            <w:r w:rsidRPr="00B70B0B">
              <w:rPr>
                <w:rFonts w:ascii="Segoe UI" w:hAnsi="Segoe UI" w:cs="Segoe UI"/>
              </w:rPr>
              <w:t xml:space="preserve"> </w:t>
            </w:r>
            <w:r w:rsidRPr="00B70B0B">
              <w:rPr>
                <w:rFonts w:ascii="Segoe UI" w:eastAsia="Times New Roman" w:hAnsi="Segoe UI" w:cs="Segoe UI"/>
                <w:color w:val="000000"/>
              </w:rPr>
              <w:t>Aston Zhang, Zachary C. Lipton, Mu Li, and Alexander J. Smola, Dive into Deep Learning</w:t>
            </w:r>
          </w:p>
          <w:p w14:paraId="51BAFE14" w14:textId="77777777" w:rsidR="00B51B60" w:rsidRPr="00B70B0B" w:rsidRDefault="00B51B60" w:rsidP="00B51B60">
            <w:pPr>
              <w:rPr>
                <w:rStyle w:val="fontstyle21"/>
                <w:rFonts w:ascii="Segoe UI" w:hAnsi="Segoe UI" w:cs="Segoe UI"/>
                <w:color w:val="auto"/>
                <w:sz w:val="22"/>
                <w:szCs w:val="22"/>
              </w:rPr>
            </w:pPr>
            <w:r w:rsidRPr="00B70B0B">
              <w:rPr>
                <w:rFonts w:ascii="Segoe UI" w:eastAsia="Times New Roman" w:hAnsi="Segoe UI" w:cs="Segoe UI"/>
                <w:color w:val="000000"/>
              </w:rPr>
              <w:t>Eli Stevens, Luca Antiga, And Thomas Viehmann, Deep Learning with Pytorch, Manning Publications Co.</w:t>
            </w:r>
          </w:p>
        </w:tc>
      </w:tr>
    </w:tbl>
    <w:p w14:paraId="0845BF1E" w14:textId="77777777" w:rsidR="00BF286C" w:rsidRPr="00B70B0B" w:rsidRDefault="00BF286C" w:rsidP="005C090B">
      <w:pPr>
        <w:rPr>
          <w:rStyle w:val="fontstyle21"/>
          <w:rFonts w:ascii="Segoe UI" w:hAnsi="Segoe UI" w:cs="Segoe UI"/>
          <w:color w:val="auto"/>
          <w:sz w:val="22"/>
          <w:szCs w:val="22"/>
        </w:rPr>
      </w:pPr>
    </w:p>
    <w:p w14:paraId="76C19FDC" w14:textId="77777777" w:rsidR="00B04D95" w:rsidRPr="00B70B0B" w:rsidRDefault="00B04D95" w:rsidP="00B04D95">
      <w:pPr>
        <w:rPr>
          <w:rStyle w:val="fontstyle21"/>
          <w:rFonts w:ascii="Segoe UI" w:hAnsi="Segoe UI" w:cs="Segoe UI"/>
          <w:b/>
          <w:bCs/>
          <w:color w:val="auto"/>
          <w:sz w:val="22"/>
          <w:szCs w:val="22"/>
        </w:rPr>
      </w:pPr>
      <w:r w:rsidRPr="00B70B0B">
        <w:rPr>
          <w:rStyle w:val="fontstyle21"/>
          <w:rFonts w:ascii="Segoe UI" w:hAnsi="Segoe UI" w:cs="Segoe UI"/>
          <w:b/>
          <w:bCs/>
          <w:color w:val="auto"/>
          <w:sz w:val="22"/>
          <w:szCs w:val="22"/>
        </w:rPr>
        <w:t>Supplementary Resources</w:t>
      </w:r>
    </w:p>
    <w:p w14:paraId="7D1EC370" w14:textId="77777777" w:rsidR="00B04D95" w:rsidRPr="00B70B0B" w:rsidRDefault="00B04D95" w:rsidP="00B04D95">
      <w:pPr>
        <w:numPr>
          <w:ilvl w:val="0"/>
          <w:numId w:val="55"/>
        </w:numPr>
        <w:rPr>
          <w:rFonts w:ascii="Segoe UI" w:hAnsi="Segoe UI" w:cs="Segoe UI"/>
        </w:rPr>
      </w:pPr>
      <w:r w:rsidRPr="00B70B0B">
        <w:rPr>
          <w:rFonts w:ascii="Segoe UI" w:hAnsi="Segoe UI" w:cs="Segoe UI"/>
        </w:rPr>
        <w:t>Hugging Face Course: </w:t>
      </w:r>
      <w:hyperlink r:id="rId17" w:tgtFrame="_blank" w:history="1">
        <w:r w:rsidRPr="00B70B0B">
          <w:rPr>
            <w:rStyle w:val="Hyperlink"/>
            <w:rFonts w:ascii="Segoe UI" w:hAnsi="Segoe UI" w:cs="Segoe UI"/>
            <w:b/>
            <w:bCs/>
          </w:rPr>
          <w:t>https://huggingface.co/course</w:t>
        </w:r>
      </w:hyperlink>
    </w:p>
    <w:p w14:paraId="203C9E18" w14:textId="77777777" w:rsidR="00B04D95" w:rsidRPr="00B70B0B" w:rsidRDefault="00B04D95" w:rsidP="00B04D95">
      <w:pPr>
        <w:rPr>
          <w:rFonts w:ascii="Segoe UI" w:hAnsi="Segoe UI" w:cs="Segoe UI"/>
          <w:b/>
          <w:bCs/>
        </w:rPr>
      </w:pPr>
      <w:r w:rsidRPr="00B70B0B">
        <w:rPr>
          <w:rFonts w:ascii="Segoe UI" w:hAnsi="Segoe UI" w:cs="Segoe UI"/>
          <w:b/>
          <w:bCs/>
        </w:rPr>
        <w:t>Platforms:</w:t>
      </w:r>
    </w:p>
    <w:p w14:paraId="5089C2AE" w14:textId="77777777" w:rsidR="00B04D95" w:rsidRPr="00B70B0B" w:rsidRDefault="00B04D95" w:rsidP="00B04D95">
      <w:pPr>
        <w:numPr>
          <w:ilvl w:val="0"/>
          <w:numId w:val="56"/>
        </w:numPr>
        <w:spacing w:after="0"/>
        <w:rPr>
          <w:rFonts w:ascii="Segoe UI" w:hAnsi="Segoe UI" w:cs="Segoe UI"/>
        </w:rPr>
      </w:pPr>
      <w:r w:rsidRPr="00B70B0B">
        <w:rPr>
          <w:rFonts w:ascii="Segoe UI" w:hAnsi="Segoe UI" w:cs="Segoe UI"/>
        </w:rPr>
        <w:t>Google Colab (free GPU)</w:t>
      </w:r>
    </w:p>
    <w:p w14:paraId="4FFE5D62" w14:textId="77777777" w:rsidR="00B04D95" w:rsidRPr="00B70B0B" w:rsidRDefault="00B04D95" w:rsidP="00B04D95">
      <w:pPr>
        <w:numPr>
          <w:ilvl w:val="0"/>
          <w:numId w:val="56"/>
        </w:numPr>
        <w:spacing w:after="0"/>
        <w:rPr>
          <w:rFonts w:ascii="Segoe UI" w:hAnsi="Segoe UI" w:cs="Segoe UI"/>
        </w:rPr>
      </w:pPr>
      <w:r w:rsidRPr="00B70B0B">
        <w:rPr>
          <w:rFonts w:ascii="Segoe UI" w:hAnsi="Segoe UI" w:cs="Segoe UI"/>
        </w:rPr>
        <w:t>Kaggle Notebooks</w:t>
      </w:r>
    </w:p>
    <w:p w14:paraId="6C516013" w14:textId="77777777" w:rsidR="00B04D95" w:rsidRPr="00B70B0B" w:rsidRDefault="00B04D95" w:rsidP="00B04D95">
      <w:pPr>
        <w:numPr>
          <w:ilvl w:val="0"/>
          <w:numId w:val="56"/>
        </w:numPr>
        <w:spacing w:after="0"/>
        <w:rPr>
          <w:rFonts w:ascii="Segoe UI" w:hAnsi="Segoe UI" w:cs="Segoe UI"/>
        </w:rPr>
      </w:pPr>
      <w:r w:rsidRPr="00B70B0B">
        <w:rPr>
          <w:rFonts w:ascii="Segoe UI" w:hAnsi="Segoe UI" w:cs="Segoe UI"/>
        </w:rPr>
        <w:t>HuggingFace Spaces</w:t>
      </w:r>
    </w:p>
    <w:p w14:paraId="08DFB330" w14:textId="77777777" w:rsidR="00B04D95" w:rsidRPr="00B70B0B" w:rsidRDefault="00B04D95" w:rsidP="00764D19">
      <w:pPr>
        <w:numPr>
          <w:ilvl w:val="0"/>
          <w:numId w:val="56"/>
        </w:numPr>
        <w:spacing w:after="0"/>
        <w:rPr>
          <w:rStyle w:val="fontstyle21"/>
          <w:rFonts w:ascii="Segoe UI" w:hAnsi="Segoe UI" w:cs="Segoe UI"/>
          <w:color w:val="auto"/>
          <w:sz w:val="22"/>
          <w:szCs w:val="22"/>
        </w:rPr>
      </w:pPr>
      <w:r w:rsidRPr="00B70B0B">
        <w:rPr>
          <w:rFonts w:ascii="Segoe UI" w:hAnsi="Segoe UI" w:cs="Segoe UI"/>
        </w:rPr>
        <w:t>AWS SageMaker (education tier)</w:t>
      </w:r>
    </w:p>
    <w:sectPr w:rsidR="00B04D95" w:rsidRPr="00B70B0B" w:rsidSect="00B20921">
      <w:pgSz w:w="12240" w:h="15840"/>
      <w:pgMar w:top="720" w:right="630" w:bottom="72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83278" w14:textId="77777777" w:rsidR="006775B2" w:rsidRDefault="006775B2" w:rsidP="00F169BD">
      <w:pPr>
        <w:spacing w:after="0" w:line="240" w:lineRule="auto"/>
      </w:pPr>
      <w:r>
        <w:separator/>
      </w:r>
    </w:p>
  </w:endnote>
  <w:endnote w:type="continuationSeparator" w:id="0">
    <w:p w14:paraId="75120662" w14:textId="77777777" w:rsidR="006775B2" w:rsidRDefault="006775B2" w:rsidP="00F16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Palatino-Roman">
    <w:altName w:val="Times New Roman"/>
    <w:panose1 w:val="00000000000000000000"/>
    <w:charset w:val="00"/>
    <w:family w:val="roman"/>
    <w:notTrueType/>
    <w:pitch w:val="default"/>
  </w:font>
  <w:font w:name="Palatino-Bold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66A3C" w14:textId="77777777" w:rsidR="006775B2" w:rsidRDefault="006775B2" w:rsidP="00F169BD">
      <w:pPr>
        <w:spacing w:after="0" w:line="240" w:lineRule="auto"/>
      </w:pPr>
      <w:r>
        <w:separator/>
      </w:r>
    </w:p>
  </w:footnote>
  <w:footnote w:type="continuationSeparator" w:id="0">
    <w:p w14:paraId="68A14978" w14:textId="77777777" w:rsidR="006775B2" w:rsidRDefault="006775B2" w:rsidP="00F169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0001"/>
    <w:multiLevelType w:val="hybridMultilevel"/>
    <w:tmpl w:val="A16E9CA6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74A2F"/>
    <w:multiLevelType w:val="hybridMultilevel"/>
    <w:tmpl w:val="653ABC34"/>
    <w:lvl w:ilvl="0" w:tplc="1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31979"/>
    <w:multiLevelType w:val="hybridMultilevel"/>
    <w:tmpl w:val="3BF47D86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2A3528"/>
    <w:multiLevelType w:val="hybridMultilevel"/>
    <w:tmpl w:val="EF24010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7722A8"/>
    <w:multiLevelType w:val="hybridMultilevel"/>
    <w:tmpl w:val="8CECC516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091D5C"/>
    <w:multiLevelType w:val="hybridMultilevel"/>
    <w:tmpl w:val="FA948BF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4C6523"/>
    <w:multiLevelType w:val="hybridMultilevel"/>
    <w:tmpl w:val="953A6E9C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AAC0AFB"/>
    <w:multiLevelType w:val="hybridMultilevel"/>
    <w:tmpl w:val="F5D6D0A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C167DB"/>
    <w:multiLevelType w:val="hybridMultilevel"/>
    <w:tmpl w:val="1D8E308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BC3B74"/>
    <w:multiLevelType w:val="hybridMultilevel"/>
    <w:tmpl w:val="C92060AE"/>
    <w:lvl w:ilvl="0" w:tplc="1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514382"/>
    <w:multiLevelType w:val="hybridMultilevel"/>
    <w:tmpl w:val="33968FD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933B7A"/>
    <w:multiLevelType w:val="hybridMultilevel"/>
    <w:tmpl w:val="D372417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4B6625"/>
    <w:multiLevelType w:val="hybridMultilevel"/>
    <w:tmpl w:val="D50CDAA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770AF4"/>
    <w:multiLevelType w:val="hybridMultilevel"/>
    <w:tmpl w:val="C26AE506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A21635"/>
    <w:multiLevelType w:val="hybridMultilevel"/>
    <w:tmpl w:val="8B5019FA"/>
    <w:lvl w:ilvl="0" w:tplc="1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016D63"/>
    <w:multiLevelType w:val="hybridMultilevel"/>
    <w:tmpl w:val="599ABA6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04268B"/>
    <w:multiLevelType w:val="hybridMultilevel"/>
    <w:tmpl w:val="AC7A6FE0"/>
    <w:lvl w:ilvl="0" w:tplc="1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16389F"/>
    <w:multiLevelType w:val="hybridMultilevel"/>
    <w:tmpl w:val="FC166C2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F36DE9"/>
    <w:multiLevelType w:val="hybridMultilevel"/>
    <w:tmpl w:val="CAA6DCB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6C2435"/>
    <w:multiLevelType w:val="hybridMultilevel"/>
    <w:tmpl w:val="90743B7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E47F36"/>
    <w:multiLevelType w:val="hybridMultilevel"/>
    <w:tmpl w:val="40D4680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832644"/>
    <w:multiLevelType w:val="hybridMultilevel"/>
    <w:tmpl w:val="5996442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110789"/>
    <w:multiLevelType w:val="hybridMultilevel"/>
    <w:tmpl w:val="22267A42"/>
    <w:lvl w:ilvl="0" w:tplc="1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C62601"/>
    <w:multiLevelType w:val="hybridMultilevel"/>
    <w:tmpl w:val="3E76BBD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7072CC"/>
    <w:multiLevelType w:val="hybridMultilevel"/>
    <w:tmpl w:val="907A3A1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5D765C"/>
    <w:multiLevelType w:val="multilevel"/>
    <w:tmpl w:val="D7DC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0AD7564"/>
    <w:multiLevelType w:val="hybridMultilevel"/>
    <w:tmpl w:val="B22CB266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E52622"/>
    <w:multiLevelType w:val="hybridMultilevel"/>
    <w:tmpl w:val="DA02098A"/>
    <w:lvl w:ilvl="0" w:tplc="1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740E50"/>
    <w:multiLevelType w:val="hybridMultilevel"/>
    <w:tmpl w:val="98A0D16E"/>
    <w:lvl w:ilvl="0" w:tplc="1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9E391F"/>
    <w:multiLevelType w:val="multilevel"/>
    <w:tmpl w:val="1140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0B279BC"/>
    <w:multiLevelType w:val="hybridMultilevel"/>
    <w:tmpl w:val="0A0A76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0F5747"/>
    <w:multiLevelType w:val="hybridMultilevel"/>
    <w:tmpl w:val="89BEC200"/>
    <w:lvl w:ilvl="0" w:tplc="1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D42DDE"/>
    <w:multiLevelType w:val="hybridMultilevel"/>
    <w:tmpl w:val="3DC041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361471"/>
    <w:multiLevelType w:val="hybridMultilevel"/>
    <w:tmpl w:val="7CDA37F2"/>
    <w:lvl w:ilvl="0" w:tplc="1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6A5CE6"/>
    <w:multiLevelType w:val="hybridMultilevel"/>
    <w:tmpl w:val="9982972E"/>
    <w:lvl w:ilvl="0" w:tplc="1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7742D6"/>
    <w:multiLevelType w:val="hybridMultilevel"/>
    <w:tmpl w:val="B3D47E3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AA3A4A"/>
    <w:multiLevelType w:val="hybridMultilevel"/>
    <w:tmpl w:val="E480C90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0E339E"/>
    <w:multiLevelType w:val="hybridMultilevel"/>
    <w:tmpl w:val="3A4E2108"/>
    <w:lvl w:ilvl="0" w:tplc="1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D471D1"/>
    <w:multiLevelType w:val="hybridMultilevel"/>
    <w:tmpl w:val="7B5E5D8C"/>
    <w:lvl w:ilvl="0" w:tplc="1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9700A9"/>
    <w:multiLevelType w:val="hybridMultilevel"/>
    <w:tmpl w:val="E57447E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DF3A97"/>
    <w:multiLevelType w:val="hybridMultilevel"/>
    <w:tmpl w:val="EB50FF4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BA09EE"/>
    <w:multiLevelType w:val="hybridMultilevel"/>
    <w:tmpl w:val="4544CD6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D10168"/>
    <w:multiLevelType w:val="multilevel"/>
    <w:tmpl w:val="2B48DC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right"/>
      <w:pPr>
        <w:tabs>
          <w:tab w:val="num" w:pos="502"/>
        </w:tabs>
        <w:ind w:left="502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1800"/>
        </w:tabs>
        <w:ind w:left="180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520"/>
        </w:tabs>
        <w:ind w:left="252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240"/>
        </w:tabs>
        <w:ind w:left="324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3960"/>
        </w:tabs>
        <w:ind w:left="396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4680"/>
        </w:tabs>
        <w:ind w:left="468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400"/>
        </w:tabs>
        <w:ind w:left="540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668A13EC"/>
    <w:multiLevelType w:val="hybridMultilevel"/>
    <w:tmpl w:val="028862D6"/>
    <w:lvl w:ilvl="0" w:tplc="1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830ED8"/>
    <w:multiLevelType w:val="hybridMultilevel"/>
    <w:tmpl w:val="474457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DD606F"/>
    <w:multiLevelType w:val="hybridMultilevel"/>
    <w:tmpl w:val="F280A3E2"/>
    <w:lvl w:ilvl="0" w:tplc="1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B625B96"/>
    <w:multiLevelType w:val="hybridMultilevel"/>
    <w:tmpl w:val="DAEC4054"/>
    <w:lvl w:ilvl="0" w:tplc="1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C3D3140"/>
    <w:multiLevelType w:val="hybridMultilevel"/>
    <w:tmpl w:val="9502DD8A"/>
    <w:lvl w:ilvl="0" w:tplc="1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DE377EB"/>
    <w:multiLevelType w:val="hybridMultilevel"/>
    <w:tmpl w:val="A42C9D0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E60177B"/>
    <w:multiLevelType w:val="hybridMultilevel"/>
    <w:tmpl w:val="6270CC4C"/>
    <w:lvl w:ilvl="0" w:tplc="1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C43A0C"/>
    <w:multiLevelType w:val="multilevel"/>
    <w:tmpl w:val="2FB4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1E10FFF"/>
    <w:multiLevelType w:val="hybridMultilevel"/>
    <w:tmpl w:val="EED28934"/>
    <w:lvl w:ilvl="0" w:tplc="1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34B5970"/>
    <w:multiLevelType w:val="hybridMultilevel"/>
    <w:tmpl w:val="C9E2723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4BE7549"/>
    <w:multiLevelType w:val="multilevel"/>
    <w:tmpl w:val="82AA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92B3F2A"/>
    <w:multiLevelType w:val="hybridMultilevel"/>
    <w:tmpl w:val="F72CD47A"/>
    <w:lvl w:ilvl="0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7A573B15"/>
    <w:multiLevelType w:val="hybridMultilevel"/>
    <w:tmpl w:val="D48A4562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CC31FC6"/>
    <w:multiLevelType w:val="hybridMultilevel"/>
    <w:tmpl w:val="EFC2A30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2131F1"/>
    <w:multiLevelType w:val="hybridMultilevel"/>
    <w:tmpl w:val="5830988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DA14B5C"/>
    <w:multiLevelType w:val="hybridMultilevel"/>
    <w:tmpl w:val="A1A0173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DC65C83"/>
    <w:multiLevelType w:val="hybridMultilevel"/>
    <w:tmpl w:val="A77A8F4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FC57153"/>
    <w:multiLevelType w:val="hybridMultilevel"/>
    <w:tmpl w:val="7F901A6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5746955">
    <w:abstractNumId w:val="42"/>
  </w:num>
  <w:num w:numId="2" w16cid:durableId="501705174">
    <w:abstractNumId w:val="56"/>
  </w:num>
  <w:num w:numId="3" w16cid:durableId="841429860">
    <w:abstractNumId w:val="23"/>
  </w:num>
  <w:num w:numId="4" w16cid:durableId="148326151">
    <w:abstractNumId w:val="8"/>
  </w:num>
  <w:num w:numId="5" w16cid:durableId="764419957">
    <w:abstractNumId w:val="3"/>
  </w:num>
  <w:num w:numId="6" w16cid:durableId="1051345823">
    <w:abstractNumId w:val="54"/>
  </w:num>
  <w:num w:numId="7" w16cid:durableId="647637101">
    <w:abstractNumId w:val="6"/>
  </w:num>
  <w:num w:numId="8" w16cid:durableId="151878440">
    <w:abstractNumId w:val="4"/>
  </w:num>
  <w:num w:numId="9" w16cid:durableId="535971383">
    <w:abstractNumId w:val="9"/>
  </w:num>
  <w:num w:numId="10" w16cid:durableId="1777291756">
    <w:abstractNumId w:val="2"/>
  </w:num>
  <w:num w:numId="11" w16cid:durableId="120729233">
    <w:abstractNumId w:val="24"/>
  </w:num>
  <w:num w:numId="12" w16cid:durableId="598410270">
    <w:abstractNumId w:val="19"/>
  </w:num>
  <w:num w:numId="13" w16cid:durableId="914512637">
    <w:abstractNumId w:val="48"/>
  </w:num>
  <w:num w:numId="14" w16cid:durableId="1869680973">
    <w:abstractNumId w:val="41"/>
  </w:num>
  <w:num w:numId="15" w16cid:durableId="278070727">
    <w:abstractNumId w:val="35"/>
  </w:num>
  <w:num w:numId="16" w16cid:durableId="1213268747">
    <w:abstractNumId w:val="55"/>
  </w:num>
  <w:num w:numId="17" w16cid:durableId="2107580489">
    <w:abstractNumId w:val="20"/>
  </w:num>
  <w:num w:numId="18" w16cid:durableId="1190409745">
    <w:abstractNumId w:val="40"/>
  </w:num>
  <w:num w:numId="19" w16cid:durableId="1593125493">
    <w:abstractNumId w:val="58"/>
  </w:num>
  <w:num w:numId="20" w16cid:durableId="276183909">
    <w:abstractNumId w:val="26"/>
  </w:num>
  <w:num w:numId="21" w16cid:durableId="1278566493">
    <w:abstractNumId w:val="12"/>
  </w:num>
  <w:num w:numId="22" w16cid:durableId="2105609397">
    <w:abstractNumId w:val="17"/>
  </w:num>
  <w:num w:numId="23" w16cid:durableId="944269589">
    <w:abstractNumId w:val="7"/>
  </w:num>
  <w:num w:numId="24" w16cid:durableId="361781398">
    <w:abstractNumId w:val="21"/>
  </w:num>
  <w:num w:numId="25" w16cid:durableId="1189026460">
    <w:abstractNumId w:val="0"/>
  </w:num>
  <w:num w:numId="26" w16cid:durableId="151678410">
    <w:abstractNumId w:val="11"/>
  </w:num>
  <w:num w:numId="27" w16cid:durableId="123426338">
    <w:abstractNumId w:val="15"/>
  </w:num>
  <w:num w:numId="28" w16cid:durableId="2033988772">
    <w:abstractNumId w:val="18"/>
  </w:num>
  <w:num w:numId="29" w16cid:durableId="959606090">
    <w:abstractNumId w:val="57"/>
  </w:num>
  <w:num w:numId="30" w16cid:durableId="450326432">
    <w:abstractNumId w:val="10"/>
  </w:num>
  <w:num w:numId="31" w16cid:durableId="264385539">
    <w:abstractNumId w:val="5"/>
  </w:num>
  <w:num w:numId="32" w16cid:durableId="567226797">
    <w:abstractNumId w:val="52"/>
  </w:num>
  <w:num w:numId="33" w16cid:durableId="836502965">
    <w:abstractNumId w:val="13"/>
  </w:num>
  <w:num w:numId="34" w16cid:durableId="1663659288">
    <w:abstractNumId w:val="59"/>
  </w:num>
  <w:num w:numId="35" w16cid:durableId="1953393147">
    <w:abstractNumId w:val="60"/>
  </w:num>
  <w:num w:numId="36" w16cid:durableId="421610145">
    <w:abstractNumId w:val="36"/>
  </w:num>
  <w:num w:numId="37" w16cid:durableId="1141266843">
    <w:abstractNumId w:val="39"/>
  </w:num>
  <w:num w:numId="38" w16cid:durableId="1393387825">
    <w:abstractNumId w:val="28"/>
  </w:num>
  <w:num w:numId="39" w16cid:durableId="864706496">
    <w:abstractNumId w:val="22"/>
  </w:num>
  <w:num w:numId="40" w16cid:durableId="833692308">
    <w:abstractNumId w:val="1"/>
  </w:num>
  <w:num w:numId="41" w16cid:durableId="789203363">
    <w:abstractNumId w:val="14"/>
  </w:num>
  <w:num w:numId="42" w16cid:durableId="1668247962">
    <w:abstractNumId w:val="51"/>
  </w:num>
  <w:num w:numId="43" w16cid:durableId="426926108">
    <w:abstractNumId w:val="27"/>
  </w:num>
  <w:num w:numId="44" w16cid:durableId="975065194">
    <w:abstractNumId w:val="38"/>
  </w:num>
  <w:num w:numId="45" w16cid:durableId="1648125565">
    <w:abstractNumId w:val="37"/>
  </w:num>
  <w:num w:numId="46" w16cid:durableId="860389122">
    <w:abstractNumId w:val="34"/>
  </w:num>
  <w:num w:numId="47" w16cid:durableId="1523547900">
    <w:abstractNumId w:val="16"/>
  </w:num>
  <w:num w:numId="48" w16cid:durableId="1177161181">
    <w:abstractNumId w:val="45"/>
  </w:num>
  <w:num w:numId="49" w16cid:durableId="125318005">
    <w:abstractNumId w:val="31"/>
  </w:num>
  <w:num w:numId="50" w16cid:durableId="1924994981">
    <w:abstractNumId w:val="33"/>
  </w:num>
  <w:num w:numId="51" w16cid:durableId="1085541372">
    <w:abstractNumId w:val="46"/>
  </w:num>
  <w:num w:numId="52" w16cid:durableId="663826673">
    <w:abstractNumId w:val="47"/>
  </w:num>
  <w:num w:numId="53" w16cid:durableId="1912304137">
    <w:abstractNumId w:val="43"/>
  </w:num>
  <w:num w:numId="54" w16cid:durableId="223412771">
    <w:abstractNumId w:val="49"/>
  </w:num>
  <w:num w:numId="55" w16cid:durableId="188880739">
    <w:abstractNumId w:val="29"/>
  </w:num>
  <w:num w:numId="56" w16cid:durableId="591858733">
    <w:abstractNumId w:val="53"/>
  </w:num>
  <w:num w:numId="57" w16cid:durableId="1272011356">
    <w:abstractNumId w:val="50"/>
  </w:num>
  <w:num w:numId="58" w16cid:durableId="639729113">
    <w:abstractNumId w:val="25"/>
  </w:num>
  <w:num w:numId="59" w16cid:durableId="1175653972">
    <w:abstractNumId w:val="32"/>
  </w:num>
  <w:num w:numId="60" w16cid:durableId="233592316">
    <w:abstractNumId w:val="44"/>
  </w:num>
  <w:num w:numId="61" w16cid:durableId="664894694">
    <w:abstractNumId w:val="30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BAC"/>
    <w:rsid w:val="00000B6A"/>
    <w:rsid w:val="00002EA9"/>
    <w:rsid w:val="000042E1"/>
    <w:rsid w:val="000048B5"/>
    <w:rsid w:val="000175B4"/>
    <w:rsid w:val="000220CD"/>
    <w:rsid w:val="00023D97"/>
    <w:rsid w:val="00026164"/>
    <w:rsid w:val="00027104"/>
    <w:rsid w:val="00027B43"/>
    <w:rsid w:val="00030B9B"/>
    <w:rsid w:val="00032453"/>
    <w:rsid w:val="0004502C"/>
    <w:rsid w:val="0004521F"/>
    <w:rsid w:val="00052881"/>
    <w:rsid w:val="00053538"/>
    <w:rsid w:val="0005682A"/>
    <w:rsid w:val="00066109"/>
    <w:rsid w:val="00067510"/>
    <w:rsid w:val="0007072F"/>
    <w:rsid w:val="000707E6"/>
    <w:rsid w:val="00071C41"/>
    <w:rsid w:val="00083AA2"/>
    <w:rsid w:val="000865D3"/>
    <w:rsid w:val="000914A0"/>
    <w:rsid w:val="00097730"/>
    <w:rsid w:val="000A65E9"/>
    <w:rsid w:val="000A6C3A"/>
    <w:rsid w:val="000B1FBC"/>
    <w:rsid w:val="000B2A36"/>
    <w:rsid w:val="000B570C"/>
    <w:rsid w:val="000B5EDF"/>
    <w:rsid w:val="000B77D7"/>
    <w:rsid w:val="000C1355"/>
    <w:rsid w:val="000C1FB4"/>
    <w:rsid w:val="000C5BC8"/>
    <w:rsid w:val="000C681D"/>
    <w:rsid w:val="000D26BF"/>
    <w:rsid w:val="000D34D4"/>
    <w:rsid w:val="000D4384"/>
    <w:rsid w:val="000D45F9"/>
    <w:rsid w:val="000D4702"/>
    <w:rsid w:val="000E1AFE"/>
    <w:rsid w:val="000E58E2"/>
    <w:rsid w:val="000E72F9"/>
    <w:rsid w:val="000F057B"/>
    <w:rsid w:val="000F1A8F"/>
    <w:rsid w:val="000F5143"/>
    <w:rsid w:val="000F5816"/>
    <w:rsid w:val="00104575"/>
    <w:rsid w:val="00104CEA"/>
    <w:rsid w:val="0011165F"/>
    <w:rsid w:val="00112171"/>
    <w:rsid w:val="00113376"/>
    <w:rsid w:val="00113762"/>
    <w:rsid w:val="00113E53"/>
    <w:rsid w:val="00114793"/>
    <w:rsid w:val="001221F2"/>
    <w:rsid w:val="00124D6B"/>
    <w:rsid w:val="00127297"/>
    <w:rsid w:val="001417D6"/>
    <w:rsid w:val="00146BCA"/>
    <w:rsid w:val="00151B54"/>
    <w:rsid w:val="00153DB6"/>
    <w:rsid w:val="0015752E"/>
    <w:rsid w:val="00172BAA"/>
    <w:rsid w:val="00174904"/>
    <w:rsid w:val="00182BA9"/>
    <w:rsid w:val="0018344D"/>
    <w:rsid w:val="00187765"/>
    <w:rsid w:val="00190DB4"/>
    <w:rsid w:val="00194748"/>
    <w:rsid w:val="001A6CF6"/>
    <w:rsid w:val="001B34B4"/>
    <w:rsid w:val="001B5253"/>
    <w:rsid w:val="001B6920"/>
    <w:rsid w:val="001B73A5"/>
    <w:rsid w:val="001C232A"/>
    <w:rsid w:val="001C30EB"/>
    <w:rsid w:val="001C3F6E"/>
    <w:rsid w:val="001D1DA1"/>
    <w:rsid w:val="001D2327"/>
    <w:rsid w:val="001D2344"/>
    <w:rsid w:val="001D4364"/>
    <w:rsid w:val="001D489F"/>
    <w:rsid w:val="001D5180"/>
    <w:rsid w:val="001E3C79"/>
    <w:rsid w:val="001E45D4"/>
    <w:rsid w:val="001E52C4"/>
    <w:rsid w:val="001E566E"/>
    <w:rsid w:val="001E5B10"/>
    <w:rsid w:val="001E71B1"/>
    <w:rsid w:val="001F405A"/>
    <w:rsid w:val="001F696A"/>
    <w:rsid w:val="002017FE"/>
    <w:rsid w:val="002030A2"/>
    <w:rsid w:val="002104B2"/>
    <w:rsid w:val="00213230"/>
    <w:rsid w:val="002134E7"/>
    <w:rsid w:val="00214FE8"/>
    <w:rsid w:val="00215267"/>
    <w:rsid w:val="0022745C"/>
    <w:rsid w:val="00230C70"/>
    <w:rsid w:val="00231F61"/>
    <w:rsid w:val="00232935"/>
    <w:rsid w:val="00233E48"/>
    <w:rsid w:val="00235A08"/>
    <w:rsid w:val="00237AFA"/>
    <w:rsid w:val="00250840"/>
    <w:rsid w:val="0025382B"/>
    <w:rsid w:val="00253FC9"/>
    <w:rsid w:val="00254D65"/>
    <w:rsid w:val="00257416"/>
    <w:rsid w:val="00272B2A"/>
    <w:rsid w:val="002748D5"/>
    <w:rsid w:val="00275CE7"/>
    <w:rsid w:val="00276673"/>
    <w:rsid w:val="0028293D"/>
    <w:rsid w:val="00285DCE"/>
    <w:rsid w:val="00291DAA"/>
    <w:rsid w:val="00295D43"/>
    <w:rsid w:val="00297137"/>
    <w:rsid w:val="002A4155"/>
    <w:rsid w:val="002B09C9"/>
    <w:rsid w:val="002B5C75"/>
    <w:rsid w:val="002B6A56"/>
    <w:rsid w:val="002B6AC2"/>
    <w:rsid w:val="002B7BAA"/>
    <w:rsid w:val="002C0B68"/>
    <w:rsid w:val="002C629B"/>
    <w:rsid w:val="002C62AE"/>
    <w:rsid w:val="002C7AEC"/>
    <w:rsid w:val="002D7214"/>
    <w:rsid w:val="002D7BEB"/>
    <w:rsid w:val="002E327E"/>
    <w:rsid w:val="002F0238"/>
    <w:rsid w:val="002F1374"/>
    <w:rsid w:val="0030003B"/>
    <w:rsid w:val="00303F14"/>
    <w:rsid w:val="00304977"/>
    <w:rsid w:val="00305CAC"/>
    <w:rsid w:val="003105BB"/>
    <w:rsid w:val="00310A1E"/>
    <w:rsid w:val="00312B65"/>
    <w:rsid w:val="00314288"/>
    <w:rsid w:val="003160B2"/>
    <w:rsid w:val="003160FB"/>
    <w:rsid w:val="00316787"/>
    <w:rsid w:val="00316DA2"/>
    <w:rsid w:val="00323760"/>
    <w:rsid w:val="0032398C"/>
    <w:rsid w:val="0032561F"/>
    <w:rsid w:val="0032694F"/>
    <w:rsid w:val="0032755E"/>
    <w:rsid w:val="00330197"/>
    <w:rsid w:val="00331A70"/>
    <w:rsid w:val="00332749"/>
    <w:rsid w:val="00336DB0"/>
    <w:rsid w:val="00337254"/>
    <w:rsid w:val="003419C8"/>
    <w:rsid w:val="00342504"/>
    <w:rsid w:val="00343E73"/>
    <w:rsid w:val="0034720A"/>
    <w:rsid w:val="00353E98"/>
    <w:rsid w:val="0035423F"/>
    <w:rsid w:val="003574C8"/>
    <w:rsid w:val="00361704"/>
    <w:rsid w:val="00364C99"/>
    <w:rsid w:val="00366A47"/>
    <w:rsid w:val="0037051D"/>
    <w:rsid w:val="003720D9"/>
    <w:rsid w:val="003736C4"/>
    <w:rsid w:val="003738CD"/>
    <w:rsid w:val="00375732"/>
    <w:rsid w:val="00380227"/>
    <w:rsid w:val="00380A4B"/>
    <w:rsid w:val="00380B78"/>
    <w:rsid w:val="003811B8"/>
    <w:rsid w:val="0038131A"/>
    <w:rsid w:val="00383C29"/>
    <w:rsid w:val="0038400F"/>
    <w:rsid w:val="00391A0A"/>
    <w:rsid w:val="00393C3F"/>
    <w:rsid w:val="003945D9"/>
    <w:rsid w:val="00394DFD"/>
    <w:rsid w:val="003A19B5"/>
    <w:rsid w:val="003A6C49"/>
    <w:rsid w:val="003B06E8"/>
    <w:rsid w:val="003B2AF2"/>
    <w:rsid w:val="003B4C60"/>
    <w:rsid w:val="003C1825"/>
    <w:rsid w:val="003C3022"/>
    <w:rsid w:val="003C4B94"/>
    <w:rsid w:val="003D05A3"/>
    <w:rsid w:val="003D27B9"/>
    <w:rsid w:val="003D557A"/>
    <w:rsid w:val="003D5B63"/>
    <w:rsid w:val="003E4856"/>
    <w:rsid w:val="003F2339"/>
    <w:rsid w:val="003F7A95"/>
    <w:rsid w:val="00401FA3"/>
    <w:rsid w:val="00402919"/>
    <w:rsid w:val="00405264"/>
    <w:rsid w:val="004106D0"/>
    <w:rsid w:val="00413C64"/>
    <w:rsid w:val="00414EBE"/>
    <w:rsid w:val="004211F0"/>
    <w:rsid w:val="004227E1"/>
    <w:rsid w:val="00423D3E"/>
    <w:rsid w:val="0042453D"/>
    <w:rsid w:val="00425DB6"/>
    <w:rsid w:val="00426AA3"/>
    <w:rsid w:val="00427200"/>
    <w:rsid w:val="00430B12"/>
    <w:rsid w:val="00430B74"/>
    <w:rsid w:val="004335EE"/>
    <w:rsid w:val="0043630B"/>
    <w:rsid w:val="00451E3A"/>
    <w:rsid w:val="00455764"/>
    <w:rsid w:val="0046502E"/>
    <w:rsid w:val="0046570B"/>
    <w:rsid w:val="00474CF4"/>
    <w:rsid w:val="00480528"/>
    <w:rsid w:val="00481858"/>
    <w:rsid w:val="0048548A"/>
    <w:rsid w:val="00490384"/>
    <w:rsid w:val="00490425"/>
    <w:rsid w:val="00491166"/>
    <w:rsid w:val="00492B9D"/>
    <w:rsid w:val="004944CA"/>
    <w:rsid w:val="004C0470"/>
    <w:rsid w:val="004C587F"/>
    <w:rsid w:val="004C5E37"/>
    <w:rsid w:val="004D20DF"/>
    <w:rsid w:val="004D27A7"/>
    <w:rsid w:val="004D5A54"/>
    <w:rsid w:val="004E5109"/>
    <w:rsid w:val="004E5CBF"/>
    <w:rsid w:val="004E6048"/>
    <w:rsid w:val="004E6BCB"/>
    <w:rsid w:val="004F7286"/>
    <w:rsid w:val="0050035A"/>
    <w:rsid w:val="005004E5"/>
    <w:rsid w:val="00500F2A"/>
    <w:rsid w:val="0050524F"/>
    <w:rsid w:val="00511AFC"/>
    <w:rsid w:val="00512A4C"/>
    <w:rsid w:val="00514414"/>
    <w:rsid w:val="00516502"/>
    <w:rsid w:val="00516B96"/>
    <w:rsid w:val="00516F44"/>
    <w:rsid w:val="005269CA"/>
    <w:rsid w:val="005316DE"/>
    <w:rsid w:val="00532FB9"/>
    <w:rsid w:val="00536966"/>
    <w:rsid w:val="0054150E"/>
    <w:rsid w:val="0054716E"/>
    <w:rsid w:val="00550469"/>
    <w:rsid w:val="005543CF"/>
    <w:rsid w:val="00554D4A"/>
    <w:rsid w:val="005565CE"/>
    <w:rsid w:val="0055663F"/>
    <w:rsid w:val="005629EF"/>
    <w:rsid w:val="0056594E"/>
    <w:rsid w:val="005666DB"/>
    <w:rsid w:val="00567D6E"/>
    <w:rsid w:val="00573815"/>
    <w:rsid w:val="00573A11"/>
    <w:rsid w:val="00573AD7"/>
    <w:rsid w:val="005765ED"/>
    <w:rsid w:val="00576D4B"/>
    <w:rsid w:val="00577956"/>
    <w:rsid w:val="00585A2D"/>
    <w:rsid w:val="00586D4F"/>
    <w:rsid w:val="00590BF1"/>
    <w:rsid w:val="00597E08"/>
    <w:rsid w:val="005A241A"/>
    <w:rsid w:val="005A632A"/>
    <w:rsid w:val="005B07B3"/>
    <w:rsid w:val="005B1ADD"/>
    <w:rsid w:val="005B1D06"/>
    <w:rsid w:val="005B2D91"/>
    <w:rsid w:val="005B3EEF"/>
    <w:rsid w:val="005B559F"/>
    <w:rsid w:val="005B624E"/>
    <w:rsid w:val="005C090B"/>
    <w:rsid w:val="005C10D4"/>
    <w:rsid w:val="005C4A27"/>
    <w:rsid w:val="005D3DF8"/>
    <w:rsid w:val="005E6D62"/>
    <w:rsid w:val="005F080A"/>
    <w:rsid w:val="005F0DB6"/>
    <w:rsid w:val="005F2A7B"/>
    <w:rsid w:val="005F4E8F"/>
    <w:rsid w:val="00602907"/>
    <w:rsid w:val="00603E81"/>
    <w:rsid w:val="0060762B"/>
    <w:rsid w:val="00611611"/>
    <w:rsid w:val="00624953"/>
    <w:rsid w:val="00626092"/>
    <w:rsid w:val="00630F37"/>
    <w:rsid w:val="0063522E"/>
    <w:rsid w:val="00635958"/>
    <w:rsid w:val="00641857"/>
    <w:rsid w:val="006438A5"/>
    <w:rsid w:val="00644A35"/>
    <w:rsid w:val="00644BC0"/>
    <w:rsid w:val="00646FC0"/>
    <w:rsid w:val="006477EC"/>
    <w:rsid w:val="00650BD5"/>
    <w:rsid w:val="00655E31"/>
    <w:rsid w:val="006611A9"/>
    <w:rsid w:val="00667E69"/>
    <w:rsid w:val="006775B2"/>
    <w:rsid w:val="00682DDA"/>
    <w:rsid w:val="006938FC"/>
    <w:rsid w:val="00695DBC"/>
    <w:rsid w:val="006A0382"/>
    <w:rsid w:val="006A1080"/>
    <w:rsid w:val="006A17B8"/>
    <w:rsid w:val="006A37C6"/>
    <w:rsid w:val="006A5E30"/>
    <w:rsid w:val="006B31D0"/>
    <w:rsid w:val="006B3D71"/>
    <w:rsid w:val="006B49B2"/>
    <w:rsid w:val="006B6B8B"/>
    <w:rsid w:val="006C02E0"/>
    <w:rsid w:val="006C42D1"/>
    <w:rsid w:val="006D0487"/>
    <w:rsid w:val="006D2966"/>
    <w:rsid w:val="006D310F"/>
    <w:rsid w:val="006D4F17"/>
    <w:rsid w:val="006E548D"/>
    <w:rsid w:val="006E7542"/>
    <w:rsid w:val="006F3307"/>
    <w:rsid w:val="006F376A"/>
    <w:rsid w:val="006F3971"/>
    <w:rsid w:val="00706B2E"/>
    <w:rsid w:val="007177D4"/>
    <w:rsid w:val="007230F3"/>
    <w:rsid w:val="00723EE7"/>
    <w:rsid w:val="0072457E"/>
    <w:rsid w:val="00724EE3"/>
    <w:rsid w:val="0072633B"/>
    <w:rsid w:val="00730F77"/>
    <w:rsid w:val="00732E67"/>
    <w:rsid w:val="0073565C"/>
    <w:rsid w:val="00736DD0"/>
    <w:rsid w:val="00736FFE"/>
    <w:rsid w:val="00737AE0"/>
    <w:rsid w:val="00737F74"/>
    <w:rsid w:val="00741E87"/>
    <w:rsid w:val="007426BC"/>
    <w:rsid w:val="00743EF0"/>
    <w:rsid w:val="00764D19"/>
    <w:rsid w:val="007653DE"/>
    <w:rsid w:val="00766745"/>
    <w:rsid w:val="00775978"/>
    <w:rsid w:val="00777974"/>
    <w:rsid w:val="00780DC3"/>
    <w:rsid w:val="0078248D"/>
    <w:rsid w:val="00792F74"/>
    <w:rsid w:val="00794179"/>
    <w:rsid w:val="0079748B"/>
    <w:rsid w:val="0079764A"/>
    <w:rsid w:val="007A0E2C"/>
    <w:rsid w:val="007A299C"/>
    <w:rsid w:val="007B0025"/>
    <w:rsid w:val="007B14FE"/>
    <w:rsid w:val="007B28E6"/>
    <w:rsid w:val="007B4C1A"/>
    <w:rsid w:val="007C2409"/>
    <w:rsid w:val="007C2509"/>
    <w:rsid w:val="007C2FAE"/>
    <w:rsid w:val="007C4FEC"/>
    <w:rsid w:val="007D352A"/>
    <w:rsid w:val="007D4380"/>
    <w:rsid w:val="007E4781"/>
    <w:rsid w:val="007E53F6"/>
    <w:rsid w:val="007F26EA"/>
    <w:rsid w:val="007F2BB7"/>
    <w:rsid w:val="007F3665"/>
    <w:rsid w:val="007F40A9"/>
    <w:rsid w:val="007F53B3"/>
    <w:rsid w:val="007F562F"/>
    <w:rsid w:val="007F5D8D"/>
    <w:rsid w:val="00800733"/>
    <w:rsid w:val="008009A5"/>
    <w:rsid w:val="00803922"/>
    <w:rsid w:val="00803C3A"/>
    <w:rsid w:val="00805383"/>
    <w:rsid w:val="00817A4A"/>
    <w:rsid w:val="0082317B"/>
    <w:rsid w:val="00841A7D"/>
    <w:rsid w:val="00841C9B"/>
    <w:rsid w:val="0084259D"/>
    <w:rsid w:val="00844E1D"/>
    <w:rsid w:val="008467BF"/>
    <w:rsid w:val="00851ED7"/>
    <w:rsid w:val="008619BB"/>
    <w:rsid w:val="00862869"/>
    <w:rsid w:val="00862F0E"/>
    <w:rsid w:val="00887A63"/>
    <w:rsid w:val="008935CA"/>
    <w:rsid w:val="00897A3B"/>
    <w:rsid w:val="008B4643"/>
    <w:rsid w:val="008B570B"/>
    <w:rsid w:val="008C492F"/>
    <w:rsid w:val="008D2AB6"/>
    <w:rsid w:val="008D30FF"/>
    <w:rsid w:val="008D761A"/>
    <w:rsid w:val="008E1FE8"/>
    <w:rsid w:val="008E5370"/>
    <w:rsid w:val="008E7E77"/>
    <w:rsid w:val="008F15E1"/>
    <w:rsid w:val="008F3C5F"/>
    <w:rsid w:val="009052A2"/>
    <w:rsid w:val="00906A9B"/>
    <w:rsid w:val="009078BC"/>
    <w:rsid w:val="00907A5C"/>
    <w:rsid w:val="00907F00"/>
    <w:rsid w:val="0091146F"/>
    <w:rsid w:val="00911BCA"/>
    <w:rsid w:val="0091269E"/>
    <w:rsid w:val="0092146D"/>
    <w:rsid w:val="00921D2A"/>
    <w:rsid w:val="00922AE1"/>
    <w:rsid w:val="0092359B"/>
    <w:rsid w:val="00932795"/>
    <w:rsid w:val="009338F2"/>
    <w:rsid w:val="009340C5"/>
    <w:rsid w:val="0094169D"/>
    <w:rsid w:val="009421A1"/>
    <w:rsid w:val="00942EDB"/>
    <w:rsid w:val="009440B0"/>
    <w:rsid w:val="00945400"/>
    <w:rsid w:val="009470FA"/>
    <w:rsid w:val="009605D4"/>
    <w:rsid w:val="00960782"/>
    <w:rsid w:val="0096119A"/>
    <w:rsid w:val="009621D5"/>
    <w:rsid w:val="00962A4A"/>
    <w:rsid w:val="00972C9D"/>
    <w:rsid w:val="0097367B"/>
    <w:rsid w:val="00974070"/>
    <w:rsid w:val="0097794C"/>
    <w:rsid w:val="0098281E"/>
    <w:rsid w:val="00983DF2"/>
    <w:rsid w:val="00986C54"/>
    <w:rsid w:val="009964CD"/>
    <w:rsid w:val="009A5EF6"/>
    <w:rsid w:val="009B0E4D"/>
    <w:rsid w:val="009B13B9"/>
    <w:rsid w:val="009B37B6"/>
    <w:rsid w:val="009B5D36"/>
    <w:rsid w:val="009B6FCC"/>
    <w:rsid w:val="009D3240"/>
    <w:rsid w:val="009D3B96"/>
    <w:rsid w:val="009D45B8"/>
    <w:rsid w:val="009D48B3"/>
    <w:rsid w:val="009D63FE"/>
    <w:rsid w:val="009E019A"/>
    <w:rsid w:val="009E3C28"/>
    <w:rsid w:val="009E411D"/>
    <w:rsid w:val="009E576C"/>
    <w:rsid w:val="009E61D1"/>
    <w:rsid w:val="009F06F6"/>
    <w:rsid w:val="009F0E69"/>
    <w:rsid w:val="009F2043"/>
    <w:rsid w:val="00A05667"/>
    <w:rsid w:val="00A0654D"/>
    <w:rsid w:val="00A07CDF"/>
    <w:rsid w:val="00A105A4"/>
    <w:rsid w:val="00A1601F"/>
    <w:rsid w:val="00A23404"/>
    <w:rsid w:val="00A24427"/>
    <w:rsid w:val="00A26E34"/>
    <w:rsid w:val="00A3503F"/>
    <w:rsid w:val="00A364E7"/>
    <w:rsid w:val="00A36C6A"/>
    <w:rsid w:val="00A3709A"/>
    <w:rsid w:val="00A4447F"/>
    <w:rsid w:val="00A54A21"/>
    <w:rsid w:val="00A54D58"/>
    <w:rsid w:val="00A55024"/>
    <w:rsid w:val="00A60F22"/>
    <w:rsid w:val="00A648B2"/>
    <w:rsid w:val="00A6660F"/>
    <w:rsid w:val="00A7598E"/>
    <w:rsid w:val="00A77E3F"/>
    <w:rsid w:val="00A80064"/>
    <w:rsid w:val="00A82079"/>
    <w:rsid w:val="00A854EA"/>
    <w:rsid w:val="00A91429"/>
    <w:rsid w:val="00A928A1"/>
    <w:rsid w:val="00A95211"/>
    <w:rsid w:val="00A9722F"/>
    <w:rsid w:val="00A97998"/>
    <w:rsid w:val="00A97E58"/>
    <w:rsid w:val="00AB450B"/>
    <w:rsid w:val="00AC1741"/>
    <w:rsid w:val="00AC3480"/>
    <w:rsid w:val="00AC6106"/>
    <w:rsid w:val="00AC68FF"/>
    <w:rsid w:val="00AC79C8"/>
    <w:rsid w:val="00AD1BBF"/>
    <w:rsid w:val="00AD2308"/>
    <w:rsid w:val="00AD31C0"/>
    <w:rsid w:val="00AD42E2"/>
    <w:rsid w:val="00AE0906"/>
    <w:rsid w:val="00AE2826"/>
    <w:rsid w:val="00AE448E"/>
    <w:rsid w:val="00AE61C1"/>
    <w:rsid w:val="00AE6252"/>
    <w:rsid w:val="00AE7A5F"/>
    <w:rsid w:val="00AF2381"/>
    <w:rsid w:val="00AF2F13"/>
    <w:rsid w:val="00AF4CD0"/>
    <w:rsid w:val="00AF6E94"/>
    <w:rsid w:val="00B03DB7"/>
    <w:rsid w:val="00B04D95"/>
    <w:rsid w:val="00B11875"/>
    <w:rsid w:val="00B11C5E"/>
    <w:rsid w:val="00B12172"/>
    <w:rsid w:val="00B132E9"/>
    <w:rsid w:val="00B13DBF"/>
    <w:rsid w:val="00B14708"/>
    <w:rsid w:val="00B20921"/>
    <w:rsid w:val="00B22F2D"/>
    <w:rsid w:val="00B361F5"/>
    <w:rsid w:val="00B37E07"/>
    <w:rsid w:val="00B51B60"/>
    <w:rsid w:val="00B54AB2"/>
    <w:rsid w:val="00B5567F"/>
    <w:rsid w:val="00B6040D"/>
    <w:rsid w:val="00B618A2"/>
    <w:rsid w:val="00B61A40"/>
    <w:rsid w:val="00B6537C"/>
    <w:rsid w:val="00B66268"/>
    <w:rsid w:val="00B66B0E"/>
    <w:rsid w:val="00B70B0B"/>
    <w:rsid w:val="00B737AB"/>
    <w:rsid w:val="00B739A9"/>
    <w:rsid w:val="00B73A2E"/>
    <w:rsid w:val="00B75E51"/>
    <w:rsid w:val="00B75F45"/>
    <w:rsid w:val="00B859F1"/>
    <w:rsid w:val="00B9378B"/>
    <w:rsid w:val="00B95FB6"/>
    <w:rsid w:val="00BB2D6B"/>
    <w:rsid w:val="00BB308E"/>
    <w:rsid w:val="00BB3D1F"/>
    <w:rsid w:val="00BB723F"/>
    <w:rsid w:val="00BC3DFE"/>
    <w:rsid w:val="00BC7457"/>
    <w:rsid w:val="00BD0348"/>
    <w:rsid w:val="00BD6306"/>
    <w:rsid w:val="00BE4754"/>
    <w:rsid w:val="00BF23EC"/>
    <w:rsid w:val="00BF286C"/>
    <w:rsid w:val="00BF5F8A"/>
    <w:rsid w:val="00BF7227"/>
    <w:rsid w:val="00BF7775"/>
    <w:rsid w:val="00BF784E"/>
    <w:rsid w:val="00C00D30"/>
    <w:rsid w:val="00C0289D"/>
    <w:rsid w:val="00C066D9"/>
    <w:rsid w:val="00C06E1D"/>
    <w:rsid w:val="00C07D68"/>
    <w:rsid w:val="00C10ED1"/>
    <w:rsid w:val="00C21E90"/>
    <w:rsid w:val="00C24B0F"/>
    <w:rsid w:val="00C26096"/>
    <w:rsid w:val="00C3219F"/>
    <w:rsid w:val="00C4029F"/>
    <w:rsid w:val="00C41D46"/>
    <w:rsid w:val="00C41E6D"/>
    <w:rsid w:val="00C468DE"/>
    <w:rsid w:val="00C51355"/>
    <w:rsid w:val="00C561D9"/>
    <w:rsid w:val="00C70BB1"/>
    <w:rsid w:val="00C71864"/>
    <w:rsid w:val="00C733D4"/>
    <w:rsid w:val="00C85966"/>
    <w:rsid w:val="00C87442"/>
    <w:rsid w:val="00CA12D2"/>
    <w:rsid w:val="00CB02CB"/>
    <w:rsid w:val="00CB27FB"/>
    <w:rsid w:val="00CB4FAE"/>
    <w:rsid w:val="00CC549C"/>
    <w:rsid w:val="00CD133A"/>
    <w:rsid w:val="00CE499C"/>
    <w:rsid w:val="00CE62BC"/>
    <w:rsid w:val="00CF60A1"/>
    <w:rsid w:val="00CF6D66"/>
    <w:rsid w:val="00D02BAD"/>
    <w:rsid w:val="00D04979"/>
    <w:rsid w:val="00D20F32"/>
    <w:rsid w:val="00D233FB"/>
    <w:rsid w:val="00D27F54"/>
    <w:rsid w:val="00D310BA"/>
    <w:rsid w:val="00D32760"/>
    <w:rsid w:val="00D33E4A"/>
    <w:rsid w:val="00D34F00"/>
    <w:rsid w:val="00D42C74"/>
    <w:rsid w:val="00D46884"/>
    <w:rsid w:val="00D50DF9"/>
    <w:rsid w:val="00D51743"/>
    <w:rsid w:val="00D51C70"/>
    <w:rsid w:val="00D56150"/>
    <w:rsid w:val="00D56F5B"/>
    <w:rsid w:val="00D61D15"/>
    <w:rsid w:val="00D64259"/>
    <w:rsid w:val="00D73C35"/>
    <w:rsid w:val="00D77A36"/>
    <w:rsid w:val="00D81809"/>
    <w:rsid w:val="00D8549C"/>
    <w:rsid w:val="00D85D2A"/>
    <w:rsid w:val="00D878D1"/>
    <w:rsid w:val="00D87C9D"/>
    <w:rsid w:val="00D90208"/>
    <w:rsid w:val="00D95E9D"/>
    <w:rsid w:val="00D97E75"/>
    <w:rsid w:val="00DA0909"/>
    <w:rsid w:val="00DB4EF9"/>
    <w:rsid w:val="00DB6183"/>
    <w:rsid w:val="00DB6197"/>
    <w:rsid w:val="00DC6D12"/>
    <w:rsid w:val="00DD1975"/>
    <w:rsid w:val="00DD2D73"/>
    <w:rsid w:val="00DD5E77"/>
    <w:rsid w:val="00DE6E38"/>
    <w:rsid w:val="00DF0142"/>
    <w:rsid w:val="00DF275D"/>
    <w:rsid w:val="00DF5A7F"/>
    <w:rsid w:val="00E02C62"/>
    <w:rsid w:val="00E03669"/>
    <w:rsid w:val="00E04149"/>
    <w:rsid w:val="00E141B0"/>
    <w:rsid w:val="00E1523E"/>
    <w:rsid w:val="00E15969"/>
    <w:rsid w:val="00E1748F"/>
    <w:rsid w:val="00E22B92"/>
    <w:rsid w:val="00E26647"/>
    <w:rsid w:val="00E27320"/>
    <w:rsid w:val="00E308ED"/>
    <w:rsid w:val="00E3349F"/>
    <w:rsid w:val="00E37CD2"/>
    <w:rsid w:val="00E402AE"/>
    <w:rsid w:val="00E403A9"/>
    <w:rsid w:val="00E4206B"/>
    <w:rsid w:val="00E43A1F"/>
    <w:rsid w:val="00E446AA"/>
    <w:rsid w:val="00E5028A"/>
    <w:rsid w:val="00E528A7"/>
    <w:rsid w:val="00E52EBD"/>
    <w:rsid w:val="00E533A1"/>
    <w:rsid w:val="00E578A0"/>
    <w:rsid w:val="00E57E35"/>
    <w:rsid w:val="00E629F7"/>
    <w:rsid w:val="00E65AD6"/>
    <w:rsid w:val="00E67E77"/>
    <w:rsid w:val="00E77246"/>
    <w:rsid w:val="00E773D3"/>
    <w:rsid w:val="00E77E48"/>
    <w:rsid w:val="00E82A1F"/>
    <w:rsid w:val="00E82B15"/>
    <w:rsid w:val="00E82E30"/>
    <w:rsid w:val="00E85319"/>
    <w:rsid w:val="00E87A09"/>
    <w:rsid w:val="00E91A73"/>
    <w:rsid w:val="00EA2A04"/>
    <w:rsid w:val="00EA4364"/>
    <w:rsid w:val="00EA5219"/>
    <w:rsid w:val="00EA53BA"/>
    <w:rsid w:val="00EA7007"/>
    <w:rsid w:val="00EB0AB0"/>
    <w:rsid w:val="00EB2412"/>
    <w:rsid w:val="00EB3C31"/>
    <w:rsid w:val="00EC01AB"/>
    <w:rsid w:val="00EC0E14"/>
    <w:rsid w:val="00EC72DC"/>
    <w:rsid w:val="00ED1FA9"/>
    <w:rsid w:val="00ED45BE"/>
    <w:rsid w:val="00ED5BBF"/>
    <w:rsid w:val="00EE1D5E"/>
    <w:rsid w:val="00EE3ADE"/>
    <w:rsid w:val="00EE3EEA"/>
    <w:rsid w:val="00EE6324"/>
    <w:rsid w:val="00EE6E68"/>
    <w:rsid w:val="00EF1FDA"/>
    <w:rsid w:val="00EF3BA6"/>
    <w:rsid w:val="00EF6758"/>
    <w:rsid w:val="00EF7F76"/>
    <w:rsid w:val="00F00FEF"/>
    <w:rsid w:val="00F029EC"/>
    <w:rsid w:val="00F030DF"/>
    <w:rsid w:val="00F11814"/>
    <w:rsid w:val="00F14B05"/>
    <w:rsid w:val="00F169BD"/>
    <w:rsid w:val="00F21156"/>
    <w:rsid w:val="00F24BAC"/>
    <w:rsid w:val="00F27E98"/>
    <w:rsid w:val="00F303CB"/>
    <w:rsid w:val="00F328A4"/>
    <w:rsid w:val="00F3725B"/>
    <w:rsid w:val="00F4563C"/>
    <w:rsid w:val="00F45715"/>
    <w:rsid w:val="00F46491"/>
    <w:rsid w:val="00F47CE4"/>
    <w:rsid w:val="00F51377"/>
    <w:rsid w:val="00F52080"/>
    <w:rsid w:val="00F5329F"/>
    <w:rsid w:val="00F62B97"/>
    <w:rsid w:val="00F725ED"/>
    <w:rsid w:val="00F72E42"/>
    <w:rsid w:val="00F73FBD"/>
    <w:rsid w:val="00F77F5A"/>
    <w:rsid w:val="00F8022B"/>
    <w:rsid w:val="00F866A2"/>
    <w:rsid w:val="00F93FBE"/>
    <w:rsid w:val="00F94B90"/>
    <w:rsid w:val="00F95C00"/>
    <w:rsid w:val="00F9693E"/>
    <w:rsid w:val="00FA0897"/>
    <w:rsid w:val="00FA2A8C"/>
    <w:rsid w:val="00FA3134"/>
    <w:rsid w:val="00FA535E"/>
    <w:rsid w:val="00FB08D4"/>
    <w:rsid w:val="00FB0EBC"/>
    <w:rsid w:val="00FC0CEA"/>
    <w:rsid w:val="00FC29F5"/>
    <w:rsid w:val="00FD0186"/>
    <w:rsid w:val="00FD0CEE"/>
    <w:rsid w:val="00FD2406"/>
    <w:rsid w:val="00FD26FF"/>
    <w:rsid w:val="00FD4546"/>
    <w:rsid w:val="00FE055B"/>
    <w:rsid w:val="00FE0A94"/>
    <w:rsid w:val="00FE2E27"/>
    <w:rsid w:val="00FF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0D151"/>
  <w15:chartTrackingRefBased/>
  <w15:docId w15:val="{AFCC44F2-289E-453C-A1A4-0B4C3FE69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4B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13C64"/>
    <w:pPr>
      <w:ind w:left="720"/>
      <w:contextualSpacing/>
    </w:pPr>
  </w:style>
  <w:style w:type="character" w:customStyle="1" w:styleId="fontstyle01">
    <w:name w:val="fontstyle01"/>
    <w:basedOn w:val="DefaultParagraphFont"/>
    <w:rsid w:val="00AF4CD0"/>
    <w:rPr>
      <w:rFonts w:ascii="ArialMT" w:hAnsi="Arial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741E87"/>
    <w:rPr>
      <w:rFonts w:ascii="Palatino-Roman" w:hAnsi="Palatino-Roman" w:hint="default"/>
      <w:b w:val="0"/>
      <w:bCs w:val="0"/>
      <w:i w:val="0"/>
      <w:iCs w:val="0"/>
      <w:color w:val="0E0E0E"/>
      <w:sz w:val="18"/>
      <w:szCs w:val="18"/>
    </w:rPr>
  </w:style>
  <w:style w:type="character" w:customStyle="1" w:styleId="fontstyle31">
    <w:name w:val="fontstyle31"/>
    <w:basedOn w:val="DefaultParagraphFont"/>
    <w:rsid w:val="00741E87"/>
    <w:rPr>
      <w:rFonts w:ascii="Palatino-Bold" w:hAnsi="Palatino-Bold" w:hint="default"/>
      <w:b/>
      <w:bCs/>
      <w:i w:val="0"/>
      <w:iCs w:val="0"/>
      <w:color w:val="0E0E0E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20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2079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273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E6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169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BD"/>
  </w:style>
  <w:style w:type="paragraph" w:styleId="Footer">
    <w:name w:val="footer"/>
    <w:basedOn w:val="Normal"/>
    <w:link w:val="FooterChar"/>
    <w:uiPriority w:val="99"/>
    <w:unhideWhenUsed/>
    <w:rsid w:val="00F169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9BD"/>
  </w:style>
  <w:style w:type="paragraph" w:customStyle="1" w:styleId="TableParagraph">
    <w:name w:val="Table Paragraph"/>
    <w:basedOn w:val="Normal"/>
    <w:uiPriority w:val="1"/>
    <w:qFormat/>
    <w:rsid w:val="00577956"/>
    <w:pPr>
      <w:widowControl w:val="0"/>
      <w:autoSpaceDE w:val="0"/>
      <w:autoSpaceDN w:val="0"/>
      <w:spacing w:after="0" w:line="248" w:lineRule="exact"/>
      <w:ind w:left="223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1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idirl.github.io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hafeezug.github.io/" TargetMode="External"/><Relationship Id="rId17" Type="http://schemas.openxmlformats.org/officeDocument/2006/relationships/hyperlink" Target="https://huggingface.co/cours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deeplearningbook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linkedin.com/in/hafeez-ullah-7a532835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huggingface.co/hafeez007" TargetMode="External"/><Relationship Id="rId10" Type="http://schemas.openxmlformats.org/officeDocument/2006/relationships/hyperlink" Target="mailto:hafeezullah@ug.edu.pk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hafeezullah@ug.edu.pk" TargetMode="External"/><Relationship Id="rId14" Type="http://schemas.openxmlformats.org/officeDocument/2006/relationships/hyperlink" Target="https://github.com/hafeez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CF6614-6AC0-44ED-9546-3C0821C83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11</Pages>
  <Words>3200</Words>
  <Characters>18242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Hafeez Ullah</cp:lastModifiedBy>
  <cp:revision>18</cp:revision>
  <cp:lastPrinted>2025-12-23T13:32:00Z</cp:lastPrinted>
  <dcterms:created xsi:type="dcterms:W3CDTF">2026-08-15T15:44:00Z</dcterms:created>
  <dcterms:modified xsi:type="dcterms:W3CDTF">2026-08-16T15:03:00Z</dcterms:modified>
</cp:coreProperties>
</file>