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0BB7B" w14:textId="77777777" w:rsidR="003418F2" w:rsidRPr="003418F2" w:rsidRDefault="003418F2" w:rsidP="003418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418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Course Description:</w:t>
      </w:r>
    </w:p>
    <w:p w14:paraId="03955439" w14:textId="77777777" w:rsidR="003418F2" w:rsidRPr="003418F2" w:rsidRDefault="003418F2" w:rsidP="00341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>This course covers advanced techniques in ecological modeling, including population dynamics, community modeling, spatial modeling, and ecosystem simulation. Students will build, analyze, and apply models to real-world ecological problems using statistical programming tools. Emphasis is placed on model construction, parameter estimation, sensitivity analysis, model validation, and uncertainty quantification.</w:t>
      </w:r>
    </w:p>
    <w:p w14:paraId="12CCCFD3" w14:textId="77777777" w:rsidR="003418F2" w:rsidRPr="003418F2" w:rsidRDefault="003418F2" w:rsidP="003418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418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Course Objectives:</w:t>
      </w:r>
    </w:p>
    <w:p w14:paraId="564D7F35" w14:textId="77777777" w:rsidR="003418F2" w:rsidRPr="003418F2" w:rsidRDefault="003418F2" w:rsidP="00341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>By the end of the course, students will be able to:</w:t>
      </w:r>
    </w:p>
    <w:p w14:paraId="7615FEE0" w14:textId="77777777" w:rsidR="003418F2" w:rsidRPr="003418F2" w:rsidRDefault="003418F2" w:rsidP="003418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>Develop and interpret deterministic and stochastic ecological models.</w:t>
      </w:r>
    </w:p>
    <w:p w14:paraId="44DFC36C" w14:textId="77777777" w:rsidR="003418F2" w:rsidRPr="003418F2" w:rsidRDefault="003418F2" w:rsidP="003418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>Apply population, community, and ecosystem-level modeling approaches.</w:t>
      </w:r>
    </w:p>
    <w:p w14:paraId="5758DD60" w14:textId="77777777" w:rsidR="003418F2" w:rsidRPr="003418F2" w:rsidRDefault="003418F2" w:rsidP="003418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>Use spatially explicit and agent-based models.</w:t>
      </w:r>
    </w:p>
    <w:p w14:paraId="07318F3C" w14:textId="77777777" w:rsidR="003418F2" w:rsidRPr="003418F2" w:rsidRDefault="003418F2" w:rsidP="003418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>Calibrate, validate, and assess model uncertainty.</w:t>
      </w:r>
    </w:p>
    <w:p w14:paraId="13509EBB" w14:textId="77777777" w:rsidR="003418F2" w:rsidRPr="003418F2" w:rsidRDefault="003418F2" w:rsidP="003418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>Critically evaluate ecological models in scientific literature.</w:t>
      </w:r>
    </w:p>
    <w:p w14:paraId="16E62CAD" w14:textId="77777777" w:rsidR="003418F2" w:rsidRPr="003418F2" w:rsidRDefault="003418F2" w:rsidP="003418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>Apply ecological modeling tools to inform conservation and management strategies.</w:t>
      </w:r>
    </w:p>
    <w:p w14:paraId="174C99EE" w14:textId="77777777" w:rsidR="003418F2" w:rsidRPr="003418F2" w:rsidRDefault="003418F2" w:rsidP="003418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418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Prerequisites:</w:t>
      </w:r>
    </w:p>
    <w:p w14:paraId="70B9F1F6" w14:textId="77777777" w:rsidR="003418F2" w:rsidRPr="003418F2" w:rsidRDefault="003418F2" w:rsidP="00341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>Basic Ecology and Introductory Statistics; proficiency in R or Python recommended.</w:t>
      </w:r>
    </w:p>
    <w:p w14:paraId="2884548B" w14:textId="77777777" w:rsidR="003418F2" w:rsidRPr="003418F2" w:rsidRDefault="003418F2" w:rsidP="003418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418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Textbook (Recommended):</w:t>
      </w:r>
    </w:p>
    <w:p w14:paraId="77AC1ACE" w14:textId="77777777" w:rsidR="003418F2" w:rsidRPr="003418F2" w:rsidRDefault="003418F2" w:rsidP="003418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Primer of Ecological Modeling</w:t>
      </w:r>
      <w:r w:rsidRPr="003418F2">
        <w:rPr>
          <w:rFonts w:ascii="Times New Roman" w:eastAsia="Times New Roman" w:hAnsi="Times New Roman" w:cs="Times New Roman"/>
          <w:kern w:val="0"/>
          <w14:ligatures w14:val="none"/>
        </w:rPr>
        <w:t xml:space="preserve"> by Karline Soetaert and Peter M.J. Herman</w:t>
      </w:r>
    </w:p>
    <w:p w14:paraId="208D4786" w14:textId="77777777" w:rsidR="003418F2" w:rsidRPr="003418F2" w:rsidRDefault="003418F2" w:rsidP="003418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Modeling Population Dynamics</w:t>
      </w:r>
      <w:r w:rsidRPr="003418F2">
        <w:rPr>
          <w:rFonts w:ascii="Times New Roman" w:eastAsia="Times New Roman" w:hAnsi="Times New Roman" w:cs="Times New Roman"/>
          <w:kern w:val="0"/>
          <w14:ligatures w14:val="none"/>
        </w:rPr>
        <w:t xml:space="preserve"> by Bruce Hannon and Matthias Ruth (optional supplementary)</w:t>
      </w:r>
    </w:p>
    <w:p w14:paraId="66FDAEBA" w14:textId="77777777" w:rsidR="003418F2" w:rsidRPr="003418F2" w:rsidRDefault="003418F2" w:rsidP="003418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418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Software and Tools:</w:t>
      </w:r>
    </w:p>
    <w:p w14:paraId="2D25079D" w14:textId="77777777" w:rsidR="003418F2" w:rsidRPr="003418F2" w:rsidRDefault="003418F2" w:rsidP="003418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 xml:space="preserve">R (with packages: </w:t>
      </w:r>
      <w:proofErr w:type="spellStart"/>
      <w:r w:rsidRPr="003418F2">
        <w:rPr>
          <w:rFonts w:ascii="Times New Roman" w:eastAsia="Times New Roman" w:hAnsi="Times New Roman" w:cs="Times New Roman"/>
          <w:kern w:val="0"/>
          <w14:ligatures w14:val="none"/>
        </w:rPr>
        <w:t>deSolve</w:t>
      </w:r>
      <w:proofErr w:type="spellEnd"/>
      <w:r w:rsidRPr="003418F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418F2">
        <w:rPr>
          <w:rFonts w:ascii="Times New Roman" w:eastAsia="Times New Roman" w:hAnsi="Times New Roman" w:cs="Times New Roman"/>
          <w:kern w:val="0"/>
          <w14:ligatures w14:val="none"/>
        </w:rPr>
        <w:t>nlme</w:t>
      </w:r>
      <w:proofErr w:type="spellEnd"/>
      <w:r w:rsidRPr="003418F2">
        <w:rPr>
          <w:rFonts w:ascii="Times New Roman" w:eastAsia="Times New Roman" w:hAnsi="Times New Roman" w:cs="Times New Roman"/>
          <w:kern w:val="0"/>
          <w14:ligatures w14:val="none"/>
        </w:rPr>
        <w:t xml:space="preserve">, mgcv, </w:t>
      </w:r>
      <w:proofErr w:type="spellStart"/>
      <w:r w:rsidRPr="003418F2">
        <w:rPr>
          <w:rFonts w:ascii="Times New Roman" w:eastAsia="Times New Roman" w:hAnsi="Times New Roman" w:cs="Times New Roman"/>
          <w:kern w:val="0"/>
          <w14:ligatures w14:val="none"/>
        </w:rPr>
        <w:t>sp</w:t>
      </w:r>
      <w:proofErr w:type="spellEnd"/>
      <w:r w:rsidRPr="003418F2">
        <w:rPr>
          <w:rFonts w:ascii="Times New Roman" w:eastAsia="Times New Roman" w:hAnsi="Times New Roman" w:cs="Times New Roman"/>
          <w:kern w:val="0"/>
          <w14:ligatures w14:val="none"/>
        </w:rPr>
        <w:t>, raster)</w:t>
      </w:r>
    </w:p>
    <w:p w14:paraId="00A1D70C" w14:textId="77777777" w:rsidR="003418F2" w:rsidRPr="003418F2" w:rsidRDefault="003418F2" w:rsidP="003418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>Python (optional; packages: SciPy, NumPy, Matplotlib)</w:t>
      </w:r>
    </w:p>
    <w:p w14:paraId="5BC3A600" w14:textId="77777777" w:rsidR="003418F2" w:rsidRPr="003418F2" w:rsidRDefault="003418F2" w:rsidP="003418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418F2">
        <w:rPr>
          <w:rFonts w:ascii="Times New Roman" w:eastAsia="Times New Roman" w:hAnsi="Times New Roman" w:cs="Times New Roman"/>
          <w:kern w:val="0"/>
          <w14:ligatures w14:val="none"/>
        </w:rPr>
        <w:t>NetLogo</w:t>
      </w:r>
      <w:proofErr w:type="spellEnd"/>
      <w:r w:rsidRPr="003418F2">
        <w:rPr>
          <w:rFonts w:ascii="Times New Roman" w:eastAsia="Times New Roman" w:hAnsi="Times New Roman" w:cs="Times New Roman"/>
          <w:kern w:val="0"/>
          <w14:ligatures w14:val="none"/>
        </w:rPr>
        <w:t xml:space="preserve"> (for Agent-Based Modeling)</w:t>
      </w:r>
    </w:p>
    <w:p w14:paraId="7BC42224" w14:textId="77777777" w:rsidR="003418F2" w:rsidRPr="003418F2" w:rsidRDefault="003418F2" w:rsidP="003418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>QGIS (for spatial model inputs/outputs)</w:t>
      </w:r>
    </w:p>
    <w:p w14:paraId="2E5ECA12" w14:textId="77777777" w:rsidR="003418F2" w:rsidRPr="003418F2" w:rsidRDefault="003418F2" w:rsidP="003418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418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Weekly Topics: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6681"/>
      </w:tblGrid>
      <w:tr w:rsidR="003418F2" w:rsidRPr="003418F2" w14:paraId="1502BF19" w14:textId="77777777" w:rsidTr="003418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AEC49" w14:textId="77777777" w:rsidR="003418F2" w:rsidRPr="003418F2" w:rsidRDefault="003418F2" w:rsidP="0034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57C75488" w14:textId="77777777" w:rsidR="003418F2" w:rsidRPr="003418F2" w:rsidRDefault="003418F2" w:rsidP="0034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Topics</w:t>
            </w:r>
          </w:p>
        </w:tc>
      </w:tr>
      <w:tr w:rsidR="003418F2" w:rsidRPr="003418F2" w14:paraId="72F88F6C" w14:textId="77777777" w:rsidTr="00341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9E5D2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A2648E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Introduction to Ecological Modeling: Scope and Importance</w:t>
            </w:r>
          </w:p>
        </w:tc>
      </w:tr>
      <w:tr w:rsidR="003418F2" w:rsidRPr="003418F2" w14:paraId="0E0F44F7" w14:textId="77777777" w:rsidTr="00341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31B65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5EC097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 of Basic Models: Exponential and Logistic Growth</w:t>
            </w:r>
          </w:p>
        </w:tc>
      </w:tr>
      <w:tr w:rsidR="003418F2" w:rsidRPr="003418F2" w14:paraId="7EE15D01" w14:textId="77777777" w:rsidTr="00341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55E9D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69BB7A7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Structured Population Models: Matrix Models (Leslie, </w:t>
            </w:r>
            <w:proofErr w:type="spellStart"/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Lefkovitch</w:t>
            </w:r>
            <w:proofErr w:type="spellEnd"/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3418F2" w:rsidRPr="003418F2" w14:paraId="263398F0" w14:textId="77777777" w:rsidTr="00341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9D950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2D2A5E8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Metapopulation and Source-Sink Models</w:t>
            </w:r>
          </w:p>
        </w:tc>
      </w:tr>
      <w:tr w:rsidR="003418F2" w:rsidRPr="003418F2" w14:paraId="779949C4" w14:textId="77777777" w:rsidTr="00341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EF8FE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3622FEE4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Predator-Prey and Competition Models (Lotka-Volterra Systems)</w:t>
            </w:r>
          </w:p>
        </w:tc>
      </w:tr>
      <w:tr w:rsidR="003418F2" w:rsidRPr="003418F2" w14:paraId="55E4463F" w14:textId="77777777" w:rsidTr="00341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FD558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A987599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Ecosystem Modeling and Biogeochemical Cycles</w:t>
            </w:r>
          </w:p>
        </w:tc>
      </w:tr>
      <w:tr w:rsidR="003418F2" w:rsidRPr="003418F2" w14:paraId="3D95EFD4" w14:textId="77777777" w:rsidTr="00341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7CCA8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62326D7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Stochastic Models and Uncertainty in Ecological Systems</w:t>
            </w:r>
          </w:p>
        </w:tc>
      </w:tr>
      <w:tr w:rsidR="003418F2" w:rsidRPr="003418F2" w14:paraId="36FE8034" w14:textId="77777777" w:rsidTr="00341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E7D3F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8B79C92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Model Calibration and Validation Techniques</w:t>
            </w:r>
          </w:p>
        </w:tc>
      </w:tr>
      <w:tr w:rsidR="003418F2" w:rsidRPr="003418F2" w14:paraId="4A00546C" w14:textId="77777777" w:rsidTr="00341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92BC6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5611F74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Spatially Explicit Models and Landscape Ecology</w:t>
            </w:r>
          </w:p>
        </w:tc>
      </w:tr>
      <w:tr w:rsidR="003418F2" w:rsidRPr="003418F2" w14:paraId="46F2DB55" w14:textId="77777777" w:rsidTr="00341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37E51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6019D0D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Introduction to Agent-Based Modeling</w:t>
            </w:r>
          </w:p>
        </w:tc>
      </w:tr>
      <w:tr w:rsidR="003418F2" w:rsidRPr="003418F2" w14:paraId="3368072D" w14:textId="77777777" w:rsidTr="00341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51D06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3C76485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Species Distribution Models and Habitat Suitability</w:t>
            </w:r>
          </w:p>
        </w:tc>
      </w:tr>
      <w:tr w:rsidR="003418F2" w:rsidRPr="003418F2" w14:paraId="26B54F9C" w14:textId="77777777" w:rsidTr="00341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8206A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C305EE5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Sensitivity and Scenario Analysis</w:t>
            </w:r>
          </w:p>
        </w:tc>
      </w:tr>
      <w:tr w:rsidR="003418F2" w:rsidRPr="003418F2" w14:paraId="29F41CE8" w14:textId="77777777" w:rsidTr="00341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BD40A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4C2383D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Applications in Conservation Biology and Climate Change Research</w:t>
            </w:r>
          </w:p>
        </w:tc>
      </w:tr>
      <w:tr w:rsidR="003418F2" w:rsidRPr="003418F2" w14:paraId="1BFC2F18" w14:textId="77777777" w:rsidTr="00341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5B239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692E231" w14:textId="77777777" w:rsidR="003418F2" w:rsidRPr="003418F2" w:rsidRDefault="003418F2" w:rsidP="003418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18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Student Model Presentations and Course Wrap-Up</w:t>
            </w:r>
          </w:p>
        </w:tc>
      </w:tr>
    </w:tbl>
    <w:p w14:paraId="34A77586" w14:textId="77777777" w:rsidR="003418F2" w:rsidRPr="003418F2" w:rsidRDefault="003418F2" w:rsidP="003418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418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Assessment:</w:t>
      </w:r>
    </w:p>
    <w:p w14:paraId="17546C4D" w14:textId="77777777" w:rsidR="003418F2" w:rsidRPr="003418F2" w:rsidRDefault="003418F2" w:rsidP="003418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>Homework and Modeling Exercises (25%)</w:t>
      </w:r>
    </w:p>
    <w:p w14:paraId="1CCB788D" w14:textId="77777777" w:rsidR="003418F2" w:rsidRPr="003418F2" w:rsidRDefault="003418F2" w:rsidP="003418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>Midterm Exam (20%)</w:t>
      </w:r>
    </w:p>
    <w:p w14:paraId="44DC8400" w14:textId="77777777" w:rsidR="003418F2" w:rsidRPr="003418F2" w:rsidRDefault="003418F2" w:rsidP="003418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>Final Modeling Project (35%)</w:t>
      </w:r>
    </w:p>
    <w:p w14:paraId="5AC0D87A" w14:textId="77777777" w:rsidR="003418F2" w:rsidRPr="003418F2" w:rsidRDefault="003418F2" w:rsidP="003418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>Final Exam (15%)</w:t>
      </w:r>
    </w:p>
    <w:p w14:paraId="333DB06A" w14:textId="77777777" w:rsidR="003418F2" w:rsidRPr="003418F2" w:rsidRDefault="003418F2" w:rsidP="003418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>Participation and Discussions (5%)</w:t>
      </w:r>
    </w:p>
    <w:p w14:paraId="60A5A228" w14:textId="77777777" w:rsidR="003418F2" w:rsidRPr="003418F2" w:rsidRDefault="003418F2" w:rsidP="003418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418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Final Project:</w:t>
      </w:r>
    </w:p>
    <w:p w14:paraId="4D4AB597" w14:textId="77777777" w:rsidR="003418F2" w:rsidRPr="003418F2" w:rsidRDefault="003418F2" w:rsidP="00341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>Students will select a real-world ecological problem, develop a model, calibrate it using real or simulated data, run sensitivity analyses, and present both a written report and an oral presentation.</w:t>
      </w:r>
    </w:p>
    <w:p w14:paraId="4625529F" w14:textId="77777777" w:rsidR="003418F2" w:rsidRPr="003418F2" w:rsidRDefault="003418F2" w:rsidP="003418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418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Course Policies:</w:t>
      </w:r>
    </w:p>
    <w:p w14:paraId="20DF85C4" w14:textId="77777777" w:rsidR="003418F2" w:rsidRPr="003418F2" w:rsidRDefault="003418F2" w:rsidP="003418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>Attendance and participation are expected, especially during discussions and presentations.</w:t>
      </w:r>
    </w:p>
    <w:p w14:paraId="3A1B682D" w14:textId="77777777" w:rsidR="003418F2" w:rsidRPr="003418F2" w:rsidRDefault="003418F2" w:rsidP="003418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>Assignments must be submitted on time unless arrangements are made beforehand.</w:t>
      </w:r>
    </w:p>
    <w:p w14:paraId="4878541F" w14:textId="77777777" w:rsidR="003418F2" w:rsidRPr="003418F2" w:rsidRDefault="003418F2" w:rsidP="003418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>Plagiarism or academic misconduct will result in disciplinary action.</w:t>
      </w:r>
    </w:p>
    <w:p w14:paraId="4B4017EE" w14:textId="77777777" w:rsidR="003418F2" w:rsidRPr="003418F2" w:rsidRDefault="003418F2" w:rsidP="003418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418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Important Dates:</w:t>
      </w:r>
    </w:p>
    <w:p w14:paraId="74E2EA29" w14:textId="77777777" w:rsidR="003418F2" w:rsidRPr="003418F2" w:rsidRDefault="003418F2" w:rsidP="003418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>Midterm Exam: Week 7</w:t>
      </w:r>
    </w:p>
    <w:p w14:paraId="403E2BE4" w14:textId="77777777" w:rsidR="003418F2" w:rsidRPr="003418F2" w:rsidRDefault="003418F2" w:rsidP="003418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>Final Exam: Week 14</w:t>
      </w:r>
    </w:p>
    <w:p w14:paraId="2C26B38E" w14:textId="77777777" w:rsidR="003418F2" w:rsidRPr="003418F2" w:rsidRDefault="003418F2" w:rsidP="003418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8F2">
        <w:rPr>
          <w:rFonts w:ascii="Times New Roman" w:eastAsia="Times New Roman" w:hAnsi="Times New Roman" w:cs="Times New Roman"/>
          <w:kern w:val="0"/>
          <w14:ligatures w14:val="none"/>
        </w:rPr>
        <w:t>Final Project Presentation: Week 13</w:t>
      </w:r>
    </w:p>
    <w:p w14:paraId="72BA8FF0" w14:textId="77777777" w:rsidR="00F51447" w:rsidRPr="003418F2" w:rsidRDefault="00F51447" w:rsidP="003418F2"/>
    <w:sectPr w:rsidR="00F51447" w:rsidRPr="003418F2" w:rsidSect="00D816D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043"/>
    <w:multiLevelType w:val="multilevel"/>
    <w:tmpl w:val="77A4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32A20"/>
    <w:multiLevelType w:val="multilevel"/>
    <w:tmpl w:val="A168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842BC"/>
    <w:multiLevelType w:val="multilevel"/>
    <w:tmpl w:val="E46A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721F1"/>
    <w:multiLevelType w:val="multilevel"/>
    <w:tmpl w:val="B638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26E91"/>
    <w:multiLevelType w:val="multilevel"/>
    <w:tmpl w:val="DC96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214A9"/>
    <w:multiLevelType w:val="multilevel"/>
    <w:tmpl w:val="7F7A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43648"/>
    <w:multiLevelType w:val="multilevel"/>
    <w:tmpl w:val="6F3E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065D4"/>
    <w:multiLevelType w:val="multilevel"/>
    <w:tmpl w:val="6C92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935C0"/>
    <w:multiLevelType w:val="multilevel"/>
    <w:tmpl w:val="8386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D2461"/>
    <w:multiLevelType w:val="multilevel"/>
    <w:tmpl w:val="AA72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378CB"/>
    <w:multiLevelType w:val="multilevel"/>
    <w:tmpl w:val="A2BA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D4D27"/>
    <w:multiLevelType w:val="multilevel"/>
    <w:tmpl w:val="0934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E423A"/>
    <w:multiLevelType w:val="multilevel"/>
    <w:tmpl w:val="DAD6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F0667"/>
    <w:multiLevelType w:val="multilevel"/>
    <w:tmpl w:val="A15C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76DE9"/>
    <w:multiLevelType w:val="multilevel"/>
    <w:tmpl w:val="C0C0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B86A4E"/>
    <w:multiLevelType w:val="multilevel"/>
    <w:tmpl w:val="E9DA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96387"/>
    <w:multiLevelType w:val="multilevel"/>
    <w:tmpl w:val="E22C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E821A2"/>
    <w:multiLevelType w:val="multilevel"/>
    <w:tmpl w:val="FE1E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F7220"/>
    <w:multiLevelType w:val="multilevel"/>
    <w:tmpl w:val="2EE2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502222">
    <w:abstractNumId w:val="4"/>
  </w:num>
  <w:num w:numId="2" w16cid:durableId="1983389124">
    <w:abstractNumId w:val="6"/>
  </w:num>
  <w:num w:numId="3" w16cid:durableId="346760742">
    <w:abstractNumId w:val="0"/>
  </w:num>
  <w:num w:numId="4" w16cid:durableId="1684165358">
    <w:abstractNumId w:val="13"/>
  </w:num>
  <w:num w:numId="5" w16cid:durableId="111753299">
    <w:abstractNumId w:val="5"/>
  </w:num>
  <w:num w:numId="6" w16cid:durableId="1350718000">
    <w:abstractNumId w:val="18"/>
  </w:num>
  <w:num w:numId="7" w16cid:durableId="256913836">
    <w:abstractNumId w:val="9"/>
  </w:num>
  <w:num w:numId="8" w16cid:durableId="1874222285">
    <w:abstractNumId w:val="15"/>
  </w:num>
  <w:num w:numId="9" w16cid:durableId="816384979">
    <w:abstractNumId w:val="17"/>
  </w:num>
  <w:num w:numId="10" w16cid:durableId="1457215538">
    <w:abstractNumId w:val="10"/>
  </w:num>
  <w:num w:numId="11" w16cid:durableId="977799939">
    <w:abstractNumId w:val="2"/>
  </w:num>
  <w:num w:numId="12" w16cid:durableId="320232582">
    <w:abstractNumId w:val="8"/>
  </w:num>
  <w:num w:numId="13" w16cid:durableId="403721329">
    <w:abstractNumId w:val="12"/>
  </w:num>
  <w:num w:numId="14" w16cid:durableId="2072147165">
    <w:abstractNumId w:val="7"/>
  </w:num>
  <w:num w:numId="15" w16cid:durableId="386222628">
    <w:abstractNumId w:val="3"/>
  </w:num>
  <w:num w:numId="16" w16cid:durableId="1819807253">
    <w:abstractNumId w:val="1"/>
  </w:num>
  <w:num w:numId="17" w16cid:durableId="1974600259">
    <w:abstractNumId w:val="11"/>
  </w:num>
  <w:num w:numId="18" w16cid:durableId="1869759998">
    <w:abstractNumId w:val="16"/>
  </w:num>
  <w:num w:numId="19" w16cid:durableId="7911672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C0tDA2szQ3NTY0NDdT0lEKTi0uzszPAykwrAUA7rvLliwAAAA="/>
  </w:docVars>
  <w:rsids>
    <w:rsidRoot w:val="0047487B"/>
    <w:rsid w:val="00110A45"/>
    <w:rsid w:val="00182023"/>
    <w:rsid w:val="001E231F"/>
    <w:rsid w:val="003418F2"/>
    <w:rsid w:val="0047487B"/>
    <w:rsid w:val="006F0736"/>
    <w:rsid w:val="00D816D2"/>
    <w:rsid w:val="00DB6726"/>
    <w:rsid w:val="00EF150B"/>
    <w:rsid w:val="00F5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60A4"/>
  <w15:chartTrackingRefBased/>
  <w15:docId w15:val="{4FD65299-4F9F-449C-89E5-B232C81E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87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B6726"/>
    <w:rPr>
      <w:b/>
      <w:bCs/>
    </w:rPr>
  </w:style>
  <w:style w:type="character" w:styleId="Emphasis">
    <w:name w:val="Emphasis"/>
    <w:basedOn w:val="DefaultParagraphFont"/>
    <w:uiPriority w:val="20"/>
    <w:qFormat/>
    <w:rsid w:val="00DB67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Hafez</dc:creator>
  <cp:keywords/>
  <dc:description/>
  <cp:lastModifiedBy>Ahmad, Hafez</cp:lastModifiedBy>
  <cp:revision>2</cp:revision>
  <cp:lastPrinted>2025-04-27T03:52:00Z</cp:lastPrinted>
  <dcterms:created xsi:type="dcterms:W3CDTF">2025-04-27T03:53:00Z</dcterms:created>
  <dcterms:modified xsi:type="dcterms:W3CDTF">2025-04-27T03:53:00Z</dcterms:modified>
</cp:coreProperties>
</file>