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/>
        <mc:AlternateContent>
          <mc:Choice Requires="wps">
            <w:drawing>
              <wp:inline distT="0" distB="0" distL="0" distR="0" wp14:anchorId="58C83DC3">
                <wp:extent cx="2324100" cy="1933575"/>
                <wp:effectExtent l="133350" t="114300" r="133350" b="16192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324160" cy="1933560"/>
                        </a:xfrm>
                        <a:prstGeom prst="rect">
                          <a:avLst/>
                        </a:prstGeom>
                        <a:ln cap="sq" w="88900">
                          <a:solidFill>
                            <a:srgbClr val="ffffff"/>
                          </a:solidFill>
                          <a:miter/>
                        </a:ln>
                        <a:effectLst>
                          <a:outerShdw algn="tl" blurRad="55080" dir="5400000" dist="17640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dir="t" rig="twoP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1" stroked="t" o:allowincell="f" style="position:absolute;margin-left:0pt;margin-top:-174.05pt;width:182.95pt;height:152.2pt;mso-wrap-style:none;v-text-anchor:middle;mso-position-vertical:top" wp14:anchorId="58C83DC3" type="_x0000_t75">
                <v:imagedata r:id="rId3" o:detectmouseclick="t"/>
                <v:stroke color="white" weight="88920" joinstyle="miter" endcap="square"/>
                <v:shadow on="t" obscured="f" color="black"/>
                <w10:wrap type="square"/>
              </v:shape>
            </w:pict>
          </mc:Fallback>
        </mc:AlternateConten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THE STATE UNIVERSITY OF ZANZIBAR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SCHOOL OF COMPUTING, COMMUNICATION AND MEDIA STUDIES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DEPARTMENT OF COMPUTER SCIENCE AND INFORMATION TECHNOLOGY</w:t>
      </w:r>
    </w:p>
    <w:p>
      <w:pPr>
        <w:pStyle w:val="Normal"/>
        <w:spacing w:lineRule="auto" w:line="360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Software Requirements Specification (SRS)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28"/>
          <w:szCs w:val="28"/>
        </w:rPr>
        <w:t>QueuExpress System</w:t>
      </w:r>
    </w:p>
    <w:p>
      <w:pPr>
        <w:pStyle w:val="Normal"/>
        <w:spacing w:lineRule="auto" w:line="3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sz w:val="28"/>
          <w:szCs w:val="28"/>
        </w:rPr>
        <w:t>Prepared by:</w:t>
        <w:tab/>
        <w:tab/>
      </w:r>
      <w:r>
        <w:rPr>
          <w:rFonts w:cs="Times New Roman"/>
          <w:sz w:val="28"/>
          <w:szCs w:val="28"/>
        </w:rPr>
        <w:t xml:space="preserve">Hafidh Mwita Haji  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sz w:val="28"/>
          <w:szCs w:val="28"/>
        </w:rPr>
        <w:t>Student ID:</w:t>
      </w:r>
      <w:r>
        <w:rPr>
          <w:rFonts w:cs="Times New Roman"/>
          <w:sz w:val="28"/>
          <w:szCs w:val="28"/>
        </w:rPr>
        <w:tab/>
        <w:tab/>
        <w:tab/>
        <w:t xml:space="preserve">BITAM/11/23/099/TZ  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sz w:val="28"/>
          <w:szCs w:val="28"/>
        </w:rPr>
        <w:t>Supervisor:</w:t>
      </w:r>
      <w:r>
        <w:rPr>
          <w:rFonts w:cs="Times New Roman"/>
          <w:sz w:val="28"/>
          <w:szCs w:val="28"/>
        </w:rPr>
        <w:tab/>
        <w:tab/>
        <w:tab/>
        <w:t xml:space="preserve">Dr. Abdulrahim Haroun Haji  </w:t>
      </w:r>
    </w:p>
    <w:p>
      <w:pPr>
        <w:pStyle w:val="Normal"/>
        <w:spacing w:lineRule="auto" w:line="36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Contents</w:t>
          </w:r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584_2964016607">
            <w:r>
              <w:rPr>
                <w:rStyle w:val="IndexLink"/>
              </w:rPr>
              <w:t>1. Introduction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86_2964016607">
            <w:r>
              <w:rPr>
                <w:rStyle w:val="IndexLink"/>
              </w:rPr>
              <w:t>1.1 Purpose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88_2964016607">
            <w:r>
              <w:rPr>
                <w:rStyle w:val="IndexLink"/>
              </w:rPr>
              <w:t>1.2 Document Conventions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90_2964016607">
            <w:r>
              <w:rPr>
                <w:rStyle w:val="IndexLink"/>
              </w:rPr>
              <w:t>1.3 Intended Audience and Reading Suggestions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92_2964016607">
            <w:r>
              <w:rPr>
                <w:rStyle w:val="IndexLink"/>
              </w:rPr>
              <w:t>1.4 Product Scope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94_2964016607">
            <w:r>
              <w:rPr>
                <w:rStyle w:val="IndexLink"/>
              </w:rPr>
              <w:t>1.5 References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1596_2964016607">
            <w:r>
              <w:rPr>
                <w:rStyle w:val="IndexLink"/>
              </w:rPr>
              <w:t>2. Overall Description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98_2964016607">
            <w:r>
              <w:rPr>
                <w:rStyle w:val="IndexLink"/>
              </w:rPr>
              <w:t>2.1 Product Perspective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00_2964016607">
            <w:r>
              <w:rPr>
                <w:rStyle w:val="IndexLink"/>
              </w:rPr>
              <w:t>2.2 Product Functions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02_2964016607">
            <w:r>
              <w:rPr>
                <w:rStyle w:val="IndexLink"/>
              </w:rPr>
              <w:t>2.3 User Classes and Characteristics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04_2964016607">
            <w:r>
              <w:rPr>
                <w:rStyle w:val="IndexLink"/>
              </w:rPr>
              <w:t>2.4 Operating Environment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06_2964016607">
            <w:r>
              <w:rPr>
                <w:rStyle w:val="IndexLink"/>
              </w:rPr>
              <w:t>2.5 Design and Implementation Constraints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08_2964016607">
            <w:r>
              <w:rPr>
                <w:rStyle w:val="IndexLink"/>
              </w:rPr>
              <w:t>2.6 User Documentation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10_2964016607">
            <w:r>
              <w:rPr>
                <w:rStyle w:val="IndexLink"/>
              </w:rPr>
              <w:t>2.7 Assumptions and Dependencies</w:t>
              <w:tab/>
              <w:t>9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1612_2964016607">
            <w:r>
              <w:rPr>
                <w:rStyle w:val="IndexLink"/>
              </w:rPr>
              <w:t>3. External Interface Requirements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14_2964016607">
            <w:r>
              <w:rPr>
                <w:rStyle w:val="IndexLink"/>
              </w:rPr>
              <w:t>3.1 User Interfaces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16_2964016607">
            <w:r>
              <w:rPr>
                <w:rStyle w:val="IndexLink"/>
              </w:rPr>
              <w:t>3.2 Hardware Interfaces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18_2964016607">
            <w:r>
              <w:rPr>
                <w:rStyle w:val="IndexLink"/>
              </w:rPr>
              <w:t>3.3 Software Interfaces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20_2964016607">
            <w:r>
              <w:rPr>
                <w:rStyle w:val="IndexLink"/>
              </w:rPr>
              <w:t>3.4 Communications Interfaces</w:t>
              <w:tab/>
              <w:t>12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1622_2964016607">
            <w:r>
              <w:rPr>
                <w:rStyle w:val="IndexLink"/>
              </w:rPr>
              <w:t>4 System Features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24_2964016607">
            <w:r>
              <w:rPr>
                <w:rStyle w:val="IndexLink"/>
              </w:rPr>
              <w:t>4.1 System Feature 1: QR Code Queue Entry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26_2964016607_Copy_1">
            <w:r>
              <w:rPr>
                <w:rStyle w:val="IndexLink"/>
                <w:i w:val="false"/>
              </w:rPr>
              <w:t xml:space="preserve">4.2 System Feature </w:t>
            </w:r>
            <w:r>
              <w:rPr>
                <w:rStyle w:val="IndexLink"/>
                <w:i w:val="false"/>
              </w:rPr>
              <w:t>2</w:t>
            </w:r>
            <w:r>
              <w:rPr>
                <w:rStyle w:val="IndexLink"/>
                <w:i w:val="false"/>
              </w:rPr>
              <w:t>:</w:t>
            </w:r>
            <w:r>
              <w:rPr>
                <w:rStyle w:val="IndexLink"/>
                <w:i w:val="false"/>
              </w:rPr>
              <w:t>Authentication Feature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26_2964016607">
            <w:r>
              <w:rPr>
                <w:rStyle w:val="IndexLink"/>
              </w:rPr>
              <w:t>4.3 System Feature 3: Batch Management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28_2964016607">
            <w:r>
              <w:rPr>
                <w:rStyle w:val="IndexLink"/>
              </w:rPr>
              <w:t>4.4 System Feature 4: Real-Time Queue Monitoring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30_2964016607">
            <w:r>
              <w:rPr>
                <w:rStyle w:val="IndexLink"/>
              </w:rPr>
              <w:t>4.5 System Feature 5: Notification System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32_2964016607">
            <w:r>
              <w:rPr>
                <w:rStyle w:val="IndexLink"/>
              </w:rPr>
              <w:t>4.6 System Feature 6: Queue Control (Staff)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34_2964016607">
            <w:r>
              <w:rPr>
                <w:rStyle w:val="IndexLink"/>
              </w:rPr>
              <w:t>4.7 System Feature 7: Absent Handling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36_2964016607">
            <w:r>
              <w:rPr>
                <w:rStyle w:val="IndexLink"/>
              </w:rPr>
              <w:t>4.8 System Feature 8: Reports &amp; Analytics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38_2964016607">
            <w:r>
              <w:rPr>
                <w:rStyle w:val="IndexLink"/>
              </w:rPr>
              <w:t>4.9 System Feature 9: Feedback System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40_2964016607">
            <w:r>
              <w:rPr>
                <w:rStyle w:val="IndexLink"/>
              </w:rPr>
              <w:t>4.10 System Feature 10: System Configuration</w:t>
              <w:tab/>
              <w:t>20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1642_2964016607">
            <w:r>
              <w:rPr>
                <w:rStyle w:val="IndexLink"/>
              </w:rPr>
              <w:t>5 Other Nonfunctional Requirements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44_2964016607">
            <w:r>
              <w:rPr>
                <w:rStyle w:val="IndexLink"/>
              </w:rPr>
              <w:t>5.1 Performance Requirements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46_2964016607">
            <w:r>
              <w:rPr>
                <w:rStyle w:val="IndexLink"/>
              </w:rPr>
              <w:t>5.2 Safety Requirements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48_2964016607">
            <w:r>
              <w:rPr>
                <w:rStyle w:val="IndexLink"/>
              </w:rPr>
              <w:t>5.3 Security Requirements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50_2964016607">
            <w:r>
              <w:rPr>
                <w:rStyle w:val="IndexLink"/>
              </w:rPr>
              <w:t>5.4 Software Quality Attributes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652_2964016607">
            <w:r>
              <w:rPr>
                <w:rStyle w:val="IndexLink"/>
              </w:rPr>
              <w:t>5.5 Business Rules</w:t>
              <w:tab/>
              <w:t>23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1654_2964016607">
            <w:r>
              <w:rPr>
                <w:rStyle w:val="IndexLink"/>
              </w:rPr>
              <w:t>Appendix A: Glossary</w:t>
              <w:tab/>
              <w:t>24</w:t>
            </w:r>
          </w:hyperlink>
        </w:p>
        <w:p>
          <w:pPr>
            <w:pStyle w:val="TOC1"/>
            <w:tabs>
              <w:tab w:val="clear" w:pos="720"/>
              <w:tab w:val="right" w:pos="9359" w:leader="dot"/>
            </w:tabs>
            <w:rPr/>
          </w:pPr>
          <w:hyperlink w:anchor="__RefHeading___Toc1656_2964016607">
            <w:r>
              <w:rPr>
                <w:rStyle w:val="IndexLink"/>
              </w:rPr>
              <w:t>Appendix B: To be determined list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lineRule="auto" w:line="360"/>
        <w:rPr>
          <w:rFonts w:cs="Times New Roman"/>
        </w:rPr>
      </w:pPr>
      <w:r>
        <w:br w:type="page"/>
      </w:r>
      <w:bookmarkStart w:id="0" w:name="__RefHeading___Toc1584_2964016607"/>
      <w:bookmarkStart w:id="1" w:name="_Toc227572403"/>
      <w:bookmarkEnd w:id="0"/>
      <w:r>
        <w:rPr>
          <w:rStyle w:val="StrongEmphasis"/>
          <w:rFonts w:ascii="Times New Roman" w:hAnsi="Times New Roman"/>
          <w:color w:val="000000"/>
          <w:sz w:val="40"/>
          <w:szCs w:val="40"/>
        </w:rPr>
        <w:t>1. Introduction</w:t>
      </w:r>
      <w:bookmarkEnd w:id="1"/>
    </w:p>
    <w:p>
      <w:pPr>
        <w:pStyle w:val="Heading2"/>
        <w:spacing w:lineRule="auto" w:line="360"/>
        <w:rPr>
          <w:rFonts w:cs="Times New Roman"/>
          <w:b w:val="false"/>
          <w:bCs w:val="false"/>
        </w:rPr>
      </w:pPr>
      <w:bookmarkStart w:id="2" w:name="__RefHeading___Toc1586_2964016607"/>
      <w:bookmarkStart w:id="3" w:name="_Toc227572404"/>
      <w:bookmarkEnd w:id="2"/>
      <w:r>
        <w:rPr>
          <w:rStyle w:val="StrongEmphasis"/>
          <w:rFonts w:ascii="Times New Roman" w:hAnsi="Times New Roman"/>
          <w:b/>
          <w:bCs/>
        </w:rPr>
        <w:t>1.1 Purpose</w:t>
      </w:r>
      <w:bookmarkEnd w:id="3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This Software Requirements Specification (SRS) document provides a comprehensive description of the requirements for the </w:t>
      </w:r>
      <w:r>
        <w:rPr>
          <w:rStyle w:val="StrongEmphasis"/>
          <w:rFonts w:cs="Times New Roman" w:ascii="Times New Roman" w:hAnsi="Times New Roman"/>
        </w:rPr>
        <w:t>QueueXpress System</w:t>
      </w:r>
      <w:r>
        <w:rPr>
          <w:rFonts w:cs="Times New Roman" w:ascii="Times New Roman" w:hAnsi="Times New Roman"/>
        </w:rPr>
        <w:t>, a smart digital queue management solution designed to improve service delivery efficiency service environments</w:t>
        <w:br/>
        <w:t>The purpose of this document is to clearly define the functional and non-functional requirements of the system, serving as a reference for system developers and evaluators. It establishes a shared understanding of the system’s expected behavior, constraints, and performance criteria.</w:t>
      </w:r>
    </w:p>
    <w:p>
      <w:pPr>
        <w:pStyle w:val="Heading2"/>
        <w:spacing w:lineRule="auto" w:line="360"/>
        <w:jc w:val="both"/>
        <w:rPr/>
      </w:pPr>
      <w:bookmarkStart w:id="4" w:name="__RefHeading___Toc1588_2964016607"/>
      <w:bookmarkStart w:id="5" w:name="_Toc227572405"/>
      <w:bookmarkEnd w:id="4"/>
      <w:r>
        <w:rPr>
          <w:rStyle w:val="StrongEmphasis"/>
          <w:rFonts w:cs="Times New Roman" w:ascii="Times New Roman" w:hAnsi="Times New Roman"/>
          <w:b/>
          <w:bCs/>
        </w:rPr>
        <w:t>1.2 Document Conventions</w:t>
      </w:r>
      <w:bookmarkEnd w:id="5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This document follows standard SRS formatting and documentation practices. The following conventions are used:</w:t>
      </w:r>
    </w:p>
    <w:p>
      <w:pPr>
        <w:pStyle w:val="Textbody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Section headings are numbered hierarchically e.g., 1, 1.1, 1.2</w:t>
      </w:r>
    </w:p>
    <w:p>
      <w:pPr>
        <w:pStyle w:val="Textbody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Functional requirements are labeled using unique identifiers e.g., F1, F2, F3</w:t>
      </w:r>
    </w:p>
    <w:p>
      <w:pPr>
        <w:pStyle w:val="Textbody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Key terms such as “System”, “User”, “Admin”, and “Staff” are capitalized when referring to specific roles within the system</w:t>
      </w:r>
    </w:p>
    <w:p>
      <w:pPr>
        <w:pStyle w:val="Textbody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Bullet points are used to improve readability and clarity</w:t>
      </w:r>
    </w:p>
    <w:p>
      <w:pPr>
        <w:pStyle w:val="Textbody"/>
        <w:numPr>
          <w:ilvl w:val="0"/>
          <w:numId w:val="1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Diagrams such as Use Case Diagrams, ERD, and Class Diagrams are referenced where applicable</w:t>
      </w:r>
    </w:p>
    <w:p>
      <w:pPr>
        <w:pStyle w:val="Heading2"/>
        <w:spacing w:lineRule="auto" w:line="360"/>
        <w:jc w:val="both"/>
        <w:rPr/>
      </w:pPr>
      <w:bookmarkStart w:id="6" w:name="__RefHeading___Toc1590_2964016607"/>
      <w:bookmarkStart w:id="7" w:name="_Toc227572406"/>
      <w:bookmarkEnd w:id="6"/>
      <w:r>
        <w:rPr>
          <w:rStyle w:val="StrongEmphasis"/>
          <w:rFonts w:cs="Times New Roman" w:ascii="Times New Roman" w:hAnsi="Times New Roman"/>
          <w:b/>
          <w:bCs/>
        </w:rPr>
        <w:t>1.3 Intended Audience and Reading Suggestions</w:t>
      </w:r>
      <w:bookmarkEnd w:id="7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This document is intended for a variety of stakeholders involved in the development and evaluation of the QueueXpress system, including:</w:t>
      </w:r>
    </w:p>
    <w:p>
      <w:pPr>
        <w:pStyle w:val="Textbody"/>
        <w:numPr>
          <w:ilvl w:val="0"/>
          <w:numId w:val="2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Developers:</w:t>
      </w:r>
      <w:r>
        <w:rPr>
          <w:rFonts w:cs="Times New Roman" w:ascii="Times New Roman" w:hAnsi="Times New Roman"/>
        </w:rPr>
        <w:t xml:space="preserve"> To understand system functionality,to model system architecture, workflows and implement features accordingly</w:t>
      </w:r>
    </w:p>
    <w:p>
      <w:pPr>
        <w:pStyle w:val="Textbody"/>
        <w:numPr>
          <w:ilvl w:val="0"/>
          <w:numId w:val="2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Project Supervisors and Evaluators:</w:t>
      </w:r>
      <w:r>
        <w:rPr>
          <w:rFonts w:cs="Times New Roman" w:ascii="Times New Roman" w:hAnsi="Times New Roman"/>
        </w:rPr>
        <w:t xml:space="preserve"> To assess completeness, feasibility, and correctness of the system</w:t>
      </w:r>
    </w:p>
    <w:p>
      <w:pPr>
        <w:pStyle w:val="Textbody"/>
        <w:numPr>
          <w:ilvl w:val="0"/>
          <w:numId w:val="2"/>
        </w:numPr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End Users:</w:t>
      </w:r>
      <w:r>
        <w:rPr>
          <w:rFonts w:cs="Times New Roman" w:ascii="Times New Roman" w:hAnsi="Times New Roman"/>
        </w:rPr>
        <w:t xml:space="preserve"> To understand system capabilities and usage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It is recommended that readers begin with the </w:t>
      </w:r>
      <w:r>
        <w:rPr>
          <w:rStyle w:val="StrongEmphasis"/>
          <w:rFonts w:cs="Times New Roman" w:ascii="Times New Roman" w:hAnsi="Times New Roman"/>
        </w:rPr>
        <w:t>Overall Description (Section 2)</w:t>
      </w:r>
      <w:r>
        <w:rPr>
          <w:rFonts w:cs="Times New Roman" w:ascii="Times New Roman" w:hAnsi="Times New Roman"/>
        </w:rPr>
        <w:t xml:space="preserve"> to gain a general understanding of the system, followed by </w:t>
      </w:r>
      <w:r>
        <w:rPr>
          <w:rStyle w:val="StrongEmphasis"/>
          <w:rFonts w:cs="Times New Roman" w:ascii="Times New Roman" w:hAnsi="Times New Roman"/>
        </w:rPr>
        <w:t>System Features (Section 4)</w:t>
      </w:r>
      <w:r>
        <w:rPr>
          <w:rFonts w:cs="Times New Roman" w:ascii="Times New Roman" w:hAnsi="Times New Roman"/>
        </w:rPr>
        <w:t xml:space="preserve"> for detailed functionality. Technical stakeholders may then review </w:t>
      </w:r>
      <w:r>
        <w:rPr>
          <w:rStyle w:val="StrongEmphasis"/>
          <w:rFonts w:cs="Times New Roman" w:ascii="Times New Roman" w:hAnsi="Times New Roman"/>
        </w:rPr>
        <w:t>External Interface Requirements (Section 3)</w:t>
      </w:r>
      <w:r>
        <w:rPr>
          <w:rFonts w:cs="Times New Roman" w:ascii="Times New Roman" w:hAnsi="Times New Roman"/>
        </w:rPr>
        <w:t xml:space="preserve"> and </w:t>
      </w:r>
      <w:r>
        <w:rPr>
          <w:rStyle w:val="StrongEmphasis"/>
          <w:rFonts w:cs="Times New Roman" w:ascii="Times New Roman" w:hAnsi="Times New Roman"/>
        </w:rPr>
        <w:t>Non-functional Requirements (Section 5)</w:t>
      </w:r>
      <w:r>
        <w:rPr>
          <w:rFonts w:cs="Times New Roman" w:ascii="Times New Roman" w:hAnsi="Times New Roman"/>
        </w:rPr>
        <w:t>.</w:t>
      </w:r>
    </w:p>
    <w:p>
      <w:pPr>
        <w:pStyle w:val="Heading2"/>
        <w:spacing w:lineRule="auto" w:line="360"/>
        <w:jc w:val="both"/>
        <w:rPr/>
      </w:pPr>
      <w:bookmarkStart w:id="8" w:name="__RefHeading___Toc1592_2964016607"/>
      <w:bookmarkStart w:id="9" w:name="_Toc227572407"/>
      <w:bookmarkEnd w:id="8"/>
      <w:r>
        <w:rPr>
          <w:rFonts w:cs="Times New Roman" w:ascii="Times New Roman" w:hAnsi="Times New Roman"/>
        </w:rPr>
        <w:t>1.4 Product Scope</w:t>
      </w:r>
      <w:bookmarkEnd w:id="9"/>
    </w:p>
    <w:p>
      <w:pPr>
        <w:pStyle w:val="Normal"/>
        <w:spacing w:lineRule="auto" w:line="360"/>
        <w:rPr/>
      </w:pPr>
      <w:r>
        <w:rPr>
          <w:rFonts w:cs="Times New Roman"/>
        </w:rPr>
        <w:t>QueueXpress is a web and mobile-based queue management system designed to replace traditional manual queue handling methods with a more efficient, transparent, and user-friendly digital solution.</w:t>
      </w:r>
    </w:p>
    <w:p>
      <w:pPr>
        <w:pStyle w:val="Normal"/>
        <w:spacing w:lineRule="auto" w:line="360"/>
        <w:rPr/>
      </w:pPr>
      <w:r>
        <w:rPr>
          <w:rFonts w:cs="Times New Roman"/>
        </w:rPr>
        <w:t>The system enables customers to join queues by scanning QR codes, receive real-time updates on their position, and be notified when their turn is approaching. It also allows service providers to manage queues efficiently through a digital dashboard, reducing waiting time and improving service delivery.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incorporates advanced features such as:</w:t>
      </w:r>
    </w:p>
    <w:p>
      <w:pPr>
        <w:pStyle w:val="Textbody"/>
        <w:numPr>
          <w:ilvl w:val="0"/>
          <w:numId w:val="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Dynamic batch management</w:t>
      </w:r>
    </w:p>
    <w:p>
      <w:pPr>
        <w:pStyle w:val="Textbody"/>
        <w:numPr>
          <w:ilvl w:val="0"/>
          <w:numId w:val="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Real-time notifications</w:t>
      </w:r>
    </w:p>
    <w:p>
      <w:pPr>
        <w:pStyle w:val="Textbody"/>
        <w:numPr>
          <w:ilvl w:val="0"/>
          <w:numId w:val="3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Performance reporting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QueueXpress aims to support organizational goals such as:</w:t>
      </w:r>
    </w:p>
    <w:p>
      <w:pPr>
        <w:pStyle w:val="Textbody"/>
        <w:numPr>
          <w:ilvl w:val="0"/>
          <w:numId w:val="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Enhancing customer satisfaction</w:t>
      </w:r>
    </w:p>
    <w:p>
      <w:pPr>
        <w:pStyle w:val="Textbody"/>
        <w:numPr>
          <w:ilvl w:val="0"/>
          <w:numId w:val="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Improving operational efficiency</w:t>
      </w:r>
    </w:p>
    <w:p>
      <w:pPr>
        <w:pStyle w:val="Textbody"/>
        <w:numPr>
          <w:ilvl w:val="0"/>
          <w:numId w:val="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Reducing service delays</w:t>
      </w:r>
    </w:p>
    <w:p>
      <w:pPr>
        <w:pStyle w:val="Textbody"/>
        <w:numPr>
          <w:ilvl w:val="0"/>
          <w:numId w:val="4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Ensuring transparency in service delivery</w:t>
      </w:r>
    </w:p>
    <w:p>
      <w:pPr>
        <w:pStyle w:val="Heading2"/>
        <w:spacing w:lineRule="auto" w:line="360"/>
        <w:jc w:val="both"/>
        <w:rPr/>
      </w:pPr>
      <w:bookmarkStart w:id="10" w:name="__RefHeading___Toc1594_2964016607"/>
      <w:bookmarkStart w:id="11" w:name="_Toc227572408"/>
      <w:bookmarkEnd w:id="10"/>
      <w:r>
        <w:rPr>
          <w:rStyle w:val="StrongEmphasis"/>
          <w:rFonts w:cs="Times New Roman" w:ascii="Times New Roman" w:hAnsi="Times New Roman"/>
          <w:b/>
          <w:bCs/>
        </w:rPr>
        <w:t>1.5 References</w:t>
      </w:r>
      <w:bookmarkEnd w:id="11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following references were used in the preparation of this document:</w:t>
      </w:r>
    </w:p>
    <w:p>
      <w:pPr>
        <w:pStyle w:val="Textbody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System design and requirement gathering conducted at Yas Telecommunication Service Center</w:t>
      </w:r>
    </w:p>
    <w:p>
      <w:pPr>
        <w:pStyle w:val="Textbody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eastAsia="Google Sans" w:cs="Times New Roman" w:ascii="Times New Roman" w:hAnsi="Times New Roman"/>
          <w:color w:val="000000"/>
        </w:rPr>
        <w:t>Django (Version 6.0) [Computer Software]. (2026). Retrieved from </w:t>
      </w:r>
      <w:hyperlink r:id="rId4">
        <w:r>
          <w:rPr>
            <w:rStyle w:val="ListLabel397"/>
            <w:rFonts w:eastAsia="Google Sans" w:cs="Times New Roman" w:ascii="Times New Roman" w:hAnsi="Times New Roman"/>
            <w:color w:val="000000"/>
            <w:u w:val="single"/>
          </w:rPr>
          <w:t>https://www.djangoproject.com/</w:t>
        </w:r>
      </w:hyperlink>
      <w:r>
        <w:rPr>
          <w:rFonts w:eastAsia="Google Sans" w:cs="Times New Roman" w:ascii="Times New Roman" w:hAnsi="Times New Roman"/>
          <w:color w:val="000000"/>
        </w:rPr>
        <w:t>.</w:t>
      </w:r>
    </w:p>
    <w:p>
      <w:pPr>
        <w:pStyle w:val="Textbody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eastAsia="Google Sans" w:cs="Times New Roman" w:ascii="Times New Roman" w:hAnsi="Times New Roman"/>
          <w:color w:val="000000"/>
        </w:rPr>
        <w:t>Meta Platforms, Inc. (n.d.). </w:t>
      </w:r>
      <w:r>
        <w:rPr>
          <w:rStyle w:val="Emphasis"/>
          <w:rFonts w:eastAsia="Google Sans" w:cs="Times New Roman" w:ascii="Times New Roman" w:hAnsi="Times New Roman"/>
          <w:i w:val="false"/>
          <w:color w:val="000000"/>
        </w:rPr>
        <w:t>React</w:t>
      </w:r>
      <w:r>
        <w:rPr>
          <w:rFonts w:eastAsia="Google Sans" w:cs="Times New Roman" w:ascii="Times New Roman" w:hAnsi="Times New Roman"/>
          <w:color w:val="000000"/>
        </w:rPr>
        <w:t xml:space="preserve">. Retrieved April 20, 2026, from </w:t>
      </w:r>
      <w:hyperlink r:id="rId5">
        <w:r>
          <w:rPr>
            <w:rStyle w:val="ListLabel398"/>
            <w:rFonts w:eastAsia="Google Sans" w:cs="Times New Roman" w:ascii="Times New Roman" w:hAnsi="Times New Roman"/>
            <w:color w:val="000080"/>
          </w:rPr>
          <w:t>https://react.dev/</w:t>
        </w:r>
      </w:hyperlink>
    </w:p>
    <w:p>
      <w:pPr>
        <w:pStyle w:val="Textbody"/>
        <w:numPr>
          <w:ilvl w:val="0"/>
          <w:numId w:val="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Meta Platforms, Inc. (2024). </w:t>
      </w:r>
      <w:r>
        <w:rPr>
          <w:rStyle w:val="Emphasis"/>
          <w:rFonts w:cs="Times New Roman" w:ascii="Times New Roman" w:hAnsi="Times New Roman"/>
        </w:rPr>
        <w:t>React Native</w:t>
      </w:r>
      <w:r>
        <w:rPr>
          <w:rFonts w:cs="Times New Roman" w:ascii="Times New Roman" w:hAnsi="Times New Roman"/>
        </w:rPr>
        <w:t> (Version 0.73) [Computer software]. https://reactnative.dev/ </w:t>
      </w:r>
    </w:p>
    <w:p>
      <w:pPr>
        <w:pStyle w:val="Normal"/>
        <w:spacing w:lineRule="auto" w:line="36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Heading1"/>
        <w:spacing w:lineRule="auto" w:line="360" w:before="0" w:after="0"/>
        <w:rPr>
          <w:color w:val="000000"/>
          <w:sz w:val="40"/>
          <w:szCs w:val="40"/>
        </w:rPr>
      </w:pPr>
      <w:bookmarkStart w:id="12" w:name="__RefHeading___Toc1596_2964016607"/>
      <w:bookmarkStart w:id="13" w:name="_Toc227572409"/>
      <w:bookmarkEnd w:id="12"/>
      <w:r>
        <w:rPr>
          <w:rFonts w:cs="Times New Roman" w:ascii="Times New Roman" w:hAnsi="Times New Roman"/>
          <w:b/>
          <w:bCs/>
          <w:color w:val="000000"/>
          <w:sz w:val="40"/>
          <w:szCs w:val="40"/>
        </w:rPr>
        <w:t>2. Overall Description</w:t>
      </w:r>
      <w:bookmarkEnd w:id="13"/>
    </w:p>
    <w:p>
      <w:pPr>
        <w:pStyle w:val="Heading2"/>
        <w:spacing w:lineRule="auto" w:line="360"/>
        <w:jc w:val="both"/>
        <w:rPr/>
      </w:pPr>
      <w:bookmarkStart w:id="14" w:name="__RefHeading___Toc1598_2964016607"/>
      <w:bookmarkStart w:id="15" w:name="_Toc227572410"/>
      <w:bookmarkEnd w:id="14"/>
      <w:r>
        <w:rPr>
          <w:rFonts w:cs="Times New Roman" w:ascii="Times New Roman" w:hAnsi="Times New Roman"/>
        </w:rPr>
        <w:t>2.1 Product Perspective</w:t>
      </w:r>
      <w:bookmarkEnd w:id="15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QueueXpress is a </w:t>
      </w:r>
      <w:r>
        <w:rPr>
          <w:rStyle w:val="StrongEmphasis"/>
          <w:rFonts w:cs="Times New Roman" w:ascii="Times New Roman" w:hAnsi="Times New Roman"/>
        </w:rPr>
        <w:t>digital queue management system</w:t>
      </w:r>
      <w:r>
        <w:rPr>
          <w:rFonts w:cs="Times New Roman" w:ascii="Times New Roman" w:hAnsi="Times New Roman"/>
        </w:rPr>
        <w:t xml:space="preserve"> designed to modernize and optimize customer service operations in environments with high customer traffic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is intended to replace traditional manual queue handling methods, such as physical lines and paper-based ticketing systems, which are often inefficient, time-consuming, and prone to errors. By introducing a QR code-based entry system and real-time queue tracking, QueueXpress provides a more structured and transparent service process.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QueueXpress operates as a </w:t>
      </w:r>
      <w:r>
        <w:rPr>
          <w:rStyle w:val="StrongEmphasis"/>
          <w:rFonts w:cs="Times New Roman" w:ascii="Times New Roman" w:hAnsi="Times New Roman"/>
        </w:rPr>
        <w:t>client-server system</w:t>
      </w:r>
      <w:r>
        <w:rPr>
          <w:rFonts w:cs="Times New Roman" w:ascii="Times New Roman" w:hAnsi="Times New Roman"/>
        </w:rPr>
        <w:t>, where:</w:t>
      </w:r>
    </w:p>
    <w:p>
      <w:pPr>
        <w:pStyle w:val="Textbody"/>
        <w:numPr>
          <w:ilvl w:val="0"/>
          <w:numId w:val="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 xml:space="preserve">The </w:t>
      </w:r>
      <w:r>
        <w:rPr>
          <w:rStyle w:val="StrongEmphasis"/>
          <w:rFonts w:cs="Times New Roman" w:ascii="Times New Roman" w:hAnsi="Times New Roman"/>
        </w:rPr>
        <w:t>frontend</w:t>
      </w:r>
      <w:r>
        <w:rPr>
          <w:rFonts w:cs="Times New Roman" w:ascii="Times New Roman" w:hAnsi="Times New Roman"/>
        </w:rPr>
        <w:t xml:space="preserve"> provides user interfaces for customers, staff, and administrators</w:t>
      </w:r>
    </w:p>
    <w:p>
      <w:pPr>
        <w:pStyle w:val="Textbody"/>
        <w:numPr>
          <w:ilvl w:val="0"/>
          <w:numId w:val="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 xml:space="preserve">The </w:t>
      </w:r>
      <w:r>
        <w:rPr>
          <w:rStyle w:val="StrongEmphasis"/>
          <w:rFonts w:cs="Times New Roman" w:ascii="Times New Roman" w:hAnsi="Times New Roman"/>
        </w:rPr>
        <w:t>backbend</w:t>
      </w:r>
      <w:r>
        <w:rPr>
          <w:rFonts w:cs="Times New Roman" w:ascii="Times New Roman" w:hAnsi="Times New Roman"/>
        </w:rPr>
        <w:t xml:space="preserve"> handles business logic and data processing</w:t>
      </w:r>
    </w:p>
    <w:p>
      <w:pPr>
        <w:pStyle w:val="Textbody"/>
        <w:numPr>
          <w:ilvl w:val="0"/>
          <w:numId w:val="6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The </w:t>
      </w:r>
      <w:r>
        <w:rPr>
          <w:rStyle w:val="StrongEmphasis"/>
          <w:rFonts w:cs="Times New Roman" w:ascii="Times New Roman" w:hAnsi="Times New Roman"/>
        </w:rPr>
        <w:t>database</w:t>
      </w:r>
      <w:r>
        <w:rPr>
          <w:rFonts w:cs="Times New Roman" w:ascii="Times New Roman" w:hAnsi="Times New Roman"/>
        </w:rPr>
        <w:t xml:space="preserve"> stores all system data including users, queue records, and reports</w:t>
      </w:r>
    </w:p>
    <w:p>
      <w:pPr>
        <w:pStyle w:val="Heading2"/>
        <w:spacing w:lineRule="auto" w:line="360"/>
        <w:jc w:val="both"/>
        <w:rPr/>
      </w:pPr>
      <w:bookmarkStart w:id="16" w:name="__RefHeading___Toc1600_2964016607"/>
      <w:bookmarkStart w:id="17" w:name="_Toc227572411"/>
      <w:bookmarkEnd w:id="16"/>
      <w:r>
        <w:rPr>
          <w:rFonts w:cs="Times New Roman" w:ascii="Times New Roman" w:hAnsi="Times New Roman"/>
        </w:rPr>
        <w:t>2.2 Product Functions</w:t>
      </w:r>
      <w:bookmarkEnd w:id="17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At a high level, QueueXpress provides the following core functionalities: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Allow customers to join queues by scanning a QR code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Provide real-time queue position and estimated waiting time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Notify customers when their service time is approaching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Allow staff to manage queues through a digital dashboard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Enable service selection e.g., SIM registration, money transfer, support</w:t>
      </w:r>
    </w:p>
    <w:p>
      <w:pPr>
        <w:pStyle w:val="BodyText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/>
        </w:rPr>
        <w:t>Allow staff to manually skip absent customers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Allow administrators to configure system settings such as batch size</w:t>
      </w:r>
    </w:p>
    <w:p>
      <w:pPr>
        <w:pStyle w:val="Textbody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Generate reports and analytics on system performance</w:t>
      </w:r>
    </w:p>
    <w:p>
      <w:pPr>
        <w:pStyle w:val="BodyText"/>
        <w:numPr>
          <w:ilvl w:val="0"/>
          <w:numId w:val="7"/>
        </w:numPr>
        <w:spacing w:lineRule="auto" w:line="360" w:before="0" w:after="0"/>
        <w:jc w:val="both"/>
        <w:rPr/>
      </w:pPr>
      <w:r>
        <w:rPr>
          <w:rFonts w:cs="Times New Roman"/>
        </w:rPr>
        <w:t>Track staff performance through average response time analytics</w:t>
      </w:r>
    </w:p>
    <w:p>
      <w:pPr>
        <w:pStyle w:val="Textbody"/>
        <w:numPr>
          <w:ilvl w:val="0"/>
          <w:numId w:val="7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Collect customer feedback after service completion</w:t>
      </w:r>
    </w:p>
    <w:p>
      <w:pPr>
        <w:pStyle w:val="Heading2"/>
        <w:spacing w:lineRule="auto" w:line="360"/>
        <w:jc w:val="both"/>
        <w:rPr/>
      </w:pPr>
      <w:bookmarkStart w:id="18" w:name="__RefHeading___Toc1602_2964016607"/>
      <w:bookmarkStart w:id="19" w:name="_Toc227572412"/>
      <w:bookmarkEnd w:id="18"/>
      <w:r>
        <w:rPr>
          <w:rFonts w:cs="Times New Roman" w:ascii="Times New Roman" w:hAnsi="Times New Roman"/>
        </w:rPr>
        <w:t>2.3 User Classes and Characteristics</w:t>
      </w:r>
      <w:bookmarkEnd w:id="19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will be used by the following user classes: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1. Customer (End User)</w:t>
      </w:r>
    </w:p>
    <w:p>
      <w:pPr>
        <w:pStyle w:val="Textbody"/>
        <w:numPr>
          <w:ilvl w:val="0"/>
          <w:numId w:val="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Individuals seeking services at the service center</w:t>
      </w:r>
    </w:p>
    <w:p>
      <w:pPr>
        <w:pStyle w:val="Textbody"/>
        <w:numPr>
          <w:ilvl w:val="0"/>
          <w:numId w:val="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Use mobile devices to scan QR codes and monitor queue status</w:t>
      </w:r>
    </w:p>
    <w:p>
      <w:pPr>
        <w:pStyle w:val="Textbody"/>
        <w:numPr>
          <w:ilvl w:val="0"/>
          <w:numId w:val="8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Require simple, intuitive, and fast interfaces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2. Staff (Service Provider)</w:t>
      </w:r>
    </w:p>
    <w:p>
      <w:pPr>
        <w:pStyle w:val="Textbody"/>
        <w:numPr>
          <w:ilvl w:val="0"/>
          <w:numId w:val="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Employees responsible for delivering services to customers</w:t>
      </w:r>
    </w:p>
    <w:p>
      <w:pPr>
        <w:pStyle w:val="Textbody"/>
        <w:numPr>
          <w:ilvl w:val="0"/>
          <w:numId w:val="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Use the system to manage queue flow</w:t>
      </w:r>
    </w:p>
    <w:p>
      <w:pPr>
        <w:pStyle w:val="Textbody"/>
        <w:numPr>
          <w:ilvl w:val="0"/>
          <w:numId w:val="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Require a responsive and efficient dashboard</w:t>
      </w:r>
    </w:p>
    <w:p>
      <w:pPr>
        <w:pStyle w:val="Textbody"/>
        <w:numPr>
          <w:ilvl w:val="0"/>
          <w:numId w:val="9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May have moderate technical knowledge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3. Administrator (System Manager)</w:t>
      </w:r>
    </w:p>
    <w:p>
      <w:pPr>
        <w:pStyle w:val="Textbody"/>
        <w:numPr>
          <w:ilvl w:val="0"/>
          <w:numId w:val="1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Responsible for system configuration and monitoring</w:t>
      </w:r>
    </w:p>
    <w:p>
      <w:pPr>
        <w:pStyle w:val="Textbody"/>
        <w:numPr>
          <w:ilvl w:val="0"/>
          <w:numId w:val="1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Access advanced features such as reports, and system settings</w:t>
      </w:r>
    </w:p>
    <w:p>
      <w:pPr>
        <w:pStyle w:val="Textbody"/>
        <w:numPr>
          <w:ilvl w:val="0"/>
          <w:numId w:val="1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Requires full system control and data visibility</w:t>
      </w:r>
    </w:p>
    <w:p>
      <w:pPr>
        <w:pStyle w:val="Textbody"/>
        <w:numPr>
          <w:ilvl w:val="0"/>
          <w:numId w:val="10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Has higher technical expertise</w:t>
      </w:r>
    </w:p>
    <w:p>
      <w:pPr>
        <w:pStyle w:val="Heading2"/>
        <w:spacing w:lineRule="auto" w:line="360"/>
        <w:jc w:val="both"/>
        <w:rPr/>
      </w:pPr>
      <w:bookmarkStart w:id="20" w:name="__RefHeading___Toc1604_2964016607"/>
      <w:bookmarkStart w:id="21" w:name="_Toc227572413"/>
      <w:bookmarkEnd w:id="20"/>
      <w:r>
        <w:rPr>
          <w:rFonts w:cs="Times New Roman" w:ascii="Times New Roman" w:hAnsi="Times New Roman"/>
        </w:rPr>
        <w:t>2.4 Operating Environment</w:t>
      </w:r>
      <w:bookmarkEnd w:id="21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QueueXpress system will operate in the following environment:</w:t>
      </w:r>
    </w:p>
    <w:p>
      <w:pPr>
        <w:pStyle w:val="Textbody"/>
        <w:numPr>
          <w:ilvl w:val="0"/>
          <w:numId w:val="11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Client Side:</w:t>
      </w:r>
    </w:p>
    <w:p>
      <w:pPr>
        <w:pStyle w:val="Textbody"/>
        <w:numPr>
          <w:ilvl w:val="1"/>
          <w:numId w:val="1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Smartphones for customers</w:t>
      </w:r>
    </w:p>
    <w:p>
      <w:pPr>
        <w:pStyle w:val="Textbody"/>
        <w:numPr>
          <w:ilvl w:val="1"/>
          <w:numId w:val="1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Desktop or laptop computers for staff and administrators</w:t>
      </w:r>
    </w:p>
    <w:p>
      <w:pPr>
        <w:pStyle w:val="Textbody"/>
        <w:numPr>
          <w:ilvl w:val="1"/>
          <w:numId w:val="1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Web browsers</w:t>
      </w:r>
    </w:p>
    <w:p>
      <w:pPr>
        <w:pStyle w:val="Textbody"/>
        <w:numPr>
          <w:ilvl w:val="0"/>
          <w:numId w:val="11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Server Side:</w:t>
      </w:r>
    </w:p>
    <w:p>
      <w:pPr>
        <w:pStyle w:val="Textbody"/>
        <w:numPr>
          <w:ilvl w:val="1"/>
          <w:numId w:val="1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Backend framework: Django</w:t>
      </w:r>
    </w:p>
    <w:p>
      <w:pPr>
        <w:pStyle w:val="Textbody"/>
        <w:numPr>
          <w:ilvl w:val="1"/>
          <w:numId w:val="1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Database: MySQL</w:t>
      </w:r>
    </w:p>
    <w:p>
      <w:pPr>
        <w:pStyle w:val="Textbody"/>
        <w:numPr>
          <w:ilvl w:val="0"/>
          <w:numId w:val="11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Network Requirements:</w:t>
      </w:r>
    </w:p>
    <w:p>
      <w:pPr>
        <w:pStyle w:val="Textbody"/>
        <w:numPr>
          <w:ilvl w:val="1"/>
          <w:numId w:val="1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Internet connectivity required for real-time updates</w:t>
      </w:r>
    </w:p>
    <w:p>
      <w:pPr>
        <w:pStyle w:val="Textbody"/>
        <w:numPr>
          <w:ilvl w:val="1"/>
          <w:numId w:val="11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Local network can be used within service center</w:t>
      </w:r>
    </w:p>
    <w:p>
      <w:pPr>
        <w:pStyle w:val="Heading2"/>
        <w:spacing w:lineRule="auto" w:line="360"/>
        <w:jc w:val="both"/>
        <w:rPr/>
      </w:pPr>
      <w:bookmarkStart w:id="22" w:name="__RefHeading___Toc1606_2964016607"/>
      <w:bookmarkStart w:id="23" w:name="_Toc227572414"/>
      <w:bookmarkEnd w:id="22"/>
      <w:r>
        <w:rPr>
          <w:rFonts w:cs="Times New Roman" w:ascii="Times New Roman" w:hAnsi="Times New Roman"/>
        </w:rPr>
        <w:t>2.5 Design and Implementation Constraints</w:t>
      </w:r>
      <w:bookmarkEnd w:id="23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development and implementation of the system are subject to the following constraints:</w:t>
      </w:r>
    </w:p>
    <w:p>
      <w:pPr>
        <w:pStyle w:val="Textbody"/>
        <w:numPr>
          <w:ilvl w:val="0"/>
          <w:numId w:val="12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Dependence on internet connectivity for real-time functionality</w:t>
      </w:r>
    </w:p>
    <w:p>
      <w:pPr>
        <w:pStyle w:val="Textbody"/>
        <w:numPr>
          <w:ilvl w:val="0"/>
          <w:numId w:val="12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Need for simple and user-friendly interfaces due to varying user technical skills</w:t>
      </w:r>
    </w:p>
    <w:p>
      <w:pPr>
        <w:pStyle w:val="Textbody"/>
        <w:numPr>
          <w:ilvl w:val="0"/>
          <w:numId w:val="12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Data privacy and security considerations when handling user information</w:t>
      </w:r>
    </w:p>
    <w:p>
      <w:pPr>
        <w:pStyle w:val="Textbody"/>
        <w:numPr>
          <w:ilvl w:val="0"/>
          <w:numId w:val="12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Time and resource constraints typical of academic project development</w:t>
      </w:r>
    </w:p>
    <w:p>
      <w:pPr>
        <w:pStyle w:val="Heading2"/>
        <w:spacing w:lineRule="auto" w:line="360"/>
        <w:jc w:val="both"/>
        <w:rPr/>
      </w:pPr>
      <w:bookmarkStart w:id="24" w:name="__RefHeading___Toc1608_2964016607"/>
      <w:bookmarkStart w:id="25" w:name="_Toc227572415"/>
      <w:bookmarkEnd w:id="24"/>
      <w:r>
        <w:rPr>
          <w:rFonts w:cs="Times New Roman" w:ascii="Times New Roman" w:hAnsi="Times New Roman"/>
        </w:rPr>
        <w:t>2.6 User Documentation</w:t>
      </w:r>
      <w:bookmarkEnd w:id="25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will be accompanied by the following documentation:</w:t>
      </w:r>
    </w:p>
    <w:p>
      <w:pPr>
        <w:pStyle w:val="Textbody"/>
        <w:numPr>
          <w:ilvl w:val="0"/>
          <w:numId w:val="13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User Guide:</w:t>
      </w:r>
      <w:r>
        <w:rPr>
          <w:rFonts w:cs="Times New Roman" w:ascii="Times New Roman" w:hAnsi="Times New Roman"/>
        </w:rPr>
        <w:t xml:space="preserve"> Instructions for customers on how to join and track queues</w:t>
      </w:r>
    </w:p>
    <w:p>
      <w:pPr>
        <w:pStyle w:val="Textbody"/>
        <w:numPr>
          <w:ilvl w:val="0"/>
          <w:numId w:val="13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Staff Manual:</w:t>
      </w:r>
      <w:r>
        <w:rPr>
          <w:rFonts w:cs="Times New Roman" w:ascii="Times New Roman" w:hAnsi="Times New Roman"/>
        </w:rPr>
        <w:t xml:space="preserve"> Guide on how to manage queues and serve customers</w:t>
      </w:r>
    </w:p>
    <w:p>
      <w:pPr>
        <w:pStyle w:val="Textbody"/>
        <w:numPr>
          <w:ilvl w:val="0"/>
          <w:numId w:val="13"/>
        </w:numPr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Admin Manual:</w:t>
      </w:r>
      <w:r>
        <w:rPr>
          <w:rFonts w:cs="Times New Roman" w:ascii="Times New Roman" w:hAnsi="Times New Roman"/>
        </w:rPr>
        <w:t xml:space="preserve"> Instructions for system configuration and report generation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All documentation will be provided in </w:t>
      </w:r>
      <w:r>
        <w:rPr>
          <w:rStyle w:val="StrongEmphasis"/>
          <w:rFonts w:cs="Times New Roman" w:ascii="Times New Roman" w:hAnsi="Times New Roman"/>
        </w:rPr>
        <w:t>simple English</w:t>
      </w:r>
      <w:r>
        <w:rPr>
          <w:rFonts w:cs="Times New Roman" w:ascii="Times New Roman" w:hAnsi="Times New Roman"/>
        </w:rPr>
        <w:t xml:space="preserve"> for accessibility.</w:t>
      </w:r>
    </w:p>
    <w:p>
      <w:pPr>
        <w:pStyle w:val="Heading2"/>
        <w:spacing w:lineRule="auto" w:line="360"/>
        <w:jc w:val="both"/>
        <w:rPr/>
      </w:pPr>
      <w:bookmarkStart w:id="26" w:name="__RefHeading___Toc1610_2964016607"/>
      <w:bookmarkStart w:id="27" w:name="_Toc227572416"/>
      <w:bookmarkEnd w:id="26"/>
      <w:r>
        <w:rPr>
          <w:rFonts w:cs="Times New Roman" w:ascii="Times New Roman" w:hAnsi="Times New Roman"/>
        </w:rPr>
        <w:t>2.7 Assumptions and Dependencies</w:t>
      </w:r>
      <w:bookmarkEnd w:id="27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is developed based on the following assumptions:</w:t>
      </w:r>
    </w:p>
    <w:p>
      <w:pPr>
        <w:pStyle w:val="Textbody"/>
        <w:numPr>
          <w:ilvl w:val="0"/>
          <w:numId w:val="1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Customers have access to smartphones capable of scanning QR codes</w:t>
      </w:r>
    </w:p>
    <w:p>
      <w:pPr>
        <w:pStyle w:val="Textbody"/>
        <w:numPr>
          <w:ilvl w:val="0"/>
          <w:numId w:val="1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Users have basic familiarity with mobile applications</w:t>
      </w:r>
    </w:p>
    <w:p>
      <w:pPr>
        <w:pStyle w:val="Textbody"/>
        <w:numPr>
          <w:ilvl w:val="0"/>
          <w:numId w:val="1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Service centers have device for staff to manage queues</w:t>
      </w:r>
    </w:p>
    <w:p>
      <w:pPr>
        <w:pStyle w:val="Textbody"/>
        <w:numPr>
          <w:ilvl w:val="0"/>
          <w:numId w:val="14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Internet connectivity is available during system operation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Dependencies include:</w:t>
      </w:r>
    </w:p>
    <w:p>
      <w:pPr>
        <w:pStyle w:val="Textbody"/>
        <w:numPr>
          <w:ilvl w:val="0"/>
          <w:numId w:val="1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QR code generation and scanning functionality</w:t>
      </w:r>
    </w:p>
    <w:p>
      <w:pPr>
        <w:pStyle w:val="Textbody"/>
        <w:numPr>
          <w:ilvl w:val="0"/>
          <w:numId w:val="1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Browser compatibility for accessing the system</w:t>
      </w:r>
    </w:p>
    <w:p>
      <w:pPr>
        <w:pStyle w:val="Textbody"/>
        <w:numPr>
          <w:ilvl w:val="0"/>
          <w:numId w:val="15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External libraries and frameworks used in Django and React</w:t>
      </w:r>
    </w:p>
    <w:p>
      <w:pPr>
        <w:pStyle w:val="Normal"/>
        <w:spacing w:lineRule="auto" w:line="360"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br w:type="page"/>
      </w:r>
    </w:p>
    <w:p>
      <w:pPr>
        <w:pStyle w:val="Heading1"/>
        <w:spacing w:lineRule="auto" w:line="360" w:before="0" w:after="0"/>
        <w:rPr>
          <w:color w:val="000000"/>
          <w:sz w:val="40"/>
          <w:szCs w:val="40"/>
        </w:rPr>
      </w:pPr>
      <w:bookmarkStart w:id="28" w:name="__RefHeading___Toc1612_2964016607"/>
      <w:bookmarkStart w:id="29" w:name="_Toc227572417"/>
      <w:bookmarkEnd w:id="28"/>
      <w:r>
        <w:rPr>
          <w:rFonts w:cs="Times New Roman" w:ascii="Times New Roman" w:hAnsi="Times New Roman"/>
          <w:b/>
          <w:bCs/>
          <w:color w:val="000000"/>
          <w:sz w:val="40"/>
          <w:szCs w:val="40"/>
        </w:rPr>
        <w:t>3. External Interface Requirements</w:t>
      </w:r>
      <w:bookmarkEnd w:id="29"/>
    </w:p>
    <w:p>
      <w:pPr>
        <w:pStyle w:val="Heading2"/>
        <w:spacing w:lineRule="auto" w:line="360"/>
        <w:jc w:val="both"/>
        <w:rPr/>
      </w:pPr>
      <w:bookmarkStart w:id="30" w:name="__RefHeading___Toc1614_2964016607"/>
      <w:bookmarkStart w:id="31" w:name="_Toc227572418"/>
      <w:bookmarkEnd w:id="30"/>
      <w:r>
        <w:rPr>
          <w:rStyle w:val="StrongEmphasis"/>
          <w:rFonts w:cs="Times New Roman" w:ascii="Times New Roman" w:hAnsi="Times New Roman"/>
          <w:b/>
          <w:bCs/>
        </w:rPr>
        <w:t>3.1 User Interfaces</w:t>
      </w:r>
      <w:bookmarkEnd w:id="31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QueueXpress system provides multiple user interfaces tailored to different user roles to ensure usability, efficiency, and accessibility.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1. Customer Interface (Mobile)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customer interface is designed to be simple, intuitive, and mobile-friendly.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Key Features:</w:t>
      </w:r>
    </w:p>
    <w:p>
      <w:pPr>
        <w:pStyle w:val="Textbody"/>
        <w:numPr>
          <w:ilvl w:val="0"/>
          <w:numId w:val="1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Service selection drop down</w:t>
      </w:r>
    </w:p>
    <w:p>
      <w:pPr>
        <w:pStyle w:val="Textbody"/>
        <w:numPr>
          <w:ilvl w:val="0"/>
          <w:numId w:val="1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QR code scanning functionality</w:t>
      </w:r>
    </w:p>
    <w:p>
      <w:pPr>
        <w:pStyle w:val="Textbody"/>
        <w:numPr>
          <w:ilvl w:val="0"/>
          <w:numId w:val="1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Queue status display which show queue number, batch, people ahead and estimated time</w:t>
      </w:r>
    </w:p>
    <w:p>
      <w:pPr>
        <w:pStyle w:val="Textbody"/>
        <w:numPr>
          <w:ilvl w:val="0"/>
          <w:numId w:val="1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Real-time updates and notifications</w:t>
      </w:r>
    </w:p>
    <w:p>
      <w:pPr>
        <w:pStyle w:val="Textbody"/>
        <w:numPr>
          <w:ilvl w:val="0"/>
          <w:numId w:val="16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Feedback submission interface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Design Characteristics:</w:t>
      </w:r>
    </w:p>
    <w:p>
      <w:pPr>
        <w:pStyle w:val="Textbody"/>
        <w:numPr>
          <w:ilvl w:val="0"/>
          <w:numId w:val="1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Clean and minimal layout</w:t>
      </w:r>
    </w:p>
    <w:p>
      <w:pPr>
        <w:pStyle w:val="Textbody"/>
        <w:numPr>
          <w:ilvl w:val="0"/>
          <w:numId w:val="1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Large buttons for easy interaction</w:t>
      </w:r>
    </w:p>
    <w:p>
      <w:pPr>
        <w:pStyle w:val="Textbody"/>
        <w:numPr>
          <w:ilvl w:val="0"/>
          <w:numId w:val="17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Responsive design for smartphones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2. Staff Interface (Dashboard)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staff interface is a web-based dashboard used to manage queue operations.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Key Features:</w:t>
      </w:r>
    </w:p>
    <w:p>
      <w:pPr>
        <w:pStyle w:val="Textbody"/>
        <w:numPr>
          <w:ilvl w:val="0"/>
          <w:numId w:val="1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View current and next customer</w:t>
      </w:r>
    </w:p>
    <w:p>
      <w:pPr>
        <w:pStyle w:val="Textbody"/>
        <w:numPr>
          <w:ilvl w:val="0"/>
          <w:numId w:val="1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Buttons for queue control:</w:t>
      </w:r>
    </w:p>
    <w:p>
      <w:pPr>
        <w:pStyle w:val="Textbody"/>
        <w:numPr>
          <w:ilvl w:val="1"/>
          <w:numId w:val="1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Call next</w:t>
      </w:r>
    </w:p>
    <w:p>
      <w:pPr>
        <w:pStyle w:val="Textbody"/>
        <w:numPr>
          <w:ilvl w:val="1"/>
          <w:numId w:val="1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Skip customer</w:t>
      </w:r>
    </w:p>
    <w:p>
      <w:pPr>
        <w:pStyle w:val="Textbody"/>
        <w:numPr>
          <w:ilvl w:val="1"/>
          <w:numId w:val="18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Assign priority</w:t>
      </w:r>
    </w:p>
    <w:p>
      <w:pPr>
        <w:pStyle w:val="Textbody"/>
        <w:numPr>
          <w:ilvl w:val="1"/>
          <w:numId w:val="18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mark as served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Design Characteristics:</w:t>
      </w:r>
    </w:p>
    <w:p>
      <w:pPr>
        <w:pStyle w:val="Textbody"/>
        <w:numPr>
          <w:ilvl w:val="0"/>
          <w:numId w:val="1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Real-time updates</w:t>
      </w:r>
    </w:p>
    <w:p>
      <w:pPr>
        <w:pStyle w:val="Textbody"/>
        <w:numPr>
          <w:ilvl w:val="0"/>
          <w:numId w:val="1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Fast response for actions</w:t>
      </w:r>
    </w:p>
    <w:p>
      <w:pPr>
        <w:pStyle w:val="Textbody"/>
        <w:numPr>
          <w:ilvl w:val="0"/>
          <w:numId w:val="1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Clear display of queue information</w:t>
      </w:r>
    </w:p>
    <w:p>
      <w:pPr>
        <w:pStyle w:val="Textbody"/>
        <w:numPr>
          <w:ilvl w:val="0"/>
          <w:numId w:val="19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Minimal navigation complexity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3. Administrator Interface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administrator interface provides advanced system management capabilities.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Key Features:</w:t>
      </w:r>
    </w:p>
    <w:p>
      <w:pPr>
        <w:pStyle w:val="Textbody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System configuration example batch size, working hours, queue limits</w:t>
      </w:r>
    </w:p>
    <w:p>
      <w:pPr>
        <w:pStyle w:val="Textbody"/>
        <w:numPr>
          <w:ilvl w:val="0"/>
          <w:numId w:val="2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Reports and analytics dashboard</w:t>
      </w:r>
    </w:p>
    <w:p>
      <w:pPr>
        <w:pStyle w:val="Textbody"/>
        <w:numPr>
          <w:ilvl w:val="0"/>
          <w:numId w:val="20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User and system monitoring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Design Characteristics:</w:t>
      </w:r>
    </w:p>
    <w:p>
      <w:pPr>
        <w:pStyle w:val="Textbody"/>
        <w:numPr>
          <w:ilvl w:val="0"/>
          <w:numId w:val="2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Data visualization (Queue summaries)</w:t>
      </w:r>
    </w:p>
    <w:p>
      <w:pPr>
        <w:pStyle w:val="Textbody"/>
        <w:numPr>
          <w:ilvl w:val="0"/>
          <w:numId w:val="2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Structured layout for easy navigation</w:t>
      </w:r>
    </w:p>
    <w:p>
      <w:pPr>
        <w:pStyle w:val="Textbody"/>
        <w:numPr>
          <w:ilvl w:val="0"/>
          <w:numId w:val="21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Secure access control</w:t>
      </w:r>
    </w:p>
    <w:p>
      <w:pPr>
        <w:pStyle w:val="Heading2"/>
        <w:spacing w:lineRule="auto" w:line="360"/>
        <w:jc w:val="both"/>
        <w:rPr/>
      </w:pPr>
      <w:bookmarkStart w:id="32" w:name="__RefHeading___Toc1616_2964016607"/>
      <w:bookmarkStart w:id="33" w:name="_Toc227572419"/>
      <w:bookmarkEnd w:id="32"/>
      <w:r>
        <w:rPr>
          <w:rStyle w:val="StrongEmphasis"/>
          <w:rFonts w:cs="Times New Roman" w:ascii="Times New Roman" w:hAnsi="Times New Roman"/>
          <w:b/>
          <w:bCs/>
        </w:rPr>
        <w:t>3.2 Hardware Interfaces</w:t>
      </w:r>
      <w:bookmarkEnd w:id="33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interacts with the following hardware components:</w:t>
      </w:r>
    </w:p>
    <w:p>
      <w:pPr>
        <w:pStyle w:val="Textbody"/>
        <w:numPr>
          <w:ilvl w:val="0"/>
          <w:numId w:val="22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Smartphones:</w:t>
      </w:r>
      <w:r>
        <w:rPr>
          <w:rFonts w:cs="Times New Roman" w:ascii="Times New Roman" w:hAnsi="Times New Roman"/>
        </w:rPr>
        <w:t xml:space="preserve"> Used by customers to scan QR codes and track queue status</w:t>
      </w:r>
    </w:p>
    <w:p>
      <w:pPr>
        <w:pStyle w:val="Textbody"/>
        <w:numPr>
          <w:ilvl w:val="0"/>
          <w:numId w:val="22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Desktop/Laptop Computers:</w:t>
      </w:r>
      <w:r>
        <w:rPr>
          <w:rFonts w:cs="Times New Roman" w:ascii="Times New Roman" w:hAnsi="Times New Roman"/>
        </w:rPr>
        <w:t xml:space="preserve"> Used by staff and administrators for system management</w:t>
      </w:r>
    </w:p>
    <w:p>
      <w:pPr>
        <w:pStyle w:val="Textbody"/>
        <w:numPr>
          <w:ilvl w:val="0"/>
          <w:numId w:val="22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QR Code Display (Printed or Digital):</w:t>
      </w:r>
      <w:r>
        <w:rPr>
          <w:rFonts w:cs="Times New Roman" w:ascii="Times New Roman" w:hAnsi="Times New Roman"/>
        </w:rPr>
        <w:t xml:space="preserve"> Placed at service centers for customer access</w:t>
      </w:r>
    </w:p>
    <w:p>
      <w:pPr>
        <w:pStyle w:val="Textbody"/>
        <w:numPr>
          <w:ilvl w:val="0"/>
          <w:numId w:val="22"/>
        </w:numPr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Optional Display Screen:</w:t>
      </w:r>
      <w:r>
        <w:rPr>
          <w:rFonts w:cs="Times New Roman" w:ascii="Times New Roman" w:hAnsi="Times New Roman"/>
        </w:rPr>
        <w:t xml:space="preserve"> For public queue announcements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Interaction Nature:</w:t>
      </w:r>
    </w:p>
    <w:p>
      <w:pPr>
        <w:pStyle w:val="Textbody"/>
        <w:numPr>
          <w:ilvl w:val="0"/>
          <w:numId w:val="2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Input: QR code scanning, user selections</w:t>
      </w:r>
    </w:p>
    <w:p>
      <w:pPr>
        <w:pStyle w:val="Textbody"/>
        <w:numPr>
          <w:ilvl w:val="0"/>
          <w:numId w:val="23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Output: Visual display of queue status and system responses</w:t>
      </w:r>
    </w:p>
    <w:p>
      <w:pPr>
        <w:pStyle w:val="Heading2"/>
        <w:spacing w:lineRule="auto" w:line="360"/>
        <w:jc w:val="both"/>
        <w:rPr/>
      </w:pPr>
      <w:bookmarkStart w:id="34" w:name="__RefHeading___Toc1618_2964016607"/>
      <w:bookmarkStart w:id="35" w:name="_Toc227572420"/>
      <w:bookmarkEnd w:id="34"/>
      <w:r>
        <w:rPr>
          <w:rStyle w:val="StrongEmphasis"/>
          <w:rFonts w:cs="Times New Roman" w:ascii="Times New Roman" w:hAnsi="Times New Roman"/>
          <w:b/>
          <w:bCs/>
        </w:rPr>
        <w:t>3.3 Software Interfaces</w:t>
      </w:r>
      <w:bookmarkEnd w:id="35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QueueXpress system interacts with several software components: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1. Backend Framework</w:t>
      </w:r>
    </w:p>
    <w:p>
      <w:pPr>
        <w:pStyle w:val="Textbody"/>
        <w:numPr>
          <w:ilvl w:val="0"/>
          <w:numId w:val="24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Django (Python)</w:t>
      </w:r>
    </w:p>
    <w:p>
      <w:pPr>
        <w:pStyle w:val="Textbody"/>
        <w:numPr>
          <w:ilvl w:val="0"/>
          <w:numId w:val="24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Handles business logic, authentication,authorization and API endpoints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2. Frontend Framework</w:t>
      </w:r>
    </w:p>
    <w:p>
      <w:pPr>
        <w:pStyle w:val="Textbody"/>
        <w:numPr>
          <w:ilvl w:val="0"/>
          <w:numId w:val="25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React.js</w:t>
      </w:r>
    </w:p>
    <w:p>
      <w:pPr>
        <w:pStyle w:val="Textbody"/>
        <w:numPr>
          <w:ilvl w:val="0"/>
          <w:numId w:val="25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Provides dynamic and responsive web user interfaces</w:t>
      </w:r>
    </w:p>
    <w:p>
      <w:pPr>
        <w:pStyle w:val="Textbody"/>
        <w:numPr>
          <w:ilvl w:val="0"/>
          <w:numId w:val="25"/>
        </w:numPr>
        <w:spacing w:lineRule="auto" w:line="360"/>
        <w:jc w:val="both"/>
        <w:rPr/>
      </w:pPr>
      <w:r>
        <w:rPr>
          <w:rFonts w:cs="Times New Roman" w:ascii="Times New Roman" w:hAnsi="Times New Roman"/>
          <w:b/>
          <w:bCs/>
        </w:rPr>
        <w:t>React-native.js</w:t>
      </w:r>
    </w:p>
    <w:p>
      <w:pPr>
        <w:pStyle w:val="Textbody"/>
        <w:numPr>
          <w:ilvl w:val="0"/>
          <w:numId w:val="25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Provides dynamic and responsive mobile user interfaces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3. Database</w:t>
      </w:r>
    </w:p>
    <w:p>
      <w:pPr>
        <w:pStyle w:val="Textbody"/>
        <w:numPr>
          <w:ilvl w:val="0"/>
          <w:numId w:val="26"/>
        </w:numPr>
        <w:spacing w:lineRule="auto" w:line="360" w:before="0" w:after="0"/>
        <w:jc w:val="both"/>
        <w:rPr/>
      </w:pPr>
      <w:r>
        <w:rPr>
          <w:rStyle w:val="StrongEmphasis"/>
          <w:rFonts w:cs="Times New Roman" w:ascii="Times New Roman" w:hAnsi="Times New Roman"/>
        </w:rPr>
        <w:t>MySQL</w:t>
      </w:r>
    </w:p>
    <w:p>
      <w:pPr>
        <w:pStyle w:val="Textbody"/>
        <w:numPr>
          <w:ilvl w:val="0"/>
          <w:numId w:val="26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Stores system data such as users, queues, appointments and  feedback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4. API Communication</w:t>
      </w:r>
    </w:p>
    <w:p>
      <w:pPr>
        <w:pStyle w:val="Textbody"/>
        <w:numPr>
          <w:ilvl w:val="0"/>
          <w:numId w:val="2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RESTful APIs used for communication between frontend and backend</w:t>
      </w:r>
    </w:p>
    <w:p>
      <w:pPr>
        <w:pStyle w:val="Textbody"/>
        <w:numPr>
          <w:ilvl w:val="0"/>
          <w:numId w:val="27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Data exchanged in JSON format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5. External Libraries</w:t>
      </w:r>
    </w:p>
    <w:p>
      <w:pPr>
        <w:pStyle w:val="Textbody"/>
        <w:numPr>
          <w:ilvl w:val="0"/>
          <w:numId w:val="2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QR code generation and scanning libraries</w:t>
      </w:r>
    </w:p>
    <w:p>
      <w:pPr>
        <w:pStyle w:val="Textbody"/>
        <w:numPr>
          <w:ilvl w:val="0"/>
          <w:numId w:val="28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Notification handling</w:t>
      </w:r>
    </w:p>
    <w:p>
      <w:pPr>
        <w:pStyle w:val="Heading2"/>
        <w:spacing w:lineRule="auto" w:line="360"/>
        <w:jc w:val="both"/>
        <w:rPr/>
      </w:pPr>
      <w:bookmarkStart w:id="36" w:name="__RefHeading___Toc1620_2964016607"/>
      <w:bookmarkStart w:id="37" w:name="_Toc227572421"/>
      <w:bookmarkEnd w:id="36"/>
      <w:r>
        <w:rPr>
          <w:rStyle w:val="StrongEmphasis"/>
          <w:rFonts w:cs="Times New Roman" w:ascii="Times New Roman" w:hAnsi="Times New Roman"/>
          <w:b/>
          <w:bCs/>
        </w:rPr>
        <w:t>3.4 Communications Interfaces</w:t>
      </w:r>
      <w:bookmarkEnd w:id="37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relies on network communication for real-time functionality.</w:t>
      </w:r>
    </w:p>
    <w:p>
      <w:pPr>
        <w:pStyle w:val="Normal"/>
        <w:spacing w:lineRule="auto" w:line="360"/>
        <w:jc w:val="left"/>
        <w:rPr/>
      </w:pPr>
      <w:r>
        <w:rPr>
          <w:rFonts w:cs="Times New Roman"/>
          <w:b/>
          <w:bCs/>
        </w:rPr>
        <w:t>Communication Methods:</w:t>
      </w:r>
    </w:p>
    <w:p>
      <w:pPr>
        <w:pStyle w:val="Textbody"/>
        <w:numPr>
          <w:ilvl w:val="0"/>
          <w:numId w:val="29"/>
        </w:numPr>
        <w:spacing w:lineRule="auto" w:line="360" w:before="0" w:after="0"/>
        <w:jc w:val="left"/>
        <w:rPr/>
      </w:pPr>
      <w:r>
        <w:rPr>
          <w:rStyle w:val="StrongEmphasis"/>
          <w:rFonts w:cs="Times New Roman" w:ascii="Times New Roman" w:hAnsi="Times New Roman"/>
        </w:rPr>
        <w:t>HTTP/HTTPS Protocol:</w:t>
      </w:r>
      <w:r>
        <w:rPr>
          <w:rFonts w:cs="Times New Roman" w:ascii="Times New Roman" w:hAnsi="Times New Roman"/>
        </w:rPr>
        <w:br/>
        <w:t>Used for secure communication between client and server</w:t>
      </w:r>
    </w:p>
    <w:p>
      <w:pPr>
        <w:pStyle w:val="Textbody"/>
        <w:numPr>
          <w:ilvl w:val="0"/>
          <w:numId w:val="29"/>
        </w:numPr>
        <w:spacing w:lineRule="auto" w:line="360"/>
        <w:jc w:val="left"/>
        <w:rPr/>
      </w:pPr>
      <w:r>
        <w:rPr>
          <w:rStyle w:val="StrongEmphasis"/>
          <w:rFonts w:cs="Times New Roman" w:ascii="Times New Roman" w:hAnsi="Times New Roman"/>
        </w:rPr>
        <w:t>REST API Calls:</w:t>
      </w:r>
      <w:r>
        <w:rPr>
          <w:rFonts w:cs="Times New Roman" w:ascii="Times New Roman" w:hAnsi="Times New Roman"/>
        </w:rPr>
        <w:br/>
        <w:t>Used for sending and receiving data between frontend and backend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Security Considerations:</w:t>
      </w:r>
    </w:p>
    <w:p>
      <w:pPr>
        <w:pStyle w:val="Textbody"/>
        <w:numPr>
          <w:ilvl w:val="0"/>
          <w:numId w:val="3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 xml:space="preserve">All communication should be secured using </w:t>
      </w:r>
      <w:r>
        <w:rPr>
          <w:rStyle w:val="StrongEmphasis"/>
          <w:rFonts w:cs="Times New Roman" w:ascii="Times New Roman" w:hAnsi="Times New Roman"/>
        </w:rPr>
        <w:t>HTTPS</w:t>
      </w:r>
    </w:p>
    <w:p>
      <w:pPr>
        <w:pStyle w:val="Textbody"/>
        <w:numPr>
          <w:ilvl w:val="0"/>
          <w:numId w:val="3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User data must be protected during transmission</w:t>
      </w:r>
    </w:p>
    <w:p>
      <w:pPr>
        <w:pStyle w:val="Textbody"/>
        <w:numPr>
          <w:ilvl w:val="0"/>
          <w:numId w:val="30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Authentication mechanisms must be enforced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Data Format:</w:t>
      </w:r>
    </w:p>
    <w:p>
      <w:pPr>
        <w:pStyle w:val="Textbody"/>
        <w:numPr>
          <w:ilvl w:val="0"/>
          <w:numId w:val="3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JSON format used for all data exchanges</w:t>
      </w:r>
    </w:p>
    <w:p>
      <w:pPr>
        <w:pStyle w:val="Textbody"/>
        <w:numPr>
          <w:ilvl w:val="0"/>
          <w:numId w:val="31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Standard request-response model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</w:rPr>
        <w:t>Network Requirements:</w:t>
      </w:r>
    </w:p>
    <w:p>
      <w:pPr>
        <w:pStyle w:val="Textbody"/>
        <w:numPr>
          <w:ilvl w:val="0"/>
          <w:numId w:val="32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Stable internet connection required for real-time updates</w:t>
      </w:r>
    </w:p>
    <w:p>
      <w:pPr>
        <w:pStyle w:val="Normal"/>
        <w:spacing w:lineRule="auto" w:line="360"/>
        <w:jc w:val="left"/>
        <w:rPr>
          <w:rFonts w:eastAsia="Noto Serif CJK SC" w:cs="Times New Roman"/>
          <w:kern w:val="2"/>
          <w:szCs w:val="24"/>
          <w:lang w:eastAsia="zh-CN" w:bidi="hi-IN"/>
          <w14:ligatures w14:val="none"/>
        </w:rPr>
      </w:pPr>
      <w:r>
        <w:rPr>
          <w:rFonts w:eastAsia="Noto Serif CJK SC" w:cs="Times New Roman"/>
          <w:kern w:val="2"/>
          <w:szCs w:val="24"/>
          <w:lang w:eastAsia="zh-CN" w:bidi="hi-IN"/>
          <w14:ligatures w14:val="none"/>
        </w:rPr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38" w:name="__RefHeading___Toc1622_2964016607"/>
      <w:bookmarkStart w:id="39" w:name="_Toc227572422"/>
      <w:bookmarkEnd w:id="38"/>
      <w:r>
        <w:rPr>
          <w:rStyle w:val="StrongEmphasis"/>
          <w:rFonts w:cs="Times New Roman" w:ascii="Times New Roman" w:hAnsi="Times New Roman"/>
          <w:color w:val="000000"/>
          <w:sz w:val="40"/>
          <w:szCs w:val="40"/>
        </w:rPr>
        <w:t>4 System Features</w:t>
      </w:r>
      <w:bookmarkEnd w:id="39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 xml:space="preserve">The functional requirements of the QueueXpress system are organized based on </w:t>
      </w:r>
      <w:r>
        <w:rPr>
          <w:rStyle w:val="StrongEmphasis"/>
          <w:rFonts w:cs="Times New Roman" w:ascii="Times New Roman" w:hAnsi="Times New Roman"/>
        </w:rPr>
        <w:t>system features</w:t>
      </w:r>
      <w:r>
        <w:rPr>
          <w:rFonts w:cs="Times New Roman" w:ascii="Times New Roman" w:hAnsi="Times New Roman"/>
        </w:rPr>
        <w:t>, which represent the major services provided by the system.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Each feature is described using a structured format that includes:</w:t>
      </w:r>
    </w:p>
    <w:p>
      <w:pPr>
        <w:pStyle w:val="Textbody"/>
        <w:numPr>
          <w:ilvl w:val="0"/>
          <w:numId w:val="3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Process description</w:t>
      </w:r>
    </w:p>
    <w:p>
      <w:pPr>
        <w:pStyle w:val="Textbody"/>
        <w:numPr>
          <w:ilvl w:val="0"/>
          <w:numId w:val="3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Actors involved</w:t>
      </w:r>
    </w:p>
    <w:p>
      <w:pPr>
        <w:pStyle w:val="Textbody"/>
        <w:numPr>
          <w:ilvl w:val="0"/>
          <w:numId w:val="3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Inputs and outputs</w:t>
      </w:r>
    </w:p>
    <w:p>
      <w:pPr>
        <w:pStyle w:val="Textbody"/>
        <w:numPr>
          <w:ilvl w:val="0"/>
          <w:numId w:val="3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Business rules</w:t>
      </w:r>
    </w:p>
    <w:p>
      <w:pPr>
        <w:pStyle w:val="Textbody"/>
        <w:numPr>
          <w:ilvl w:val="0"/>
          <w:numId w:val="33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Process flow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This approach ensures a clear understanding of how the system operates and how users interact with it.</w:t>
      </w:r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features are identified using unique IDs (F1, F2, F3, etc.) and are prioritized based on their importance to system functionality.</w:t>
      </w:r>
    </w:p>
    <w:p>
      <w:pPr>
        <w:pStyle w:val="Heading2"/>
        <w:spacing w:lineRule="auto" w:line="360"/>
        <w:jc w:val="both"/>
        <w:rPr/>
      </w:pPr>
      <w:bookmarkStart w:id="40" w:name="__RefHeading___Toc1624_2964016607"/>
      <w:bookmarkStart w:id="41" w:name="_Toc227572423"/>
      <w:bookmarkEnd w:id="40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4.1 System Feature 1: QR Code Queue Entry</w:t>
      </w:r>
      <w:bookmarkEnd w:id="41"/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1986"/>
        <w:gridCol w:w="7985"/>
      </w:tblGrid>
      <w:tr>
        <w:trPr>
          <w:tblHeader w:val="true"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  <w:r>
              <w:rPr>
                <w:rStyle w:val="StrongEmphasis"/>
                <w:rFonts w:cs="Times New Roman" w:ascii="Times New Roman" w:hAnsi="Times New Roman"/>
                <w:b/>
                <w:bCs/>
              </w:rPr>
              <w:t>4.2 System Feature 4: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QR Code Queue Entry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Allows customers to join the queue by scanning a QR code at the service location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F1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High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Customer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System prevents duplicate active queues by checking if phone number already has waiting/called queue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Boundaries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Start: QR scan → End: Queue number assigned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Pr-condition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QR code is available; customer has smartphone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Inputs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QR code scan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1. Customer scans QR → 2. Identifies service → 3. Registers customer → 4. Checks for existing active queue (duplicate prevention) → 5. Assigns queue &amp; batch → 6. Calculates estimated time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Outputs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number, Batch number</w:t>
            </w:r>
          </w:p>
        </w:tc>
      </w:tr>
      <w:tr>
        <w:trPr/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Post-condition</w:t>
            </w:r>
          </w:p>
        </w:tc>
        <w:tc>
          <w:tcPr>
            <w:tcW w:w="7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Customer added to queue successfully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rPr/>
      </w:pPr>
      <w:bookmarkStart w:id="42" w:name="__RefHeading___Toc1626_2964016607_Copy_1"/>
      <w:bookmarkEnd w:id="42"/>
      <w:r>
        <w:rPr>
          <w:rStyle w:val="StrongEmphasis"/>
          <w:rFonts w:ascii="Times New Roman" w:hAnsi="Times New Roman"/>
          <w:b/>
          <w:bCs/>
          <w:i w:val="false"/>
          <w:caps w:val="false"/>
          <w:smallCaps w:val="false"/>
          <w:spacing w:val="0"/>
          <w:sz w:val="36"/>
          <w:szCs w:val="36"/>
        </w:rPr>
        <w:t xml:space="preserve">4.2 System Feature </w:t>
      </w:r>
      <w:r>
        <w:rPr>
          <w:rStyle w:val="StrongEmphasis"/>
          <w:rFonts w:ascii="Times New Roman" w:hAnsi="Times New Roman"/>
          <w:b/>
          <w:bCs/>
          <w:i w:val="false"/>
          <w:caps w:val="false"/>
          <w:smallCaps w:val="false"/>
          <w:spacing w:val="0"/>
          <w:sz w:val="36"/>
          <w:szCs w:val="36"/>
        </w:rPr>
        <w:t>2</w:t>
      </w:r>
      <w:r>
        <w:rPr>
          <w:rStyle w:val="StrongEmphasis"/>
          <w:rFonts w:ascii="Times New Roman" w:hAnsi="Times New Roman"/>
          <w:b/>
          <w:bCs/>
          <w:i w:val="false"/>
          <w:caps w:val="false"/>
          <w:smallCaps w:val="false"/>
          <w:spacing w:val="0"/>
          <w:sz w:val="36"/>
          <w:szCs w:val="36"/>
        </w:rPr>
        <w:t>:</w:t>
      </w:r>
      <w:r>
        <w:rPr>
          <w:rFonts w:ascii="Times New Roman" w:hAnsi="Times New Roman"/>
          <w:b/>
          <w:i w:val="false"/>
          <w:caps w:val="false"/>
          <w:smallCaps w:val="false"/>
          <w:spacing w:val="0"/>
          <w:sz w:val="36"/>
          <w:szCs w:val="36"/>
        </w:rPr>
        <w:t>Authentication Feature</w:t>
      </w:r>
    </w:p>
    <w:tbl>
      <w:tblPr>
        <w:tblW w:w="99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7856"/>
      </w:tblGrid>
      <w:tr>
        <w:trPr>
          <w:tblHeader w:val="true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Process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User Authentication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Process Description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Allows admin and staff to securely log in to the system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System Process ID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F2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Priority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High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Actors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Staff and</w:t>
            </w: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 xml:space="preserve"> Admin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Business Rule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Admin logs in with username + password; Staff logs in with work_id + passw</w:t>
            </w: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ord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Process Boundaries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Login request → Token generation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Pre-condition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User has valid credentials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Username/work_id, Password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Process Flow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1. User enters credentials → 2. System validates → 3. JWT token generated → 4. User redirected to dashboard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Outputs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Access token, Refresh token, User details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  <w:color w:val="000000"/>
                <w:sz w:val="24"/>
                <w:szCs w:val="24"/>
              </w:rPr>
              <w:t>Post-condition</w:t>
            </w:r>
          </w:p>
        </w:tc>
        <w:tc>
          <w:tcPr>
            <w:tcW w:w="7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User is authenticated and authorized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Heading2"/>
        <w:spacing w:lineRule="auto" w:line="360"/>
        <w:jc w:val="both"/>
        <w:rPr/>
      </w:pPr>
      <w:bookmarkStart w:id="43" w:name="__RefHeading___Toc1626_2964016607"/>
      <w:bookmarkStart w:id="44" w:name="_Toc227572424"/>
      <w:bookmarkEnd w:id="43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3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3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: Batch Management</w:t>
      </w:r>
      <w:bookmarkEnd w:id="44"/>
    </w:p>
    <w:tbl>
      <w:tblPr>
        <w:tblW w:w="99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7855"/>
      </w:tblGrid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Batch Management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Groups customers into batches dynamically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</w:t>
            </w:r>
            <w:r>
              <w:rPr>
                <w:rFonts w:cs="Times New Roman" w:ascii="Times New Roman" w:hAnsi="Times New Roman"/>
              </w:rPr>
              <w:t>3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High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System, Admin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Batch size configurable by admin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Boundaries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entry → Batch assignment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Pre-condition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Batch size defined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Inputs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entries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1. Count users → 2. Assign batch → 3. Update dynamically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Outputs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Batch grouping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Post-condition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Organized queue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jc w:val="both"/>
        <w:rPr/>
      </w:pPr>
      <w:bookmarkStart w:id="45" w:name="__RefHeading___Toc1628_2964016607"/>
      <w:bookmarkStart w:id="46" w:name="_Toc227572425"/>
      <w:bookmarkEnd w:id="45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: Real-Time Queue Monitoring</w:t>
      </w:r>
      <w:bookmarkEnd w:id="46"/>
    </w:p>
    <w:tbl>
      <w:tblPr>
        <w:tblW w:w="95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7405"/>
      </w:tblGrid>
      <w:tr>
        <w:trPr>
          <w:tblHeader w:val="true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Monitoring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Allows customers to track queue status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</w:t>
            </w:r>
            <w:r>
              <w:rPr>
                <w:rFonts w:cs="Times New Roman" w:ascii="Times New Roman" w:hAnsi="Times New Roman"/>
              </w:rPr>
              <w:t>4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High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Customer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Data must be updated in real-time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Boundaries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Request → Display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Pre-condition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Customer in queue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Inputs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User request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Fetch queue → Display position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Outputs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information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Post-condition</w:t>
            </w:r>
          </w:p>
        </w:tc>
        <w:tc>
          <w:tcPr>
            <w:tcW w:w="7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User informed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jc w:val="both"/>
        <w:rPr/>
      </w:pPr>
      <w:bookmarkStart w:id="47" w:name="__RefHeading___Toc1630_2964016607"/>
      <w:bookmarkStart w:id="48" w:name="_Toc227572426"/>
      <w:bookmarkEnd w:id="47"/>
      <w:r>
        <w:rPr>
          <w:rStyle w:val="StrongEmphasis"/>
          <w:rFonts w:cs="Times New Roman" w:ascii="Times New Roman" w:hAnsi="Times New Roman"/>
          <w:b/>
          <w:bCs/>
        </w:rPr>
        <w:t>4.</w:t>
      </w:r>
      <w:r>
        <w:rPr>
          <w:rStyle w:val="StrongEmphasis"/>
          <w:rFonts w:cs="Times New Roman" w:ascii="Times New Roman" w:hAnsi="Times New Roman"/>
          <w:b/>
          <w:bCs/>
        </w:rPr>
        <w:t>5</w:t>
      </w:r>
      <w:r>
        <w:rPr>
          <w:rStyle w:val="StrongEmphasis"/>
          <w:rFonts w:cs="Times New Roman" w:ascii="Times New Roman" w:hAnsi="Times New Roman"/>
          <w:b/>
          <w:bCs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</w:rPr>
        <w:t>5</w:t>
      </w:r>
      <w:r>
        <w:rPr>
          <w:rStyle w:val="StrongEmphasis"/>
          <w:rFonts w:cs="Times New Roman" w:ascii="Times New Roman" w:hAnsi="Times New Roman"/>
          <w:b/>
          <w:bCs/>
        </w:rPr>
        <w:t>: Notification System</w:t>
      </w:r>
      <w:bookmarkEnd w:id="48"/>
    </w:p>
    <w:tbl>
      <w:tblPr>
        <w:tblW w:w="95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5"/>
        <w:gridCol w:w="7404"/>
      </w:tblGrid>
      <w:tr>
        <w:trPr>
          <w:tblHeader w:val="true"/>
        </w:trPr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Notifications &amp; Haptic vibration Feedback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Alerts customers when their turn is near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</w:t>
            </w:r>
            <w:r>
              <w:rPr>
                <w:rFonts w:cs="Times New Roman" w:ascii="Times New Roman" w:hAnsi="Times New Roman"/>
              </w:rPr>
              <w:t>5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Medium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System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Alerts are triggered when queue status change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Boundaries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Trigger → Alert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Pre-condition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Customer in queue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Inputs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status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Detect queue change → Trigger vibration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Outputs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Vibration pattern</w:t>
            </w:r>
          </w:p>
        </w:tc>
      </w:tr>
      <w:tr>
        <w:trPr/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Post-condition</w:t>
            </w:r>
          </w:p>
        </w:tc>
        <w:tc>
          <w:tcPr>
            <w:tcW w:w="7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User informed through device vibration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rPr/>
      </w:pPr>
      <w:bookmarkStart w:id="49" w:name="__RefHeading___Toc1632_2964016607"/>
      <w:bookmarkStart w:id="50" w:name="_Toc227572427"/>
      <w:bookmarkEnd w:id="49"/>
      <w:r>
        <w:rPr>
          <w:rStyle w:val="StrongEmphasis"/>
          <w:rFonts w:cs="Times New Roman" w:ascii="Times New Roman" w:hAnsi="Times New Roman"/>
          <w:b/>
          <w:bCs/>
        </w:rPr>
        <w:t>4.</w:t>
      </w:r>
      <w:r>
        <w:rPr>
          <w:rStyle w:val="StrongEmphasis"/>
          <w:rFonts w:cs="Times New Roman" w:ascii="Times New Roman" w:hAnsi="Times New Roman"/>
          <w:b/>
          <w:bCs/>
        </w:rPr>
        <w:t>6</w:t>
      </w:r>
      <w:r>
        <w:rPr>
          <w:rStyle w:val="StrongEmphasis"/>
          <w:rFonts w:cs="Times New Roman" w:ascii="Times New Roman" w:hAnsi="Times New Roman"/>
          <w:b/>
          <w:bCs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</w:rPr>
        <w:t>6</w:t>
      </w:r>
      <w:r>
        <w:rPr>
          <w:rStyle w:val="StrongEmphasis"/>
          <w:rFonts w:cs="Times New Roman" w:ascii="Times New Roman" w:hAnsi="Times New Roman"/>
          <w:b/>
          <w:bCs/>
        </w:rPr>
        <w:t>: Queue Control (Staff)</w:t>
      </w:r>
      <w:bookmarkEnd w:id="50"/>
    </w:p>
    <w:tbl>
      <w:tblPr>
        <w:tblW w:w="94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7315"/>
      </w:tblGrid>
      <w:tr>
        <w:trPr>
          <w:tblHeader w:val="true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Control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Staff manage queue flow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</w:t>
            </w:r>
            <w:r>
              <w:rPr>
                <w:rFonts w:cs="Times New Roman" w:ascii="Times New Roman" w:hAnsi="Times New Roman"/>
              </w:rPr>
              <w:t>6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High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Staff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Only staff can control queue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Boundaries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Action → Update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Pre-condition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Staff logged 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Inputs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Button actions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Call next → Mark served → Skip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Outputs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Updated queue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Post-condition</w:t>
            </w:r>
          </w:p>
        </w:tc>
        <w:tc>
          <w:tcPr>
            <w:tcW w:w="7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Queue progresses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rPr/>
      </w:pPr>
      <w:bookmarkStart w:id="51" w:name="__RefHeading___Toc1634_2964016607"/>
      <w:bookmarkStart w:id="52" w:name="_Toc227572429"/>
      <w:bookmarkEnd w:id="51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7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7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: Absent Handling</w:t>
      </w:r>
      <w:bookmarkEnd w:id="52"/>
    </w:p>
    <w:tbl>
      <w:tblPr>
        <w:tblW w:w="81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5995"/>
      </w:tblGrid>
      <w:tr>
        <w:trPr>
          <w:tblHeader w:val="true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No-show Handling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Skips absent customers Allows staff to skip absent customers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F7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High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System, Staff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Staff can skip customers who do not respond when called but may rejoin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Staff calls customer → If no response, staff clicks "Skip" → System marks as skipped → Queue continues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jc w:val="both"/>
        <w:rPr/>
      </w:pPr>
      <w:bookmarkStart w:id="53" w:name="__RefHeading___Toc1636_2964016607"/>
      <w:bookmarkStart w:id="54" w:name="_Toc227572430"/>
      <w:bookmarkEnd w:id="53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8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8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: Reports &amp; Analytics</w:t>
      </w:r>
      <w:bookmarkEnd w:id="54"/>
    </w:p>
    <w:tbl>
      <w:tblPr>
        <w:tblW w:w="81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5995"/>
      </w:tblGrid>
      <w:tr>
        <w:trPr>
          <w:tblHeader w:val="true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Reporting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Generates system reports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F8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Medium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Admin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Flow</w:t>
            </w:r>
          </w:p>
        </w:tc>
        <w:tc>
          <w:tcPr>
            <w:tcW w:w="5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 xml:space="preserve">Export as Excel with multiple sheets including: Summary, Staff Members, Services, </w:t>
            </w:r>
            <w:r>
              <w:rPr>
                <w:rStyle w:val="Strong"/>
                <w:rFonts w:cs="Times New Roman"/>
                <w:b w:val="false"/>
                <w:bCs w:val="false"/>
              </w:rPr>
              <w:t>Response Time Distribution</w:t>
            </w:r>
          </w:p>
        </w:tc>
      </w:tr>
      <w:tr>
        <w:trPr>
          <w:trHeight w:val="593" w:hRule="atLeast"/>
        </w:trPr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  <w:b/>
                <w:bCs/>
              </w:rPr>
              <w:t>Outputs</w:t>
            </w:r>
          </w:p>
        </w:tc>
        <w:tc>
          <w:tcPr>
            <w:tcW w:w="5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Average Response Time (time from called to served)</w:t>
            </w:r>
          </w:p>
        </w:tc>
      </w:tr>
      <w:tr>
        <w:trPr>
          <w:trHeight w:val="593" w:hRule="atLeast"/>
        </w:trPr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  <w:b/>
                <w:bCs/>
              </w:rPr>
              <w:t>Business Rule</w:t>
            </w:r>
          </w:p>
        </w:tc>
        <w:tc>
          <w:tcPr>
            <w:tcW w:w="5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Response time is calculated as: (called - served) for all served customers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jc w:val="both"/>
        <w:rPr/>
      </w:pPr>
      <w:bookmarkStart w:id="55" w:name="__RefHeading___Toc1638_2964016607"/>
      <w:bookmarkStart w:id="56" w:name="_Toc227572431"/>
      <w:bookmarkEnd w:id="55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9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 xml:space="preserve"> System Feature 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9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: Feedback System</w:t>
      </w:r>
      <w:bookmarkEnd w:id="56"/>
    </w:p>
    <w:tbl>
      <w:tblPr>
        <w:tblW w:w="84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3"/>
        <w:gridCol w:w="6266"/>
      </w:tblGrid>
      <w:tr>
        <w:trPr>
          <w:tblHeader w:val="true"/>
        </w:trPr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Feedback</w:t>
            </w:r>
          </w:p>
        </w:tc>
      </w:tr>
      <w:tr>
        <w:trPr/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Collects customer feedback automatically after service completion</w:t>
            </w:r>
          </w:p>
        </w:tc>
      </w:tr>
      <w:tr>
        <w:trPr/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F9</w:t>
            </w:r>
          </w:p>
        </w:tc>
      </w:tr>
      <w:tr>
        <w:trPr/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Low</w:t>
            </w:r>
          </w:p>
        </w:tc>
      </w:tr>
      <w:tr>
        <w:trPr/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Customer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spacing w:lineRule="auto" w:line="360"/>
        <w:jc w:val="both"/>
        <w:rPr/>
      </w:pPr>
      <w:bookmarkStart w:id="57" w:name="__RefHeading___Toc1640_2964016607"/>
      <w:bookmarkStart w:id="58" w:name="_Toc227572432"/>
      <w:bookmarkEnd w:id="57"/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4.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10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 xml:space="preserve"> System Feature 1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0</w:t>
      </w:r>
      <w:r>
        <w:rPr>
          <w:rStyle w:val="StrongEmphasis"/>
          <w:rFonts w:cs="Times New Roman" w:ascii="Times New Roman" w:hAnsi="Times New Roman"/>
          <w:b/>
          <w:bCs/>
          <w:sz w:val="36"/>
          <w:szCs w:val="36"/>
        </w:rPr>
        <w:t>: System Configuration</w:t>
      </w:r>
      <w:bookmarkEnd w:id="58"/>
    </w:p>
    <w:tbl>
      <w:tblPr>
        <w:tblW w:w="90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2134"/>
        <w:gridCol w:w="6896"/>
      </w:tblGrid>
      <w:tr>
        <w:trPr>
          <w:tblHeader w:val="true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Field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System Configuration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Process Description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Admin sets system parameters</w:t>
            </w:r>
          </w:p>
        </w:tc>
      </w:tr>
      <w:tr>
        <w:trPr/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  <w:b/>
                <w:bCs/>
              </w:rPr>
              <w:t>Actors</w:t>
            </w:r>
          </w:p>
        </w:tc>
        <w:tc>
          <w:tcPr>
            <w:tcW w:w="6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Admin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Process ID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F10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High</w:t>
            </w:r>
          </w:p>
        </w:tc>
      </w:tr>
      <w:tr>
        <w:trPr/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Actors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Admin</w:t>
            </w:r>
          </w:p>
        </w:tc>
      </w:tr>
      <w:tr>
        <w:trPr>
          <w:trHeight w:val="52" w:hRule="atLeast"/>
        </w:trPr>
        <w:tc>
          <w:tcPr>
            <w:tcW w:w="2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Business Rule</w:t>
            </w:r>
          </w:p>
        </w:tc>
        <w:tc>
          <w:tcPr>
            <w:tcW w:w="6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Admin can adjust batch size and daily reset time</w:t>
            </w:r>
          </w:p>
        </w:tc>
      </w:tr>
      <w:tr>
        <w:trPr>
          <w:trHeight w:val="52" w:hRule="atLeast"/>
        </w:trPr>
        <w:tc>
          <w:tcPr>
            <w:tcW w:w="2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 w:ascii="Times New Roman" w:hAnsi="Times New Roman"/>
                <w:b/>
              </w:rPr>
              <w:t xml:space="preserve">Configurable </w:t>
            </w:r>
          </w:p>
        </w:tc>
        <w:tc>
          <w:tcPr>
            <w:tcW w:w="6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cs="Times New Roman"/>
                <w:b w:val="false"/>
                <w:bCs w:val="false"/>
              </w:rPr>
              <w:t xml:space="preserve"> </w:t>
            </w:r>
            <w:r>
              <w:rPr>
                <w:rStyle w:val="Strong"/>
                <w:rFonts w:cs="Times New Roman"/>
                <w:b w:val="false"/>
                <w:bCs w:val="false"/>
              </w:rPr>
              <w:t>Settings Batch Size (default: 10), Daily Reset Time (default: 00:00)</w:t>
            </w:r>
          </w:p>
        </w:tc>
      </w:tr>
    </w:tbl>
    <w:p>
      <w:pPr>
        <w:pStyle w:val="Normal"/>
        <w:spacing w:lineRule="auto" w:line="360"/>
        <w:rPr>
          <w:rFonts w:eastAsia="Noto Serif CJK SC" w:cs="Times New Roman"/>
          <w:b/>
          <w:bCs/>
          <w:kern w:val="2"/>
          <w:sz w:val="30"/>
          <w:szCs w:val="30"/>
          <w:lang w:eastAsia="zh-CN" w:bidi="hi-IN"/>
          <w14:ligatures w14:val="none"/>
        </w:rPr>
      </w:pPr>
      <w:r>
        <w:rPr>
          <w:rFonts w:eastAsia="Noto Serif CJK SC" w:cs="Times New Roman"/>
          <w:b/>
          <w:bCs/>
          <w:kern w:val="2"/>
          <w:sz w:val="30"/>
          <w:szCs w:val="30"/>
          <w:lang w:eastAsia="zh-CN" w:bidi="hi-IN"/>
          <w14:ligatures w14:val="none"/>
        </w:rPr>
      </w:r>
      <w:r>
        <w:br w:type="page"/>
      </w:r>
    </w:p>
    <w:p>
      <w:pPr>
        <w:pStyle w:val="Heading1"/>
        <w:spacing w:lineRule="auto" w:line="360" w:before="0" w:after="0"/>
        <w:rPr>
          <w:color w:val="000000"/>
          <w:sz w:val="40"/>
          <w:szCs w:val="40"/>
        </w:rPr>
      </w:pPr>
      <w:bookmarkStart w:id="59" w:name="__RefHeading___Toc1642_2964016607"/>
      <w:bookmarkStart w:id="60" w:name="_Toc227572433"/>
      <w:bookmarkEnd w:id="59"/>
      <w:r>
        <w:rPr>
          <w:rFonts w:cs="Times New Roman" w:ascii="Times New Roman" w:hAnsi="Times New Roman"/>
          <w:b/>
          <w:bCs/>
          <w:color w:val="000000"/>
          <w:sz w:val="40"/>
          <w:szCs w:val="40"/>
        </w:rPr>
        <w:t>5 Other Nonfunctional Requirements</w:t>
      </w:r>
      <w:bookmarkEnd w:id="60"/>
    </w:p>
    <w:p>
      <w:pPr>
        <w:pStyle w:val="Heading2"/>
        <w:spacing w:lineRule="auto" w:line="360"/>
        <w:jc w:val="both"/>
        <w:rPr/>
      </w:pPr>
      <w:bookmarkStart w:id="61" w:name="__RefHeading___Toc1644_2964016607"/>
      <w:bookmarkStart w:id="62" w:name="_Toc227572434"/>
      <w:bookmarkEnd w:id="61"/>
      <w:r>
        <w:rPr>
          <w:rFonts w:cs="Times New Roman" w:ascii="Times New Roman" w:hAnsi="Times New Roman"/>
        </w:rPr>
        <w:t>5.1 Performance Requirements</w:t>
      </w:r>
      <w:bookmarkEnd w:id="62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shall provide efficient and responsive performance under normal and peak operating conditions.</w:t>
      </w:r>
    </w:p>
    <w:p>
      <w:pPr>
        <w:pStyle w:val="Textbody"/>
        <w:numPr>
          <w:ilvl w:val="0"/>
          <w:numId w:val="3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respond to user actions within 10</w:t>
      </w:r>
      <w:r>
        <w:rPr>
          <w:rStyle w:val="StrongEmphasis"/>
          <w:rFonts w:cs="Times New Roman" w:ascii="Times New Roman" w:hAnsi="Times New Roman"/>
        </w:rPr>
        <w:t xml:space="preserve"> seconds</w:t>
      </w:r>
      <w:r>
        <w:rPr>
          <w:rFonts w:cs="Times New Roman" w:ascii="Times New Roman" w:hAnsi="Times New Roman"/>
        </w:rPr>
        <w:t xml:space="preserve"> under normal load</w:t>
      </w:r>
    </w:p>
    <w:p>
      <w:pPr>
        <w:pStyle w:val="Textbody"/>
        <w:numPr>
          <w:ilvl w:val="0"/>
          <w:numId w:val="3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 xml:space="preserve">The system shall support </w:t>
      </w:r>
      <w:r>
        <w:rPr>
          <w:rStyle w:val="StrongEmphasis"/>
          <w:rFonts w:cs="Times New Roman" w:ascii="Times New Roman" w:hAnsi="Times New Roman"/>
        </w:rPr>
        <w:t>multiple concurrent users</w:t>
      </w:r>
      <w:r>
        <w:rPr>
          <w:rFonts w:cs="Times New Roman" w:ascii="Times New Roman" w:hAnsi="Times New Roman"/>
        </w:rPr>
        <w:t xml:space="preserve"> (at least 20 users simultaneously)</w:t>
      </w:r>
    </w:p>
    <w:p>
      <w:pPr>
        <w:pStyle w:val="Textbody"/>
        <w:numPr>
          <w:ilvl w:val="0"/>
          <w:numId w:val="3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Queue updates (position, status) shall be reflected in real-time</w:t>
      </w:r>
    </w:p>
    <w:p>
      <w:pPr>
        <w:pStyle w:val="Textbody"/>
        <w:numPr>
          <w:ilvl w:val="0"/>
          <w:numId w:val="34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handle high traffic during peak hours without significant performance degradation</w:t>
      </w:r>
    </w:p>
    <w:p>
      <w:pPr>
        <w:pStyle w:val="Textbody"/>
        <w:numPr>
          <w:ilvl w:val="0"/>
          <w:numId w:val="34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Database queries shall be optimized to ensure fast retrieval of queue and user data</w:t>
      </w:r>
    </w:p>
    <w:p>
      <w:pPr>
        <w:pStyle w:val="BodyText"/>
        <w:numPr>
          <w:ilvl w:val="0"/>
          <w:numId w:val="34"/>
        </w:numPr>
        <w:spacing w:lineRule="auto" w:line="360"/>
        <w:jc w:val="both"/>
        <w:rPr/>
      </w:pPr>
      <w:r>
        <w:rPr>
          <w:rFonts w:cs="Times New Roman"/>
        </w:rPr>
        <w:t>Queue status updates shall refresh every 5 seconds (polling) on both mobile and web interfaces</w:t>
      </w:r>
    </w:p>
    <w:p>
      <w:pPr>
        <w:pStyle w:val="BodyText"/>
        <w:numPr>
          <w:ilvl w:val="0"/>
          <w:numId w:val="34"/>
        </w:numPr>
        <w:spacing w:lineRule="auto" w:line="360"/>
        <w:jc w:val="both"/>
        <w:rPr/>
      </w:pPr>
      <w:r>
        <w:rPr>
          <w:rFonts w:cs="Times New Roman"/>
        </w:rPr>
        <w:t>Vibration/haptic feedback shall respond within 1 second of status change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Rationale:</w:t>
      </w:r>
      <w:r>
        <w:rPr>
          <w:rFonts w:cs="Times New Roman" w:ascii="Times New Roman" w:hAnsi="Times New Roman"/>
        </w:rPr>
        <w:br/>
        <w:t>Efficient performance is essential to ensure smooth queue flow and prevent delays in service delivery.</w:t>
      </w:r>
    </w:p>
    <w:p>
      <w:pPr>
        <w:pStyle w:val="Heading2"/>
        <w:spacing w:lineRule="auto" w:line="360"/>
        <w:jc w:val="both"/>
        <w:rPr/>
      </w:pPr>
      <w:bookmarkStart w:id="63" w:name="__RefHeading___Toc1646_2964016607"/>
      <w:bookmarkStart w:id="64" w:name="_Toc227572435"/>
      <w:bookmarkEnd w:id="63"/>
      <w:r>
        <w:rPr>
          <w:rStyle w:val="StrongEmphasis"/>
          <w:rFonts w:cs="Times New Roman" w:ascii="Times New Roman" w:hAnsi="Times New Roman"/>
          <w:b/>
          <w:bCs/>
        </w:rPr>
        <w:t>5.2 Safety Requirements</w:t>
      </w:r>
      <w:bookmarkEnd w:id="64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Although QueueXpress is not a safety-critical system, certain safeguards are required to prevent service disruption or misuse.</w:t>
      </w:r>
    </w:p>
    <w:p>
      <w:pPr>
        <w:pStyle w:val="Textbody"/>
        <w:numPr>
          <w:ilvl w:val="0"/>
          <w:numId w:val="3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prevent invalid or duplicate queue entries</w:t>
      </w:r>
    </w:p>
    <w:p>
      <w:pPr>
        <w:pStyle w:val="Textbody"/>
        <w:numPr>
          <w:ilvl w:val="0"/>
          <w:numId w:val="3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ensure that only authorized staff can control queue operations</w:t>
      </w:r>
    </w:p>
    <w:p>
      <w:pPr>
        <w:pStyle w:val="Textbody"/>
        <w:numPr>
          <w:ilvl w:val="0"/>
          <w:numId w:val="35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maintain data integrity to prevent loss of queue information</w:t>
      </w:r>
    </w:p>
    <w:p>
      <w:pPr>
        <w:pStyle w:val="Textbody"/>
        <w:numPr>
          <w:ilvl w:val="0"/>
          <w:numId w:val="35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shall handle system failures gracefully and avoid data corruption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Rationale:</w:t>
      </w:r>
      <w:r>
        <w:rPr>
          <w:rFonts w:cs="Times New Roman" w:ascii="Times New Roman" w:hAnsi="Times New Roman"/>
        </w:rPr>
        <w:br/>
        <w:t>Ensuring system reliability helps maintain trust and continuity of service.</w:t>
      </w:r>
    </w:p>
    <w:p>
      <w:pPr>
        <w:pStyle w:val="Heading2"/>
        <w:spacing w:lineRule="auto" w:line="360"/>
        <w:jc w:val="both"/>
        <w:rPr/>
      </w:pPr>
      <w:bookmarkStart w:id="65" w:name="__RefHeading___Toc1648_2964016607"/>
      <w:bookmarkStart w:id="66" w:name="_Toc227572436"/>
      <w:bookmarkEnd w:id="65"/>
      <w:r>
        <w:rPr>
          <w:rStyle w:val="StrongEmphasis"/>
          <w:rFonts w:cs="Times New Roman" w:ascii="Times New Roman" w:hAnsi="Times New Roman"/>
          <w:b/>
          <w:bCs/>
        </w:rPr>
        <w:t>5.3 Security Requirements</w:t>
      </w:r>
      <w:bookmarkEnd w:id="66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shall ensure protection of user data and restrict unauthorized access.</w:t>
      </w:r>
    </w:p>
    <w:p>
      <w:pPr>
        <w:pStyle w:val="Textbody"/>
        <w:numPr>
          <w:ilvl w:val="0"/>
          <w:numId w:val="3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Users (Staff/Admin) shall authenticate using secure login credentials</w:t>
      </w:r>
    </w:p>
    <w:p>
      <w:pPr>
        <w:pStyle w:val="Textbody"/>
        <w:numPr>
          <w:ilvl w:val="0"/>
          <w:numId w:val="3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Role-based access control shall be enforced between Staff and Admin</w:t>
      </w:r>
    </w:p>
    <w:p>
      <w:pPr>
        <w:pStyle w:val="Textbody"/>
        <w:numPr>
          <w:ilvl w:val="0"/>
          <w:numId w:val="3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 xml:space="preserve">data shall be transmitted using </w:t>
      </w:r>
      <w:r>
        <w:rPr>
          <w:rStyle w:val="StrongEmphasis"/>
          <w:rFonts w:cs="Times New Roman" w:ascii="Times New Roman" w:hAnsi="Times New Roman"/>
        </w:rPr>
        <w:t>HTTPS encryption</w:t>
      </w:r>
    </w:p>
    <w:p>
      <w:pPr>
        <w:pStyle w:val="Textbody"/>
        <w:numPr>
          <w:ilvl w:val="0"/>
          <w:numId w:val="3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prevent unauthorized modification of queue data</w:t>
      </w:r>
    </w:p>
    <w:p>
      <w:pPr>
        <w:pStyle w:val="Textbody"/>
        <w:numPr>
          <w:ilvl w:val="0"/>
          <w:numId w:val="36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Admin actions and staff operations shall be logged for accountability</w:t>
      </w:r>
    </w:p>
    <w:p>
      <w:pPr>
        <w:pStyle w:val="Textbody"/>
        <w:numPr>
          <w:ilvl w:val="0"/>
          <w:numId w:val="36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Input validation shall be implemented to prevent common attacks like SQL injection and XSS</w:t>
      </w:r>
    </w:p>
    <w:p>
      <w:pPr>
        <w:pStyle w:val="BodyText"/>
        <w:numPr>
          <w:ilvl w:val="0"/>
          <w:numId w:val="36"/>
        </w:numPr>
        <w:spacing w:lineRule="auto" w:line="360"/>
        <w:jc w:val="both"/>
        <w:rPr/>
      </w:pPr>
      <w:r>
        <w:rPr>
          <w:rFonts w:cs="Times New Roman"/>
        </w:rPr>
        <w:t>Public endpoints (/join/, /queue/status/, /feedback/) are accessible without authentication</w:t>
      </w:r>
    </w:p>
    <w:p>
      <w:pPr>
        <w:pStyle w:val="BodyText"/>
        <w:numPr>
          <w:ilvl w:val="0"/>
          <w:numId w:val="36"/>
        </w:numPr>
        <w:spacing w:lineRule="auto" w:line="360"/>
        <w:jc w:val="both"/>
        <w:rPr/>
      </w:pPr>
      <w:r>
        <w:rPr>
          <w:rFonts w:cs="Times New Roman"/>
        </w:rPr>
        <w:t>Admin and staff endpoints require JWT authentication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Rationale:</w:t>
      </w:r>
      <w:r>
        <w:rPr>
          <w:rFonts w:cs="Times New Roman" w:ascii="Times New Roman" w:hAnsi="Times New Roman"/>
        </w:rPr>
        <w:br/>
        <w:t>Security is essential to protect user information and ensure system integrity.</w:t>
      </w:r>
    </w:p>
    <w:p>
      <w:pPr>
        <w:pStyle w:val="Heading2"/>
        <w:spacing w:lineRule="auto" w:line="360"/>
        <w:jc w:val="both"/>
        <w:rPr/>
      </w:pPr>
      <w:bookmarkStart w:id="67" w:name="__RefHeading___Toc1650_2964016607"/>
      <w:bookmarkStart w:id="68" w:name="_Toc227572437"/>
      <w:bookmarkEnd w:id="67"/>
      <w:r>
        <w:rPr>
          <w:rStyle w:val="StrongEmphasis"/>
          <w:rFonts w:cs="Times New Roman" w:ascii="Times New Roman" w:hAnsi="Times New Roman"/>
          <w:b/>
          <w:bCs/>
        </w:rPr>
        <w:t>5.4 Software Quality Attributes</w:t>
      </w:r>
      <w:bookmarkEnd w:id="68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shall meet the following quality attributes: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i/>
          <w:iCs/>
        </w:rPr>
        <w:t>1. Usability</w:t>
      </w:r>
    </w:p>
    <w:p>
      <w:pPr>
        <w:pStyle w:val="Textbody"/>
        <w:numPr>
          <w:ilvl w:val="0"/>
          <w:numId w:val="3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provide a simple and intuitive interface</w:t>
      </w:r>
    </w:p>
    <w:p>
      <w:pPr>
        <w:pStyle w:val="Textbody"/>
        <w:numPr>
          <w:ilvl w:val="0"/>
          <w:numId w:val="37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Users shall be able to perform tasks with minimal guide</w:t>
      </w:r>
    </w:p>
    <w:p>
      <w:pPr>
        <w:pStyle w:val="Textbody"/>
        <w:numPr>
          <w:ilvl w:val="0"/>
          <w:numId w:val="37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Interfaces shall be mobile-friendly and responsive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i/>
          <w:iCs/>
        </w:rPr>
        <w:t>2. Reliability</w:t>
      </w:r>
    </w:p>
    <w:p>
      <w:pPr>
        <w:pStyle w:val="Textbody"/>
        <w:numPr>
          <w:ilvl w:val="0"/>
          <w:numId w:val="3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operate continuously during working hours</w:t>
      </w:r>
    </w:p>
    <w:p>
      <w:pPr>
        <w:pStyle w:val="Textbody"/>
        <w:numPr>
          <w:ilvl w:val="0"/>
          <w:numId w:val="38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Failure rate shall be minimal</w:t>
      </w:r>
    </w:p>
    <w:p>
      <w:pPr>
        <w:pStyle w:val="Textbody"/>
        <w:numPr>
          <w:ilvl w:val="0"/>
          <w:numId w:val="38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System shall recover quickly from errors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i/>
          <w:iCs/>
        </w:rPr>
        <w:t>3. Scalability</w:t>
      </w:r>
    </w:p>
    <w:p>
      <w:pPr>
        <w:pStyle w:val="Textbody"/>
        <w:numPr>
          <w:ilvl w:val="0"/>
          <w:numId w:val="39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support increasing number of users and service centers</w:t>
      </w:r>
    </w:p>
    <w:p>
      <w:pPr>
        <w:pStyle w:val="Textbody"/>
        <w:numPr>
          <w:ilvl w:val="0"/>
          <w:numId w:val="39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Architecture shall allow future expansion like adding branches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i/>
          <w:iCs/>
        </w:rPr>
        <w:t>4. Maintainability</w:t>
      </w:r>
    </w:p>
    <w:p>
      <w:pPr>
        <w:pStyle w:val="Textbody"/>
        <w:numPr>
          <w:ilvl w:val="0"/>
          <w:numId w:val="4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be modular and easy to update</w:t>
      </w:r>
    </w:p>
    <w:p>
      <w:pPr>
        <w:pStyle w:val="Textbody"/>
        <w:numPr>
          <w:ilvl w:val="0"/>
          <w:numId w:val="40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Codebase shall follow standard programming practices</w:t>
      </w:r>
    </w:p>
    <w:p>
      <w:pPr>
        <w:pStyle w:val="Textbody"/>
        <w:numPr>
          <w:ilvl w:val="0"/>
          <w:numId w:val="40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Documentation shall support future maintenance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i/>
          <w:iCs/>
        </w:rPr>
        <w:t>6. Portability</w:t>
      </w:r>
    </w:p>
    <w:p>
      <w:pPr>
        <w:pStyle w:val="Textbody"/>
        <w:numPr>
          <w:ilvl w:val="0"/>
          <w:numId w:val="41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The system shall run on different web browsers like Chrome, Firefox and Edge</w:t>
      </w:r>
    </w:p>
    <w:p>
      <w:pPr>
        <w:pStyle w:val="Textbody"/>
        <w:numPr>
          <w:ilvl w:val="0"/>
          <w:numId w:val="41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It shall be accessible on both mobile and desktop devices</w:t>
      </w:r>
    </w:p>
    <w:p>
      <w:pPr>
        <w:pStyle w:val="Normal"/>
        <w:spacing w:lineRule="auto" w:line="360"/>
        <w:rPr/>
      </w:pPr>
      <w:r>
        <w:rPr>
          <w:rFonts w:cs="Times New Roman"/>
          <w:b/>
          <w:bCs/>
          <w:i/>
          <w:iCs/>
        </w:rPr>
        <w:t>7. Efficiency</w:t>
      </w:r>
    </w:p>
    <w:p>
      <w:pPr>
        <w:pStyle w:val="Textbody"/>
        <w:numPr>
          <w:ilvl w:val="0"/>
          <w:numId w:val="42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System resources (CPU, memory) shall be used efficiently</w:t>
      </w:r>
    </w:p>
    <w:p>
      <w:pPr>
        <w:pStyle w:val="Textbody"/>
        <w:numPr>
          <w:ilvl w:val="0"/>
          <w:numId w:val="42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Data processing shall be optimized</w:t>
      </w:r>
    </w:p>
    <w:p>
      <w:pPr>
        <w:pStyle w:val="BodyText"/>
        <w:numPr>
          <w:ilvl w:val="0"/>
          <w:numId w:val="42"/>
        </w:numPr>
        <w:spacing w:lineRule="auto" w:line="360"/>
        <w:jc w:val="both"/>
        <w:rPr/>
      </w:pPr>
      <w:r>
        <w:rPr>
          <w:rFonts w:cs="Times New Roman"/>
        </w:rPr>
        <w:t>Real-time queue updates use polling with 5-second intervals</w:t>
      </w:r>
    </w:p>
    <w:p>
      <w:pPr>
        <w:pStyle w:val="Heading2"/>
        <w:spacing w:lineRule="auto" w:line="360"/>
        <w:jc w:val="both"/>
        <w:rPr/>
      </w:pPr>
      <w:bookmarkStart w:id="69" w:name="__RefHeading___Toc1652_2964016607"/>
      <w:bookmarkStart w:id="70" w:name="_Toc227572438"/>
      <w:bookmarkEnd w:id="69"/>
      <w:r>
        <w:rPr>
          <w:rStyle w:val="StrongEmphasis"/>
          <w:rFonts w:cs="Times New Roman" w:ascii="Times New Roman" w:hAnsi="Times New Roman"/>
          <w:b/>
          <w:bCs/>
        </w:rPr>
        <w:t>5.5 Business Rules</w:t>
      </w:r>
      <w:bookmarkEnd w:id="70"/>
    </w:p>
    <w:p>
      <w:pPr>
        <w:pStyle w:val="Textbody"/>
        <w:spacing w:lineRule="auto" w:line="360"/>
        <w:jc w:val="both"/>
        <w:rPr/>
      </w:pPr>
      <w:r>
        <w:rPr>
          <w:rFonts w:cs="Times New Roman" w:ascii="Times New Roman" w:hAnsi="Times New Roman"/>
        </w:rPr>
        <w:t>The system shall operate under the following business rules:</w:t>
      </w:r>
    </w:p>
    <w:p>
      <w:pPr>
        <w:pStyle w:val="Textbody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Customers must join the queue by scanning a valid QR code</w:t>
      </w:r>
    </w:p>
    <w:p>
      <w:pPr>
        <w:pStyle w:val="Textbody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Customers are grouped into batches based on system configuration</w:t>
      </w:r>
    </w:p>
    <w:p>
      <w:pPr>
        <w:pStyle w:val="Textbody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Only customers in the active batch are expected to be physically present near the service area</w:t>
      </w:r>
    </w:p>
    <w:p>
      <w:pPr>
        <w:pStyle w:val="Textbody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If a customer is absent when called, the system shall skip and reassign them</w:t>
      </w:r>
    </w:p>
    <w:p>
      <w:pPr>
        <w:pStyle w:val="Textbody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Staff may assign priority service in special cases</w:t>
      </w:r>
    </w:p>
    <w:p>
      <w:pPr>
        <w:pStyle w:val="Textbody"/>
        <w:numPr>
          <w:ilvl w:val="0"/>
          <w:numId w:val="43"/>
        </w:numPr>
        <w:spacing w:lineRule="auto" w:line="360" w:before="0" w:after="0"/>
        <w:jc w:val="both"/>
        <w:rPr/>
      </w:pPr>
      <w:r>
        <w:rPr>
          <w:rFonts w:cs="Times New Roman" w:ascii="Times New Roman" w:hAnsi="Times New Roman"/>
        </w:rPr>
        <w:t>Admin has authority to configure system parameters such as batch size and queue limits</w:t>
      </w:r>
    </w:p>
    <w:p>
      <w:pPr>
        <w:pStyle w:val="Textbody"/>
        <w:numPr>
          <w:ilvl w:val="0"/>
          <w:numId w:val="43"/>
        </w:numPr>
        <w:spacing w:lineRule="auto" w:line="360"/>
        <w:jc w:val="both"/>
        <w:rPr/>
      </w:pPr>
      <w:r>
        <w:rPr>
          <w:rFonts w:cs="Times New Roman" w:ascii="Times New Roman" w:hAnsi="Times New Roman"/>
        </w:rPr>
        <w:t>Feedback submission is optional but encouraged after service completion</w:t>
      </w:r>
    </w:p>
    <w:p>
      <w:pPr>
        <w:pStyle w:val="Textbody"/>
        <w:spacing w:lineRule="auto" w:line="360"/>
        <w:jc w:val="both"/>
        <w:rPr/>
      </w:pPr>
      <w:r>
        <w:rPr>
          <w:rStyle w:val="StrongEmphasis"/>
          <w:rFonts w:cs="Times New Roman" w:ascii="Times New Roman" w:hAnsi="Times New Roman"/>
        </w:rPr>
        <w:t>Rationale:</w:t>
      </w:r>
      <w:r>
        <w:rPr>
          <w:rFonts w:cs="Times New Roman" w:ascii="Times New Roman" w:hAnsi="Times New Roman"/>
        </w:rPr>
        <w:br/>
        <w:t>These rules ensure smooth operation, fairness, and efficiency in queue management.</w:t>
      </w:r>
      <w:r>
        <w:br w:type="page"/>
      </w:r>
    </w:p>
    <w:p>
      <w:pPr>
        <w:pStyle w:val="Heading1"/>
        <w:spacing w:lineRule="auto" w:line="360" w:before="0" w:after="0"/>
        <w:rPr/>
      </w:pPr>
      <w:bookmarkStart w:id="71" w:name="__RefHeading___Toc1654_2964016607"/>
      <w:bookmarkStart w:id="72" w:name="_Toc227572439"/>
      <w:bookmarkEnd w:id="71"/>
      <w:r>
        <w:rPr>
          <w:rStyle w:val="StrongEmphasis"/>
          <w:rFonts w:cs="Times New Roman" w:ascii="Times New Roman" w:hAnsi="Times New Roman"/>
          <w:color w:val="000000"/>
          <w:sz w:val="40"/>
          <w:szCs w:val="40"/>
        </w:rPr>
        <w:t>Appendix A: Glossary</w:t>
      </w:r>
      <w:bookmarkEnd w:id="72"/>
    </w:p>
    <w:tbl>
      <w:tblPr>
        <w:tblW w:w="92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1739"/>
        <w:gridCol w:w="7550"/>
      </w:tblGrid>
      <w:tr>
        <w:trPr>
          <w:tblHeader w:val="true"/>
        </w:trPr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Term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Definition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QueueXpress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The proposed digital queue management system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Customer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user who joins the queue to receive service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Staff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service provider responsible for attending customers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Admin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system administrator responsible for managing and configuring the system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Queue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sequence of customers waiting for service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Batch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group of customers allowed to be near the service area at a given time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QR Code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machine-readable code used for quick access to the queue system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Check-in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The process of confirming arrival at the service center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No-show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customer who fails to appear when called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Priority Service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Special handling of urgent customers by staff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Counter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service point where staff attend customers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Notification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 system alert sent to customers regarding queue status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Dashboard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Interface used by staff/admin to monitor and manage the system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System Setting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Configurable parameters such as batch size and working hours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SRS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Software Requirements Specification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ERD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Entity Relationship Diagram</w:t>
            </w:r>
          </w:p>
        </w:tc>
      </w:tr>
      <w:tr>
        <w:trPr/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Style w:val="StrongEmphasis"/>
                <w:rFonts w:cs="Times New Roman" w:ascii="Times New Roman" w:hAnsi="Times New Roman"/>
              </w:rPr>
              <w:t>API</w:t>
            </w:r>
          </w:p>
        </w:tc>
        <w:tc>
          <w:tcPr>
            <w:tcW w:w="7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Application Programming Interface</w:t>
            </w:r>
          </w:p>
        </w:tc>
      </w:tr>
    </w:tbl>
    <w:p>
      <w:pPr>
        <w:pStyle w:val="HorizontalLine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spacing w:lineRule="auto" w:line="360"/>
        <w:rPr>
          <w:color w:val="000000"/>
          <w:sz w:val="40"/>
          <w:szCs w:val="40"/>
        </w:rPr>
      </w:pPr>
      <w:bookmarkStart w:id="73" w:name="__RefHeading___Toc1656_2964016607"/>
      <w:bookmarkStart w:id="74" w:name="_Toc227572440"/>
      <w:bookmarkEnd w:id="73"/>
      <w:r>
        <w:rPr>
          <w:rFonts w:cs="Times New Roman" w:ascii="Times New Roman" w:hAnsi="Times New Roman"/>
          <w:b/>
          <w:bCs/>
          <w:color w:val="000000"/>
          <w:sz w:val="40"/>
          <w:szCs w:val="40"/>
        </w:rPr>
        <w:t>Appendix B: To be determined list</w:t>
      </w:r>
      <w:bookmarkEnd w:id="74"/>
    </w:p>
    <w:tbl>
      <w:tblPr>
        <w:tblW w:w="863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noHBand="0" w:noVBand="0" w:firstColumn="0" w:lastRow="0" w:lastColumn="0" w:firstRow="0"/>
      </w:tblPr>
      <w:tblGrid>
        <w:gridCol w:w="798"/>
        <w:gridCol w:w="2340"/>
        <w:gridCol w:w="5498"/>
      </w:tblGrid>
      <w:tr>
        <w:trPr>
          <w:tblHeader w:val="true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ID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Item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Description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TBD-1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Notification Method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Style w:val="Strong"/>
                <w:rFonts w:cs="Times New Roman"/>
                <w:b w:val="false"/>
                <w:bCs w:val="false"/>
              </w:rPr>
              <w:t>vibration feedback implemented push notifications are planned for future development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TBD-3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Authentication Method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Whether to use simple login or advanced authentication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TBD-4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Multi-branch Support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Whether system will support multiple service locations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TBD-5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Offline Support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Possibility of limited offline functionality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TBD-6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Language Support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Fully implemented English &amp; Swahili</w:t>
            </w:r>
          </w:p>
        </w:tc>
      </w:tr>
      <w:tr>
        <w:trPr/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TBD-7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spacing w:lineRule="auto" w:line="360"/>
              <w:jc w:val="both"/>
              <w:rPr/>
            </w:pPr>
            <w:r>
              <w:rPr>
                <w:rFonts w:cs="Times New Roman" w:ascii="Times New Roman" w:hAnsi="Times New Roman"/>
              </w:rPr>
              <w:t>Report Export Format</w:t>
            </w:r>
          </w:p>
        </w:tc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0" w:after="140"/>
              <w:jc w:val="both"/>
              <w:rPr/>
            </w:pPr>
            <w:r>
              <w:rPr>
                <w:rFonts w:cs="Times New Roman"/>
              </w:rPr>
              <w:t>Excel format implemented; PDF may be added in future</w:t>
            </w:r>
          </w:p>
        </w:tc>
      </w:tr>
    </w:tbl>
    <w:p>
      <w:pPr>
        <w:pStyle w:val="Textbody"/>
        <w:spacing w:lineRule="auto" w:line="360" w:before="0" w:after="1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NimbusRoman-Bold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3bb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3b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Textbody"/>
    <w:link w:val="Heading2Char"/>
    <w:uiPriority w:val="9"/>
    <w:unhideWhenUsed/>
    <w:qFormat/>
    <w:rsid w:val="003e33bb"/>
    <w:pPr>
      <w:keepNext w:val="true"/>
      <w:suppressAutoHyphens w:val="true"/>
      <w:spacing w:lineRule="auto" w:line="240" w:before="200" w:after="120"/>
      <w:jc w:val="left"/>
      <w:textAlignment w:val="baseline"/>
      <w:outlineLvl w:val="1"/>
    </w:pPr>
    <w:rPr>
      <w:rFonts w:ascii="Liberation Serif" w:hAnsi="Liberation Serif" w:eastAsia="Noto Serif CJK SC" w:cs="Noto Sans Devanagari"/>
      <w:b/>
      <w:bCs/>
      <w:kern w:val="2"/>
      <w:sz w:val="36"/>
      <w:szCs w:val="36"/>
      <w:lang w:eastAsia="zh-CN" w:bidi="hi-IN"/>
      <w14:ligatures w14:val="none"/>
    </w:rPr>
  </w:style>
  <w:style w:type="paragraph" w:styleId="Heading3">
    <w:name w:val="Heading 3"/>
    <w:basedOn w:val="Normal"/>
    <w:next w:val="Textbody"/>
    <w:link w:val="Heading3Char"/>
    <w:uiPriority w:val="9"/>
    <w:unhideWhenUsed/>
    <w:qFormat/>
    <w:rsid w:val="003e33bb"/>
    <w:pPr>
      <w:keepNext w:val="true"/>
      <w:suppressAutoHyphens w:val="true"/>
      <w:spacing w:lineRule="auto" w:line="240" w:before="140" w:after="120"/>
      <w:jc w:val="left"/>
      <w:textAlignment w:val="baseline"/>
      <w:outlineLvl w:val="2"/>
    </w:pPr>
    <w:rPr>
      <w:rFonts w:ascii="Liberation Serif" w:hAnsi="Liberation Serif" w:eastAsia="Noto Serif CJK SC" w:cs="Noto Sans Devanagari"/>
      <w:b/>
      <w:bCs/>
      <w:kern w:val="2"/>
      <w:sz w:val="28"/>
      <w:szCs w:val="28"/>
      <w:lang w:eastAsia="zh-CN" w:bidi="hi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8d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3e33bb"/>
    <w:rPr>
      <w:rFonts w:ascii="Liberation Serif" w:hAnsi="Liberation Serif" w:eastAsia="Noto Serif CJK SC" w:cs="Noto Sans Devanagari"/>
      <w:b/>
      <w:bCs/>
      <w:kern w:val="2"/>
      <w:sz w:val="36"/>
      <w:szCs w:val="36"/>
      <w:lang w:eastAsia="zh-CN" w:bidi="hi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e33bb"/>
    <w:rPr>
      <w:rFonts w:ascii="Liberation Serif" w:hAnsi="Liberation Serif" w:eastAsia="Noto Serif CJK SC" w:cs="Noto Sans Devanagari"/>
      <w:b/>
      <w:bCs/>
      <w:kern w:val="2"/>
      <w:sz w:val="28"/>
      <w:szCs w:val="28"/>
      <w:lang w:eastAsia="zh-CN" w:bidi="hi-IN"/>
    </w:rPr>
  </w:style>
  <w:style w:type="character" w:styleId="StrongEmphasis" w:customStyle="1">
    <w:name w:val="Strong Emphasis"/>
    <w:qFormat/>
    <w:rsid w:val="003e33bb"/>
    <w:rPr>
      <w:b/>
      <w:bCs/>
    </w:rPr>
  </w:style>
  <w:style w:type="character" w:styleId="Emphasis">
    <w:name w:val="Emphasis"/>
    <w:qFormat/>
    <w:rsid w:val="003e33bb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e33b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14:ligatures w14:val="standardContextual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e48d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kern w:val="2"/>
      <w:sz w:val="24"/>
      <w14:ligatures w14:val="standardContextual"/>
    </w:rPr>
  </w:style>
  <w:style w:type="character" w:styleId="fontstyle01" w:customStyle="1">
    <w:name w:val="fontstyle01"/>
    <w:basedOn w:val="DefaultParagraphFont"/>
    <w:qFormat/>
    <w:rsid w:val="00cb4913"/>
    <w:rPr>
      <w:rFonts w:ascii="NimbusRoman-Bold" w:hAnsi="NimbusRoman-Bold"/>
      <w:b/>
      <w:bCs/>
      <w:i w:val="false"/>
      <w:iCs w:val="false"/>
      <w:color w:val="000000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0c781a"/>
    <w:rPr>
      <w:color w:themeColor="hyperlink" w:val="0563C1"/>
      <w:u w:val="single"/>
    </w:rPr>
  </w:style>
  <w:style w:type="character" w:styleId="IndexLink">
    <w:name w:val="Index Link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body" w:customStyle="1">
    <w:name w:val="Text body"/>
    <w:basedOn w:val="Normal"/>
    <w:qFormat/>
    <w:rsid w:val="003e33bb"/>
    <w:pPr>
      <w:suppressAutoHyphens w:val="true"/>
      <w:spacing w:lineRule="auto" w:line="276" w:before="0" w:after="140"/>
      <w:jc w:val="left"/>
      <w:textAlignment w:val="baseline"/>
    </w:pPr>
    <w:rPr>
      <w:rFonts w:ascii="Liberation Serif" w:hAnsi="Liberation Serif" w:eastAsia="Noto Serif CJK SC" w:cs="Noto Sans Devanagari"/>
      <w:kern w:val="2"/>
      <w:szCs w:val="24"/>
      <w:lang w:eastAsia="zh-CN" w:bidi="hi-IN"/>
      <w14:ligatures w14:val="none"/>
    </w:rPr>
  </w:style>
  <w:style w:type="paragraph" w:styleId="HorizontalLine" w:customStyle="1">
    <w:name w:val="Horizontal Line"/>
    <w:basedOn w:val="Normal"/>
    <w:next w:val="Textbody"/>
    <w:qFormat/>
    <w:rsid w:val="003e33bb"/>
    <w:pPr>
      <w:suppressLineNumbers/>
      <w:suppressAutoHyphens w:val="true"/>
      <w:spacing w:lineRule="auto" w:line="240" w:before="0" w:after="283"/>
      <w:jc w:val="left"/>
      <w:textAlignment w:val="baseline"/>
    </w:pPr>
    <w:rPr>
      <w:rFonts w:ascii="Liberation Serif" w:hAnsi="Liberation Serif" w:eastAsia="Noto Serif CJK SC" w:cs="Noto Sans Devanagari"/>
      <w:kern w:val="2"/>
      <w:sz w:val="12"/>
      <w:szCs w:val="12"/>
      <w:lang w:eastAsia="zh-CN" w:bidi="hi-IN"/>
      <w14:ligatures w14:val="none"/>
    </w:rPr>
  </w:style>
  <w:style w:type="paragraph" w:styleId="Standard" w:customStyle="1">
    <w:name w:val="Standard"/>
    <w:qFormat/>
    <w:rsid w:val="00be48d0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ableContents" w:customStyle="1">
    <w:name w:val="Table Contents"/>
    <w:basedOn w:val="Standard"/>
    <w:qFormat/>
    <w:rsid w:val="00d16422"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rsid w:val="00d16422"/>
    <w:pPr>
      <w:jc w:val="center"/>
    </w:pPr>
    <w:rPr>
      <w:b/>
      <w:bCs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c781a"/>
    <w:pPr>
      <w:jc w:val="left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c781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c781a"/>
    <w:pPr>
      <w:spacing w:before="0" w:after="100"/>
      <w:ind w:left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www.djangoproject.com/" TargetMode="External"/><Relationship Id="rId5" Type="http://schemas.openxmlformats.org/officeDocument/2006/relationships/hyperlink" Target="https://react.dev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D4184-3118-408F-A170-E034F8929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LibreOffice/24.2.7.2$Linux_X86_64 LibreOffice_project/420$Build-2</Application>
  <AppVersion>15.0000</AppVersion>
  <Pages>25</Pages>
  <Words>3329</Words>
  <Characters>19514</Characters>
  <CharactersWithSpaces>22100</CharactersWithSpaces>
  <Paragraphs>595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2026-04-20T17:15:00Z</dcterms:created>
  <dc:creator>H4FINHO</dc:creator>
  <dc:description/>
  <dc:language>en-US</dc:language>
  <cp:lastModifiedBy/>
  <cp:lastPrinted>2026-09-02T08:27:41Z</cp:lastPrinted>
  <dcterms:modified xsi:type="dcterms:W3CDTF">2026-09-02T08:59:42Z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