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n°01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Réunion de 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BSHM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Chef de projet : Noémie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13/02/20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16h20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Résumer les informations trouvées sur la gestion de projet et les méthodes agiles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Trouver et organiser le travail à effectuer pour la prochaine réunion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Définir rôles (chef de projet)</w:t>
        <w:br w:type="textWrapping"/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Sites web potentiels demandés par Bardou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Outils collaboratifs utilisés : Google Calendar, Trello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étudiant L3 spé info : Clem Bergman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analyse d’un site : accessibilité aux étudiants ; avantages et inconvénients pour le prof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 : rapport à rendre le 6/7 mai avec 1 copie par membre du jury ; soutenance entre le 11/15 mai ; jury le 29 mai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980000"/>
          <w:sz w:val="32"/>
          <w:szCs w:val="32"/>
        </w:rPr>
      </w:pPr>
      <w:bookmarkStart w:colFirst="0" w:colLast="0" w:name="_uftq734qpf25" w:id="0"/>
      <w:bookmarkEnd w:id="0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Remarques / Questions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Question 1 : Attendus clairs de Bardou ?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Faire et rendre prototype échéancier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Trouver des ressources et les analyser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Trello comme to-do list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2490"/>
        <w:gridCol w:w="1650"/>
        <w:tblGridChange w:id="0">
          <w:tblGrid>
            <w:gridCol w:w="4875"/>
            <w:gridCol w:w="24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Trouver des tâches pour l’échéancier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20/02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Trouver des sites web/applications + les analyser avec la grille des infos échangées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20/02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031">
      <w:pPr>
        <w:pageBreakBefore w:val="0"/>
        <w:spacing w:after="0" w:before="0" w:line="276" w:lineRule="auto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  <w:t xml:space="preserve">19/02/20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n°02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Mise en commun des recherches + ébauche échéancier et cahier des charges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BSHM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Secrétaire : Lora-Line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Chef de projet : Noémie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17/02/20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17h15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19h30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2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Rédaction individuelle d’idée de tâches pour l’échéancier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2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des tâches 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2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Gantt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2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Tâches de gestion de projet et du projet 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Mise en commun des sites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Idées pour la création d’un cahier des charges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980000"/>
          <w:sz w:val="32"/>
          <w:szCs w:val="32"/>
        </w:rPr>
      </w:pPr>
      <w:bookmarkStart w:colFirst="0" w:colLast="0" w:name="_k84by6kume9" w:id="1"/>
      <w:bookmarkEnd w:id="1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Remarques / Questions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Est-ce qu’on doit se répartir les tâches maintenant?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langage utiliser pour les exercices 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présenter le rôle de chef de projet sur l’échéancier 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GanttProject = pas un outil ergonomique pour créer l’échéancier</w:t>
      </w:r>
    </w:p>
    <w:p w:rsidR="00000000" w:rsidDel="00000000" w:rsidP="00000000" w:rsidRDefault="00000000" w:rsidRPr="00000000" w14:paraId="00000052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Attendre le sujet pour définir un livrable plus définitif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et utiliser un autre outil pour créer l’échéancier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l’idée de la matrice RACI au prof référent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khmdf2wswu3h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059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20/02/20</w:t>
      </w:r>
    </w:p>
    <w:p w:rsidR="00000000" w:rsidDel="00000000" w:rsidP="00000000" w:rsidRDefault="00000000" w:rsidRPr="00000000" w14:paraId="0000005A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0" w:before="0" w:line="276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n°03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Retour sur échange avec professeur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BSHM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Chef de projet et secrétaire : Noémie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20/02/20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14h20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14h50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3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le point sur le sujet et les infos données par Mr. Bardou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3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et répartir les futures tâches entre les membres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Cahier des charges à approfondir : plus détailler certaines parties = risques, besoins/attendus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du projet = avoir un outil d’auto-correction qui nous dit si la réponse à l’exercice fonctionne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l’outil utilisé par les sites pour faire cette correction : proposition du site de résoudre l’exo par étapes, accéder au code source du site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Echéancier : faire une matrice WBS pour identifier les tâches, responsables, ...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Sites donnés par le prof : CodingDojo et Codewars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lj2t33smep6f" w:id="3"/>
      <w:bookmarkEnd w:id="3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Travail à faire avec date intermédiaire au 27/02 pour présenter le travail déjà effectué et obtenir une évaluation par les pairs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3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Approfondir l’utilisation de Trello comme to-do list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5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2490"/>
        <w:gridCol w:w="1005"/>
        <w:tblGridChange w:id="0">
          <w:tblGrid>
            <w:gridCol w:w="5250"/>
            <w:gridCol w:w="249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Choisir 3-4 sites + Trouver l’outil et son fonctionnement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Détailler le cahier des charges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Trouver les tâches : matrice WBS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 et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Répartir les tâches entre les personnes avec matrice RACI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 et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29/02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Trouver un outil pour l’échéancier + le faire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 et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5o2ot5sgvnwy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092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rtl w:val="0"/>
        </w:rPr>
        <w:t xml:space="preserve">/03/20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n°04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Réunion de mise en commun des informations.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BSHM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Secrétaire : Lora-Line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 (retard excusé)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 (retard excusé)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Chef de projet : Noémie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04/03/20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17h10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18h30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Mettre en commun le travail effectué pendant les vacances.</w:t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A8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Modification du cahier des charges </w:t>
      </w:r>
    </w:p>
    <w:p w:rsidR="00000000" w:rsidDel="00000000" w:rsidP="00000000" w:rsidRDefault="00000000" w:rsidRPr="00000000" w14:paraId="000000A9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Modification de la matrice RACI.</w:t>
      </w:r>
    </w:p>
    <w:p w:rsidR="00000000" w:rsidDel="00000000" w:rsidP="00000000" w:rsidRDefault="00000000" w:rsidRPr="00000000" w14:paraId="000000AA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Possibilité de créer deux bases de données avec les exos et leur correction et de créer un algorithme qui fait le lien.</w:t>
      </w:r>
    </w:p>
    <w:p w:rsidR="00000000" w:rsidDel="00000000" w:rsidP="00000000" w:rsidRDefault="00000000" w:rsidRPr="00000000" w14:paraId="000000AB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Il nous faudra trouver une API de correcteur de code java.</w:t>
      </w:r>
    </w:p>
    <w:p w:rsidR="00000000" w:rsidDel="00000000" w:rsidP="00000000" w:rsidRDefault="00000000" w:rsidRPr="00000000" w14:paraId="000000AC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On peut aussi importer le compilateur java ou utiliser un analyseur grammatical dans lequel on implémenté les règles de java</w:t>
      </w:r>
    </w:p>
    <w:p w:rsidR="00000000" w:rsidDel="00000000" w:rsidP="00000000" w:rsidRDefault="00000000" w:rsidRPr="00000000" w14:paraId="000000AD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Répartition des tâches dans la matrice RACI en fonction des préférences de chacun.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wnzkydirgtg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2oyj4sk6v0ux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0B0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05/03</w:t>
      </w:r>
    </w:p>
    <w:p w:rsidR="00000000" w:rsidDel="00000000" w:rsidP="00000000" w:rsidRDefault="00000000" w:rsidRPr="00000000" w14:paraId="000000B1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0" w:before="0" w:line="276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n°05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Retour sur échange avec professeur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BSHM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 : chef de projet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Noémie : secrétaire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12/03/20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14h10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14h30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C5">
      <w:pPr>
        <w:pageBreakBefore w:val="0"/>
        <w:widowControl w:val="0"/>
        <w:numPr>
          <w:ilvl w:val="0"/>
          <w:numId w:val="2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résumer infos donnés par Mr. Bardou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C8">
      <w:pPr>
        <w:pageBreakBefore w:val="0"/>
        <w:widowControl w:val="0"/>
        <w:numPr>
          <w:ilvl w:val="0"/>
          <w:numId w:val="1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sur codewars et france IOI pour savoir ce qui est possible d’envisager </w:t>
      </w:r>
    </w:p>
    <w:p w:rsidR="00000000" w:rsidDel="00000000" w:rsidP="00000000" w:rsidRDefault="00000000" w:rsidRPr="00000000" w14:paraId="000000C9">
      <w:pPr>
        <w:pageBreakBefore w:val="0"/>
        <w:widowControl w:val="0"/>
        <w:numPr>
          <w:ilvl w:val="0"/>
          <w:numId w:val="1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 début de travail, CdC à détailler</w:t>
      </w:r>
    </w:p>
    <w:p w:rsidR="00000000" w:rsidDel="00000000" w:rsidP="00000000" w:rsidRDefault="00000000" w:rsidRPr="00000000" w14:paraId="000000CA">
      <w:pPr>
        <w:pageBreakBefore w:val="0"/>
        <w:widowControl w:val="0"/>
        <w:numPr>
          <w:ilvl w:val="0"/>
          <w:numId w:val="1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Échéancier à mettre à jour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pjmpgw9uwr5e" w:id="7"/>
      <w:bookmarkEnd w:id="7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0CD">
      <w:pPr>
        <w:pageBreakBefore w:val="0"/>
        <w:widowControl w:val="0"/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Construire le questionnaire </w:t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ybzb7s1j8m08" w:id="8"/>
      <w:bookmarkEnd w:id="8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3450"/>
        <w:gridCol w:w="1110"/>
        <w:tblGridChange w:id="0">
          <w:tblGrid>
            <w:gridCol w:w="4455"/>
            <w:gridCol w:w="345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Approfondir la grille d’analyse + Analyser les solutions déjà trouvées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Lora-Line, Micelle-Ange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Détailler cahier des charges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Taha, Hafid,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Faire questionnaire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Réfléchir sur le livrable final à rendre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Taha, Hafid,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25/03</w:t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sq13u2vw6wd8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0E1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25/03</w:t>
      </w:r>
    </w:p>
    <w:p w:rsidR="00000000" w:rsidDel="00000000" w:rsidP="00000000" w:rsidRDefault="00000000" w:rsidRPr="00000000" w14:paraId="000000E2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</w:p>
    <w:p w:rsidR="00000000" w:rsidDel="00000000" w:rsidP="00000000" w:rsidRDefault="00000000" w:rsidRPr="00000000" w14:paraId="000000E4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n°06</w:t>
      </w:r>
    </w:p>
    <w:p w:rsidR="00000000" w:rsidDel="00000000" w:rsidP="00000000" w:rsidRDefault="00000000" w:rsidRPr="00000000" w14:paraId="000000E6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effectué avant RDV professeur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 : chef de projet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secrétaire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01/04/20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17h20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18h15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Bilan du travail effectué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f9kgm9fncky1" w:id="10"/>
      <w:bookmarkEnd w:id="1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F9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 deux outils</w:t>
      </w:r>
    </w:p>
    <w:p w:rsidR="00000000" w:rsidDel="00000000" w:rsidP="00000000" w:rsidRDefault="00000000" w:rsidRPr="00000000" w14:paraId="000000FA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API : compliqué, pas à notre niveau</w:t>
      </w:r>
    </w:p>
    <w:p w:rsidR="00000000" w:rsidDel="00000000" w:rsidP="00000000" w:rsidRDefault="00000000" w:rsidRPr="00000000" w14:paraId="000000FB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Cahier des charges finalisé</w:t>
      </w:r>
    </w:p>
    <w:p w:rsidR="00000000" w:rsidDel="00000000" w:rsidP="00000000" w:rsidRDefault="00000000" w:rsidRPr="00000000" w14:paraId="000000FC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 pour L1 réalisé</w:t>
      </w:r>
    </w:p>
    <w:p w:rsidR="00000000" w:rsidDel="00000000" w:rsidP="00000000" w:rsidRDefault="00000000" w:rsidRPr="00000000" w14:paraId="000000FD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moodle : paraît trop complexe à mettre en place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biqmo2pvjwp7" w:id="11"/>
      <w:bookmarkEnd w:id="11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100">
      <w:pPr>
        <w:pageBreakBefore w:val="0"/>
        <w:widowControl w:val="0"/>
        <w:numPr>
          <w:ilvl w:val="0"/>
          <w:numId w:val="3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API à approfondir</w:t>
      </w:r>
    </w:p>
    <w:p w:rsidR="00000000" w:rsidDel="00000000" w:rsidP="00000000" w:rsidRDefault="00000000" w:rsidRPr="00000000" w14:paraId="00000101">
      <w:pPr>
        <w:pageBreakBefore w:val="0"/>
        <w:widowControl w:val="0"/>
        <w:numPr>
          <w:ilvl w:val="0"/>
          <w:numId w:val="3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 l’avancée sur l’analyse des sites, le cahier des charges</w:t>
      </w:r>
    </w:p>
    <w:p w:rsidR="00000000" w:rsidDel="00000000" w:rsidP="00000000" w:rsidRDefault="00000000" w:rsidRPr="00000000" w14:paraId="00000102">
      <w:pPr>
        <w:pageBreakBefore w:val="0"/>
        <w:widowControl w:val="0"/>
        <w:numPr>
          <w:ilvl w:val="0"/>
          <w:numId w:val="3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Grille d’analyse à détailler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rwvmoshr9ked" w:id="12"/>
      <w:bookmarkEnd w:id="12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3270"/>
        <w:gridCol w:w="1215"/>
        <w:tblGridChange w:id="0">
          <w:tblGrid>
            <w:gridCol w:w="4530"/>
            <w:gridCol w:w="327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Approfondir l’analyse de Junit + w3 school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Faire analyse Sololearn + codingdojo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Ecrire la grille d’analyse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 et 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Commencer le rapport final + Analyser solution moodle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15/04</w:t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mwyn516k4que" w:id="13"/>
      <w:bookmarkEnd w:id="1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116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15/04/20</w:t>
      </w:r>
    </w:p>
    <w:p w:rsidR="00000000" w:rsidDel="00000000" w:rsidP="00000000" w:rsidRDefault="00000000" w:rsidRPr="00000000" w14:paraId="00000117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0" w:before="0" w:line="276" w:lineRule="auto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0" w:before="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n°07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effectué avant RDV professeur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14/04/20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15h05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15h45</w:t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e3j3yfeqen86" w:id="14"/>
      <w:bookmarkEnd w:id="14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12C">
      <w:pPr>
        <w:pageBreakBefore w:val="0"/>
        <w:widowControl w:val="0"/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 du travail effectué</w:t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fd6vu1aqzo0x" w:id="15"/>
      <w:bookmarkEnd w:id="15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12E">
      <w:pPr>
        <w:pageBreakBefore w:val="0"/>
        <w:widowControl w:val="0"/>
        <w:numPr>
          <w:ilvl w:val="0"/>
          <w:numId w:val="1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CdC fini</w:t>
      </w:r>
    </w:p>
    <w:p w:rsidR="00000000" w:rsidDel="00000000" w:rsidP="00000000" w:rsidRDefault="00000000" w:rsidRPr="00000000" w14:paraId="0000012F">
      <w:pPr>
        <w:pageBreakBefore w:val="0"/>
        <w:widowControl w:val="0"/>
        <w:numPr>
          <w:ilvl w:val="0"/>
          <w:numId w:val="1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 analysées</w:t>
      </w:r>
    </w:p>
    <w:p w:rsidR="00000000" w:rsidDel="00000000" w:rsidP="00000000" w:rsidRDefault="00000000" w:rsidRPr="00000000" w14:paraId="00000130">
      <w:pPr>
        <w:pageBreakBefore w:val="0"/>
        <w:widowControl w:val="0"/>
        <w:numPr>
          <w:ilvl w:val="0"/>
          <w:numId w:val="1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Grille critériée finie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ye9ubgd1c4f3" w:id="16"/>
      <w:bookmarkEnd w:id="16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132">
      <w:pPr>
        <w:pageBreakBefore w:val="0"/>
        <w:widowControl w:val="0"/>
        <w:numPr>
          <w:ilvl w:val="0"/>
          <w:numId w:val="3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Demander au prof le prix acceptable de la plateforme</w:t>
      </w:r>
    </w:p>
    <w:p w:rsidR="00000000" w:rsidDel="00000000" w:rsidP="00000000" w:rsidRDefault="00000000" w:rsidRPr="00000000" w14:paraId="00000133">
      <w:pPr>
        <w:pageBreakBefore w:val="0"/>
        <w:widowControl w:val="0"/>
        <w:numPr>
          <w:ilvl w:val="0"/>
          <w:numId w:val="3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pré-analyse des sites avec la grille critériée : 15/05 à 17h</w:t>
      </w:r>
    </w:p>
    <w:p w:rsidR="00000000" w:rsidDel="00000000" w:rsidP="00000000" w:rsidRDefault="00000000" w:rsidRPr="00000000" w14:paraId="00000134">
      <w:pPr>
        <w:pageBreakBefore w:val="0"/>
        <w:widowControl w:val="0"/>
        <w:numPr>
          <w:ilvl w:val="0"/>
          <w:numId w:val="3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 plan pour le rapport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hrd1e2g12v6f" w:id="17"/>
      <w:bookmarkEnd w:id="17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1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Faire une pré-analyse des sites trouvés avec la grille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Lora-Line, Micelle Ange,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15/04 à 17h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Google doc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Faire plan rapport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Taha, 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15/04 à 17h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Google doc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q0sqrvlp3qco" w:id="18"/>
      <w:bookmarkEnd w:id="1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147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16/04/20</w:t>
      </w:r>
    </w:p>
    <w:p w:rsidR="00000000" w:rsidDel="00000000" w:rsidP="00000000" w:rsidRDefault="00000000" w:rsidRPr="00000000" w14:paraId="00000148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before="0" w:line="276" w:lineRule="auto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before="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0"/>
          <w:szCs w:val="40"/>
        </w:rPr>
      </w:pPr>
      <w:r w:rsidDel="00000000" w:rsidR="00000000" w:rsidRPr="00000000">
        <w:rPr>
          <w:b w:val="1"/>
          <w:color w:val="85200c"/>
          <w:sz w:val="40"/>
          <w:szCs w:val="40"/>
          <w:rtl w:val="0"/>
        </w:rPr>
        <w:t xml:space="preserve">Compte rendu n°08</w:t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before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Bilan du travail à faire après RDV professeur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before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Lora-line : chef de projet et secrétaire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Noémie 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before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16/04/20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14h05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14h25</w:t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28"/>
          <w:szCs w:val="28"/>
        </w:rPr>
      </w:pPr>
      <w:bookmarkStart w:colFirst="0" w:colLast="0" w:name="_i9f92u8vd22s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Ordre du jour</w:t>
      </w:r>
    </w:p>
    <w:p w:rsidR="00000000" w:rsidDel="00000000" w:rsidP="00000000" w:rsidRDefault="00000000" w:rsidRPr="00000000" w14:paraId="0000015B">
      <w:pPr>
        <w:pageBreakBefore w:val="0"/>
        <w:widowControl w:val="0"/>
        <w:numPr>
          <w:ilvl w:val="0"/>
          <w:numId w:val="18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Travail à faire pour la suite</w:t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28"/>
          <w:szCs w:val="28"/>
        </w:rPr>
      </w:pPr>
      <w:bookmarkStart w:colFirst="0" w:colLast="0" w:name="_14r0m64x3rs3" w:id="20"/>
      <w:bookmarkEnd w:id="20"/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Information échangées</w:t>
      </w:r>
    </w:p>
    <w:p w:rsidR="00000000" w:rsidDel="00000000" w:rsidP="00000000" w:rsidRDefault="00000000" w:rsidRPr="00000000" w14:paraId="0000015D">
      <w:pPr>
        <w:pageBreakBefore w:val="0"/>
        <w:widowControl w:val="0"/>
        <w:numPr>
          <w:ilvl w:val="0"/>
          <w:numId w:val="27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Rapport à rendre le 7 mai</w:t>
      </w:r>
    </w:p>
    <w:p w:rsidR="00000000" w:rsidDel="00000000" w:rsidP="00000000" w:rsidRDefault="00000000" w:rsidRPr="00000000" w14:paraId="0000015E">
      <w:pPr>
        <w:pageBreakBefore w:val="0"/>
        <w:widowControl w:val="0"/>
        <w:numPr>
          <w:ilvl w:val="0"/>
          <w:numId w:val="27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Grille : 1 critère à redétailler en 2 ; 2 critères où il faut redéfinir les niveaux</w:t>
      </w:r>
    </w:p>
    <w:p w:rsidR="00000000" w:rsidDel="00000000" w:rsidP="00000000" w:rsidRDefault="00000000" w:rsidRPr="00000000" w14:paraId="0000015F">
      <w:pPr>
        <w:pageBreakBefore w:val="0"/>
        <w:widowControl w:val="0"/>
        <w:numPr>
          <w:ilvl w:val="0"/>
          <w:numId w:val="27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Analyse des sites : faire 1 paragraphe par site pour expliquer en quoi il se distingue et évoquer quelques points forts/faibles ; faire un récap par niveau dans une deuxième grille</w:t>
      </w:r>
    </w:p>
    <w:p w:rsidR="00000000" w:rsidDel="00000000" w:rsidP="00000000" w:rsidRDefault="00000000" w:rsidRPr="00000000" w14:paraId="00000160">
      <w:pPr>
        <w:pageBreakBefore w:val="0"/>
        <w:widowControl w:val="0"/>
        <w:numPr>
          <w:ilvl w:val="0"/>
          <w:numId w:val="27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Rapport : mettre les problèmes rencontrés dans chaque mission</w:t>
      </w:r>
    </w:p>
    <w:p w:rsidR="00000000" w:rsidDel="00000000" w:rsidP="00000000" w:rsidRDefault="00000000" w:rsidRPr="00000000" w14:paraId="00000161">
      <w:pPr>
        <w:pageBreakBefore w:val="0"/>
        <w:widowControl w:val="0"/>
        <w:numPr>
          <w:ilvl w:val="0"/>
          <w:numId w:val="27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CdC : faire une partie contraintes temporelles ; utiliser du présent dans les phrases ; mettre légende sur les images ; mettre échéancier prévisionnel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ow3rxs7o1pe9" w:id="21"/>
      <w:bookmarkEnd w:id="21"/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Décisions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ageBreakBefore w:val="0"/>
        <w:widowControl w:val="0"/>
        <w:numPr>
          <w:ilvl w:val="0"/>
          <w:numId w:val="2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Rapport fini pour 30 avril</w:t>
      </w:r>
    </w:p>
    <w:p w:rsidR="00000000" w:rsidDel="00000000" w:rsidP="00000000" w:rsidRDefault="00000000" w:rsidRPr="00000000" w14:paraId="00000164">
      <w:pPr>
        <w:pageBreakBefore w:val="0"/>
        <w:widowControl w:val="0"/>
        <w:numPr>
          <w:ilvl w:val="0"/>
          <w:numId w:val="2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du rapport gardé tel quel et modifiable par la suite</w:t>
      </w:r>
    </w:p>
    <w:p w:rsidR="00000000" w:rsidDel="00000000" w:rsidP="00000000" w:rsidRDefault="00000000" w:rsidRPr="00000000" w14:paraId="00000165">
      <w:pPr>
        <w:pageBreakBefore w:val="0"/>
        <w:widowControl w:val="0"/>
        <w:numPr>
          <w:ilvl w:val="0"/>
          <w:numId w:val="2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Powerpoint soutenance à commencer plus 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28"/>
          <w:szCs w:val="28"/>
        </w:rPr>
      </w:pPr>
      <w:bookmarkStart w:colFirst="0" w:colLast="0" w:name="_rt20728qh24b" w:id="22"/>
      <w:bookmarkEnd w:id="22"/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Actions à suivre / Todo list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3240"/>
        <w:gridCol w:w="1455"/>
        <w:tblGridChange w:id="0">
          <w:tblGrid>
            <w:gridCol w:w="4320"/>
            <w:gridCol w:w="324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34f5c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5bac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Ecrire un paragraphe détaillé pour chaque site + faire un récap dans 1 nouvelle grille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Lora-Line, Micelle Ange,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Ecrire paragraphes outils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Lora-Line, Micelle Ange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grille d’analyse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cahier des charges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Commencer rapport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Taha et 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22/04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4"/>
          <w:szCs w:val="24"/>
        </w:rPr>
      </w:pPr>
      <w:bookmarkStart w:colFirst="0" w:colLast="0" w:name="_h3aiu4u4rrh0" w:id="23"/>
      <w:bookmarkEnd w:id="23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Date de la prochaine réunion</w:t>
      </w:r>
    </w:p>
    <w:p w:rsidR="00000000" w:rsidDel="00000000" w:rsidP="00000000" w:rsidRDefault="00000000" w:rsidRPr="00000000" w14:paraId="0000017B">
      <w:pPr>
        <w:pageBreakBefore w:val="0"/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22/04/20</w:t>
      </w:r>
    </w:p>
    <w:p w:rsidR="00000000" w:rsidDel="00000000" w:rsidP="00000000" w:rsidRDefault="00000000" w:rsidRPr="00000000" w14:paraId="0000017C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n°09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fait après 1 semaine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22/04/20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16h05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16h25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j71it1y00b0y" w:id="24"/>
      <w:bookmarkEnd w:id="24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18F">
      <w:pPr>
        <w:pageBreakBefore w:val="0"/>
        <w:widowControl w:val="0"/>
        <w:numPr>
          <w:ilvl w:val="0"/>
          <w:numId w:val="1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Travail fait et reste à faire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7yfrhz5grdpo" w:id="25"/>
      <w:bookmarkEnd w:id="25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191">
      <w:pPr>
        <w:pageBreakBefore w:val="0"/>
        <w:widowControl w:val="0"/>
        <w:numPr>
          <w:ilvl w:val="0"/>
          <w:numId w:val="3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des images sur analyse des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687c1na1h9rp" w:id="26"/>
      <w:bookmarkEnd w:id="26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193">
      <w:pPr>
        <w:pageBreakBefore w:val="0"/>
        <w:widowControl w:val="0"/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Répartition des parties du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rsijbimf9pw" w:id="27"/>
      <w:bookmarkEnd w:id="27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2820"/>
        <w:gridCol w:w="1965"/>
        <w:tblGridChange w:id="0">
          <w:tblGrid>
            <w:gridCol w:w="4230"/>
            <w:gridCol w:w="282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Ecrire partie </w:t>
            </w:r>
            <w:hyperlink r:id="rId6">
              <w:r w:rsidDel="00000000" w:rsidR="00000000" w:rsidRPr="00000000">
                <w:rPr>
                  <w:rtl w:val="0"/>
                </w:rPr>
                <w:t xml:space="preserve">Analyse des solutions envisagées et hiérarchisation</w:t>
              </w:r>
            </w:hyperlink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29/04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Ecrire partie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Recherche des solutions existantes et précision de la demande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29/04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Ecrire partie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Réalisation d’un outil de comparaison des solutions envisagées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29/04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Ecrire partie introduction / Identification des besoins des étudiants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 et 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29/04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Finaliser écriture analyse des solutions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Lora-Line, Micelle Ange et 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24/04</w:t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d8zx2tix1v6f" w:id="28"/>
      <w:bookmarkEnd w:id="2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1A9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29/04/20</w:t>
      </w:r>
    </w:p>
    <w:p w:rsidR="00000000" w:rsidDel="00000000" w:rsidP="00000000" w:rsidRDefault="00000000" w:rsidRPr="00000000" w14:paraId="000001AA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</w:p>
    <w:p w:rsidR="00000000" w:rsidDel="00000000" w:rsidP="00000000" w:rsidRDefault="00000000" w:rsidRPr="00000000" w14:paraId="000001AC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n°10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fait avant RDV prof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29/04/20</w:t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16h15</w:t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16h30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to0251b75q9l" w:id="29"/>
      <w:bookmarkEnd w:id="29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1BF">
      <w:pPr>
        <w:pageBreakBefore w:val="0"/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Ecriture du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6xpiojyqzy2b" w:id="30"/>
      <w:bookmarkEnd w:id="3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1C1">
      <w:pPr>
        <w:pageBreakBefore w:val="0"/>
        <w:widowControl w:val="0"/>
        <w:numPr>
          <w:ilvl w:val="0"/>
          <w:numId w:val="2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Parties restant à écrire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iwabi2xa4691" w:id="31"/>
      <w:bookmarkEnd w:id="31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20v9l9oubdf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kfi3pka7wmj2" w:id="33"/>
      <w:bookmarkEnd w:id="3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1C5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30/04/20</w:t>
      </w:r>
    </w:p>
    <w:p w:rsidR="00000000" w:rsidDel="00000000" w:rsidP="00000000" w:rsidRDefault="00000000" w:rsidRPr="00000000" w14:paraId="000001C6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</w:p>
    <w:p w:rsidR="00000000" w:rsidDel="00000000" w:rsidP="00000000" w:rsidRDefault="00000000" w:rsidRPr="00000000" w14:paraId="000001C8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n°11</w:t>
      </w:r>
    </w:p>
    <w:p w:rsidR="00000000" w:rsidDel="00000000" w:rsidP="00000000" w:rsidRDefault="00000000" w:rsidRPr="00000000" w14:paraId="000001CA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à faire après RDV prof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1D2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30/04/20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14h00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14h15</w:t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ozd54f2x6epm" w:id="34"/>
      <w:bookmarkEnd w:id="34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1DC">
      <w:pPr>
        <w:pageBreakBefore w:val="0"/>
        <w:widowControl w:val="0"/>
        <w:numPr>
          <w:ilvl w:val="0"/>
          <w:numId w:val="29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Retour sur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lgoatp7f5y8r" w:id="35"/>
      <w:bookmarkEnd w:id="35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1DE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Retours sur PDF du prof</w:t>
      </w:r>
    </w:p>
    <w:p w:rsidR="00000000" w:rsidDel="00000000" w:rsidP="00000000" w:rsidRDefault="00000000" w:rsidRPr="00000000" w14:paraId="000001DF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tableau récapitulatif : être plus lisible sur le rapport (séparé en partie étudiant/prof/outil) et sur l’analyse (colonne = 1 critère)</w:t>
      </w:r>
    </w:p>
    <w:p w:rsidR="00000000" w:rsidDel="00000000" w:rsidP="00000000" w:rsidRDefault="00000000" w:rsidRPr="00000000" w14:paraId="000001E0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Rajouter des images/schéma sur le rapport</w:t>
      </w:r>
    </w:p>
    <w:p w:rsidR="00000000" w:rsidDel="00000000" w:rsidP="00000000" w:rsidRDefault="00000000" w:rsidRPr="00000000" w14:paraId="000001E1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les phrases : mots introductifs trop nombreux</w:t>
      </w:r>
    </w:p>
    <w:p w:rsidR="00000000" w:rsidDel="00000000" w:rsidP="00000000" w:rsidRDefault="00000000" w:rsidRPr="00000000" w14:paraId="000001E2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les annexes du rapport : tableau hierarchie solutions</w:t>
      </w:r>
    </w:p>
    <w:p w:rsidR="00000000" w:rsidDel="00000000" w:rsidP="00000000" w:rsidRDefault="00000000" w:rsidRPr="00000000" w14:paraId="000001E3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Chercher un moyen de mettre l’échéancier sous format paysage</w:t>
      </w:r>
    </w:p>
    <w:p w:rsidR="00000000" w:rsidDel="00000000" w:rsidP="00000000" w:rsidRDefault="00000000" w:rsidRPr="00000000" w14:paraId="000001E4">
      <w:pPr>
        <w:pageBreakBefore w:val="0"/>
        <w:widowControl w:val="0"/>
        <w:numPr>
          <w:ilvl w:val="0"/>
          <w:numId w:val="2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Citer dans le texte les références de la biblio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h0g0oy4766t8" w:id="36"/>
      <w:bookmarkEnd w:id="36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1E6">
      <w:pPr>
        <w:pageBreakBefore w:val="0"/>
        <w:widowControl w:val="0"/>
        <w:numPr>
          <w:ilvl w:val="0"/>
          <w:numId w:val="1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Rendre deux livrables différents : avec une jolie page de présentation ! (dixit Lora-Line)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h63zhpd63oh3" w:id="37"/>
      <w:bookmarkEnd w:id="37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2910"/>
        <w:gridCol w:w="1935"/>
        <w:tblGridChange w:id="0">
          <w:tblGrid>
            <w:gridCol w:w="4170"/>
            <w:gridCol w:w="291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Modifier en fonction des commentaires écrits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 et Taha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04/05/20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Modifier le tableau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Micelle Ange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04/05/20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Modification de texte et d’images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04/05/20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Trouver mise en page échéancier + tableau hiérarchie + 1ere page du 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04/05/20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Faire powerpoint soutenance + réfléchir à ce qu’on va dire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Tout le monde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07/05/20</w:t>
            </w:r>
          </w:p>
        </w:tc>
      </w:tr>
    </w:tbl>
    <w:p w:rsidR="00000000" w:rsidDel="00000000" w:rsidP="00000000" w:rsidRDefault="00000000" w:rsidRPr="00000000" w14:paraId="000001FA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9zauomxun31e" w:id="38"/>
      <w:bookmarkEnd w:id="3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1FC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07/05/20</w:t>
      </w:r>
    </w:p>
    <w:p w:rsidR="00000000" w:rsidDel="00000000" w:rsidP="00000000" w:rsidRDefault="00000000" w:rsidRPr="00000000" w14:paraId="000001FD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</w:p>
    <w:p w:rsidR="00000000" w:rsidDel="00000000" w:rsidP="00000000" w:rsidRDefault="00000000" w:rsidRPr="00000000" w14:paraId="000001FF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n°12</w:t>
      </w:r>
    </w:p>
    <w:p w:rsidR="00000000" w:rsidDel="00000000" w:rsidP="00000000" w:rsidRDefault="00000000" w:rsidRPr="00000000" w14:paraId="00000200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à faire après RDV prof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06/05/20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16h13</w:t>
            </w:r>
          </w:p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17h</w:t>
            </w:r>
          </w:p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jeu3eqvxrhe3" w:id="39"/>
      <w:bookmarkEnd w:id="39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212">
      <w:pPr>
        <w:pageBreakBefore w:val="0"/>
        <w:widowControl w:val="0"/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page</w:t>
      </w:r>
    </w:p>
    <w:p w:rsidR="00000000" w:rsidDel="00000000" w:rsidP="00000000" w:rsidRDefault="00000000" w:rsidRPr="00000000" w14:paraId="00000213">
      <w:pPr>
        <w:pageBreakBefore w:val="0"/>
        <w:widowControl w:val="0"/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Répartir parties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5iz8wjiryt" w:id="40"/>
      <w:bookmarkEnd w:id="4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215">
      <w:pPr>
        <w:pageBreakBefore w:val="0"/>
        <w:widowControl w:val="0"/>
        <w:numPr>
          <w:ilvl w:val="0"/>
          <w:numId w:val="3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Grille critériée moins lisible avec cette disposition de lignes et colonnes</w:t>
      </w:r>
    </w:p>
    <w:p w:rsidR="00000000" w:rsidDel="00000000" w:rsidP="00000000" w:rsidRDefault="00000000" w:rsidRPr="00000000" w14:paraId="00000216">
      <w:pPr>
        <w:pageBreakBefore w:val="0"/>
        <w:widowControl w:val="0"/>
        <w:numPr>
          <w:ilvl w:val="0"/>
          <w:numId w:val="3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Numéros de page CdC à changer</w:t>
      </w:r>
    </w:p>
    <w:p w:rsidR="00000000" w:rsidDel="00000000" w:rsidP="00000000" w:rsidRDefault="00000000" w:rsidRPr="00000000" w14:paraId="00000217">
      <w:pPr>
        <w:pageBreakBefore w:val="0"/>
        <w:widowControl w:val="0"/>
        <w:numPr>
          <w:ilvl w:val="0"/>
          <w:numId w:val="3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Hierarchie des solutions : ne pas mettre le détail</w:t>
      </w:r>
    </w:p>
    <w:p w:rsidR="00000000" w:rsidDel="00000000" w:rsidP="00000000" w:rsidRDefault="00000000" w:rsidRPr="00000000" w14:paraId="00000218">
      <w:pPr>
        <w:pageBreakBefore w:val="0"/>
        <w:widowControl w:val="0"/>
        <w:numPr>
          <w:ilvl w:val="0"/>
          <w:numId w:val="3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1 sommaire pour le livrable</w:t>
      </w:r>
    </w:p>
    <w:p w:rsidR="00000000" w:rsidDel="00000000" w:rsidP="00000000" w:rsidRDefault="00000000" w:rsidRPr="00000000" w14:paraId="00000219">
      <w:pPr>
        <w:pageBreakBefore w:val="0"/>
        <w:widowControl w:val="0"/>
        <w:numPr>
          <w:ilvl w:val="0"/>
          <w:numId w:val="3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charte anti-plagiat pour le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3i4ziuy4fzby" w:id="41"/>
      <w:bookmarkEnd w:id="41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21B">
      <w:pPr>
        <w:pageBreakBefore w:val="0"/>
        <w:widowControl w:val="0"/>
        <w:numPr>
          <w:ilvl w:val="0"/>
          <w:numId w:val="8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Répartition des parties : intro + organisation (Taha); démarrage projet + conclu (Hafid) ; cahier des charges + précision demande (Micelle-Ange) ; création de la grille + questionnaire (Noémie) ; analyse solutions (Lora-Line)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o1lh4y10asj8" w:id="42"/>
      <w:bookmarkEnd w:id="42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2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Diag pieuvre à finaliser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Noémie et Lora-Line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Tableau hierarchie à finir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Hafid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Inverser lignes et colonnes de la grille critériée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Rajouter matrice RACI + écriture charte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Noémie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Sommaire pour livrable + signature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kpr3c37q9vxe" w:id="43"/>
      <w:bookmarkEnd w:id="4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231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12/05/20</w:t>
      </w:r>
    </w:p>
    <w:p w:rsidR="00000000" w:rsidDel="00000000" w:rsidP="00000000" w:rsidRDefault="00000000" w:rsidRPr="00000000" w14:paraId="00000232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n°13</w:t>
      </w:r>
    </w:p>
    <w:p w:rsidR="00000000" w:rsidDel="00000000" w:rsidP="00000000" w:rsidRDefault="00000000" w:rsidRPr="00000000" w14:paraId="00000235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Bilan du travail à faire avant rendu livrable et soutenance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23D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12/05/20</w:t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16h50</w:t>
            </w:r>
          </w:p>
        </w:tc>
      </w:tr>
    </w:tbl>
    <w:p w:rsidR="00000000" w:rsidDel="00000000" w:rsidP="00000000" w:rsidRDefault="00000000" w:rsidRPr="00000000" w14:paraId="00000244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n4i54tc0e25" w:id="44"/>
      <w:bookmarkEnd w:id="44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246">
      <w:pPr>
        <w:pageBreakBefore w:val="0"/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Finalisation livrables</w:t>
      </w:r>
    </w:p>
    <w:p w:rsidR="00000000" w:rsidDel="00000000" w:rsidP="00000000" w:rsidRDefault="00000000" w:rsidRPr="00000000" w14:paraId="00000247">
      <w:pPr>
        <w:pageBreakBefore w:val="0"/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soutenance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ulv8clanelax" w:id="45"/>
      <w:bookmarkEnd w:id="45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249">
      <w:pPr>
        <w:pageBreakBefore w:val="0"/>
        <w:widowControl w:val="0"/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Répartition des parties selon les points des manifestes agiles.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gcmreprdm067" w:id="46"/>
      <w:bookmarkEnd w:id="46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24B">
      <w:pPr>
        <w:pageBreakBefore w:val="0"/>
        <w:widowControl w:val="0"/>
        <w:numPr>
          <w:ilvl w:val="0"/>
          <w:numId w:val="2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éléments à mettre dans chaque partie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40cym5k4g0y3" w:id="47"/>
      <w:bookmarkEnd w:id="47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2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Trouver les éléments à mettre dans chaque partie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14/05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4t3puhkv8mdh" w:id="48"/>
      <w:bookmarkEnd w:id="4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259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14/05/20</w:t>
      </w:r>
    </w:p>
    <w:p w:rsidR="00000000" w:rsidDel="00000000" w:rsidP="00000000" w:rsidRDefault="00000000" w:rsidRPr="00000000" w14:paraId="0000025A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widowControl w:val="0"/>
        <w:spacing w:after="0" w:before="0" w:line="276" w:lineRule="auto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n°14</w:t>
      </w:r>
    </w:p>
    <w:p w:rsidR="00000000" w:rsidDel="00000000" w:rsidP="00000000" w:rsidRDefault="00000000" w:rsidRPr="00000000" w14:paraId="0000025D">
      <w:pPr>
        <w:pageBreakBefore w:val="0"/>
        <w:widowControl w:val="0"/>
        <w:spacing w:after="0" w:before="0" w:line="276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Mise en commun des infos pour soutenance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15/05/20</w:t>
            </w:r>
          </w:p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16h10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16h20</w:t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sz w:val="32"/>
          <w:szCs w:val="32"/>
        </w:rPr>
      </w:pPr>
      <w:bookmarkStart w:colFirst="0" w:colLast="0" w:name="_jzlqv0cffm0s" w:id="49"/>
      <w:bookmarkEnd w:id="49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26E">
      <w:pPr>
        <w:pageBreakBefore w:val="0"/>
        <w:widowControl w:val="0"/>
        <w:numPr>
          <w:ilvl w:val="0"/>
          <w:numId w:val="9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commun des informations</w:t>
      </w:r>
    </w:p>
    <w:p w:rsidR="00000000" w:rsidDel="00000000" w:rsidP="00000000" w:rsidRDefault="00000000" w:rsidRPr="00000000" w14:paraId="0000026F">
      <w:pPr>
        <w:pageBreakBefore w:val="0"/>
        <w:widowControl w:val="0"/>
        <w:numPr>
          <w:ilvl w:val="0"/>
          <w:numId w:val="9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Répartition des parties de la soutenance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0c343d"/>
          <w:sz w:val="32"/>
          <w:szCs w:val="32"/>
        </w:rPr>
      </w:pPr>
      <w:bookmarkStart w:colFirst="0" w:colLast="0" w:name="_z101pxjqku6t" w:id="50"/>
      <w:bookmarkEnd w:id="5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271">
      <w:pPr>
        <w:pageBreakBefore w:val="0"/>
        <w:widowControl w:val="0"/>
        <w:numPr>
          <w:ilvl w:val="0"/>
          <w:numId w:val="19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Répartition des parties par ordre alphabétique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134f5c"/>
          <w:sz w:val="32"/>
          <w:szCs w:val="32"/>
        </w:rPr>
      </w:pPr>
      <w:bookmarkStart w:colFirst="0" w:colLast="0" w:name="_x94fy87z774f" w:id="51"/>
      <w:bookmarkEnd w:id="51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273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1"/>
        <w:keepNext w:val="0"/>
        <w:keepLines w:val="0"/>
        <w:pageBreakBefore w:val="0"/>
        <w:widowControl w:val="0"/>
        <w:spacing w:after="0" w:before="0" w:line="276" w:lineRule="auto"/>
        <w:rPr>
          <w:b w:val="1"/>
          <w:color w:val="e69138"/>
          <w:sz w:val="32"/>
          <w:szCs w:val="32"/>
        </w:rPr>
      </w:pPr>
      <w:bookmarkStart w:colFirst="0" w:colLast="0" w:name="_gy4u1bdtiegx" w:id="52"/>
      <w:bookmarkEnd w:id="52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2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after="0" w:before="0" w:line="276" w:lineRule="auto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Préparer ce qu’on va dire + ses diapo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Tout le monde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22/05/20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keepNext w:val="0"/>
        <w:keepLines w:val="0"/>
        <w:pageBreakBefore w:val="0"/>
        <w:widowControl w:val="0"/>
        <w:spacing w:after="0" w:before="0" w:line="276" w:lineRule="auto"/>
        <w:rPr>
          <w:b w:val="1"/>
          <w:i w:val="1"/>
          <w:sz w:val="28"/>
          <w:szCs w:val="28"/>
        </w:rPr>
      </w:pPr>
      <w:bookmarkStart w:colFirst="0" w:colLast="0" w:name="_r4hi916zvb3r" w:id="53"/>
      <w:bookmarkEnd w:id="5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281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22/05/20</w:t>
      </w:r>
    </w:p>
    <w:p w:rsidR="00000000" w:rsidDel="00000000" w:rsidP="00000000" w:rsidRDefault="00000000" w:rsidRPr="00000000" w14:paraId="00000282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</w:p>
    <w:p w:rsidR="00000000" w:rsidDel="00000000" w:rsidP="00000000" w:rsidRDefault="00000000" w:rsidRPr="00000000" w14:paraId="00000284">
      <w:pPr>
        <w:pageBreakBefore w:val="0"/>
        <w:spacing w:after="0" w:before="0" w:line="276" w:lineRule="auto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widowControl w:val="0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n°15</w:t>
      </w:r>
    </w:p>
    <w:p w:rsidR="00000000" w:rsidDel="00000000" w:rsidP="00000000" w:rsidRDefault="00000000" w:rsidRPr="00000000" w14:paraId="00000286">
      <w:pPr>
        <w:pageBreakBefore w:val="0"/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28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Mise en commun des infos pour soutenance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numPr>
                <w:ilvl w:val="0"/>
                <w:numId w:val="4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Lora-line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numPr>
                <w:ilvl w:val="0"/>
                <w:numId w:val="4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Micelle-Ange</w:t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numPr>
                <w:ilvl w:val="0"/>
                <w:numId w:val="4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Noémie : chef de projet et secrétaire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numPr>
                <w:ilvl w:val="0"/>
                <w:numId w:val="4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numPr>
                <w:ilvl w:val="0"/>
                <w:numId w:val="4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Taha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29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22/05/20</w:t>
            </w:r>
          </w:p>
          <w:p w:rsidR="00000000" w:rsidDel="00000000" w:rsidP="00000000" w:rsidRDefault="00000000" w:rsidRPr="00000000" w14:paraId="0000029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16h15</w:t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17h25</w:t>
            </w:r>
          </w:p>
        </w:tc>
      </w:tr>
    </w:tbl>
    <w:p w:rsidR="00000000" w:rsidDel="00000000" w:rsidP="00000000" w:rsidRDefault="00000000" w:rsidRPr="00000000" w14:paraId="0000029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keepNext w:val="0"/>
        <w:keepLines w:val="0"/>
        <w:pageBreakBefore w:val="0"/>
        <w:widowControl w:val="0"/>
        <w:spacing w:after="0" w:before="0" w:lineRule="auto"/>
        <w:rPr>
          <w:b w:val="1"/>
          <w:sz w:val="32"/>
          <w:szCs w:val="32"/>
        </w:rPr>
      </w:pPr>
      <w:bookmarkStart w:colFirst="0" w:colLast="0" w:name="_8yncxyk10j3v" w:id="54"/>
      <w:bookmarkEnd w:id="54"/>
      <w:r w:rsidDel="00000000" w:rsidR="00000000" w:rsidRPr="00000000">
        <w:rPr>
          <w:b w:val="1"/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297">
      <w:pPr>
        <w:pageBreakBefore w:val="0"/>
        <w:widowControl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Récap sur idées développées dans chaque partie</w:t>
      </w:r>
    </w:p>
    <w:p w:rsidR="00000000" w:rsidDel="00000000" w:rsidP="00000000" w:rsidRDefault="00000000" w:rsidRPr="00000000" w14:paraId="00000298">
      <w:pPr>
        <w:pageBreakBefore w:val="0"/>
        <w:widowControl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Agencement des parties de la soutenance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keepNext w:val="0"/>
        <w:keepLines w:val="0"/>
        <w:pageBreakBefore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vt2j8q4k6p1g" w:id="55"/>
      <w:bookmarkEnd w:id="55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29A">
      <w:pPr>
        <w:pageBreakBefore w:val="0"/>
        <w:widowControl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des parties selon une logique d’idée développée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keepNext w:val="0"/>
        <w:keepLines w:val="0"/>
        <w:pageBreakBefore w:val="0"/>
        <w:widowControl w:val="0"/>
        <w:spacing w:after="0" w:before="0" w:lineRule="auto"/>
        <w:rPr>
          <w:b w:val="1"/>
          <w:color w:val="134f5c"/>
          <w:sz w:val="32"/>
          <w:szCs w:val="32"/>
        </w:rPr>
      </w:pPr>
      <w:bookmarkStart w:colFirst="0" w:colLast="0" w:name="_gzeuma2p7a53" w:id="56"/>
      <w:bookmarkEnd w:id="56"/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29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keepNext w:val="0"/>
        <w:keepLines w:val="0"/>
        <w:pageBreakBefore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hbtvdmgajtae" w:id="57"/>
      <w:bookmarkEnd w:id="57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</w:t>
      </w:r>
    </w:p>
    <w:tbl>
      <w:tblPr>
        <w:tblStyle w:val="Table2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775"/>
        <w:gridCol w:w="2340"/>
        <w:tblGridChange w:id="0">
          <w:tblGrid>
            <w:gridCol w:w="3900"/>
            <w:gridCol w:w="277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Affiner ce que l’on va dire +</w:t>
              <w:br w:type="textWrapping"/>
              <w:t xml:space="preserve">Mettre en forme ses diapos +</w:t>
            </w:r>
          </w:p>
          <w:p w:rsidR="00000000" w:rsidDel="00000000" w:rsidP="00000000" w:rsidRDefault="00000000" w:rsidRPr="00000000" w14:paraId="000002A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chronométrer au moins 1 fois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Tout le monde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25/05/20</w:t>
            </w:r>
          </w:p>
        </w:tc>
      </w:tr>
    </w:tbl>
    <w:p w:rsidR="00000000" w:rsidDel="00000000" w:rsidP="00000000" w:rsidRDefault="00000000" w:rsidRPr="00000000" w14:paraId="000002A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pageBreakBefore w:val="0"/>
        <w:widowControl w:val="0"/>
        <w:spacing w:after="0" w:before="0" w:lineRule="auto"/>
        <w:rPr>
          <w:b w:val="1"/>
          <w:i w:val="1"/>
          <w:sz w:val="28"/>
          <w:szCs w:val="28"/>
        </w:rPr>
      </w:pPr>
      <w:bookmarkStart w:colFirst="0" w:colLast="0" w:name="_635dl5hdpu6h" w:id="58"/>
      <w:bookmarkEnd w:id="5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de la prochaine réunion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25/05/20 15h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Validé par : tous les membres du groupe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nrVw99PnH6JQ-W4AfTPOjHqfK6L4oxLp4RZvlJBzhA/edit#heading=h.z6du507pzuzu" TargetMode="External"/><Relationship Id="rId7" Type="http://schemas.openxmlformats.org/officeDocument/2006/relationships/hyperlink" Target="https://docs.google.com/document/d/1XnrVw99PnH6JQ-W4AfTPOjHqfK6L4oxLp4RZvlJBzhA/edit#heading=h.7dft9wt4cspj" TargetMode="External"/><Relationship Id="rId8" Type="http://schemas.openxmlformats.org/officeDocument/2006/relationships/hyperlink" Target="https://docs.google.com/document/d/1XnrVw99PnH6JQ-W4AfTPOjHqfK6L4oxLp4RZvlJBzhA/edit#heading=h.vre9utjp1j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