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E500" w14:textId="77777777" w:rsidR="007B2FF1" w:rsidRDefault="007B2FF1" w:rsidP="007B2FF1">
      <w:pPr>
        <w:jc w:val="center"/>
        <w:rPr>
          <w:rFonts w:ascii="Times New Roman" w:hAnsi="Times New Roman" w:cs="Times New Roman"/>
          <w:b/>
          <w:bCs/>
          <w:sz w:val="40"/>
          <w:szCs w:val="40"/>
        </w:rPr>
      </w:pPr>
      <w:r w:rsidRPr="007B2FF1">
        <w:rPr>
          <w:rFonts w:ascii="Times New Roman" w:hAnsi="Times New Roman" w:cs="Times New Roman"/>
          <w:b/>
          <w:bCs/>
          <w:sz w:val="40"/>
          <w:szCs w:val="40"/>
        </w:rPr>
        <w:t xml:space="preserve">Laporan Hasil Klasterisasi BISINDO: </w:t>
      </w:r>
    </w:p>
    <w:p w14:paraId="3C2D9E1D" w14:textId="3D179813" w:rsidR="007B2FF1" w:rsidRPr="007B2FF1" w:rsidRDefault="007B2FF1" w:rsidP="007B2FF1">
      <w:pPr>
        <w:jc w:val="center"/>
        <w:rPr>
          <w:rFonts w:ascii="Times New Roman" w:hAnsi="Times New Roman" w:cs="Times New Roman"/>
          <w:b/>
          <w:bCs/>
          <w:sz w:val="40"/>
          <w:szCs w:val="40"/>
        </w:rPr>
      </w:pPr>
      <w:r w:rsidRPr="007B2FF1">
        <w:rPr>
          <w:rFonts w:ascii="Times New Roman" w:hAnsi="Times New Roman" w:cs="Times New Roman"/>
          <w:b/>
          <w:bCs/>
          <w:sz w:val="40"/>
          <w:szCs w:val="40"/>
        </w:rPr>
        <w:t>K-Means dan DBSCAN</w:t>
      </w:r>
    </w:p>
    <w:p w14:paraId="2C4F2A26" w14:textId="1FDC60E8" w:rsidR="007B2FF1" w:rsidRDefault="007B2FF1" w:rsidP="007B2FF1">
      <w:pPr>
        <w:jc w:val="center"/>
        <w:rPr>
          <w:rFonts w:ascii="Times New Roman" w:hAnsi="Times New Roman" w:cs="Times New Roman"/>
          <w:b/>
          <w:bCs/>
          <w:color w:val="595959"/>
          <w:sz w:val="28"/>
          <w:szCs w:val="28"/>
        </w:rPr>
      </w:pPr>
      <w:r w:rsidRPr="007B2FF1">
        <w:rPr>
          <w:rFonts w:ascii="Times New Roman" w:hAnsi="Times New Roman" w:cs="Times New Roman"/>
          <w:b/>
          <w:bCs/>
          <w:color w:val="595959"/>
          <w:sz w:val="28"/>
          <w:szCs w:val="28"/>
        </w:rPr>
        <w:t>Proyek BisindoVision Pengelompokan gambar isyarat tangan huruf A–Z</w:t>
      </w:r>
    </w:p>
    <w:p w14:paraId="2CAA1E62" w14:textId="77777777" w:rsidR="007B2FF1" w:rsidRDefault="007B2FF1" w:rsidP="007B2FF1">
      <w:pPr>
        <w:jc w:val="center"/>
        <w:rPr>
          <w:rFonts w:ascii="Times New Roman" w:hAnsi="Times New Roman" w:cs="Times New Roman"/>
          <w:b/>
          <w:bCs/>
          <w:sz w:val="28"/>
          <w:szCs w:val="28"/>
        </w:rPr>
      </w:pPr>
    </w:p>
    <w:p w14:paraId="77DE14EB" w14:textId="77777777" w:rsidR="005264A7" w:rsidRDefault="005264A7" w:rsidP="007B2FF1">
      <w:pPr>
        <w:jc w:val="center"/>
        <w:rPr>
          <w:rFonts w:ascii="Times New Roman" w:hAnsi="Times New Roman" w:cs="Times New Roman"/>
          <w:b/>
          <w:bCs/>
          <w:sz w:val="28"/>
          <w:szCs w:val="28"/>
        </w:rPr>
      </w:pPr>
    </w:p>
    <w:p w14:paraId="22EC9CFA" w14:textId="77777777" w:rsidR="005264A7" w:rsidRDefault="005264A7" w:rsidP="007B2FF1">
      <w:pPr>
        <w:jc w:val="center"/>
        <w:rPr>
          <w:rFonts w:ascii="Times New Roman" w:hAnsi="Times New Roman" w:cs="Times New Roman"/>
          <w:b/>
          <w:bCs/>
          <w:sz w:val="28"/>
          <w:szCs w:val="28"/>
        </w:rPr>
      </w:pPr>
    </w:p>
    <w:p w14:paraId="6D8892E4" w14:textId="77777777" w:rsidR="005264A7" w:rsidRDefault="005264A7" w:rsidP="007B2FF1">
      <w:pPr>
        <w:jc w:val="center"/>
        <w:rPr>
          <w:rFonts w:ascii="Times New Roman" w:hAnsi="Times New Roman" w:cs="Times New Roman"/>
          <w:b/>
          <w:bCs/>
          <w:sz w:val="28"/>
          <w:szCs w:val="28"/>
        </w:rPr>
      </w:pPr>
    </w:p>
    <w:p w14:paraId="3BABBBB2" w14:textId="77777777" w:rsidR="005264A7" w:rsidRDefault="005264A7" w:rsidP="007B2FF1">
      <w:pPr>
        <w:jc w:val="center"/>
        <w:rPr>
          <w:rFonts w:ascii="Times New Roman" w:hAnsi="Times New Roman" w:cs="Times New Roman"/>
          <w:b/>
          <w:bCs/>
          <w:sz w:val="28"/>
          <w:szCs w:val="28"/>
        </w:rPr>
      </w:pPr>
    </w:p>
    <w:p w14:paraId="7A92F215" w14:textId="77777777" w:rsidR="005264A7" w:rsidRDefault="005264A7" w:rsidP="007B2FF1">
      <w:pPr>
        <w:jc w:val="center"/>
        <w:rPr>
          <w:rFonts w:ascii="Times New Roman" w:hAnsi="Times New Roman" w:cs="Times New Roman"/>
          <w:b/>
          <w:bCs/>
          <w:sz w:val="28"/>
          <w:szCs w:val="28"/>
        </w:rPr>
      </w:pPr>
    </w:p>
    <w:p w14:paraId="19B83C6A" w14:textId="77777777" w:rsidR="005264A7" w:rsidRDefault="005264A7" w:rsidP="007B2FF1">
      <w:pPr>
        <w:jc w:val="center"/>
        <w:rPr>
          <w:rFonts w:ascii="Times New Roman" w:hAnsi="Times New Roman" w:cs="Times New Roman"/>
          <w:b/>
          <w:bCs/>
          <w:sz w:val="28"/>
          <w:szCs w:val="28"/>
        </w:rPr>
      </w:pPr>
    </w:p>
    <w:p w14:paraId="49A47D7F" w14:textId="77777777" w:rsidR="007B2FF1" w:rsidRPr="007B2FF1" w:rsidRDefault="007B2FF1" w:rsidP="007B2FF1">
      <w:pPr>
        <w:rPr>
          <w:rFonts w:ascii="Times New Roman" w:hAnsi="Times New Roman" w:cs="Times New Roman"/>
          <w:b/>
          <w:bCs/>
          <w:sz w:val="28"/>
          <w:szCs w:val="28"/>
        </w:rPr>
      </w:pPr>
    </w:p>
    <w:p w14:paraId="105BF089" w14:textId="29A0FBDE" w:rsidR="007B2FF1" w:rsidRPr="007B2FF1" w:rsidRDefault="007B2FF1" w:rsidP="007B2FF1">
      <w:pPr>
        <w:spacing w:after="60"/>
        <w:jc w:val="center"/>
        <w:rPr>
          <w:rFonts w:ascii="Times New Roman" w:eastAsia="Times New Roman" w:hAnsi="Times New Roman" w:cs="Times New Roman"/>
          <w:sz w:val="24"/>
          <w:szCs w:val="24"/>
        </w:rPr>
      </w:pPr>
      <w:r w:rsidRPr="007B2FF1">
        <w:rPr>
          <w:rFonts w:ascii="Times New Roman" w:hAnsi="Times New Roman" w:cs="Times New Roman"/>
          <w:b/>
          <w:bCs/>
          <w:noProof/>
          <w:color w:val="1F3864"/>
          <w:sz w:val="30"/>
          <w:szCs w:val="30"/>
        </w:rPr>
        <w:drawing>
          <wp:inline distT="0" distB="0" distL="0" distR="0" wp14:anchorId="2CB11B45" wp14:editId="09E7D293">
            <wp:extent cx="2545080" cy="2545080"/>
            <wp:effectExtent l="0" t="0" r="7620" b="7620"/>
            <wp:docPr id="1600371839" name="Gambar 1" descr="Logo-Polinema – Himpunan Penerjemah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Polinema – Himpunan Penerjemah Indones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45080" cy="2545080"/>
                    </a:xfrm>
                    <a:prstGeom prst="rect">
                      <a:avLst/>
                    </a:prstGeom>
                    <a:noFill/>
                    <a:ln>
                      <a:noFill/>
                    </a:ln>
                  </pic:spPr>
                </pic:pic>
              </a:graphicData>
            </a:graphic>
          </wp:inline>
        </w:drawing>
      </w:r>
    </w:p>
    <w:p w14:paraId="32277177" w14:textId="77777777" w:rsidR="007B2FF1" w:rsidRPr="007B2FF1" w:rsidRDefault="007B2FF1" w:rsidP="007B2FF1">
      <w:pPr>
        <w:spacing w:after="240"/>
        <w:rPr>
          <w:rFonts w:ascii="Times New Roman" w:eastAsia="Times New Roman" w:hAnsi="Times New Roman" w:cs="Times New Roman"/>
          <w:sz w:val="24"/>
          <w:szCs w:val="24"/>
        </w:rPr>
      </w:pPr>
    </w:p>
    <w:p w14:paraId="2E38B6D3" w14:textId="77777777" w:rsidR="007B2FF1" w:rsidRPr="007B2FF1" w:rsidRDefault="007B2FF1" w:rsidP="007B2FF1">
      <w:pPr>
        <w:spacing w:after="60"/>
        <w:jc w:val="center"/>
        <w:rPr>
          <w:rFonts w:ascii="Times New Roman" w:eastAsia="Times New Roman" w:hAnsi="Times New Roman" w:cs="Times New Roman"/>
          <w:sz w:val="24"/>
          <w:szCs w:val="24"/>
        </w:rPr>
      </w:pPr>
      <w:r w:rsidRPr="007B2FF1">
        <w:rPr>
          <w:rFonts w:ascii="Times New Roman" w:eastAsia="Times New Roman" w:hAnsi="Times New Roman" w:cs="Times New Roman"/>
          <w:b/>
          <w:bCs/>
          <w:color w:val="000000"/>
          <w:sz w:val="22"/>
          <w:szCs w:val="22"/>
        </w:rPr>
        <w:t>Diajukan oleh:</w:t>
      </w:r>
    </w:p>
    <w:tbl>
      <w:tblPr>
        <w:tblW w:w="0" w:type="auto"/>
        <w:jc w:val="center"/>
        <w:tblCellMar>
          <w:top w:w="15" w:type="dxa"/>
          <w:left w:w="15" w:type="dxa"/>
          <w:bottom w:w="15" w:type="dxa"/>
          <w:right w:w="15" w:type="dxa"/>
        </w:tblCellMar>
        <w:tblLook w:val="04A0" w:firstRow="1" w:lastRow="0" w:firstColumn="1" w:lastColumn="0" w:noHBand="0" w:noVBand="1"/>
      </w:tblPr>
      <w:tblGrid>
        <w:gridCol w:w="3302"/>
        <w:gridCol w:w="1536"/>
      </w:tblGrid>
      <w:tr w:rsidR="007B2FF1" w:rsidRPr="007B2FF1" w14:paraId="042F09C3" w14:textId="77777777" w:rsidTr="007B2FF1">
        <w:trPr>
          <w:jc w:val="center"/>
        </w:trPr>
        <w:tc>
          <w:tcPr>
            <w:tcW w:w="0" w:type="auto"/>
            <w:tcMar>
              <w:top w:w="0" w:type="dxa"/>
              <w:left w:w="108" w:type="dxa"/>
              <w:bottom w:w="0" w:type="dxa"/>
              <w:right w:w="108" w:type="dxa"/>
            </w:tcMar>
            <w:hideMark/>
          </w:tcPr>
          <w:p w14:paraId="50CA9943" w14:textId="77777777" w:rsidR="007B2FF1" w:rsidRPr="007B2FF1" w:rsidRDefault="007B2FF1" w:rsidP="007B2FF1">
            <w:pPr>
              <w:spacing w:after="40"/>
              <w:rPr>
                <w:rFonts w:ascii="Times New Roman" w:eastAsia="Times New Roman" w:hAnsi="Times New Roman" w:cs="Times New Roman"/>
                <w:sz w:val="24"/>
                <w:szCs w:val="24"/>
              </w:rPr>
            </w:pPr>
            <w:r w:rsidRPr="007B2FF1">
              <w:rPr>
                <w:rFonts w:ascii="Times New Roman" w:eastAsia="Times New Roman" w:hAnsi="Times New Roman" w:cs="Times New Roman"/>
                <w:color w:val="000000"/>
                <w:sz w:val="22"/>
                <w:szCs w:val="22"/>
              </w:rPr>
              <w:t>Aryaputra Ferdiananta</w:t>
            </w:r>
          </w:p>
        </w:tc>
        <w:tc>
          <w:tcPr>
            <w:tcW w:w="0" w:type="auto"/>
            <w:tcMar>
              <w:top w:w="0" w:type="dxa"/>
              <w:left w:w="108" w:type="dxa"/>
              <w:bottom w:w="0" w:type="dxa"/>
              <w:right w:w="108" w:type="dxa"/>
            </w:tcMar>
            <w:hideMark/>
          </w:tcPr>
          <w:p w14:paraId="07668CAA" w14:textId="77777777" w:rsidR="007B2FF1" w:rsidRPr="007B2FF1" w:rsidRDefault="007B2FF1" w:rsidP="007B2FF1">
            <w:pPr>
              <w:spacing w:after="40"/>
              <w:jc w:val="center"/>
              <w:rPr>
                <w:rFonts w:ascii="Times New Roman" w:eastAsia="Times New Roman" w:hAnsi="Times New Roman" w:cs="Times New Roman"/>
                <w:sz w:val="24"/>
                <w:szCs w:val="24"/>
              </w:rPr>
            </w:pPr>
            <w:r w:rsidRPr="007B2FF1">
              <w:rPr>
                <w:rFonts w:ascii="Times New Roman" w:eastAsia="Times New Roman" w:hAnsi="Times New Roman" w:cs="Times New Roman"/>
                <w:color w:val="000000"/>
                <w:sz w:val="22"/>
                <w:szCs w:val="22"/>
              </w:rPr>
              <w:t>244107020127</w:t>
            </w:r>
          </w:p>
        </w:tc>
      </w:tr>
      <w:tr w:rsidR="007B2FF1" w:rsidRPr="007B2FF1" w14:paraId="2DD97B31" w14:textId="77777777" w:rsidTr="007B2FF1">
        <w:trPr>
          <w:jc w:val="center"/>
        </w:trPr>
        <w:tc>
          <w:tcPr>
            <w:tcW w:w="0" w:type="auto"/>
            <w:tcMar>
              <w:top w:w="0" w:type="dxa"/>
              <w:left w:w="108" w:type="dxa"/>
              <w:bottom w:w="0" w:type="dxa"/>
              <w:right w:w="108" w:type="dxa"/>
            </w:tcMar>
            <w:hideMark/>
          </w:tcPr>
          <w:p w14:paraId="1B963391" w14:textId="77777777" w:rsidR="007B2FF1" w:rsidRPr="007B2FF1" w:rsidRDefault="007B2FF1" w:rsidP="007B2FF1">
            <w:pPr>
              <w:spacing w:after="40"/>
              <w:rPr>
                <w:rFonts w:ascii="Times New Roman" w:eastAsia="Times New Roman" w:hAnsi="Times New Roman" w:cs="Times New Roman"/>
                <w:sz w:val="24"/>
                <w:szCs w:val="24"/>
              </w:rPr>
            </w:pPr>
            <w:r w:rsidRPr="007B2FF1">
              <w:rPr>
                <w:rFonts w:ascii="Times New Roman" w:eastAsia="Times New Roman" w:hAnsi="Times New Roman" w:cs="Times New Roman"/>
                <w:color w:val="000000"/>
                <w:sz w:val="22"/>
                <w:szCs w:val="22"/>
              </w:rPr>
              <w:t>Fadhil Taufiqurrachman</w:t>
            </w:r>
          </w:p>
        </w:tc>
        <w:tc>
          <w:tcPr>
            <w:tcW w:w="0" w:type="auto"/>
            <w:tcMar>
              <w:top w:w="0" w:type="dxa"/>
              <w:left w:w="108" w:type="dxa"/>
              <w:bottom w:w="0" w:type="dxa"/>
              <w:right w:w="108" w:type="dxa"/>
            </w:tcMar>
            <w:hideMark/>
          </w:tcPr>
          <w:p w14:paraId="6C44FE37" w14:textId="77777777" w:rsidR="007B2FF1" w:rsidRPr="007B2FF1" w:rsidRDefault="007B2FF1" w:rsidP="007B2FF1">
            <w:pPr>
              <w:spacing w:after="40"/>
              <w:jc w:val="center"/>
              <w:rPr>
                <w:rFonts w:ascii="Times New Roman" w:eastAsia="Times New Roman" w:hAnsi="Times New Roman" w:cs="Times New Roman"/>
                <w:sz w:val="24"/>
                <w:szCs w:val="24"/>
              </w:rPr>
            </w:pPr>
            <w:r w:rsidRPr="007B2FF1">
              <w:rPr>
                <w:rFonts w:ascii="Times New Roman" w:eastAsia="Times New Roman" w:hAnsi="Times New Roman" w:cs="Times New Roman"/>
                <w:color w:val="000000"/>
                <w:sz w:val="22"/>
                <w:szCs w:val="22"/>
              </w:rPr>
              <w:t>244107020090</w:t>
            </w:r>
          </w:p>
        </w:tc>
      </w:tr>
      <w:tr w:rsidR="007B2FF1" w:rsidRPr="007B2FF1" w14:paraId="33EF5A14" w14:textId="77777777" w:rsidTr="007B2FF1">
        <w:trPr>
          <w:jc w:val="center"/>
        </w:trPr>
        <w:tc>
          <w:tcPr>
            <w:tcW w:w="0" w:type="auto"/>
            <w:tcMar>
              <w:top w:w="0" w:type="dxa"/>
              <w:left w:w="108" w:type="dxa"/>
              <w:bottom w:w="0" w:type="dxa"/>
              <w:right w:w="108" w:type="dxa"/>
            </w:tcMar>
            <w:hideMark/>
          </w:tcPr>
          <w:p w14:paraId="0B57E058" w14:textId="77777777" w:rsidR="007B2FF1" w:rsidRPr="007B2FF1" w:rsidRDefault="007B2FF1" w:rsidP="007B2FF1">
            <w:pPr>
              <w:spacing w:after="40"/>
              <w:rPr>
                <w:rFonts w:ascii="Times New Roman" w:eastAsia="Times New Roman" w:hAnsi="Times New Roman" w:cs="Times New Roman"/>
                <w:sz w:val="24"/>
                <w:szCs w:val="24"/>
              </w:rPr>
            </w:pPr>
            <w:r w:rsidRPr="007B2FF1">
              <w:rPr>
                <w:rFonts w:ascii="Times New Roman" w:eastAsia="Times New Roman" w:hAnsi="Times New Roman" w:cs="Times New Roman"/>
                <w:color w:val="000000"/>
                <w:sz w:val="22"/>
                <w:szCs w:val="22"/>
              </w:rPr>
              <w:t>M. Aldyth Rafiansyah Fauzi</w:t>
            </w:r>
          </w:p>
        </w:tc>
        <w:tc>
          <w:tcPr>
            <w:tcW w:w="0" w:type="auto"/>
            <w:tcMar>
              <w:top w:w="0" w:type="dxa"/>
              <w:left w:w="108" w:type="dxa"/>
              <w:bottom w:w="0" w:type="dxa"/>
              <w:right w:w="108" w:type="dxa"/>
            </w:tcMar>
            <w:hideMark/>
          </w:tcPr>
          <w:p w14:paraId="454645C4" w14:textId="77777777" w:rsidR="007B2FF1" w:rsidRPr="007B2FF1" w:rsidRDefault="007B2FF1" w:rsidP="007B2FF1">
            <w:pPr>
              <w:spacing w:after="40"/>
              <w:jc w:val="center"/>
              <w:rPr>
                <w:rFonts w:ascii="Times New Roman" w:eastAsia="Times New Roman" w:hAnsi="Times New Roman" w:cs="Times New Roman"/>
                <w:sz w:val="24"/>
                <w:szCs w:val="24"/>
              </w:rPr>
            </w:pPr>
            <w:r w:rsidRPr="007B2FF1">
              <w:rPr>
                <w:rFonts w:ascii="Times New Roman" w:eastAsia="Times New Roman" w:hAnsi="Times New Roman" w:cs="Times New Roman"/>
                <w:color w:val="000000"/>
                <w:sz w:val="22"/>
                <w:szCs w:val="22"/>
              </w:rPr>
              <w:t>244107020179</w:t>
            </w:r>
          </w:p>
        </w:tc>
      </w:tr>
      <w:tr w:rsidR="007B2FF1" w:rsidRPr="007B2FF1" w14:paraId="188E5136" w14:textId="77777777" w:rsidTr="007B2FF1">
        <w:trPr>
          <w:jc w:val="center"/>
        </w:trPr>
        <w:tc>
          <w:tcPr>
            <w:tcW w:w="0" w:type="auto"/>
            <w:tcMar>
              <w:top w:w="0" w:type="dxa"/>
              <w:left w:w="108" w:type="dxa"/>
              <w:bottom w:w="0" w:type="dxa"/>
              <w:right w:w="108" w:type="dxa"/>
            </w:tcMar>
            <w:hideMark/>
          </w:tcPr>
          <w:p w14:paraId="005F7DFF" w14:textId="77777777" w:rsidR="007B2FF1" w:rsidRPr="007B2FF1" w:rsidRDefault="007B2FF1" w:rsidP="007B2FF1">
            <w:pPr>
              <w:spacing w:after="40"/>
              <w:rPr>
                <w:rFonts w:ascii="Times New Roman" w:eastAsia="Times New Roman" w:hAnsi="Times New Roman" w:cs="Times New Roman"/>
                <w:sz w:val="24"/>
                <w:szCs w:val="24"/>
              </w:rPr>
            </w:pPr>
            <w:r w:rsidRPr="007B2FF1">
              <w:rPr>
                <w:rFonts w:ascii="Times New Roman" w:eastAsia="Times New Roman" w:hAnsi="Times New Roman" w:cs="Times New Roman"/>
                <w:color w:val="000000"/>
                <w:sz w:val="22"/>
                <w:szCs w:val="22"/>
              </w:rPr>
              <w:t>Mohammad Al Hafis Hidayatulloh</w:t>
            </w:r>
          </w:p>
        </w:tc>
        <w:tc>
          <w:tcPr>
            <w:tcW w:w="0" w:type="auto"/>
            <w:tcMar>
              <w:top w:w="0" w:type="dxa"/>
              <w:left w:w="108" w:type="dxa"/>
              <w:bottom w:w="0" w:type="dxa"/>
              <w:right w:w="108" w:type="dxa"/>
            </w:tcMar>
            <w:hideMark/>
          </w:tcPr>
          <w:p w14:paraId="6A71531C" w14:textId="77777777" w:rsidR="007B2FF1" w:rsidRPr="007B2FF1" w:rsidRDefault="007B2FF1" w:rsidP="007B2FF1">
            <w:pPr>
              <w:spacing w:after="40"/>
              <w:jc w:val="center"/>
              <w:rPr>
                <w:rFonts w:ascii="Times New Roman" w:eastAsia="Times New Roman" w:hAnsi="Times New Roman" w:cs="Times New Roman"/>
                <w:sz w:val="24"/>
                <w:szCs w:val="24"/>
              </w:rPr>
            </w:pPr>
            <w:r w:rsidRPr="007B2FF1">
              <w:rPr>
                <w:rFonts w:ascii="Times New Roman" w:eastAsia="Times New Roman" w:hAnsi="Times New Roman" w:cs="Times New Roman"/>
                <w:color w:val="000000"/>
                <w:sz w:val="22"/>
                <w:szCs w:val="22"/>
              </w:rPr>
              <w:t>254107023005</w:t>
            </w:r>
          </w:p>
        </w:tc>
      </w:tr>
      <w:tr w:rsidR="007B2FF1" w:rsidRPr="007B2FF1" w14:paraId="7E393F61" w14:textId="77777777" w:rsidTr="007B2FF1">
        <w:trPr>
          <w:jc w:val="center"/>
        </w:trPr>
        <w:tc>
          <w:tcPr>
            <w:tcW w:w="0" w:type="auto"/>
            <w:tcMar>
              <w:top w:w="0" w:type="dxa"/>
              <w:left w:w="108" w:type="dxa"/>
              <w:bottom w:w="0" w:type="dxa"/>
              <w:right w:w="108" w:type="dxa"/>
            </w:tcMar>
            <w:hideMark/>
          </w:tcPr>
          <w:p w14:paraId="26CE4608" w14:textId="77777777" w:rsidR="007B2FF1" w:rsidRPr="007B2FF1" w:rsidRDefault="007B2FF1" w:rsidP="007B2FF1">
            <w:pPr>
              <w:spacing w:after="40"/>
              <w:rPr>
                <w:rFonts w:ascii="Times New Roman" w:eastAsia="Times New Roman" w:hAnsi="Times New Roman" w:cs="Times New Roman"/>
                <w:sz w:val="24"/>
                <w:szCs w:val="24"/>
              </w:rPr>
            </w:pPr>
            <w:r w:rsidRPr="007B2FF1">
              <w:rPr>
                <w:rFonts w:ascii="Times New Roman" w:eastAsia="Times New Roman" w:hAnsi="Times New Roman" w:cs="Times New Roman"/>
                <w:color w:val="000000"/>
                <w:sz w:val="22"/>
                <w:szCs w:val="22"/>
              </w:rPr>
              <w:t>Mokhamad Rizki Hadiono Singgih</w:t>
            </w:r>
          </w:p>
        </w:tc>
        <w:tc>
          <w:tcPr>
            <w:tcW w:w="0" w:type="auto"/>
            <w:tcMar>
              <w:top w:w="0" w:type="dxa"/>
              <w:left w:w="108" w:type="dxa"/>
              <w:bottom w:w="0" w:type="dxa"/>
              <w:right w:w="108" w:type="dxa"/>
            </w:tcMar>
            <w:hideMark/>
          </w:tcPr>
          <w:p w14:paraId="52616A56" w14:textId="77777777" w:rsidR="007B2FF1" w:rsidRPr="007B2FF1" w:rsidRDefault="007B2FF1" w:rsidP="007B2FF1">
            <w:pPr>
              <w:spacing w:after="40"/>
              <w:jc w:val="center"/>
              <w:rPr>
                <w:rFonts w:ascii="Times New Roman" w:eastAsia="Times New Roman" w:hAnsi="Times New Roman" w:cs="Times New Roman"/>
                <w:sz w:val="24"/>
                <w:szCs w:val="24"/>
              </w:rPr>
            </w:pPr>
            <w:r w:rsidRPr="007B2FF1">
              <w:rPr>
                <w:rFonts w:ascii="Times New Roman" w:eastAsia="Times New Roman" w:hAnsi="Times New Roman" w:cs="Times New Roman"/>
                <w:color w:val="000000"/>
                <w:sz w:val="22"/>
                <w:szCs w:val="22"/>
              </w:rPr>
              <w:t>244107020198</w:t>
            </w:r>
          </w:p>
        </w:tc>
      </w:tr>
    </w:tbl>
    <w:p w14:paraId="2BB45D15" w14:textId="77777777" w:rsidR="005264A7" w:rsidRDefault="005264A7" w:rsidP="00B30054">
      <w:pPr>
        <w:spacing w:before="900" w:after="60"/>
        <w:rPr>
          <w:rFonts w:ascii="Times New Roman" w:eastAsia="Times New Roman" w:hAnsi="Times New Roman" w:cs="Times New Roman"/>
          <w:b/>
          <w:bCs/>
          <w:color w:val="000000"/>
          <w:sz w:val="32"/>
          <w:szCs w:val="32"/>
        </w:rPr>
      </w:pPr>
    </w:p>
    <w:p w14:paraId="671E3D13" w14:textId="27E785B9" w:rsidR="007B2FF1" w:rsidRPr="005264A7" w:rsidRDefault="007B2FF1" w:rsidP="007B2FF1">
      <w:pPr>
        <w:spacing w:before="900" w:after="60"/>
        <w:jc w:val="center"/>
        <w:rPr>
          <w:rFonts w:ascii="Times New Roman" w:eastAsia="Times New Roman" w:hAnsi="Times New Roman" w:cs="Times New Roman"/>
          <w:sz w:val="24"/>
          <w:szCs w:val="24"/>
          <w:lang w:val="sv-SE"/>
        </w:rPr>
      </w:pPr>
      <w:r w:rsidRPr="005264A7">
        <w:rPr>
          <w:rFonts w:ascii="Times New Roman" w:eastAsia="Times New Roman" w:hAnsi="Times New Roman" w:cs="Times New Roman"/>
          <w:b/>
          <w:bCs/>
          <w:color w:val="000000"/>
          <w:sz w:val="32"/>
          <w:szCs w:val="32"/>
          <w:lang w:val="sv-SE"/>
        </w:rPr>
        <w:t>PROGRAM STUDI TEKNIK INFORMATIKA</w:t>
      </w:r>
    </w:p>
    <w:p w14:paraId="0E19DFA4" w14:textId="77777777" w:rsidR="007B2FF1" w:rsidRPr="005264A7" w:rsidRDefault="007B2FF1" w:rsidP="007B2FF1">
      <w:pPr>
        <w:spacing w:after="40"/>
        <w:jc w:val="center"/>
        <w:rPr>
          <w:rFonts w:ascii="Times New Roman" w:eastAsia="Times New Roman" w:hAnsi="Times New Roman" w:cs="Times New Roman"/>
          <w:sz w:val="24"/>
          <w:szCs w:val="24"/>
          <w:lang w:val="sv-SE"/>
        </w:rPr>
      </w:pPr>
      <w:r w:rsidRPr="005264A7">
        <w:rPr>
          <w:rFonts w:ascii="Times New Roman" w:eastAsia="Times New Roman" w:hAnsi="Times New Roman" w:cs="Times New Roman"/>
          <w:color w:val="000000"/>
          <w:sz w:val="32"/>
          <w:szCs w:val="32"/>
          <w:lang w:val="sv-SE"/>
        </w:rPr>
        <w:t>JURUSAN TEKNOLOGI INFORMASI</w:t>
      </w:r>
    </w:p>
    <w:p w14:paraId="11A552F9" w14:textId="77777777" w:rsidR="007B2FF1" w:rsidRPr="005264A7" w:rsidRDefault="007B2FF1" w:rsidP="007B2FF1">
      <w:pPr>
        <w:spacing w:after="40"/>
        <w:jc w:val="center"/>
        <w:rPr>
          <w:rFonts w:ascii="Times New Roman" w:eastAsia="Times New Roman" w:hAnsi="Times New Roman" w:cs="Times New Roman"/>
          <w:sz w:val="24"/>
          <w:szCs w:val="24"/>
          <w:lang w:val="sv-SE"/>
        </w:rPr>
      </w:pPr>
      <w:r w:rsidRPr="005264A7">
        <w:rPr>
          <w:rFonts w:ascii="Times New Roman" w:eastAsia="Times New Roman" w:hAnsi="Times New Roman" w:cs="Times New Roman"/>
          <w:color w:val="000000"/>
          <w:sz w:val="32"/>
          <w:szCs w:val="32"/>
          <w:lang w:val="sv-SE"/>
        </w:rPr>
        <w:t>POLITEKNIK NEGERI MALANG</w:t>
      </w:r>
    </w:p>
    <w:p w14:paraId="0DF11991" w14:textId="30F18BE7" w:rsidR="007B2FF1" w:rsidRPr="005264A7" w:rsidRDefault="007B2FF1" w:rsidP="007B2FF1">
      <w:pPr>
        <w:spacing w:after="40"/>
        <w:jc w:val="center"/>
        <w:rPr>
          <w:rFonts w:ascii="Times New Roman" w:eastAsia="Times New Roman" w:hAnsi="Times New Roman" w:cs="Times New Roman"/>
          <w:sz w:val="24"/>
          <w:szCs w:val="24"/>
          <w:lang w:val="en-US"/>
        </w:rPr>
      </w:pPr>
      <w:r w:rsidRPr="005264A7">
        <w:rPr>
          <w:rFonts w:ascii="Times New Roman" w:eastAsia="Times New Roman" w:hAnsi="Times New Roman" w:cs="Times New Roman"/>
          <w:color w:val="000000"/>
          <w:sz w:val="32"/>
          <w:szCs w:val="32"/>
          <w:lang w:val="en-US"/>
        </w:rPr>
        <w:t>TAHUN 2025/2026</w:t>
      </w:r>
    </w:p>
    <w:p w14:paraId="431F4173" w14:textId="77777777" w:rsidR="00C77E67" w:rsidRPr="005264A7" w:rsidRDefault="00000000">
      <w:pPr>
        <w:keepNext/>
        <w:spacing w:before="140" w:after="70"/>
        <w:rPr>
          <w:rFonts w:ascii="Times New Roman" w:hAnsi="Times New Roman" w:cs="Times New Roman"/>
          <w:sz w:val="24"/>
          <w:szCs w:val="24"/>
          <w:lang w:val="en-US"/>
        </w:rPr>
      </w:pPr>
      <w:r w:rsidRPr="005264A7">
        <w:rPr>
          <w:rFonts w:ascii="Times New Roman" w:hAnsi="Times New Roman" w:cs="Times New Roman"/>
          <w:b/>
          <w:bCs/>
          <w:sz w:val="24"/>
          <w:szCs w:val="24"/>
          <w:lang w:val="en-US"/>
        </w:rPr>
        <w:lastRenderedPageBreak/>
        <w:t>1. Data dan Cara Percobaan</w:t>
      </w:r>
    </w:p>
    <w:p w14:paraId="211EAB6D" w14:textId="77777777" w:rsidR="00C77E67" w:rsidRPr="005264A7" w:rsidRDefault="00000000">
      <w:pPr>
        <w:spacing w:after="90" w:line="264" w:lineRule="auto"/>
        <w:jc w:val="both"/>
        <w:rPr>
          <w:rFonts w:ascii="Times New Roman" w:hAnsi="Times New Roman" w:cs="Times New Roman"/>
          <w:sz w:val="22"/>
          <w:szCs w:val="22"/>
          <w:lang w:val="sv-SE"/>
        </w:rPr>
      </w:pPr>
      <w:r w:rsidRPr="005264A7">
        <w:rPr>
          <w:rFonts w:ascii="Times New Roman" w:hAnsi="Times New Roman" w:cs="Times New Roman"/>
          <w:sz w:val="22"/>
          <w:szCs w:val="22"/>
          <w:lang w:val="sv-SE"/>
        </w:rPr>
        <w:t>Dataset berisi 9.169 gambar isyarat tangan BISINDO untuk huruf A sampai Z. MediaPipe berhasil menemukan tangan di 7.233 gambar (78,9%). Setiap gambar diubah menjadi 63 angka, yaitu koordinat x, y, z dari 21 titik sendi tangan, lalu skalanya disamakan dengan StandardScaler. Ada enam model yang dicoba: K-Means dan DBSCAN, masing-masing dengan jarak Euclidean, Manhattan, dan Cosine. K-Means memakai k = 26 sesuai jumlah huruf (metode elbow sebenarnya menyarankan k = 10–12, tetapi nilai k ditentukan sendiri). DBSCAN memakai min_samples = 20, dan eps diambil dari k-distance graph pada persentil 92. Hasil dinilai dengan tiga ukuran: Silhouette (makin tinggi makin baik), Davies–Bouldin Index atau DBI (makin rendah makin baik), dan Calinski–Harabasz atau CH (makin tinggi makin baik). Label huruf tidak dipakai saat menilai.</w:t>
      </w:r>
    </w:p>
    <w:p w14:paraId="30A3357D" w14:textId="77777777" w:rsidR="00C77E67" w:rsidRPr="005264A7" w:rsidRDefault="00000000">
      <w:pPr>
        <w:keepNext/>
        <w:spacing w:before="140" w:after="70"/>
        <w:rPr>
          <w:rFonts w:ascii="Times New Roman" w:hAnsi="Times New Roman" w:cs="Times New Roman"/>
          <w:sz w:val="24"/>
          <w:szCs w:val="24"/>
          <w:lang w:val="sv-SE"/>
        </w:rPr>
      </w:pPr>
      <w:r w:rsidRPr="005264A7">
        <w:rPr>
          <w:rFonts w:ascii="Times New Roman" w:hAnsi="Times New Roman" w:cs="Times New Roman"/>
          <w:b/>
          <w:bCs/>
          <w:sz w:val="24"/>
          <w:szCs w:val="24"/>
          <w:lang w:val="sv-SE"/>
        </w:rPr>
        <w:t>2. Hasil K-Means</w:t>
      </w:r>
    </w:p>
    <w:p w14:paraId="0047BB6E" w14:textId="77777777" w:rsidR="00C77E67" w:rsidRPr="005264A7" w:rsidRDefault="00000000">
      <w:pPr>
        <w:spacing w:after="90" w:line="264" w:lineRule="auto"/>
        <w:jc w:val="both"/>
        <w:rPr>
          <w:rFonts w:ascii="Times New Roman" w:hAnsi="Times New Roman" w:cs="Times New Roman"/>
          <w:sz w:val="22"/>
          <w:szCs w:val="22"/>
          <w:lang w:val="sv-SE"/>
        </w:rPr>
      </w:pPr>
      <w:r w:rsidRPr="005264A7">
        <w:rPr>
          <w:rFonts w:ascii="Times New Roman" w:hAnsi="Times New Roman" w:cs="Times New Roman"/>
          <w:sz w:val="22"/>
          <w:szCs w:val="22"/>
          <w:lang w:val="sv-SE"/>
        </w:rPr>
        <w:t xml:space="preserve">K-Means selalu menghasilkan 26 klaster dan tidak ada titik yang dianggap noise. Jarak </w:t>
      </w:r>
      <w:r w:rsidRPr="005264A7">
        <w:rPr>
          <w:rFonts w:ascii="Times New Roman" w:hAnsi="Times New Roman" w:cs="Times New Roman"/>
          <w:b/>
          <w:bCs/>
          <w:sz w:val="22"/>
          <w:szCs w:val="22"/>
          <w:lang w:val="sv-SE"/>
        </w:rPr>
        <w:t>Cosine paling baik di ketiga ukuran</w:t>
      </w:r>
      <w:r w:rsidRPr="005264A7">
        <w:rPr>
          <w:rFonts w:ascii="Times New Roman" w:hAnsi="Times New Roman" w:cs="Times New Roman"/>
          <w:sz w:val="22"/>
          <w:szCs w:val="22"/>
          <w:lang w:val="sv-SE"/>
        </w:rPr>
        <w:t>: Silhouette 0,3908, DBI 1,3449, dan CH 562,78. Sebagai pembanding, Euclidean mendapat 0,2099; 1,4903; dan 458,13, sedangkan Manhattan mendapat 0,2234; 1,4863; dan 471,61. Manhattan sedikit lebih baik dari Euclidean, tetapi paling lama (2,75 detik dan 46 iterasi, sekitar 2,8 kali waktu Euclidean). Cosine cukup cepat (1,06 detik, 38 iterasi). Meski begitu, semua Silhouette K-Means masih rendah (0,21 sampai 0,39). Di plot PCA 2D, yang hanya mewakili 51,5% varians data, klaster-klasternya terlihat saling menumpuk. Jadi pose antarhuruf belum terpisah dengan jelas.</w:t>
      </w:r>
    </w:p>
    <w:p w14:paraId="5AEE1538" w14:textId="77777777" w:rsidR="00C77E67" w:rsidRPr="005264A7" w:rsidRDefault="00000000">
      <w:pPr>
        <w:keepNext/>
        <w:spacing w:before="140" w:after="70"/>
        <w:rPr>
          <w:rFonts w:ascii="Times New Roman" w:hAnsi="Times New Roman" w:cs="Times New Roman"/>
          <w:sz w:val="24"/>
          <w:szCs w:val="24"/>
          <w:lang w:val="sv-SE"/>
        </w:rPr>
      </w:pPr>
      <w:r w:rsidRPr="005264A7">
        <w:rPr>
          <w:rFonts w:ascii="Times New Roman" w:hAnsi="Times New Roman" w:cs="Times New Roman"/>
          <w:b/>
          <w:bCs/>
          <w:sz w:val="24"/>
          <w:szCs w:val="24"/>
          <w:lang w:val="sv-SE"/>
        </w:rPr>
        <w:t>3. Hasil DBSCAN</w:t>
      </w:r>
    </w:p>
    <w:p w14:paraId="7AB0F044" w14:textId="77777777" w:rsidR="00C77E67" w:rsidRPr="005264A7" w:rsidRDefault="00000000">
      <w:pPr>
        <w:spacing w:after="90" w:line="264" w:lineRule="auto"/>
        <w:jc w:val="both"/>
        <w:rPr>
          <w:rFonts w:ascii="Times New Roman" w:hAnsi="Times New Roman" w:cs="Times New Roman"/>
          <w:sz w:val="22"/>
          <w:szCs w:val="22"/>
          <w:lang w:val="sv-SE"/>
        </w:rPr>
      </w:pPr>
      <w:r w:rsidRPr="005264A7">
        <w:rPr>
          <w:rFonts w:ascii="Times New Roman" w:hAnsi="Times New Roman" w:cs="Times New Roman"/>
          <w:sz w:val="22"/>
          <w:szCs w:val="22"/>
          <w:lang w:val="sv-SE"/>
        </w:rPr>
        <w:t xml:space="preserve">DBSCAN </w:t>
      </w:r>
      <w:r w:rsidRPr="005264A7">
        <w:rPr>
          <w:rFonts w:ascii="Times New Roman" w:hAnsi="Times New Roman" w:cs="Times New Roman"/>
          <w:b/>
          <w:bCs/>
          <w:sz w:val="22"/>
          <w:szCs w:val="22"/>
          <w:lang w:val="sv-SE"/>
        </w:rPr>
        <w:t>tidak menemukan 26 kelompok</w:t>
      </w:r>
      <w:r w:rsidRPr="005264A7">
        <w:rPr>
          <w:rFonts w:ascii="Times New Roman" w:hAnsi="Times New Roman" w:cs="Times New Roman"/>
          <w:sz w:val="22"/>
          <w:szCs w:val="22"/>
          <w:lang w:val="sv-SE"/>
        </w:rPr>
        <w:t>. Dengan Euclidean (eps 4,773) dan Manhattan (eps 29,745), hanya terbentuk 2 klaster, dengan noise 150 titik (2,1%) dan 137 titik (1,9%). Di plot PCA, hampir semua titik masuk satu klaster besar, sedangkan klaster kedua hanya berisi beberapa titik di pinggir. Dengan Cosine (eps 0,185) terbentuk 6 klaster dan 134 titik noise (1,9%), tetapi Silhouette-nya negatif (−0,2339) dan DBI-nya 1,3573. Klaster-klaster kecil itu terlihat menumpuk di tengah klaster besar.</w:t>
      </w:r>
    </w:p>
    <w:p w14:paraId="70FE50A5" w14:textId="77777777" w:rsidR="00C77E67" w:rsidRPr="007B2FF1" w:rsidRDefault="00000000">
      <w:pPr>
        <w:keepNext/>
        <w:spacing w:before="140" w:after="70"/>
        <w:rPr>
          <w:rFonts w:ascii="Times New Roman" w:hAnsi="Times New Roman" w:cs="Times New Roman"/>
          <w:sz w:val="22"/>
          <w:szCs w:val="22"/>
        </w:rPr>
      </w:pPr>
      <w:r w:rsidRPr="007B2FF1">
        <w:rPr>
          <w:rFonts w:ascii="Times New Roman" w:hAnsi="Times New Roman" w:cs="Times New Roman"/>
          <w:b/>
          <w:bCs/>
          <w:color w:val="1F3864"/>
          <w:sz w:val="22"/>
          <w:szCs w:val="22"/>
        </w:rPr>
        <w:t>4. Perbandingan Keenam Model</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250"/>
        <w:gridCol w:w="950"/>
        <w:gridCol w:w="850"/>
        <w:gridCol w:w="1250"/>
        <w:gridCol w:w="1100"/>
        <w:gridCol w:w="1100"/>
        <w:gridCol w:w="1306"/>
      </w:tblGrid>
      <w:tr w:rsidR="00C77E67" w:rsidRPr="007B2FF1" w14:paraId="7A4E8B4F" w14:textId="77777777" w:rsidTr="007B2FF1">
        <w:trPr>
          <w:tblHeader/>
        </w:trPr>
        <w:tc>
          <w:tcPr>
            <w:tcW w:w="2100" w:type="dxa"/>
            <w:tcBorders>
              <w:top w:val="single" w:sz="4" w:space="0" w:color="A6A6A6"/>
              <w:left w:val="single" w:sz="4" w:space="0" w:color="A6A6A6"/>
              <w:bottom w:val="single" w:sz="4" w:space="0" w:color="A6A6A6"/>
              <w:right w:val="single" w:sz="4" w:space="0" w:color="A6A6A6"/>
            </w:tcBorders>
            <w:shd w:val="clear" w:color="auto" w:fill="FFE599" w:themeFill="accent4" w:themeFillTint="66"/>
            <w:tcMar>
              <w:top w:w="40" w:type="dxa"/>
              <w:left w:w="70" w:type="dxa"/>
              <w:bottom w:w="40" w:type="dxa"/>
              <w:right w:w="70" w:type="dxa"/>
            </w:tcMar>
            <w:vAlign w:val="center"/>
          </w:tcPr>
          <w:p w14:paraId="6768B22A" w14:textId="77777777" w:rsidR="00C77E67" w:rsidRPr="007B2FF1" w:rsidRDefault="00000000">
            <w:pPr>
              <w:rPr>
                <w:rFonts w:ascii="Times New Roman" w:hAnsi="Times New Roman" w:cs="Times New Roman"/>
                <w:sz w:val="22"/>
                <w:szCs w:val="22"/>
              </w:rPr>
            </w:pPr>
            <w:r w:rsidRPr="007B2FF1">
              <w:rPr>
                <w:rFonts w:ascii="Times New Roman" w:hAnsi="Times New Roman" w:cs="Times New Roman"/>
                <w:b/>
                <w:bCs/>
                <w:sz w:val="22"/>
                <w:szCs w:val="22"/>
              </w:rPr>
              <w:t>Model</w:t>
            </w:r>
          </w:p>
        </w:tc>
        <w:tc>
          <w:tcPr>
            <w:tcW w:w="1250" w:type="dxa"/>
            <w:tcBorders>
              <w:top w:val="single" w:sz="4" w:space="0" w:color="A6A6A6"/>
              <w:left w:val="single" w:sz="4" w:space="0" w:color="A6A6A6"/>
              <w:bottom w:val="single" w:sz="4" w:space="0" w:color="A6A6A6"/>
              <w:right w:val="single" w:sz="4" w:space="0" w:color="A6A6A6"/>
            </w:tcBorders>
            <w:shd w:val="clear" w:color="auto" w:fill="FFE599" w:themeFill="accent4" w:themeFillTint="66"/>
            <w:tcMar>
              <w:top w:w="40" w:type="dxa"/>
              <w:left w:w="70" w:type="dxa"/>
              <w:bottom w:w="40" w:type="dxa"/>
              <w:right w:w="70" w:type="dxa"/>
            </w:tcMar>
            <w:vAlign w:val="center"/>
          </w:tcPr>
          <w:p w14:paraId="3687E893" w14:textId="77777777" w:rsidR="00C77E67" w:rsidRPr="007B2FF1" w:rsidRDefault="00000000">
            <w:pPr>
              <w:rPr>
                <w:rFonts w:ascii="Times New Roman" w:hAnsi="Times New Roman" w:cs="Times New Roman"/>
                <w:sz w:val="22"/>
                <w:szCs w:val="22"/>
              </w:rPr>
            </w:pPr>
            <w:r w:rsidRPr="007B2FF1">
              <w:rPr>
                <w:rFonts w:ascii="Times New Roman" w:hAnsi="Times New Roman" w:cs="Times New Roman"/>
                <w:b/>
                <w:bCs/>
                <w:sz w:val="22"/>
                <w:szCs w:val="22"/>
              </w:rPr>
              <w:t>Parameter</w:t>
            </w:r>
          </w:p>
        </w:tc>
        <w:tc>
          <w:tcPr>
            <w:tcW w:w="950" w:type="dxa"/>
            <w:tcBorders>
              <w:top w:val="single" w:sz="4" w:space="0" w:color="A6A6A6"/>
              <w:left w:val="single" w:sz="4" w:space="0" w:color="A6A6A6"/>
              <w:bottom w:val="single" w:sz="4" w:space="0" w:color="A6A6A6"/>
              <w:right w:val="single" w:sz="4" w:space="0" w:color="A6A6A6"/>
            </w:tcBorders>
            <w:shd w:val="clear" w:color="auto" w:fill="FFE599" w:themeFill="accent4" w:themeFillTint="66"/>
            <w:tcMar>
              <w:top w:w="40" w:type="dxa"/>
              <w:left w:w="70" w:type="dxa"/>
              <w:bottom w:w="40" w:type="dxa"/>
              <w:right w:w="70" w:type="dxa"/>
            </w:tcMar>
            <w:vAlign w:val="center"/>
          </w:tcPr>
          <w:p w14:paraId="16F217C9"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b/>
                <w:bCs/>
                <w:sz w:val="22"/>
                <w:szCs w:val="22"/>
              </w:rPr>
              <w:t>Klaster</w:t>
            </w:r>
          </w:p>
        </w:tc>
        <w:tc>
          <w:tcPr>
            <w:tcW w:w="850" w:type="dxa"/>
            <w:tcBorders>
              <w:top w:val="single" w:sz="4" w:space="0" w:color="A6A6A6"/>
              <w:left w:val="single" w:sz="4" w:space="0" w:color="A6A6A6"/>
              <w:bottom w:val="single" w:sz="4" w:space="0" w:color="A6A6A6"/>
              <w:right w:val="single" w:sz="4" w:space="0" w:color="A6A6A6"/>
            </w:tcBorders>
            <w:shd w:val="clear" w:color="auto" w:fill="FFE599" w:themeFill="accent4" w:themeFillTint="66"/>
            <w:tcMar>
              <w:top w:w="40" w:type="dxa"/>
              <w:left w:w="70" w:type="dxa"/>
              <w:bottom w:w="40" w:type="dxa"/>
              <w:right w:w="70" w:type="dxa"/>
            </w:tcMar>
            <w:vAlign w:val="center"/>
          </w:tcPr>
          <w:p w14:paraId="60873F54"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b/>
                <w:bCs/>
                <w:sz w:val="22"/>
                <w:szCs w:val="22"/>
              </w:rPr>
              <w:t>Noise</w:t>
            </w:r>
          </w:p>
        </w:tc>
        <w:tc>
          <w:tcPr>
            <w:tcW w:w="1250" w:type="dxa"/>
            <w:tcBorders>
              <w:top w:val="single" w:sz="4" w:space="0" w:color="A6A6A6"/>
              <w:left w:val="single" w:sz="4" w:space="0" w:color="A6A6A6"/>
              <w:bottom w:val="single" w:sz="4" w:space="0" w:color="A6A6A6"/>
              <w:right w:val="single" w:sz="4" w:space="0" w:color="A6A6A6"/>
            </w:tcBorders>
            <w:shd w:val="clear" w:color="auto" w:fill="FFE599" w:themeFill="accent4" w:themeFillTint="66"/>
            <w:tcMar>
              <w:top w:w="40" w:type="dxa"/>
              <w:left w:w="70" w:type="dxa"/>
              <w:bottom w:w="40" w:type="dxa"/>
              <w:right w:w="70" w:type="dxa"/>
            </w:tcMar>
            <w:vAlign w:val="center"/>
          </w:tcPr>
          <w:p w14:paraId="3F955408"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b/>
                <w:bCs/>
                <w:sz w:val="22"/>
                <w:szCs w:val="22"/>
              </w:rPr>
              <w:t>Silhouette ↑</w:t>
            </w:r>
          </w:p>
        </w:tc>
        <w:tc>
          <w:tcPr>
            <w:tcW w:w="1100" w:type="dxa"/>
            <w:tcBorders>
              <w:top w:val="single" w:sz="4" w:space="0" w:color="A6A6A6"/>
              <w:left w:val="single" w:sz="4" w:space="0" w:color="A6A6A6"/>
              <w:bottom w:val="single" w:sz="4" w:space="0" w:color="A6A6A6"/>
              <w:right w:val="single" w:sz="4" w:space="0" w:color="A6A6A6"/>
            </w:tcBorders>
            <w:shd w:val="clear" w:color="auto" w:fill="FFE599" w:themeFill="accent4" w:themeFillTint="66"/>
            <w:tcMar>
              <w:top w:w="40" w:type="dxa"/>
              <w:left w:w="70" w:type="dxa"/>
              <w:bottom w:w="40" w:type="dxa"/>
              <w:right w:w="70" w:type="dxa"/>
            </w:tcMar>
            <w:vAlign w:val="center"/>
          </w:tcPr>
          <w:p w14:paraId="5EC57A91"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b/>
                <w:bCs/>
                <w:sz w:val="22"/>
                <w:szCs w:val="22"/>
              </w:rPr>
              <w:t>DBI ↓</w:t>
            </w:r>
          </w:p>
        </w:tc>
        <w:tc>
          <w:tcPr>
            <w:tcW w:w="1100" w:type="dxa"/>
            <w:tcBorders>
              <w:top w:val="single" w:sz="4" w:space="0" w:color="A6A6A6"/>
              <w:left w:val="single" w:sz="4" w:space="0" w:color="A6A6A6"/>
              <w:bottom w:val="single" w:sz="4" w:space="0" w:color="A6A6A6"/>
              <w:right w:val="single" w:sz="4" w:space="0" w:color="A6A6A6"/>
            </w:tcBorders>
            <w:shd w:val="clear" w:color="auto" w:fill="FFE599" w:themeFill="accent4" w:themeFillTint="66"/>
            <w:tcMar>
              <w:top w:w="40" w:type="dxa"/>
              <w:left w:w="70" w:type="dxa"/>
              <w:bottom w:w="40" w:type="dxa"/>
              <w:right w:w="70" w:type="dxa"/>
            </w:tcMar>
            <w:vAlign w:val="center"/>
          </w:tcPr>
          <w:p w14:paraId="58FBE756"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b/>
                <w:bCs/>
                <w:sz w:val="22"/>
                <w:szCs w:val="22"/>
              </w:rPr>
              <w:t>CH ↑</w:t>
            </w:r>
          </w:p>
        </w:tc>
        <w:tc>
          <w:tcPr>
            <w:tcW w:w="1306" w:type="dxa"/>
            <w:tcBorders>
              <w:top w:val="single" w:sz="4" w:space="0" w:color="A6A6A6"/>
              <w:left w:val="single" w:sz="4" w:space="0" w:color="A6A6A6"/>
              <w:bottom w:val="single" w:sz="4" w:space="0" w:color="A6A6A6"/>
              <w:right w:val="single" w:sz="4" w:space="0" w:color="A6A6A6"/>
            </w:tcBorders>
            <w:shd w:val="clear" w:color="auto" w:fill="FFE599" w:themeFill="accent4" w:themeFillTint="66"/>
            <w:tcMar>
              <w:top w:w="40" w:type="dxa"/>
              <w:left w:w="70" w:type="dxa"/>
              <w:bottom w:w="40" w:type="dxa"/>
              <w:right w:w="70" w:type="dxa"/>
            </w:tcMar>
            <w:vAlign w:val="center"/>
          </w:tcPr>
          <w:p w14:paraId="52E6C634"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b/>
                <w:bCs/>
                <w:sz w:val="22"/>
                <w:szCs w:val="22"/>
              </w:rPr>
              <w:t>Waktu (s) ↓</w:t>
            </w:r>
          </w:p>
        </w:tc>
      </w:tr>
      <w:tr w:rsidR="00C77E67" w:rsidRPr="007B2FF1" w14:paraId="77F39BD7" w14:textId="77777777">
        <w:tc>
          <w:tcPr>
            <w:tcW w:w="21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32434E69" w14:textId="77777777" w:rsidR="00C77E67" w:rsidRPr="007B2FF1" w:rsidRDefault="00000000">
            <w:pPr>
              <w:rPr>
                <w:rFonts w:ascii="Times New Roman" w:hAnsi="Times New Roman" w:cs="Times New Roman"/>
                <w:sz w:val="22"/>
                <w:szCs w:val="22"/>
              </w:rPr>
            </w:pPr>
            <w:r w:rsidRPr="007B2FF1">
              <w:rPr>
                <w:rFonts w:ascii="Times New Roman" w:hAnsi="Times New Roman" w:cs="Times New Roman"/>
                <w:sz w:val="22"/>
                <w:szCs w:val="22"/>
              </w:rPr>
              <w:t>K-Means Euclidean</w:t>
            </w:r>
          </w:p>
        </w:tc>
        <w:tc>
          <w:tcPr>
            <w:tcW w:w="12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5B23DD99" w14:textId="77777777" w:rsidR="00C77E67" w:rsidRPr="007B2FF1" w:rsidRDefault="00000000">
            <w:pPr>
              <w:rPr>
                <w:rFonts w:ascii="Times New Roman" w:hAnsi="Times New Roman" w:cs="Times New Roman"/>
                <w:sz w:val="22"/>
                <w:szCs w:val="22"/>
              </w:rPr>
            </w:pPr>
            <w:r w:rsidRPr="007B2FF1">
              <w:rPr>
                <w:rFonts w:ascii="Times New Roman" w:hAnsi="Times New Roman" w:cs="Times New Roman"/>
                <w:sz w:val="22"/>
                <w:szCs w:val="22"/>
              </w:rPr>
              <w:t>k = 26</w:t>
            </w:r>
          </w:p>
        </w:tc>
        <w:tc>
          <w:tcPr>
            <w:tcW w:w="9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09F90D0E"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26</w:t>
            </w:r>
          </w:p>
        </w:tc>
        <w:tc>
          <w:tcPr>
            <w:tcW w:w="8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327676BA"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0</w:t>
            </w:r>
          </w:p>
        </w:tc>
        <w:tc>
          <w:tcPr>
            <w:tcW w:w="12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05B59098"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0,2099</w:t>
            </w:r>
          </w:p>
        </w:tc>
        <w:tc>
          <w:tcPr>
            <w:tcW w:w="11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2178D496"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1,4903</w:t>
            </w:r>
          </w:p>
        </w:tc>
        <w:tc>
          <w:tcPr>
            <w:tcW w:w="11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33804F44"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458,13</w:t>
            </w:r>
          </w:p>
        </w:tc>
        <w:tc>
          <w:tcPr>
            <w:tcW w:w="130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5C6DB633"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0,986</w:t>
            </w:r>
          </w:p>
        </w:tc>
      </w:tr>
      <w:tr w:rsidR="00C77E67" w:rsidRPr="007B2FF1" w14:paraId="0FC6FE10" w14:textId="77777777">
        <w:tc>
          <w:tcPr>
            <w:tcW w:w="21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57AE74B9" w14:textId="77777777" w:rsidR="00C77E67" w:rsidRPr="007B2FF1" w:rsidRDefault="00000000">
            <w:pPr>
              <w:rPr>
                <w:rFonts w:ascii="Times New Roman" w:hAnsi="Times New Roman" w:cs="Times New Roman"/>
                <w:sz w:val="22"/>
                <w:szCs w:val="22"/>
              </w:rPr>
            </w:pPr>
            <w:r w:rsidRPr="007B2FF1">
              <w:rPr>
                <w:rFonts w:ascii="Times New Roman" w:hAnsi="Times New Roman" w:cs="Times New Roman"/>
                <w:sz w:val="22"/>
                <w:szCs w:val="22"/>
              </w:rPr>
              <w:t>K-Means Manhattan</w:t>
            </w:r>
          </w:p>
        </w:tc>
        <w:tc>
          <w:tcPr>
            <w:tcW w:w="12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5AC0D384" w14:textId="77777777" w:rsidR="00C77E67" w:rsidRPr="007B2FF1" w:rsidRDefault="00000000">
            <w:pPr>
              <w:rPr>
                <w:rFonts w:ascii="Times New Roman" w:hAnsi="Times New Roman" w:cs="Times New Roman"/>
                <w:sz w:val="22"/>
                <w:szCs w:val="22"/>
              </w:rPr>
            </w:pPr>
            <w:r w:rsidRPr="007B2FF1">
              <w:rPr>
                <w:rFonts w:ascii="Times New Roman" w:hAnsi="Times New Roman" w:cs="Times New Roman"/>
                <w:sz w:val="22"/>
                <w:szCs w:val="22"/>
              </w:rPr>
              <w:t>k = 26</w:t>
            </w:r>
          </w:p>
        </w:tc>
        <w:tc>
          <w:tcPr>
            <w:tcW w:w="9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327F67E3"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26</w:t>
            </w:r>
          </w:p>
        </w:tc>
        <w:tc>
          <w:tcPr>
            <w:tcW w:w="8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5CC14FBF"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0</w:t>
            </w:r>
          </w:p>
        </w:tc>
        <w:tc>
          <w:tcPr>
            <w:tcW w:w="12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7F1D3BE2"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0,2234</w:t>
            </w:r>
          </w:p>
        </w:tc>
        <w:tc>
          <w:tcPr>
            <w:tcW w:w="11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1F8F43B7"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1,4863</w:t>
            </w:r>
          </w:p>
        </w:tc>
        <w:tc>
          <w:tcPr>
            <w:tcW w:w="11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56258BA3"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471,61</w:t>
            </w:r>
          </w:p>
        </w:tc>
        <w:tc>
          <w:tcPr>
            <w:tcW w:w="130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796AC2FB"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2,747</w:t>
            </w:r>
          </w:p>
        </w:tc>
      </w:tr>
      <w:tr w:rsidR="00C77E67" w:rsidRPr="007B2FF1" w14:paraId="3747B808" w14:textId="77777777">
        <w:tc>
          <w:tcPr>
            <w:tcW w:w="2100" w:type="dxa"/>
            <w:tcBorders>
              <w:top w:val="single" w:sz="4" w:space="0" w:color="A6A6A6"/>
              <w:left w:val="single" w:sz="4" w:space="0" w:color="A6A6A6"/>
              <w:bottom w:val="single" w:sz="4" w:space="0" w:color="A6A6A6"/>
              <w:right w:val="single" w:sz="4" w:space="0" w:color="A6A6A6"/>
            </w:tcBorders>
            <w:shd w:val="clear" w:color="auto" w:fill="E2EFDA"/>
            <w:tcMar>
              <w:top w:w="40" w:type="dxa"/>
              <w:left w:w="70" w:type="dxa"/>
              <w:bottom w:w="40" w:type="dxa"/>
              <w:right w:w="70" w:type="dxa"/>
            </w:tcMar>
            <w:vAlign w:val="center"/>
          </w:tcPr>
          <w:p w14:paraId="600D6E6C" w14:textId="77777777" w:rsidR="00C77E67" w:rsidRPr="007B2FF1" w:rsidRDefault="00000000">
            <w:pPr>
              <w:rPr>
                <w:rFonts w:ascii="Times New Roman" w:hAnsi="Times New Roman" w:cs="Times New Roman"/>
                <w:sz w:val="22"/>
                <w:szCs w:val="22"/>
              </w:rPr>
            </w:pPr>
            <w:r w:rsidRPr="007B2FF1">
              <w:rPr>
                <w:rFonts w:ascii="Times New Roman" w:hAnsi="Times New Roman" w:cs="Times New Roman"/>
                <w:b/>
                <w:bCs/>
                <w:sz w:val="22"/>
                <w:szCs w:val="22"/>
              </w:rPr>
              <w:t>K-Means Cosine</w:t>
            </w:r>
          </w:p>
        </w:tc>
        <w:tc>
          <w:tcPr>
            <w:tcW w:w="1250" w:type="dxa"/>
            <w:tcBorders>
              <w:top w:val="single" w:sz="4" w:space="0" w:color="A6A6A6"/>
              <w:left w:val="single" w:sz="4" w:space="0" w:color="A6A6A6"/>
              <w:bottom w:val="single" w:sz="4" w:space="0" w:color="A6A6A6"/>
              <w:right w:val="single" w:sz="4" w:space="0" w:color="A6A6A6"/>
            </w:tcBorders>
            <w:shd w:val="clear" w:color="auto" w:fill="E2EFDA"/>
            <w:tcMar>
              <w:top w:w="40" w:type="dxa"/>
              <w:left w:w="70" w:type="dxa"/>
              <w:bottom w:w="40" w:type="dxa"/>
              <w:right w:w="70" w:type="dxa"/>
            </w:tcMar>
            <w:vAlign w:val="center"/>
          </w:tcPr>
          <w:p w14:paraId="7E52116D" w14:textId="77777777" w:rsidR="00C77E67" w:rsidRPr="007B2FF1" w:rsidRDefault="00000000">
            <w:pPr>
              <w:rPr>
                <w:rFonts w:ascii="Times New Roman" w:hAnsi="Times New Roman" w:cs="Times New Roman"/>
                <w:sz w:val="22"/>
                <w:szCs w:val="22"/>
              </w:rPr>
            </w:pPr>
            <w:r w:rsidRPr="007B2FF1">
              <w:rPr>
                <w:rFonts w:ascii="Times New Roman" w:hAnsi="Times New Roman" w:cs="Times New Roman"/>
                <w:b/>
                <w:bCs/>
                <w:sz w:val="22"/>
                <w:szCs w:val="22"/>
              </w:rPr>
              <w:t>k = 26</w:t>
            </w:r>
          </w:p>
        </w:tc>
        <w:tc>
          <w:tcPr>
            <w:tcW w:w="950" w:type="dxa"/>
            <w:tcBorders>
              <w:top w:val="single" w:sz="4" w:space="0" w:color="A6A6A6"/>
              <w:left w:val="single" w:sz="4" w:space="0" w:color="A6A6A6"/>
              <w:bottom w:val="single" w:sz="4" w:space="0" w:color="A6A6A6"/>
              <w:right w:val="single" w:sz="4" w:space="0" w:color="A6A6A6"/>
            </w:tcBorders>
            <w:shd w:val="clear" w:color="auto" w:fill="E2EFDA"/>
            <w:tcMar>
              <w:top w:w="40" w:type="dxa"/>
              <w:left w:w="70" w:type="dxa"/>
              <w:bottom w:w="40" w:type="dxa"/>
              <w:right w:w="70" w:type="dxa"/>
            </w:tcMar>
            <w:vAlign w:val="center"/>
          </w:tcPr>
          <w:p w14:paraId="2D738DE4"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b/>
                <w:bCs/>
                <w:sz w:val="22"/>
                <w:szCs w:val="22"/>
              </w:rPr>
              <w:t>26</w:t>
            </w:r>
          </w:p>
        </w:tc>
        <w:tc>
          <w:tcPr>
            <w:tcW w:w="850" w:type="dxa"/>
            <w:tcBorders>
              <w:top w:val="single" w:sz="4" w:space="0" w:color="A6A6A6"/>
              <w:left w:val="single" w:sz="4" w:space="0" w:color="A6A6A6"/>
              <w:bottom w:val="single" w:sz="4" w:space="0" w:color="A6A6A6"/>
              <w:right w:val="single" w:sz="4" w:space="0" w:color="A6A6A6"/>
            </w:tcBorders>
            <w:shd w:val="clear" w:color="auto" w:fill="E2EFDA"/>
            <w:tcMar>
              <w:top w:w="40" w:type="dxa"/>
              <w:left w:w="70" w:type="dxa"/>
              <w:bottom w:w="40" w:type="dxa"/>
              <w:right w:w="70" w:type="dxa"/>
            </w:tcMar>
            <w:vAlign w:val="center"/>
          </w:tcPr>
          <w:p w14:paraId="45173114"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b/>
                <w:bCs/>
                <w:sz w:val="22"/>
                <w:szCs w:val="22"/>
              </w:rPr>
              <w:t>0</w:t>
            </w:r>
          </w:p>
        </w:tc>
        <w:tc>
          <w:tcPr>
            <w:tcW w:w="1250" w:type="dxa"/>
            <w:tcBorders>
              <w:top w:val="single" w:sz="4" w:space="0" w:color="A6A6A6"/>
              <w:left w:val="single" w:sz="4" w:space="0" w:color="A6A6A6"/>
              <w:bottom w:val="single" w:sz="4" w:space="0" w:color="A6A6A6"/>
              <w:right w:val="single" w:sz="4" w:space="0" w:color="A6A6A6"/>
            </w:tcBorders>
            <w:shd w:val="clear" w:color="auto" w:fill="E2EFDA"/>
            <w:tcMar>
              <w:top w:w="40" w:type="dxa"/>
              <w:left w:w="70" w:type="dxa"/>
              <w:bottom w:w="40" w:type="dxa"/>
              <w:right w:w="70" w:type="dxa"/>
            </w:tcMar>
            <w:vAlign w:val="center"/>
          </w:tcPr>
          <w:p w14:paraId="25C2B086"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b/>
                <w:bCs/>
                <w:sz w:val="22"/>
                <w:szCs w:val="22"/>
              </w:rPr>
              <w:t>0,3908</w:t>
            </w:r>
          </w:p>
        </w:tc>
        <w:tc>
          <w:tcPr>
            <w:tcW w:w="1100" w:type="dxa"/>
            <w:tcBorders>
              <w:top w:val="single" w:sz="4" w:space="0" w:color="A6A6A6"/>
              <w:left w:val="single" w:sz="4" w:space="0" w:color="A6A6A6"/>
              <w:bottom w:val="single" w:sz="4" w:space="0" w:color="A6A6A6"/>
              <w:right w:val="single" w:sz="4" w:space="0" w:color="A6A6A6"/>
            </w:tcBorders>
            <w:shd w:val="clear" w:color="auto" w:fill="E2EFDA"/>
            <w:tcMar>
              <w:top w:w="40" w:type="dxa"/>
              <w:left w:w="70" w:type="dxa"/>
              <w:bottom w:w="40" w:type="dxa"/>
              <w:right w:w="70" w:type="dxa"/>
            </w:tcMar>
            <w:vAlign w:val="center"/>
          </w:tcPr>
          <w:p w14:paraId="38FAB981"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b/>
                <w:bCs/>
                <w:sz w:val="22"/>
                <w:szCs w:val="22"/>
              </w:rPr>
              <w:t>1,3449</w:t>
            </w:r>
          </w:p>
        </w:tc>
        <w:tc>
          <w:tcPr>
            <w:tcW w:w="1100" w:type="dxa"/>
            <w:tcBorders>
              <w:top w:val="single" w:sz="4" w:space="0" w:color="A6A6A6"/>
              <w:left w:val="single" w:sz="4" w:space="0" w:color="A6A6A6"/>
              <w:bottom w:val="single" w:sz="4" w:space="0" w:color="A6A6A6"/>
              <w:right w:val="single" w:sz="4" w:space="0" w:color="A6A6A6"/>
            </w:tcBorders>
            <w:shd w:val="clear" w:color="auto" w:fill="E2EFDA"/>
            <w:tcMar>
              <w:top w:w="40" w:type="dxa"/>
              <w:left w:w="70" w:type="dxa"/>
              <w:bottom w:w="40" w:type="dxa"/>
              <w:right w:w="70" w:type="dxa"/>
            </w:tcMar>
            <w:vAlign w:val="center"/>
          </w:tcPr>
          <w:p w14:paraId="05AB65E1"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b/>
                <w:bCs/>
                <w:sz w:val="22"/>
                <w:szCs w:val="22"/>
              </w:rPr>
              <w:t>562,78</w:t>
            </w:r>
          </w:p>
        </w:tc>
        <w:tc>
          <w:tcPr>
            <w:tcW w:w="1306" w:type="dxa"/>
            <w:tcBorders>
              <w:top w:val="single" w:sz="4" w:space="0" w:color="A6A6A6"/>
              <w:left w:val="single" w:sz="4" w:space="0" w:color="A6A6A6"/>
              <w:bottom w:val="single" w:sz="4" w:space="0" w:color="A6A6A6"/>
              <w:right w:val="single" w:sz="4" w:space="0" w:color="A6A6A6"/>
            </w:tcBorders>
            <w:shd w:val="clear" w:color="auto" w:fill="E2EFDA"/>
            <w:tcMar>
              <w:top w:w="40" w:type="dxa"/>
              <w:left w:w="70" w:type="dxa"/>
              <w:bottom w:w="40" w:type="dxa"/>
              <w:right w:w="70" w:type="dxa"/>
            </w:tcMar>
            <w:vAlign w:val="center"/>
          </w:tcPr>
          <w:p w14:paraId="1B701E51"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b/>
                <w:bCs/>
                <w:sz w:val="22"/>
                <w:szCs w:val="22"/>
              </w:rPr>
              <w:t>1,061</w:t>
            </w:r>
          </w:p>
        </w:tc>
      </w:tr>
      <w:tr w:rsidR="00C77E67" w:rsidRPr="007B2FF1" w14:paraId="63ACCE91" w14:textId="77777777">
        <w:tc>
          <w:tcPr>
            <w:tcW w:w="21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556BE3FF" w14:textId="77777777" w:rsidR="00C77E67" w:rsidRPr="007B2FF1" w:rsidRDefault="00000000">
            <w:pPr>
              <w:rPr>
                <w:rFonts w:ascii="Times New Roman" w:hAnsi="Times New Roman" w:cs="Times New Roman"/>
                <w:sz w:val="22"/>
                <w:szCs w:val="22"/>
              </w:rPr>
            </w:pPr>
            <w:r w:rsidRPr="007B2FF1">
              <w:rPr>
                <w:rFonts w:ascii="Times New Roman" w:hAnsi="Times New Roman" w:cs="Times New Roman"/>
                <w:sz w:val="22"/>
                <w:szCs w:val="22"/>
              </w:rPr>
              <w:t>DBSCAN Euclidean</w:t>
            </w:r>
          </w:p>
        </w:tc>
        <w:tc>
          <w:tcPr>
            <w:tcW w:w="12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2716865B" w14:textId="77777777" w:rsidR="00C77E67" w:rsidRPr="007B2FF1" w:rsidRDefault="00000000">
            <w:pPr>
              <w:rPr>
                <w:rFonts w:ascii="Times New Roman" w:hAnsi="Times New Roman" w:cs="Times New Roman"/>
                <w:sz w:val="22"/>
                <w:szCs w:val="22"/>
              </w:rPr>
            </w:pPr>
            <w:r w:rsidRPr="007B2FF1">
              <w:rPr>
                <w:rFonts w:ascii="Times New Roman" w:hAnsi="Times New Roman" w:cs="Times New Roman"/>
                <w:sz w:val="22"/>
                <w:szCs w:val="22"/>
              </w:rPr>
              <w:t>eps 4,773</w:t>
            </w:r>
          </w:p>
        </w:tc>
        <w:tc>
          <w:tcPr>
            <w:tcW w:w="9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262D06EF"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2</w:t>
            </w:r>
          </w:p>
        </w:tc>
        <w:tc>
          <w:tcPr>
            <w:tcW w:w="8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286FC94E"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150</w:t>
            </w:r>
          </w:p>
        </w:tc>
        <w:tc>
          <w:tcPr>
            <w:tcW w:w="12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638A7DF1"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0,3180</w:t>
            </w:r>
          </w:p>
        </w:tc>
        <w:tc>
          <w:tcPr>
            <w:tcW w:w="11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530E60C3"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0,5902</w:t>
            </w:r>
          </w:p>
        </w:tc>
        <w:tc>
          <w:tcPr>
            <w:tcW w:w="11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69A30D5A"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67,72</w:t>
            </w:r>
          </w:p>
        </w:tc>
        <w:tc>
          <w:tcPr>
            <w:tcW w:w="130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2F4420D8"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0,791</w:t>
            </w:r>
          </w:p>
        </w:tc>
      </w:tr>
      <w:tr w:rsidR="00C77E67" w:rsidRPr="007B2FF1" w14:paraId="5D0EC59A" w14:textId="77777777">
        <w:tc>
          <w:tcPr>
            <w:tcW w:w="21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777D712E" w14:textId="77777777" w:rsidR="00C77E67" w:rsidRPr="007B2FF1" w:rsidRDefault="00000000">
            <w:pPr>
              <w:rPr>
                <w:rFonts w:ascii="Times New Roman" w:hAnsi="Times New Roman" w:cs="Times New Roman"/>
                <w:sz w:val="22"/>
                <w:szCs w:val="22"/>
              </w:rPr>
            </w:pPr>
            <w:r w:rsidRPr="007B2FF1">
              <w:rPr>
                <w:rFonts w:ascii="Times New Roman" w:hAnsi="Times New Roman" w:cs="Times New Roman"/>
                <w:sz w:val="22"/>
                <w:szCs w:val="22"/>
              </w:rPr>
              <w:t>DBSCAN Manhattan</w:t>
            </w:r>
          </w:p>
        </w:tc>
        <w:tc>
          <w:tcPr>
            <w:tcW w:w="12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226BF01E" w14:textId="77777777" w:rsidR="00C77E67" w:rsidRPr="007B2FF1" w:rsidRDefault="00000000">
            <w:pPr>
              <w:rPr>
                <w:rFonts w:ascii="Times New Roman" w:hAnsi="Times New Roman" w:cs="Times New Roman"/>
                <w:sz w:val="22"/>
                <w:szCs w:val="22"/>
              </w:rPr>
            </w:pPr>
            <w:r w:rsidRPr="007B2FF1">
              <w:rPr>
                <w:rFonts w:ascii="Times New Roman" w:hAnsi="Times New Roman" w:cs="Times New Roman"/>
                <w:sz w:val="22"/>
                <w:szCs w:val="22"/>
              </w:rPr>
              <w:t>eps 29,745</w:t>
            </w:r>
          </w:p>
        </w:tc>
        <w:tc>
          <w:tcPr>
            <w:tcW w:w="9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21E772DC"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2</w:t>
            </w:r>
          </w:p>
        </w:tc>
        <w:tc>
          <w:tcPr>
            <w:tcW w:w="8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472E3218"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137</w:t>
            </w:r>
          </w:p>
        </w:tc>
        <w:tc>
          <w:tcPr>
            <w:tcW w:w="12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5244AA32"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0,3430</w:t>
            </w:r>
          </w:p>
        </w:tc>
        <w:tc>
          <w:tcPr>
            <w:tcW w:w="11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2F421416"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0,5906</w:t>
            </w:r>
          </w:p>
        </w:tc>
        <w:tc>
          <w:tcPr>
            <w:tcW w:w="11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15095441"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67,58</w:t>
            </w:r>
          </w:p>
        </w:tc>
        <w:tc>
          <w:tcPr>
            <w:tcW w:w="130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21F2074C"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4,617</w:t>
            </w:r>
          </w:p>
        </w:tc>
      </w:tr>
      <w:tr w:rsidR="00C77E67" w:rsidRPr="007B2FF1" w14:paraId="20EB22C4" w14:textId="77777777">
        <w:tc>
          <w:tcPr>
            <w:tcW w:w="21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1ABF7A5E" w14:textId="77777777" w:rsidR="00C77E67" w:rsidRPr="007B2FF1" w:rsidRDefault="00000000">
            <w:pPr>
              <w:rPr>
                <w:rFonts w:ascii="Times New Roman" w:hAnsi="Times New Roman" w:cs="Times New Roman"/>
                <w:sz w:val="22"/>
                <w:szCs w:val="22"/>
              </w:rPr>
            </w:pPr>
            <w:r w:rsidRPr="007B2FF1">
              <w:rPr>
                <w:rFonts w:ascii="Times New Roman" w:hAnsi="Times New Roman" w:cs="Times New Roman"/>
                <w:sz w:val="22"/>
                <w:szCs w:val="22"/>
              </w:rPr>
              <w:t>DBSCAN Cosine</w:t>
            </w:r>
          </w:p>
        </w:tc>
        <w:tc>
          <w:tcPr>
            <w:tcW w:w="12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3EC61E52" w14:textId="77777777" w:rsidR="00C77E67" w:rsidRPr="007B2FF1" w:rsidRDefault="00000000">
            <w:pPr>
              <w:rPr>
                <w:rFonts w:ascii="Times New Roman" w:hAnsi="Times New Roman" w:cs="Times New Roman"/>
                <w:sz w:val="22"/>
                <w:szCs w:val="22"/>
              </w:rPr>
            </w:pPr>
            <w:r w:rsidRPr="007B2FF1">
              <w:rPr>
                <w:rFonts w:ascii="Times New Roman" w:hAnsi="Times New Roman" w:cs="Times New Roman"/>
                <w:sz w:val="22"/>
                <w:szCs w:val="22"/>
              </w:rPr>
              <w:t>eps 0,185</w:t>
            </w:r>
          </w:p>
        </w:tc>
        <w:tc>
          <w:tcPr>
            <w:tcW w:w="9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51861624"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6</w:t>
            </w:r>
          </w:p>
        </w:tc>
        <w:tc>
          <w:tcPr>
            <w:tcW w:w="8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200C4191"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134</w:t>
            </w:r>
          </w:p>
        </w:tc>
        <w:tc>
          <w:tcPr>
            <w:tcW w:w="12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113C0D07"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−0,2339</w:t>
            </w:r>
          </w:p>
        </w:tc>
        <w:tc>
          <w:tcPr>
            <w:tcW w:w="11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47CC859B"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1,3573</w:t>
            </w:r>
          </w:p>
        </w:tc>
        <w:tc>
          <w:tcPr>
            <w:tcW w:w="11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0C2E70C4"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103,44</w:t>
            </w:r>
          </w:p>
        </w:tc>
        <w:tc>
          <w:tcPr>
            <w:tcW w:w="130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vAlign w:val="center"/>
          </w:tcPr>
          <w:p w14:paraId="6CA8C06E" w14:textId="77777777" w:rsidR="00C77E67" w:rsidRPr="007B2FF1" w:rsidRDefault="00000000">
            <w:pPr>
              <w:jc w:val="center"/>
              <w:rPr>
                <w:rFonts w:ascii="Times New Roman" w:hAnsi="Times New Roman" w:cs="Times New Roman"/>
                <w:sz w:val="22"/>
                <w:szCs w:val="22"/>
              </w:rPr>
            </w:pPr>
            <w:r w:rsidRPr="007B2FF1">
              <w:rPr>
                <w:rFonts w:ascii="Times New Roman" w:hAnsi="Times New Roman" w:cs="Times New Roman"/>
                <w:sz w:val="22"/>
                <w:szCs w:val="22"/>
              </w:rPr>
              <w:t>1,105</w:t>
            </w:r>
          </w:p>
        </w:tc>
      </w:tr>
    </w:tbl>
    <w:p w14:paraId="77A174C5" w14:textId="77777777" w:rsidR="00C77E67" w:rsidRPr="005264A7" w:rsidRDefault="00000000">
      <w:pPr>
        <w:spacing w:before="50" w:after="90"/>
        <w:rPr>
          <w:rFonts w:ascii="Times New Roman" w:hAnsi="Times New Roman" w:cs="Times New Roman"/>
          <w:sz w:val="22"/>
          <w:szCs w:val="22"/>
          <w:lang w:val="sv-SE"/>
        </w:rPr>
      </w:pPr>
      <w:r w:rsidRPr="005264A7">
        <w:rPr>
          <w:rFonts w:ascii="Times New Roman" w:hAnsi="Times New Roman" w:cs="Times New Roman"/>
          <w:color w:val="595959"/>
          <w:sz w:val="22"/>
          <w:szCs w:val="22"/>
          <w:lang w:val="sv-SE"/>
        </w:rPr>
        <w:t>Skor DBSCAN dihitung hanya dari titik non-noise. Skor K-Means dihitung pada sampel 5.000 titik. Baris hijau adalah model terbaik.</w:t>
      </w:r>
    </w:p>
    <w:p w14:paraId="080992EB" w14:textId="77777777" w:rsidR="00C77E67" w:rsidRPr="007B2FF1" w:rsidRDefault="00000000">
      <w:pPr>
        <w:spacing w:after="90" w:line="264" w:lineRule="auto"/>
        <w:jc w:val="both"/>
        <w:rPr>
          <w:rFonts w:ascii="Times New Roman" w:hAnsi="Times New Roman" w:cs="Times New Roman"/>
          <w:sz w:val="22"/>
          <w:szCs w:val="22"/>
        </w:rPr>
      </w:pPr>
      <w:r w:rsidRPr="005264A7">
        <w:rPr>
          <w:rFonts w:ascii="Times New Roman" w:hAnsi="Times New Roman" w:cs="Times New Roman"/>
          <w:sz w:val="22"/>
          <w:szCs w:val="22"/>
          <w:lang w:val="sv-SE"/>
        </w:rPr>
        <w:t xml:space="preserve">Sekilas, DBSCAN Euclidean dan Manhattan tampak lebih bagus daripada K-Means Euclidean dan Manhattan (Silhouette 0,318 dan 0,343; DBI sekitar 0,59). Namun </w:t>
      </w:r>
      <w:r w:rsidRPr="005264A7">
        <w:rPr>
          <w:rFonts w:ascii="Times New Roman" w:hAnsi="Times New Roman" w:cs="Times New Roman"/>
          <w:b/>
          <w:bCs/>
          <w:sz w:val="22"/>
          <w:szCs w:val="22"/>
          <w:lang w:val="sv-SE"/>
        </w:rPr>
        <w:t>angka ini tidak bisa dibandingkan langsung</w:t>
      </w:r>
      <w:r w:rsidRPr="005264A7">
        <w:rPr>
          <w:rFonts w:ascii="Times New Roman" w:hAnsi="Times New Roman" w:cs="Times New Roman"/>
          <w:sz w:val="22"/>
          <w:szCs w:val="22"/>
          <w:lang w:val="sv-SE"/>
        </w:rPr>
        <w:t xml:space="preserve">. Skor DBSCAN hanya dihitung dari titik non-noise dan hanya dari 2 klaster yang hampir seluruhnya satu gumpalan besar. Jadi skor itu menunjukkan seberapa padat satu kelompok, bukan seberapa terpisah antarhuruf. Sementara itu, K-Means dinilai pada 26 klaster. Perbedaan ini mungkin terjadi karena DBSCAN mencari celah kerapatan, sedangkan titik landmark 63 dimensi ini tampaknya menyebar tanpa celah yang jelas, sehingga digabung menjadi satu. </w:t>
      </w:r>
      <w:r w:rsidRPr="007B2FF1">
        <w:rPr>
          <w:rFonts w:ascii="Times New Roman" w:hAnsi="Times New Roman" w:cs="Times New Roman"/>
          <w:sz w:val="22"/>
          <w:szCs w:val="22"/>
        </w:rPr>
        <w:t>K-Means tetap membagi data sesuai k yang ditentukan.</w:t>
      </w:r>
    </w:p>
    <w:p w14:paraId="725603D4" w14:textId="77777777" w:rsidR="00C77E67" w:rsidRPr="007B2FF1" w:rsidRDefault="00000000">
      <w:pPr>
        <w:spacing w:before="40" w:after="30"/>
        <w:jc w:val="center"/>
        <w:rPr>
          <w:rFonts w:ascii="Times New Roman" w:hAnsi="Times New Roman" w:cs="Times New Roman"/>
          <w:sz w:val="22"/>
          <w:szCs w:val="22"/>
        </w:rPr>
      </w:pPr>
      <w:r w:rsidRPr="007B2FF1">
        <w:rPr>
          <w:rFonts w:ascii="Times New Roman" w:hAnsi="Times New Roman" w:cs="Times New Roman"/>
          <w:noProof/>
          <w:sz w:val="22"/>
          <w:szCs w:val="22"/>
        </w:rPr>
        <w:lastRenderedPageBreak/>
        <w:drawing>
          <wp:inline distT="0" distB="0" distL="0" distR="0" wp14:anchorId="2417D8B8" wp14:editId="41E1C0A4">
            <wp:extent cx="6191250" cy="3200400"/>
            <wp:effectExtent l="0" t="0" r="0" b="0"/>
            <wp:docPr id="1" name="pca" descr="Plot PCA 2D untuk K-Means dan DBSCAN dengan tiga jenis jarak" title="PCA 2D enam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91250" cy="3200400"/>
                    </a:xfrm>
                    <a:prstGeom prst="rect">
                      <a:avLst/>
                    </a:prstGeom>
                  </pic:spPr>
                </pic:pic>
              </a:graphicData>
            </a:graphic>
          </wp:inline>
        </w:drawing>
      </w:r>
    </w:p>
    <w:p w14:paraId="68DDE0A3" w14:textId="77777777" w:rsidR="00C77E67" w:rsidRPr="007B2FF1" w:rsidRDefault="00000000">
      <w:pPr>
        <w:spacing w:after="80"/>
        <w:jc w:val="center"/>
        <w:rPr>
          <w:rFonts w:ascii="Times New Roman" w:hAnsi="Times New Roman" w:cs="Times New Roman"/>
          <w:sz w:val="22"/>
          <w:szCs w:val="22"/>
        </w:rPr>
      </w:pPr>
      <w:r w:rsidRPr="007B2FF1">
        <w:rPr>
          <w:rFonts w:ascii="Times New Roman" w:hAnsi="Times New Roman" w:cs="Times New Roman"/>
          <w:i/>
          <w:iCs/>
          <w:color w:val="595959"/>
          <w:sz w:val="22"/>
          <w:szCs w:val="22"/>
        </w:rPr>
        <w:t>Gambar 1. Plot PCA 2D keenam model (baris atas K-Means, baris bawah DBSCAN; titik abu-abu atau hitam adalah noise).</w:t>
      </w:r>
    </w:p>
    <w:p w14:paraId="22FFBA8A" w14:textId="77777777" w:rsidR="00C77E67" w:rsidRPr="007B2FF1" w:rsidRDefault="00000000">
      <w:pPr>
        <w:keepNext/>
        <w:spacing w:before="140" w:after="70"/>
        <w:rPr>
          <w:rFonts w:ascii="Times New Roman" w:hAnsi="Times New Roman" w:cs="Times New Roman"/>
          <w:sz w:val="24"/>
          <w:szCs w:val="24"/>
        </w:rPr>
      </w:pPr>
      <w:r w:rsidRPr="007B2FF1">
        <w:rPr>
          <w:rFonts w:ascii="Times New Roman" w:hAnsi="Times New Roman" w:cs="Times New Roman"/>
          <w:b/>
          <w:bCs/>
          <w:sz w:val="24"/>
          <w:szCs w:val="24"/>
        </w:rPr>
        <w:t>5. Kesimpulan</w:t>
      </w:r>
    </w:p>
    <w:p w14:paraId="47A3F422" w14:textId="77777777" w:rsidR="00C77E67" w:rsidRPr="005264A7" w:rsidRDefault="00000000">
      <w:pPr>
        <w:pStyle w:val="ListParagraph"/>
        <w:numPr>
          <w:ilvl w:val="0"/>
          <w:numId w:val="2"/>
        </w:numPr>
        <w:spacing w:after="60" w:line="264" w:lineRule="auto"/>
        <w:jc w:val="both"/>
        <w:rPr>
          <w:rFonts w:ascii="Times New Roman" w:hAnsi="Times New Roman" w:cs="Times New Roman"/>
          <w:sz w:val="22"/>
          <w:szCs w:val="22"/>
          <w:lang w:val="sv-SE"/>
        </w:rPr>
      </w:pPr>
      <w:r w:rsidRPr="007B2FF1">
        <w:rPr>
          <w:rFonts w:ascii="Times New Roman" w:hAnsi="Times New Roman" w:cs="Times New Roman"/>
          <w:b/>
          <w:bCs/>
          <w:sz w:val="22"/>
          <w:szCs w:val="22"/>
        </w:rPr>
        <w:t>K-Means Cosine adalah model terbaik.</w:t>
      </w:r>
      <w:r w:rsidRPr="007B2FF1">
        <w:rPr>
          <w:rFonts w:ascii="Times New Roman" w:hAnsi="Times New Roman" w:cs="Times New Roman"/>
          <w:sz w:val="22"/>
          <w:szCs w:val="22"/>
        </w:rPr>
        <w:t xml:space="preserve"> </w:t>
      </w:r>
      <w:r w:rsidRPr="005264A7">
        <w:rPr>
          <w:rFonts w:ascii="Times New Roman" w:hAnsi="Times New Roman" w:cs="Times New Roman"/>
          <w:sz w:val="22"/>
          <w:szCs w:val="22"/>
          <w:lang w:val="sv-SE"/>
        </w:rPr>
        <w:t>Hanya model ini yang menghasilkan 26 klaster tanpa noise, dengan Silhouette (0,3908), DBI (1,3449), dan CH (562,78) terbaik, serta waktu proses yang wajar (1,06 detik). Cosine hanya melihat arah vektor fitur, bukan besarnya, dan itu kemungkinan yang membuat skornya lebih baik.</w:t>
      </w:r>
    </w:p>
    <w:p w14:paraId="77D9986F" w14:textId="77777777" w:rsidR="00C77E67" w:rsidRPr="005264A7" w:rsidRDefault="00000000">
      <w:pPr>
        <w:pStyle w:val="ListParagraph"/>
        <w:numPr>
          <w:ilvl w:val="0"/>
          <w:numId w:val="2"/>
        </w:numPr>
        <w:spacing w:after="60" w:line="264" w:lineRule="auto"/>
        <w:jc w:val="both"/>
        <w:rPr>
          <w:rFonts w:ascii="Times New Roman" w:hAnsi="Times New Roman" w:cs="Times New Roman"/>
          <w:sz w:val="22"/>
          <w:szCs w:val="22"/>
          <w:lang w:val="sv-SE"/>
        </w:rPr>
      </w:pPr>
      <w:r w:rsidRPr="005264A7">
        <w:rPr>
          <w:rFonts w:ascii="Times New Roman" w:hAnsi="Times New Roman" w:cs="Times New Roman"/>
          <w:b/>
          <w:bCs/>
          <w:sz w:val="22"/>
          <w:szCs w:val="22"/>
          <w:lang w:val="sv-SE"/>
        </w:rPr>
        <w:t>DBSCAN kurang cocok untuk data ini</w:t>
      </w:r>
      <w:r w:rsidRPr="005264A7">
        <w:rPr>
          <w:rFonts w:ascii="Times New Roman" w:hAnsi="Times New Roman" w:cs="Times New Roman"/>
          <w:sz w:val="22"/>
          <w:szCs w:val="22"/>
          <w:lang w:val="sv-SE"/>
        </w:rPr>
        <w:t xml:space="preserve"> pada pengaturan yang diuji. Hanya terbentuk 2 sampai 6 klaster, sekitar 2% titik menjadi noise, dan hasilnya tidak sesuai dengan 26 huruf.</w:t>
      </w:r>
    </w:p>
    <w:p w14:paraId="71B9E397" w14:textId="77777777" w:rsidR="00C77E67" w:rsidRPr="007B2FF1" w:rsidRDefault="00000000">
      <w:pPr>
        <w:pStyle w:val="ListParagraph"/>
        <w:numPr>
          <w:ilvl w:val="0"/>
          <w:numId w:val="2"/>
        </w:numPr>
        <w:spacing w:after="60" w:line="264" w:lineRule="auto"/>
        <w:jc w:val="both"/>
        <w:rPr>
          <w:rFonts w:ascii="Times New Roman" w:hAnsi="Times New Roman" w:cs="Times New Roman"/>
          <w:sz w:val="22"/>
          <w:szCs w:val="22"/>
        </w:rPr>
      </w:pPr>
      <w:r w:rsidRPr="005264A7">
        <w:rPr>
          <w:rFonts w:ascii="Times New Roman" w:hAnsi="Times New Roman" w:cs="Times New Roman"/>
          <w:b/>
          <w:bCs/>
          <w:sz w:val="22"/>
          <w:szCs w:val="22"/>
          <w:lang w:val="sv-SE"/>
        </w:rPr>
        <w:t>Keterbatasan.</w:t>
      </w:r>
      <w:r w:rsidRPr="005264A7">
        <w:rPr>
          <w:rFonts w:ascii="Times New Roman" w:hAnsi="Times New Roman" w:cs="Times New Roman"/>
          <w:sz w:val="22"/>
          <w:szCs w:val="22"/>
          <w:lang w:val="sv-SE"/>
        </w:rPr>
        <w:t xml:space="preserve"> Silhouette terbaik hanya 0,39, jadi klaster belum memisahkan huruf dengan tegas. Penilaian dilakukan tanpa label, sehingga kecocokan klaster dengan huruf aslinya belum terukur. </w:t>
      </w:r>
      <w:r w:rsidRPr="007B2FF1">
        <w:rPr>
          <w:rFonts w:ascii="Times New Roman" w:hAnsi="Times New Roman" w:cs="Times New Roman"/>
          <w:sz w:val="22"/>
          <w:szCs w:val="22"/>
        </w:rPr>
        <w:t>Selain itu, eps DBSCAN hanya dicoba satu nilai.</w:t>
      </w:r>
    </w:p>
    <w:p w14:paraId="035D0F12" w14:textId="77777777" w:rsidR="00C77E67" w:rsidRPr="007B2FF1" w:rsidRDefault="00000000">
      <w:pPr>
        <w:pStyle w:val="ListParagraph"/>
        <w:numPr>
          <w:ilvl w:val="0"/>
          <w:numId w:val="2"/>
        </w:numPr>
        <w:spacing w:after="60" w:line="264" w:lineRule="auto"/>
        <w:jc w:val="both"/>
        <w:rPr>
          <w:rFonts w:ascii="Times New Roman" w:hAnsi="Times New Roman" w:cs="Times New Roman"/>
          <w:sz w:val="22"/>
          <w:szCs w:val="22"/>
        </w:rPr>
      </w:pPr>
      <w:r w:rsidRPr="007B2FF1">
        <w:rPr>
          <w:rFonts w:ascii="Times New Roman" w:hAnsi="Times New Roman" w:cs="Times New Roman"/>
          <w:b/>
          <w:bCs/>
          <w:sz w:val="22"/>
          <w:szCs w:val="22"/>
        </w:rPr>
        <w:t>Saran.</w:t>
      </w:r>
      <w:r w:rsidRPr="007B2FF1">
        <w:rPr>
          <w:rFonts w:ascii="Times New Roman" w:hAnsi="Times New Roman" w:cs="Times New Roman"/>
          <w:sz w:val="22"/>
          <w:szCs w:val="22"/>
        </w:rPr>
        <w:t xml:space="preserve"> Ukur kecocokan dengan label A–Z memakai ARI atau NMI, normalkan landmark terhadap posisi dan ukuran tangan, coba beberapa nilai eps dan min_samples, lalu gunakan model supervised (misalnya SVM atau neural network) untuk mengenali huruf.</w:t>
      </w:r>
    </w:p>
    <w:sectPr w:rsidR="00C77E67" w:rsidRPr="007B2FF1">
      <w:pgSz w:w="11906" w:h="16838"/>
      <w:pgMar w:top="10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52CE5"/>
    <w:multiLevelType w:val="hybridMultilevel"/>
    <w:tmpl w:val="F34EA412"/>
    <w:lvl w:ilvl="0" w:tplc="B1081B58">
      <w:start w:val="1"/>
      <w:numFmt w:val="bullet"/>
      <w:lvlText w:val="•"/>
      <w:lvlJc w:val="left"/>
      <w:pPr>
        <w:ind w:left="360" w:hanging="260"/>
      </w:pPr>
    </w:lvl>
    <w:lvl w:ilvl="1" w:tplc="731A2BFA">
      <w:numFmt w:val="decimal"/>
      <w:lvlText w:val=""/>
      <w:lvlJc w:val="left"/>
    </w:lvl>
    <w:lvl w:ilvl="2" w:tplc="639000C8">
      <w:numFmt w:val="decimal"/>
      <w:lvlText w:val=""/>
      <w:lvlJc w:val="left"/>
    </w:lvl>
    <w:lvl w:ilvl="3" w:tplc="6E16B2CA">
      <w:numFmt w:val="decimal"/>
      <w:lvlText w:val=""/>
      <w:lvlJc w:val="left"/>
    </w:lvl>
    <w:lvl w:ilvl="4" w:tplc="A2180F78">
      <w:numFmt w:val="decimal"/>
      <w:lvlText w:val=""/>
      <w:lvlJc w:val="left"/>
    </w:lvl>
    <w:lvl w:ilvl="5" w:tplc="D8BC3796">
      <w:numFmt w:val="decimal"/>
      <w:lvlText w:val=""/>
      <w:lvlJc w:val="left"/>
    </w:lvl>
    <w:lvl w:ilvl="6" w:tplc="CB2C083C">
      <w:numFmt w:val="decimal"/>
      <w:lvlText w:val=""/>
      <w:lvlJc w:val="left"/>
    </w:lvl>
    <w:lvl w:ilvl="7" w:tplc="5E9A8CAC">
      <w:numFmt w:val="decimal"/>
      <w:lvlText w:val=""/>
      <w:lvlJc w:val="left"/>
    </w:lvl>
    <w:lvl w:ilvl="8" w:tplc="0C0EC0E8">
      <w:numFmt w:val="decimal"/>
      <w:lvlText w:val=""/>
      <w:lvlJc w:val="left"/>
    </w:lvl>
  </w:abstractNum>
  <w:abstractNum w:abstractNumId="1" w15:restartNumberingAfterBreak="0">
    <w:nsid w:val="7FEC4382"/>
    <w:multiLevelType w:val="hybridMultilevel"/>
    <w:tmpl w:val="2392208C"/>
    <w:lvl w:ilvl="0" w:tplc="12B27CEA">
      <w:start w:val="1"/>
      <w:numFmt w:val="bullet"/>
      <w:lvlText w:val="●"/>
      <w:lvlJc w:val="left"/>
      <w:pPr>
        <w:ind w:left="720" w:hanging="360"/>
      </w:pPr>
    </w:lvl>
    <w:lvl w:ilvl="1" w:tplc="8AB852DC">
      <w:start w:val="1"/>
      <w:numFmt w:val="bullet"/>
      <w:lvlText w:val="○"/>
      <w:lvlJc w:val="left"/>
      <w:pPr>
        <w:ind w:left="1440" w:hanging="360"/>
      </w:pPr>
    </w:lvl>
    <w:lvl w:ilvl="2" w:tplc="15FCDBDC">
      <w:start w:val="1"/>
      <w:numFmt w:val="bullet"/>
      <w:lvlText w:val="■"/>
      <w:lvlJc w:val="left"/>
      <w:pPr>
        <w:ind w:left="2160" w:hanging="360"/>
      </w:pPr>
    </w:lvl>
    <w:lvl w:ilvl="3" w:tplc="2C8E943A">
      <w:start w:val="1"/>
      <w:numFmt w:val="bullet"/>
      <w:lvlText w:val="●"/>
      <w:lvlJc w:val="left"/>
      <w:pPr>
        <w:ind w:left="2880" w:hanging="360"/>
      </w:pPr>
    </w:lvl>
    <w:lvl w:ilvl="4" w:tplc="F4947B5A">
      <w:start w:val="1"/>
      <w:numFmt w:val="bullet"/>
      <w:lvlText w:val="○"/>
      <w:lvlJc w:val="left"/>
      <w:pPr>
        <w:ind w:left="3600" w:hanging="360"/>
      </w:pPr>
    </w:lvl>
    <w:lvl w:ilvl="5" w:tplc="A9C0A0A8">
      <w:start w:val="1"/>
      <w:numFmt w:val="bullet"/>
      <w:lvlText w:val="■"/>
      <w:lvlJc w:val="left"/>
      <w:pPr>
        <w:ind w:left="4320" w:hanging="360"/>
      </w:pPr>
    </w:lvl>
    <w:lvl w:ilvl="6" w:tplc="BD7AAB7C">
      <w:start w:val="1"/>
      <w:numFmt w:val="bullet"/>
      <w:lvlText w:val="●"/>
      <w:lvlJc w:val="left"/>
      <w:pPr>
        <w:ind w:left="5040" w:hanging="360"/>
      </w:pPr>
    </w:lvl>
    <w:lvl w:ilvl="7" w:tplc="696A82A8">
      <w:start w:val="1"/>
      <w:numFmt w:val="bullet"/>
      <w:lvlText w:val="●"/>
      <w:lvlJc w:val="left"/>
      <w:pPr>
        <w:ind w:left="5760" w:hanging="360"/>
      </w:pPr>
    </w:lvl>
    <w:lvl w:ilvl="8" w:tplc="F132B458">
      <w:start w:val="1"/>
      <w:numFmt w:val="bullet"/>
      <w:lvlText w:val="●"/>
      <w:lvlJc w:val="left"/>
      <w:pPr>
        <w:ind w:left="6480" w:hanging="360"/>
      </w:pPr>
    </w:lvl>
  </w:abstractNum>
  <w:num w:numId="1" w16cid:durableId="579292819">
    <w:abstractNumId w:val="1"/>
    <w:lvlOverride w:ilvl="0">
      <w:startOverride w:val="1"/>
    </w:lvlOverride>
  </w:num>
  <w:num w:numId="2" w16cid:durableId="1364211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E67"/>
    <w:rsid w:val="002748BC"/>
    <w:rsid w:val="005264A7"/>
    <w:rsid w:val="007B2FF1"/>
    <w:rsid w:val="00B30054"/>
    <w:rsid w:val="00C77E6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57DE"/>
  <w15:docId w15:val="{A94AB5BB-A2FF-46D7-99F2-D4099BA33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Kuat1">
    <w:name w:val="Kua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7B2FF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753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731</Words>
  <Characters>4169</Characters>
  <Application>Microsoft Office Word</Application>
  <DocSecurity>0</DocSecurity>
  <Lines>34</Lines>
  <Paragraphs>9</Paragraphs>
  <ScaleCrop>false</ScaleCrop>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hafisch 3</cp:lastModifiedBy>
  <cp:revision>5</cp:revision>
  <dcterms:created xsi:type="dcterms:W3CDTF">2026-10-05T15:37:00Z</dcterms:created>
  <dcterms:modified xsi:type="dcterms:W3CDTF">2026-10-05T15:49:00Z</dcterms:modified>
</cp:coreProperties>
</file>