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CMB 66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CMB 66 Management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99ye48vxnvyl">
        <w:r w:rsidDel="00000000" w:rsidR="00000000" w:rsidRPr="00000000">
          <w:rPr>
            <w:color w:val="0000ee"/>
            <w:u w:val="single"/>
            <w:rtl w:val="0"/>
          </w:rPr>
          <w:t xml:space="preserve">dashboard Dashboard </w:t>
        </w:r>
      </w:hyperlink>
      <w:r w:rsidDel="00000000" w:rsidR="00000000" w:rsidRPr="00000000">
        <w:rPr>
          <w:rtl w:val="0"/>
        </w:rPr>
        <w:t xml:space="preserve"> </w:t>
      </w:r>
      <w:hyperlink w:anchor="99ye48vxnvyl">
        <w:r w:rsidDel="00000000" w:rsidR="00000000" w:rsidRPr="00000000">
          <w:rPr>
            <w:color w:val="0000ee"/>
            <w:u w:val="single"/>
            <w:rtl w:val="0"/>
          </w:rPr>
          <w:t xml:space="preserve"> inventory_2 Products </w:t>
        </w:r>
      </w:hyperlink>
      <w:r w:rsidDel="00000000" w:rsidR="00000000" w:rsidRPr="00000000">
        <w:rPr>
          <w:rtl w:val="0"/>
        </w:rPr>
        <w:t xml:space="preserve"> </w:t>
      </w:r>
      <w:hyperlink w:anchor="99ye48vxnvyl">
        <w:r w:rsidDel="00000000" w:rsidR="00000000" w:rsidRPr="00000000">
          <w:rPr>
            <w:color w:val="0000ee"/>
            <w:u w:val="single"/>
            <w:rtl w:val="0"/>
          </w:rPr>
          <w:t xml:space="preserve"> shopping_bag Orders </w:t>
        </w:r>
      </w:hyperlink>
      <w:r w:rsidDel="00000000" w:rsidR="00000000" w:rsidRPr="00000000">
        <w:rPr>
          <w:rtl w:val="0"/>
        </w:rPr>
        <w:t xml:space="preserve"> </w:t>
      </w:r>
      <w:hyperlink w:anchor="99ye48vxnvyl">
        <w:r w:rsidDel="00000000" w:rsidR="00000000" w:rsidRPr="00000000">
          <w:rPr>
            <w:color w:val="0000ee"/>
            <w:u w:val="single"/>
            <w:rtl w:val="0"/>
          </w:rPr>
          <w:t xml:space="preserve"> group Customers </w:t>
        </w:r>
      </w:hyperlink>
      <w:r w:rsidDel="00000000" w:rsidR="00000000" w:rsidRPr="00000000">
        <w:rPr>
          <w:rtl w:val="0"/>
        </w:rPr>
        <w:t xml:space="preserve"> </w:t>
      </w:r>
      <w:hyperlink w:anchor="99ye48vxnvyl">
        <w:r w:rsidDel="00000000" w:rsidR="00000000" w:rsidRPr="00000000">
          <w:rPr>
            <w:color w:val="0000ee"/>
            <w:u w:val="single"/>
            <w:rtl w:val="0"/>
          </w:rPr>
          <w:t xml:space="preserve"> settings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Add Product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Admin Profile" id="1" name="image2.png"/>
            <a:graphic>
              <a:graphicData uri="http://schemas.openxmlformats.org/drawingml/2006/picture">
                <pic:pic>
                  <pic:nvPicPr>
                    <pic:cNvPr descr="Admin Profil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 User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CMB 66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qr_code_scanner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Camera Feed" id="3" name="image3.png"/>
            <a:graphic>
              <a:graphicData uri="http://schemas.openxmlformats.org/drawingml/2006/picture">
                <pic:pic>
                  <pic:nvPicPr>
                    <pic:cNvPr descr="Camera Fe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Kamera Aktif - Arahkan ke QR Code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keyboard Input Manual Nomor Pesanan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flashlight_on cameraswitch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check_circle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QR Valid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 Pesanan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#ORD-8829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Detail Barang: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Classic Black Tee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Ukuran: 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Qty: 1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Customer Profile" id="2" name="image1.png"/>
            <a:graphic>
              <a:graphicData uri="http://schemas.openxmlformats.org/drawingml/2006/picture">
                <pic:pic>
                  <pic:nvPicPr>
                    <pic:cNvPr descr="Customer Profil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Budi Santoso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Serahkan Barang?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 Batal check Ya, Serahkan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