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A48DB" w:rsidRDefault="00DA48DB" w:rsidP="00DA48DB">
      <w:pPr>
        <w:pStyle w:val="Heading2"/>
        <w:spacing w:before="307" w:beforeAutospacing="0" w:after="307" w:afterAutospacing="0" w:line="307" w:lineRule="atLeast"/>
        <w:jc w:val="center"/>
        <w:textAlignment w:val="baseline"/>
        <w:rPr>
          <w:rFonts w:ascii="Arial" w:hAnsi="Arial" w:cs="Arial"/>
          <w:b w:val="0"/>
          <w:bCs w:val="0"/>
          <w:color w:val="333333"/>
          <w:sz w:val="47"/>
          <w:szCs w:val="47"/>
        </w:rPr>
      </w:pPr>
      <w:r>
        <w:rPr>
          <w:rFonts w:ascii="Arial" w:hAnsi="Arial" w:cs="Arial"/>
          <w:b w:val="0"/>
          <w:bCs w:val="0"/>
          <w:color w:val="333333"/>
          <w:sz w:val="47"/>
          <w:szCs w:val="47"/>
        </w:rPr>
        <w:t>Amber Grand</w:t>
      </w:r>
    </w:p>
    <w:p w:rsidR="00DA48DB" w:rsidRDefault="00DA48DB" w:rsidP="00DA48DB">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A look into a deeper sense of place, warmth remains present as allure unfolds. Lush and decadent for self-satisfaction, hours passed ruminating over unkept bouquets and antique gemstones. Reflections of blush hued light flicker across velvet upholstered furniture, reaching the stature of tall ceilings with poetic fractures of age.</w:t>
      </w:r>
    </w:p>
    <w:p w:rsidR="00DA48DB" w:rsidRDefault="00DA48DB" w:rsidP="00DA48DB">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Amber Grand Scent</w:t>
      </w:r>
      <w:r>
        <w:rPr>
          <w:rFonts w:ascii="Arial" w:hAnsi="Arial" w:cs="Arial"/>
          <w:color w:val="333333"/>
          <w:sz w:val="27"/>
          <w:szCs w:val="27"/>
        </w:rPr>
        <w:br/>
        <w:t>Italian Mandarin, Benzoin Balsam, Amber, Musk, Vanilla, Jasmine, Geranium, Patchouli</w:t>
      </w:r>
    </w:p>
    <w:p w:rsidR="00DA48DB" w:rsidRDefault="00DA48DB" w:rsidP="00DA48DB">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Characteristics</w:t>
      </w:r>
    </w:p>
    <w:p w:rsidR="00DA48DB" w:rsidRDefault="00DA48DB" w:rsidP="00DA48DB">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Aromatic</w:t>
      </w:r>
      <w:r>
        <w:rPr>
          <w:rStyle w:val="apple-converted-space"/>
          <w:rFonts w:ascii="Arial" w:hAnsi="Arial" w:cs="Arial"/>
          <w:color w:val="333333"/>
          <w:sz w:val="27"/>
          <w:szCs w:val="27"/>
        </w:rPr>
        <w:t> </w:t>
      </w:r>
    </w:p>
    <w:p w:rsidR="00DA48DB" w:rsidRDefault="00DA48DB" w:rsidP="00DA48DB">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Oriental</w:t>
      </w:r>
      <w:r>
        <w:rPr>
          <w:rStyle w:val="apple-converted-space"/>
          <w:rFonts w:ascii="Arial" w:hAnsi="Arial" w:cs="Arial"/>
          <w:color w:val="333333"/>
          <w:sz w:val="27"/>
          <w:szCs w:val="27"/>
        </w:rPr>
        <w:t> </w:t>
      </w:r>
    </w:p>
    <w:p w:rsidR="00DA48DB" w:rsidRDefault="00DA48DB" w:rsidP="00DA48DB">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Relaxing</w:t>
      </w:r>
      <w:r>
        <w:rPr>
          <w:rStyle w:val="apple-converted-space"/>
          <w:rFonts w:ascii="Arial" w:hAnsi="Arial" w:cs="Arial"/>
          <w:color w:val="333333"/>
          <w:sz w:val="27"/>
          <w:szCs w:val="27"/>
        </w:rPr>
        <w:t> </w:t>
      </w:r>
    </w:p>
    <w:p w:rsidR="00DA48DB" w:rsidRDefault="00DA48DB" w:rsidP="00DA48DB">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Warm</w:t>
      </w:r>
      <w:r>
        <w:rPr>
          <w:rStyle w:val="apple-converted-space"/>
          <w:rFonts w:ascii="Arial" w:hAnsi="Arial" w:cs="Arial"/>
          <w:color w:val="333333"/>
          <w:sz w:val="27"/>
          <w:szCs w:val="27"/>
        </w:rPr>
        <w:t> </w:t>
      </w:r>
    </w:p>
    <w:p w:rsidR="00DA48DB" w:rsidRDefault="00DA48DB" w:rsidP="00DA48DB">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Simple Goodness</w:t>
      </w:r>
    </w:p>
    <w:p w:rsidR="00DA48DB" w:rsidRDefault="00DA48DB" w:rsidP="00DA48DB">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Highest quality ingredients</w:t>
      </w:r>
      <w:r>
        <w:rPr>
          <w:rStyle w:val="apple-converted-space"/>
          <w:rFonts w:ascii="Arial" w:hAnsi="Arial" w:cs="Arial"/>
          <w:color w:val="333333"/>
          <w:sz w:val="27"/>
          <w:szCs w:val="27"/>
        </w:rPr>
        <w:t> </w:t>
      </w:r>
    </w:p>
    <w:p w:rsidR="00DA48DB" w:rsidRDefault="00DA48DB" w:rsidP="00DA48DB">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IFRA certified aromatherapy fragrance</w:t>
      </w:r>
      <w:r>
        <w:rPr>
          <w:rStyle w:val="apple-converted-space"/>
          <w:rFonts w:ascii="Arial" w:hAnsi="Arial" w:cs="Arial"/>
          <w:color w:val="333333"/>
          <w:sz w:val="27"/>
          <w:szCs w:val="27"/>
        </w:rPr>
        <w:t> </w:t>
      </w:r>
    </w:p>
    <w:p w:rsidR="00DA48DB" w:rsidRDefault="00DA48DB" w:rsidP="00DA48DB">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Alcohol or carrier oils</w:t>
      </w:r>
      <w:r>
        <w:rPr>
          <w:rStyle w:val="apple-converted-space"/>
          <w:rFonts w:ascii="Arial" w:hAnsi="Arial" w:cs="Arial"/>
          <w:color w:val="333333"/>
          <w:sz w:val="27"/>
          <w:szCs w:val="27"/>
        </w:rPr>
        <w:t> </w:t>
      </w:r>
    </w:p>
    <w:p w:rsidR="00DA48DB" w:rsidRDefault="00DA48DB" w:rsidP="00DA48DB">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Parabens &amp; GMO Free</w:t>
      </w:r>
      <w:r>
        <w:rPr>
          <w:rStyle w:val="apple-converted-space"/>
          <w:rFonts w:ascii="Arial" w:hAnsi="Arial" w:cs="Arial"/>
          <w:color w:val="333333"/>
          <w:sz w:val="27"/>
          <w:szCs w:val="27"/>
        </w:rPr>
        <w:t> </w:t>
      </w:r>
    </w:p>
    <w:p w:rsidR="00DA48DB" w:rsidRDefault="00DA48DB" w:rsidP="00DA48DB">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Vegan Friendly</w:t>
      </w:r>
      <w:r>
        <w:rPr>
          <w:rStyle w:val="apple-converted-space"/>
          <w:rFonts w:ascii="Arial" w:hAnsi="Arial" w:cs="Arial"/>
          <w:color w:val="333333"/>
          <w:sz w:val="27"/>
          <w:szCs w:val="27"/>
        </w:rPr>
        <w:t> </w:t>
      </w:r>
    </w:p>
    <w:p w:rsidR="00DA48DB" w:rsidRDefault="00DA48DB" w:rsidP="00DA48DB">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If you enjoyed</w:t>
      </w:r>
    </w:p>
    <w:p w:rsidR="00DA48DB" w:rsidRDefault="00DA48DB" w:rsidP="00DA48DB">
      <w:pPr>
        <w:numPr>
          <w:ilvl w:val="0"/>
          <w:numId w:val="3"/>
        </w:numPr>
        <w:ind w:left="300"/>
        <w:textAlignment w:val="baseline"/>
        <w:rPr>
          <w:rFonts w:ascii="Arial" w:hAnsi="Arial" w:cs="Arial"/>
          <w:color w:val="333333"/>
          <w:sz w:val="27"/>
          <w:szCs w:val="27"/>
        </w:rPr>
      </w:pPr>
      <w:r>
        <w:rPr>
          <w:rFonts w:ascii="Arial" w:hAnsi="Arial" w:cs="Arial"/>
          <w:color w:val="333333"/>
          <w:sz w:val="27"/>
          <w:szCs w:val="27"/>
        </w:rPr>
        <w:t>Park Hyatt Scent</w:t>
      </w:r>
      <w:r>
        <w:rPr>
          <w:rStyle w:val="apple-converted-space"/>
          <w:rFonts w:ascii="Arial" w:hAnsi="Arial" w:cs="Arial"/>
          <w:color w:val="333333"/>
          <w:sz w:val="27"/>
          <w:szCs w:val="27"/>
        </w:rPr>
        <w:t> </w:t>
      </w:r>
    </w:p>
    <w:p w:rsidR="00DA48DB" w:rsidRDefault="00DA48DB" w:rsidP="00DA48DB">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Used by</w:t>
      </w:r>
    </w:p>
    <w:p w:rsidR="00DA48DB" w:rsidRDefault="00DA48DB" w:rsidP="00DA48DB">
      <w:pPr>
        <w:numPr>
          <w:ilvl w:val="0"/>
          <w:numId w:val="4"/>
        </w:numPr>
        <w:ind w:left="300"/>
        <w:textAlignment w:val="baseline"/>
        <w:rPr>
          <w:rFonts w:ascii="Arial" w:hAnsi="Arial" w:cs="Arial"/>
          <w:color w:val="333333"/>
          <w:sz w:val="27"/>
          <w:szCs w:val="27"/>
        </w:rPr>
      </w:pPr>
      <w:r>
        <w:rPr>
          <w:rFonts w:ascii="Arial" w:hAnsi="Arial" w:cs="Arial"/>
          <w:color w:val="333333"/>
          <w:sz w:val="27"/>
          <w:szCs w:val="27"/>
        </w:rPr>
        <w:t>Fashion Stores</w:t>
      </w:r>
      <w:r>
        <w:rPr>
          <w:rStyle w:val="apple-converted-space"/>
          <w:rFonts w:ascii="Arial" w:hAnsi="Arial" w:cs="Arial"/>
          <w:color w:val="333333"/>
          <w:sz w:val="27"/>
          <w:szCs w:val="27"/>
        </w:rPr>
        <w:t> </w:t>
      </w:r>
    </w:p>
    <w:p w:rsidR="00DA48DB" w:rsidRDefault="00DA48DB" w:rsidP="00DA48DB">
      <w:pPr>
        <w:numPr>
          <w:ilvl w:val="0"/>
          <w:numId w:val="4"/>
        </w:numPr>
        <w:ind w:left="300"/>
        <w:textAlignment w:val="baseline"/>
        <w:rPr>
          <w:rFonts w:ascii="Arial" w:hAnsi="Arial" w:cs="Arial"/>
          <w:color w:val="333333"/>
          <w:sz w:val="27"/>
          <w:szCs w:val="27"/>
        </w:rPr>
      </w:pPr>
      <w:r>
        <w:rPr>
          <w:rFonts w:ascii="Arial" w:hAnsi="Arial" w:cs="Arial"/>
          <w:color w:val="333333"/>
          <w:sz w:val="27"/>
          <w:szCs w:val="27"/>
        </w:rPr>
        <w:t>Hotels</w:t>
      </w:r>
    </w:p>
    <w:p w:rsidR="004C6471" w:rsidRDefault="004C6471"/>
    <w:p w:rsidR="00DA48DB" w:rsidRDefault="00DA48DB" w:rsidP="00DA48DB">
      <w:pPr>
        <w:pStyle w:val="NormalWeb"/>
        <w:spacing w:before="360" w:beforeAutospacing="0" w:after="360" w:afterAutospacing="0"/>
        <w:textAlignment w:val="baseline"/>
        <w:rPr>
          <w:rFonts w:ascii="Arial" w:hAnsi="Arial"/>
          <w:color w:val="333333"/>
          <w:sz w:val="27"/>
          <w:szCs w:val="27"/>
        </w:rPr>
      </w:pPr>
    </w:p>
    <w:p w:rsidR="00DA48DB" w:rsidRDefault="00DA48DB" w:rsidP="00DA48DB">
      <w:pPr>
        <w:pStyle w:val="NormalWeb"/>
        <w:spacing w:before="360" w:beforeAutospacing="0" w:after="360" w:afterAutospacing="0"/>
        <w:textAlignment w:val="baseline"/>
        <w:rPr>
          <w:rFonts w:ascii="Arial" w:hAnsi="Arial"/>
          <w:color w:val="333333"/>
          <w:sz w:val="27"/>
          <w:szCs w:val="27"/>
        </w:rPr>
      </w:pPr>
    </w:p>
    <w:p w:rsidR="00DA48DB" w:rsidRDefault="00DA48DB" w:rsidP="00DA48DB">
      <w:pPr>
        <w:pStyle w:val="Heading2"/>
        <w:bidi/>
        <w:spacing w:before="307" w:beforeAutospacing="0" w:after="307" w:afterAutospacing="0" w:line="307" w:lineRule="atLeast"/>
        <w:jc w:val="center"/>
        <w:textAlignment w:val="baseline"/>
        <w:rPr>
          <w:rFonts w:ascii="Arial" w:hAnsi="Arial"/>
          <w:b w:val="0"/>
          <w:bCs w:val="0"/>
          <w:color w:val="333333"/>
          <w:sz w:val="47"/>
          <w:szCs w:val="47"/>
          <w:rtl/>
        </w:rPr>
      </w:pPr>
      <w:r>
        <w:rPr>
          <w:rFonts w:ascii="Arial" w:hAnsi="Arial" w:hint="cs"/>
          <w:b w:val="0"/>
          <w:color w:val="333333"/>
          <w:sz w:val="47"/>
          <w:rtl/>
        </w:rPr>
        <w:lastRenderedPageBreak/>
        <w:t>عنبر جراند</w:t>
      </w:r>
    </w:p>
    <w:p w:rsidR="00DA48DB" w:rsidRDefault="00DA48DB" w:rsidP="00DA48DB">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إحساس أعمق بالمكان، حيث يبقى الدفء فيه حاضرًا، وتطغى عليه الجاذبية في آنٍ واحدٍ. عطر آسر وساحر يعزز الرضا عن النفس؛ فالساعات تنقضي في التأمل وسط أجواء من باقات الزهور والأحجار الكريمة العتيقة المتناثرة في الأرجاء. تظهر انعكاسات وردية متلألئة رقيقة على الأثاث المخملي المريح، لتبلغ بذلك عنان المكان، وتحكي قصصًا من أعماق الذكريات.</w:t>
      </w:r>
    </w:p>
    <w:p w:rsidR="00DA48DB" w:rsidRDefault="00DA48DB" w:rsidP="00DA48DB">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عطر عنبر جراند</w:t>
      </w:r>
      <w:r>
        <w:rPr>
          <w:rFonts w:ascii="Arial" w:hAnsi="Arial" w:hint="cs"/>
          <w:color w:val="333333"/>
          <w:sz w:val="27"/>
          <w:rtl/>
        </w:rPr>
        <w:br/>
        <w:t xml:space="preserve">اليوسفي الإيطالي، بلسم </w:t>
      </w:r>
      <w:proofErr w:type="spellStart"/>
      <w:r>
        <w:rPr>
          <w:rFonts w:ascii="Arial" w:hAnsi="Arial" w:hint="cs"/>
          <w:color w:val="333333"/>
          <w:sz w:val="27"/>
          <w:rtl/>
        </w:rPr>
        <w:t>البنزوين</w:t>
      </w:r>
      <w:proofErr w:type="spellEnd"/>
      <w:r>
        <w:rPr>
          <w:rFonts w:ascii="Arial" w:hAnsi="Arial" w:hint="cs"/>
          <w:color w:val="333333"/>
          <w:sz w:val="27"/>
          <w:rtl/>
        </w:rPr>
        <w:t xml:space="preserve">، العنبر، المسك، الفانيليا، الياسمين، </w:t>
      </w:r>
      <w:proofErr w:type="spellStart"/>
      <w:r>
        <w:rPr>
          <w:rFonts w:ascii="Arial" w:hAnsi="Arial" w:hint="cs"/>
          <w:color w:val="333333"/>
          <w:sz w:val="27"/>
          <w:rtl/>
        </w:rPr>
        <w:t>الجيرانيوم</w:t>
      </w:r>
      <w:proofErr w:type="spellEnd"/>
      <w:r>
        <w:rPr>
          <w:rFonts w:ascii="Arial" w:hAnsi="Arial" w:hint="cs"/>
          <w:color w:val="333333"/>
          <w:sz w:val="27"/>
          <w:rtl/>
        </w:rPr>
        <w:t xml:space="preserve">، </w:t>
      </w:r>
      <w:proofErr w:type="spellStart"/>
      <w:r>
        <w:rPr>
          <w:rFonts w:ascii="Arial" w:hAnsi="Arial" w:hint="cs"/>
          <w:color w:val="333333"/>
          <w:sz w:val="27"/>
          <w:rtl/>
        </w:rPr>
        <w:t>الباتشولي</w:t>
      </w:r>
      <w:proofErr w:type="spellEnd"/>
    </w:p>
    <w:p w:rsidR="00DA48DB" w:rsidRDefault="00DA48DB" w:rsidP="00DA48DB">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الخصائص</w:t>
      </w:r>
    </w:p>
    <w:p w:rsidR="00DA48DB" w:rsidRDefault="00DA48DB" w:rsidP="00DA48DB">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فوَّاح</w:t>
      </w:r>
      <w:r>
        <w:rPr>
          <w:rStyle w:val="apple-converted-space"/>
          <w:rFonts w:ascii="Arial" w:hAnsi="Arial" w:cs="Arial" w:hint="cs"/>
          <w:color w:val="333333"/>
          <w:sz w:val="27"/>
          <w:rtl/>
        </w:rPr>
        <w:t> </w:t>
      </w:r>
    </w:p>
    <w:p w:rsidR="00DA48DB" w:rsidRDefault="00DA48DB" w:rsidP="00DA48DB">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شرقي</w:t>
      </w:r>
      <w:r>
        <w:rPr>
          <w:rStyle w:val="apple-converted-space"/>
          <w:rFonts w:ascii="Arial" w:hAnsi="Arial" w:cs="Arial" w:hint="cs"/>
          <w:color w:val="333333"/>
          <w:sz w:val="27"/>
          <w:rtl/>
        </w:rPr>
        <w:t> </w:t>
      </w:r>
    </w:p>
    <w:p w:rsidR="00DA48DB" w:rsidRDefault="00DA48DB" w:rsidP="00DA48DB">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مُريح</w:t>
      </w:r>
      <w:r>
        <w:rPr>
          <w:rStyle w:val="apple-converted-space"/>
          <w:rFonts w:ascii="Arial" w:hAnsi="Arial" w:cs="Arial" w:hint="cs"/>
          <w:color w:val="333333"/>
          <w:sz w:val="27"/>
          <w:rtl/>
        </w:rPr>
        <w:t> </w:t>
      </w:r>
    </w:p>
    <w:p w:rsidR="00DA48DB" w:rsidRDefault="00DA48DB" w:rsidP="00DA48DB">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دافئ</w:t>
      </w:r>
      <w:r>
        <w:rPr>
          <w:rStyle w:val="apple-converted-space"/>
          <w:rFonts w:ascii="Arial" w:hAnsi="Arial" w:cs="Arial" w:hint="cs"/>
          <w:color w:val="333333"/>
          <w:sz w:val="27"/>
          <w:rtl/>
        </w:rPr>
        <w:t> </w:t>
      </w:r>
    </w:p>
    <w:p w:rsidR="00DA48DB" w:rsidRDefault="00DA48DB" w:rsidP="00DA48DB">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بساطة التصميم</w:t>
      </w:r>
    </w:p>
    <w:p w:rsidR="00DA48DB" w:rsidRDefault="00DA48DB" w:rsidP="00DA48DB">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مكونات بأعلى جودة</w:t>
      </w:r>
      <w:r>
        <w:rPr>
          <w:rStyle w:val="apple-converted-space"/>
          <w:rFonts w:ascii="Arial" w:hAnsi="Arial" w:cs="Arial" w:hint="cs"/>
          <w:color w:val="333333"/>
          <w:sz w:val="27"/>
          <w:rtl/>
        </w:rPr>
        <w:t> </w:t>
      </w:r>
    </w:p>
    <w:p w:rsidR="00DA48DB" w:rsidRDefault="00DA48DB" w:rsidP="00DA48DB">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عطر علاجي معتمد من الرابطة الدولية للعطور (</w:t>
      </w:r>
      <w:r>
        <w:rPr>
          <w:rFonts w:ascii="Arial" w:hAnsi="Arial" w:cs="Arial"/>
          <w:color w:val="333333"/>
          <w:sz w:val="27"/>
        </w:rPr>
        <w:t>IFRA</w:t>
      </w:r>
      <w:r>
        <w:rPr>
          <w:rFonts w:ascii="Arial" w:hAnsi="Arial" w:cs="Arial" w:hint="cs"/>
          <w:color w:val="333333"/>
          <w:sz w:val="27"/>
          <w:rtl/>
        </w:rPr>
        <w:t>)</w:t>
      </w:r>
      <w:r>
        <w:rPr>
          <w:rStyle w:val="apple-converted-space"/>
          <w:rFonts w:ascii="Arial" w:hAnsi="Arial" w:cs="Arial" w:hint="cs"/>
          <w:color w:val="333333"/>
          <w:sz w:val="27"/>
          <w:rtl/>
        </w:rPr>
        <w:t> </w:t>
      </w:r>
    </w:p>
    <w:p w:rsidR="00DA48DB" w:rsidRDefault="00DA48DB" w:rsidP="00DA48DB">
      <w:pPr>
        <w:numPr>
          <w:ilvl w:val="0"/>
          <w:numId w:val="2"/>
        </w:numPr>
        <w:bidi/>
        <w:ind w:left="300"/>
        <w:textAlignment w:val="baseline"/>
        <w:rPr>
          <w:rFonts w:ascii="Arial" w:hAnsi="Arial" w:cs="Arial"/>
          <w:color w:val="333333"/>
          <w:sz w:val="27"/>
          <w:szCs w:val="27"/>
          <w:rtl/>
        </w:rPr>
      </w:pPr>
      <w:r w:rsidRPr="00F121C9">
        <w:rPr>
          <w:rFonts w:ascii="Arial" w:hAnsi="Arial" w:cs="Arial" w:hint="cs"/>
          <w:color w:val="333333"/>
          <w:sz w:val="27"/>
          <w:rtl/>
        </w:rPr>
        <w:t>خال من الكحول أو الزيوت الناقلة</w:t>
      </w:r>
      <w:r>
        <w:rPr>
          <w:rStyle w:val="apple-converted-space"/>
          <w:rFonts w:ascii="Arial" w:hAnsi="Arial" w:cs="Arial" w:hint="cs"/>
          <w:color w:val="333333"/>
          <w:sz w:val="27"/>
          <w:rtl/>
        </w:rPr>
        <w:t> </w:t>
      </w:r>
    </w:p>
    <w:p w:rsidR="00DA48DB" w:rsidRPr="00F121C9" w:rsidRDefault="00DA48DB" w:rsidP="00DA48DB">
      <w:pPr>
        <w:numPr>
          <w:ilvl w:val="0"/>
          <w:numId w:val="2"/>
        </w:numPr>
        <w:bidi/>
        <w:ind w:left="300"/>
        <w:textAlignment w:val="baseline"/>
        <w:rPr>
          <w:rFonts w:ascii="Arial" w:hAnsi="Arial" w:cs="Arial"/>
          <w:color w:val="333333"/>
          <w:sz w:val="27"/>
          <w:szCs w:val="27"/>
          <w:rtl/>
        </w:rPr>
      </w:pPr>
      <w:r w:rsidRPr="00F121C9">
        <w:rPr>
          <w:rFonts w:ascii="Arial" w:hAnsi="Arial" w:cs="Arial" w:hint="cs"/>
          <w:color w:val="333333"/>
          <w:sz w:val="27"/>
          <w:rtl/>
        </w:rPr>
        <w:t xml:space="preserve">خال من </w:t>
      </w:r>
      <w:proofErr w:type="spellStart"/>
      <w:r w:rsidRPr="00F121C9">
        <w:rPr>
          <w:rFonts w:ascii="Arial" w:hAnsi="Arial" w:cs="Arial" w:hint="cs"/>
          <w:color w:val="333333"/>
          <w:sz w:val="27"/>
          <w:rtl/>
        </w:rPr>
        <w:t>البارابين</w:t>
      </w:r>
      <w:proofErr w:type="spellEnd"/>
      <w:r w:rsidRPr="00F121C9">
        <w:rPr>
          <w:rFonts w:ascii="Arial" w:hAnsi="Arial" w:cs="Arial" w:hint="cs"/>
          <w:color w:val="333333"/>
          <w:sz w:val="27"/>
          <w:rtl/>
        </w:rPr>
        <w:t>، وخالٍ من الكائنات المُعدَّلة وراثيًّا</w:t>
      </w:r>
      <w:r w:rsidRPr="00F121C9">
        <w:rPr>
          <w:rStyle w:val="apple-converted-space"/>
          <w:rFonts w:ascii="Arial" w:hAnsi="Arial" w:cs="Arial" w:hint="cs"/>
          <w:color w:val="333333"/>
          <w:sz w:val="27"/>
          <w:rtl/>
        </w:rPr>
        <w:t> </w:t>
      </w:r>
    </w:p>
    <w:p w:rsidR="00DA48DB" w:rsidRDefault="00DA48DB" w:rsidP="00DA48DB">
      <w:pPr>
        <w:numPr>
          <w:ilvl w:val="0"/>
          <w:numId w:val="2"/>
        </w:numPr>
        <w:bidi/>
        <w:ind w:left="300"/>
        <w:textAlignment w:val="baseline"/>
        <w:rPr>
          <w:rFonts w:ascii="Arial" w:hAnsi="Arial" w:cs="Arial"/>
          <w:color w:val="333333"/>
          <w:sz w:val="27"/>
          <w:szCs w:val="27"/>
          <w:rtl/>
        </w:rPr>
      </w:pPr>
      <w:r w:rsidRPr="00F121C9">
        <w:rPr>
          <w:rFonts w:ascii="Arial" w:hAnsi="Arial" w:cs="Arial" w:hint="cs"/>
          <w:color w:val="333333"/>
          <w:sz w:val="27"/>
          <w:rtl/>
        </w:rPr>
        <w:t>مناسب</w:t>
      </w:r>
      <w:r>
        <w:rPr>
          <w:rFonts w:ascii="Arial" w:hAnsi="Arial" w:cs="Arial" w:hint="cs"/>
          <w:color w:val="333333"/>
          <w:sz w:val="27"/>
          <w:rtl/>
        </w:rPr>
        <w:t xml:space="preserve"> للنباتيين</w:t>
      </w:r>
      <w:r>
        <w:rPr>
          <w:rStyle w:val="apple-converted-space"/>
          <w:rFonts w:ascii="Arial" w:hAnsi="Arial" w:cs="Arial" w:hint="cs"/>
          <w:color w:val="333333"/>
          <w:sz w:val="27"/>
          <w:rtl/>
        </w:rPr>
        <w:t> </w:t>
      </w:r>
    </w:p>
    <w:p w:rsidR="00DA48DB" w:rsidRDefault="00DA48DB" w:rsidP="00DA48DB">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إذا أعجبك فهو</w:t>
      </w:r>
    </w:p>
    <w:p w:rsidR="00DA48DB" w:rsidRDefault="00DA48DB" w:rsidP="00DA48DB">
      <w:pPr>
        <w:numPr>
          <w:ilvl w:val="0"/>
          <w:numId w:val="3"/>
        </w:numPr>
        <w:bidi/>
        <w:ind w:left="300"/>
        <w:textAlignment w:val="baseline"/>
        <w:rPr>
          <w:rFonts w:ascii="Arial" w:hAnsi="Arial" w:cs="Arial"/>
          <w:color w:val="333333"/>
          <w:sz w:val="27"/>
          <w:szCs w:val="27"/>
          <w:rtl/>
        </w:rPr>
      </w:pPr>
      <w:r>
        <w:rPr>
          <w:rFonts w:ascii="Arial" w:hAnsi="Arial" w:cs="Arial" w:hint="cs"/>
          <w:color w:val="333333"/>
          <w:sz w:val="27"/>
          <w:rtl/>
        </w:rPr>
        <w:t>عطر بارك حياة</w:t>
      </w:r>
      <w:r>
        <w:rPr>
          <w:rStyle w:val="apple-converted-space"/>
          <w:rFonts w:ascii="Arial" w:hAnsi="Arial" w:cs="Arial" w:hint="cs"/>
          <w:color w:val="333333"/>
          <w:sz w:val="27"/>
          <w:rtl/>
        </w:rPr>
        <w:t> </w:t>
      </w:r>
    </w:p>
    <w:p w:rsidR="00DA48DB" w:rsidRDefault="00DA48DB" w:rsidP="00DA48DB">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الأماكن المناسبة للاستخدام</w:t>
      </w:r>
    </w:p>
    <w:p w:rsidR="00DA48DB" w:rsidRDefault="00DA48DB" w:rsidP="00DA48DB">
      <w:pPr>
        <w:numPr>
          <w:ilvl w:val="0"/>
          <w:numId w:val="4"/>
        </w:numPr>
        <w:bidi/>
        <w:ind w:left="300"/>
        <w:textAlignment w:val="baseline"/>
        <w:rPr>
          <w:rFonts w:ascii="Arial" w:hAnsi="Arial" w:cs="Arial"/>
          <w:color w:val="333333"/>
          <w:sz w:val="27"/>
          <w:szCs w:val="27"/>
          <w:rtl/>
        </w:rPr>
      </w:pPr>
      <w:r>
        <w:rPr>
          <w:rFonts w:ascii="Arial" w:hAnsi="Arial" w:cs="Arial" w:hint="cs"/>
          <w:color w:val="333333"/>
          <w:sz w:val="27"/>
          <w:rtl/>
        </w:rPr>
        <w:t>متاجر الأزياء</w:t>
      </w:r>
      <w:r>
        <w:rPr>
          <w:rStyle w:val="apple-converted-space"/>
          <w:rFonts w:ascii="Arial" w:hAnsi="Arial" w:cs="Arial" w:hint="cs"/>
          <w:color w:val="333333"/>
          <w:sz w:val="27"/>
          <w:rtl/>
        </w:rPr>
        <w:t> </w:t>
      </w:r>
    </w:p>
    <w:p w:rsidR="00DA48DB" w:rsidRDefault="00DA48DB" w:rsidP="00DA48DB">
      <w:pPr>
        <w:numPr>
          <w:ilvl w:val="0"/>
          <w:numId w:val="4"/>
        </w:numPr>
        <w:bidi/>
        <w:ind w:left="300"/>
        <w:textAlignment w:val="baseline"/>
        <w:rPr>
          <w:rFonts w:ascii="Arial" w:hAnsi="Arial" w:cs="Arial"/>
          <w:color w:val="333333"/>
          <w:sz w:val="27"/>
          <w:szCs w:val="27"/>
          <w:rtl/>
        </w:rPr>
      </w:pPr>
      <w:r>
        <w:rPr>
          <w:rFonts w:ascii="Arial" w:hAnsi="Arial" w:cs="Arial" w:hint="cs"/>
          <w:color w:val="333333"/>
          <w:sz w:val="27"/>
          <w:rtl/>
        </w:rPr>
        <w:t>الفنادق</w:t>
      </w:r>
    </w:p>
    <w:p w:rsidR="00DA48DB" w:rsidRDefault="00DA48DB">
      <w:bookmarkStart w:id="0" w:name="_GoBack"/>
      <w:bookmarkEnd w:id="0"/>
    </w:p>
    <w:sectPr w:rsidR="00DA48DB"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75C0B"/>
    <w:multiLevelType w:val="multilevel"/>
    <w:tmpl w:val="977E6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3E91"/>
    <w:multiLevelType w:val="multilevel"/>
    <w:tmpl w:val="F1AA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16EE5"/>
    <w:multiLevelType w:val="multilevel"/>
    <w:tmpl w:val="329E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1231B"/>
    <w:multiLevelType w:val="multilevel"/>
    <w:tmpl w:val="FEBC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C2675"/>
    <w:multiLevelType w:val="multilevel"/>
    <w:tmpl w:val="2C44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4C6471"/>
    <w:rsid w:val="00605244"/>
    <w:rsid w:val="007273D0"/>
    <w:rsid w:val="00DA4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7DFAAB"/>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2024-09-06T06:23:00Z</dcterms:created>
  <dcterms:modified xsi:type="dcterms:W3CDTF">2024-09-06T06:28:00Z</dcterms:modified>
</cp:coreProperties>
</file>