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0688" w14:textId="4FFC6E7F" w:rsidR="00E97291" w:rsidRPr="00692AE2" w:rsidRDefault="00692AE2" w:rsidP="000C3652">
      <w:pPr>
        <w:shd w:val="clear" w:color="auto" w:fill="FFFFFF"/>
        <w:spacing w:after="0"/>
        <w:rPr>
          <w:rFonts w:ascii="Candara" w:eastAsia="Times New Roman" w:hAnsi="Candara" w:cs="Helvetica"/>
          <w:b/>
          <w:bCs/>
          <w:color w:val="0070C0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70C0"/>
          <w:sz w:val="24"/>
          <w:szCs w:val="24"/>
        </w:rPr>
        <w:t>Name:</w:t>
      </w:r>
      <w:r w:rsidR="00677DD6">
        <w:rPr>
          <w:rFonts w:ascii="Candara" w:eastAsia="Times New Roman" w:hAnsi="Candara" w:cs="Helvetica"/>
          <w:b/>
          <w:bCs/>
          <w:color w:val="0070C0"/>
          <w:sz w:val="24"/>
          <w:szCs w:val="24"/>
        </w:rPr>
        <w:t xml:space="preserve"> DR. MD. ZAHIRUL ISLAM</w:t>
      </w:r>
    </w:p>
    <w:p w14:paraId="3D4478D5" w14:textId="7DA2A90B" w:rsidR="00470975" w:rsidRPr="00692AE2" w:rsidRDefault="00692AE2" w:rsidP="000C3652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 w:rsidRPr="00692AE2"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Degree: </w:t>
      </w:r>
      <w:r w:rsidR="00470975" w:rsidRPr="00692AE2">
        <w:rPr>
          <w:rFonts w:ascii="Candara" w:eastAsia="Times New Roman" w:hAnsi="Candara" w:cs="Helvetica"/>
          <w:bCs/>
          <w:color w:val="000000"/>
          <w:sz w:val="24"/>
          <w:szCs w:val="24"/>
        </w:rPr>
        <w:t>MBBS</w:t>
      </w:r>
    </w:p>
    <w:p w14:paraId="6A4D868D" w14:textId="7F48F25A" w:rsidR="00692AE2" w:rsidRPr="00692AE2" w:rsidRDefault="00692AE2" w:rsidP="000C3652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 w:rsidRPr="00692AE2">
        <w:rPr>
          <w:rFonts w:ascii="Candara" w:eastAsia="Times New Roman" w:hAnsi="Candara" w:cs="Helvetica"/>
          <w:bCs/>
          <w:color w:val="000000"/>
          <w:sz w:val="24"/>
          <w:szCs w:val="24"/>
        </w:rPr>
        <w:t>Email</w:t>
      </w:r>
      <w:r w:rsidR="00677DD6">
        <w:rPr>
          <w:rFonts w:ascii="Candara" w:eastAsia="Times New Roman" w:hAnsi="Candara" w:cs="Helvetica"/>
          <w:bCs/>
          <w:color w:val="000000"/>
          <w:sz w:val="24"/>
          <w:szCs w:val="24"/>
        </w:rPr>
        <w:t>: mailbox.mzahirulislam@gmail.com</w:t>
      </w:r>
    </w:p>
    <w:p w14:paraId="702509AB" w14:textId="331630A7" w:rsidR="00692AE2" w:rsidRDefault="00692AE2" w:rsidP="000C3652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 w:rsidRPr="00692AE2">
        <w:rPr>
          <w:rFonts w:ascii="Candara" w:eastAsia="Times New Roman" w:hAnsi="Candara" w:cs="Helvetica"/>
          <w:bCs/>
          <w:color w:val="000000"/>
          <w:sz w:val="24"/>
          <w:szCs w:val="24"/>
        </w:rPr>
        <w:t>Phone</w:t>
      </w:r>
      <w:r w:rsidR="00677DD6">
        <w:rPr>
          <w:rFonts w:ascii="Candara" w:eastAsia="Times New Roman" w:hAnsi="Candara" w:cs="Helvetica"/>
          <w:bCs/>
          <w:color w:val="000000"/>
          <w:sz w:val="24"/>
          <w:szCs w:val="24"/>
        </w:rPr>
        <w:t>: +8801611224854</w:t>
      </w:r>
    </w:p>
    <w:p w14:paraId="33C994B6" w14:textId="12CBA55F" w:rsidR="00677DD6" w:rsidRDefault="00677DD6" w:rsidP="000C3652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</w:p>
    <w:p w14:paraId="06DC4CBD" w14:textId="77777777" w:rsidR="000C3652" w:rsidRPr="00692AE2" w:rsidRDefault="000C3652" w:rsidP="000C3652">
      <w:pPr>
        <w:spacing w:after="0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03A6343E" w14:textId="67493E8A" w:rsidR="00FE6B4F" w:rsidRPr="00692AE2" w:rsidRDefault="00971AC2" w:rsidP="00692AE2">
      <w:pPr>
        <w:shd w:val="clear" w:color="auto" w:fill="D3D3D3"/>
        <w:spacing w:line="360" w:lineRule="auto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hAnsi="Candara" w:cs="Times New Roman"/>
          <w:color w:val="000000" w:themeColor="text1"/>
          <w:sz w:val="24"/>
          <w:szCs w:val="24"/>
        </w:rPr>
        <w:tab/>
      </w:r>
      <w:r w:rsidRPr="00692AE2">
        <w:rPr>
          <w:rFonts w:ascii="Candara" w:hAnsi="Candara" w:cs="Times New Roman"/>
          <w:color w:val="000000" w:themeColor="text1"/>
          <w:sz w:val="24"/>
          <w:szCs w:val="24"/>
        </w:rPr>
        <w:tab/>
      </w:r>
      <w:r w:rsidRPr="00692AE2">
        <w:rPr>
          <w:rFonts w:ascii="Candara" w:hAnsi="Candara" w:cs="Times New Roman"/>
          <w:color w:val="000000" w:themeColor="text1"/>
          <w:sz w:val="24"/>
          <w:szCs w:val="24"/>
        </w:rPr>
        <w:tab/>
      </w:r>
      <w:r w:rsidRPr="00692AE2">
        <w:rPr>
          <w:rFonts w:ascii="Candara" w:hAnsi="Candara" w:cs="Times New Roman"/>
          <w:color w:val="000000" w:themeColor="text1"/>
          <w:sz w:val="24"/>
          <w:szCs w:val="24"/>
        </w:rPr>
        <w:tab/>
      </w:r>
      <w:r w:rsidR="008964D5" w:rsidRPr="00692AE2">
        <w:rPr>
          <w:rFonts w:ascii="Candara" w:hAnsi="Candara" w:cs="Times New Roman"/>
          <w:b/>
          <w:color w:val="0070C0"/>
          <w:sz w:val="24"/>
          <w:szCs w:val="24"/>
        </w:rPr>
        <w:tab/>
      </w:r>
      <w:r w:rsidR="008964D5" w:rsidRPr="00692AE2">
        <w:rPr>
          <w:rFonts w:ascii="Candara" w:hAnsi="Candara" w:cs="Times New Roman"/>
          <w:b/>
          <w:color w:val="0033CC"/>
          <w:sz w:val="24"/>
          <w:szCs w:val="24"/>
        </w:rPr>
        <w:t xml:space="preserve">     </w:t>
      </w:r>
      <w:r w:rsidR="00FE6B4F"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Career Objective</w:t>
      </w:r>
    </w:p>
    <w:p w14:paraId="1A2EE2E7" w14:textId="15DE71D1" w:rsidR="00FE6B4F" w:rsidRPr="00692AE2" w:rsidRDefault="00677DD6" w:rsidP="00FE6B4F">
      <w:pPr>
        <w:spacing w:line="360" w:lineRule="auto"/>
        <w:jc w:val="both"/>
        <w:rPr>
          <w:rFonts w:ascii="Candara" w:hAnsi="Candara"/>
          <w:sz w:val="24"/>
          <w:szCs w:val="24"/>
          <w:shd w:val="clear" w:color="auto" w:fill="FFFFFF"/>
        </w:rPr>
      </w:pPr>
      <w:r>
        <w:rPr>
          <w:rFonts w:ascii="Candara" w:hAnsi="Candara"/>
          <w:sz w:val="24"/>
          <w:szCs w:val="24"/>
          <w:shd w:val="clear" w:color="auto" w:fill="FFFFFF"/>
        </w:rPr>
        <w:t xml:space="preserve">To become one of the bests in the field of cardiology. Enthusiastic about coronary intervention and enjoys the hardship </w:t>
      </w:r>
      <w:r w:rsidR="00A47DC5">
        <w:rPr>
          <w:rFonts w:ascii="Candara" w:hAnsi="Candara"/>
          <w:sz w:val="24"/>
          <w:szCs w:val="24"/>
          <w:shd w:val="clear" w:color="auto" w:fill="FFFFFF"/>
        </w:rPr>
        <w:t>of</w:t>
      </w:r>
      <w:r>
        <w:rPr>
          <w:rFonts w:ascii="Candara" w:hAnsi="Candara"/>
          <w:sz w:val="24"/>
          <w:szCs w:val="24"/>
          <w:shd w:val="clear" w:color="auto" w:fill="FFFFFF"/>
        </w:rPr>
        <w:t xml:space="preserve"> intervention. Gaining experience in </w:t>
      </w:r>
      <w:r w:rsidR="00A47DC5">
        <w:rPr>
          <w:rFonts w:ascii="Candara" w:hAnsi="Candara"/>
          <w:sz w:val="24"/>
          <w:szCs w:val="24"/>
          <w:shd w:val="clear" w:color="auto" w:fill="FFFFFF"/>
        </w:rPr>
        <w:t xml:space="preserve">acute and chronic case management of </w:t>
      </w:r>
      <w:r w:rsidR="009604D9">
        <w:rPr>
          <w:rFonts w:ascii="Candara" w:hAnsi="Candara"/>
          <w:sz w:val="24"/>
          <w:szCs w:val="24"/>
          <w:shd w:val="clear" w:color="auto" w:fill="FFFFFF"/>
        </w:rPr>
        <w:t>heart, coronary</w:t>
      </w:r>
      <w:r w:rsidR="00A47DC5">
        <w:rPr>
          <w:rFonts w:ascii="Candara" w:hAnsi="Candara"/>
          <w:sz w:val="24"/>
          <w:szCs w:val="24"/>
          <w:shd w:val="clear" w:color="auto" w:fill="FFFFFF"/>
        </w:rPr>
        <w:t xml:space="preserve"> angiography,</w:t>
      </w:r>
      <w:r w:rsidR="00A47DC5">
        <w:rPr>
          <w:rFonts w:ascii="Candara" w:hAnsi="Candara" w:cstheme="minorHAnsi"/>
          <w:sz w:val="24"/>
          <w:szCs w:val="24"/>
        </w:rPr>
        <w:t xml:space="preserve"> echocardiography</w:t>
      </w:r>
      <w:r>
        <w:rPr>
          <w:rFonts w:ascii="Candara" w:hAnsi="Candara" w:cstheme="minorHAnsi"/>
          <w:sz w:val="24"/>
          <w:szCs w:val="24"/>
        </w:rPr>
        <w:t>, electrophysiology, structural heart disease</w:t>
      </w:r>
      <w:r w:rsidR="009604D9">
        <w:rPr>
          <w:rFonts w:ascii="Candara" w:hAnsi="Candara" w:cstheme="minorHAnsi"/>
          <w:sz w:val="24"/>
          <w:szCs w:val="24"/>
        </w:rPr>
        <w:t>.</w:t>
      </w:r>
    </w:p>
    <w:p w14:paraId="3484DC3D" w14:textId="2DFBA496" w:rsidR="00A64FF3" w:rsidRPr="00692AE2" w:rsidRDefault="00FE6B4F" w:rsidP="00ED0C4A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Academia</w:t>
      </w:r>
    </w:p>
    <w:p w14:paraId="6801E26E" w14:textId="4C7788A1" w:rsidR="00E80E8E" w:rsidRPr="00822687" w:rsidRDefault="001E066C" w:rsidP="008E2440">
      <w:pPr>
        <w:pStyle w:val="ListParagraph"/>
        <w:numPr>
          <w:ilvl w:val="0"/>
          <w:numId w:val="8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822687">
        <w:rPr>
          <w:rFonts w:ascii="Candara" w:hAnsi="Candara" w:cs="Times New Roman"/>
          <w:color w:val="000000" w:themeColor="text1"/>
          <w:sz w:val="24"/>
          <w:szCs w:val="24"/>
        </w:rPr>
        <w:t>Bangladesh Medical University</w:t>
      </w:r>
      <w:r w:rsidR="00E80E8E"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r w:rsidR="007B5EA9" w:rsidRPr="00822687">
        <w:rPr>
          <w:rFonts w:ascii="Candara" w:hAnsi="Candara" w:cs="Times New Roman"/>
          <w:color w:val="000000" w:themeColor="text1"/>
          <w:sz w:val="24"/>
          <w:szCs w:val="24"/>
        </w:rPr>
        <w:t>(Ex BSMMU)</w:t>
      </w:r>
      <w:r w:rsidR="00E80E8E" w:rsidRPr="00822687">
        <w:rPr>
          <w:rFonts w:ascii="Candara" w:hAnsi="Candara" w:cs="Times New Roman"/>
          <w:color w:val="000000" w:themeColor="text1"/>
          <w:sz w:val="24"/>
          <w:szCs w:val="24"/>
        </w:rPr>
        <w:tab/>
        <w:t xml:space="preserve">                  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822687">
        <w:rPr>
          <w:rFonts w:ascii="Candara" w:hAnsi="Candara" w:cs="Times New Roman"/>
          <w:color w:val="000000" w:themeColor="text1"/>
          <w:sz w:val="24"/>
          <w:szCs w:val="24"/>
        </w:rPr>
        <w:t>Dhaka,Bangladesh</w:t>
      </w:r>
      <w:proofErr w:type="spellEnd"/>
    </w:p>
    <w:p w14:paraId="0752ACF0" w14:textId="77777777" w:rsidR="00C00748" w:rsidRDefault="001E066C" w:rsidP="001E066C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Residency</w:t>
      </w:r>
      <w:r w:rsidR="00C00748">
        <w:rPr>
          <w:rFonts w:ascii="Candara" w:hAnsi="Candara" w:cs="Times New Roman"/>
          <w:color w:val="000000" w:themeColor="text1"/>
          <w:sz w:val="24"/>
          <w:szCs w:val="24"/>
        </w:rPr>
        <w:t xml:space="preserve"> Institute 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(5year</w:t>
      </w:r>
      <w:r w:rsid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with thesis</w:t>
      </w:r>
      <w:r>
        <w:rPr>
          <w:rFonts w:ascii="Candara" w:hAnsi="Candara" w:cs="Times New Roman"/>
          <w:color w:val="000000" w:themeColor="text1"/>
          <w:sz w:val="24"/>
          <w:szCs w:val="24"/>
        </w:rPr>
        <w:t>)</w:t>
      </w:r>
      <w:r w:rsidR="00E80E8E" w:rsidRPr="00692AE2">
        <w:rPr>
          <w:rFonts w:ascii="Candara" w:hAnsi="Candara" w:cs="Times New Roman"/>
          <w:color w:val="000000" w:themeColor="text1"/>
          <w:sz w:val="24"/>
          <w:szCs w:val="24"/>
        </w:rPr>
        <w:t xml:space="preserve">: 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</w:p>
    <w:p w14:paraId="40FEBBD9" w14:textId="09C126F7" w:rsidR="00822687" w:rsidRDefault="001E066C" w:rsidP="001E066C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National Institute of Cardiovascular Diseases</w:t>
      </w:r>
      <w:r w:rsid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(NICVD</w:t>
      </w:r>
      <w:r w:rsidR="00C00748">
        <w:rPr>
          <w:rFonts w:ascii="Candara" w:hAnsi="Candara" w:cs="Times New Roman"/>
          <w:color w:val="000000" w:themeColor="text1"/>
          <w:sz w:val="24"/>
          <w:szCs w:val="24"/>
        </w:rPr>
        <w:t>)</w:t>
      </w:r>
    </w:p>
    <w:p w14:paraId="7D4F7FEA" w14:textId="53F033C4" w:rsidR="00E80E8E" w:rsidRPr="00692AE2" w:rsidRDefault="00692AE2" w:rsidP="001E066C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 w:rsidRPr="00692AE2">
        <w:rPr>
          <w:rFonts w:ascii="Candara" w:hAnsi="Candara" w:cs="Times New Roman"/>
          <w:color w:val="000000" w:themeColor="text1"/>
          <w:sz w:val="24"/>
          <w:szCs w:val="24"/>
        </w:rPr>
        <w:t xml:space="preserve">Year: </w:t>
      </w:r>
      <w:r w:rsidR="001E066C">
        <w:rPr>
          <w:rFonts w:ascii="Candara" w:hAnsi="Candara" w:cs="Times New Roman"/>
          <w:color w:val="000000" w:themeColor="text1"/>
          <w:sz w:val="24"/>
          <w:szCs w:val="24"/>
        </w:rPr>
        <w:t>2022</w:t>
      </w:r>
    </w:p>
    <w:p w14:paraId="71956080" w14:textId="04163D32" w:rsidR="00E80E8E" w:rsidRDefault="00E80E8E" w:rsidP="008E2440">
      <w:pPr>
        <w:pStyle w:val="ListParagraph"/>
        <w:numPr>
          <w:ilvl w:val="0"/>
          <w:numId w:val="6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692AE2">
        <w:rPr>
          <w:rFonts w:ascii="Candara" w:hAnsi="Candara" w:cs="Times New Roman"/>
          <w:color w:val="000000" w:themeColor="text1"/>
          <w:sz w:val="24"/>
          <w:szCs w:val="24"/>
        </w:rPr>
        <w:t>Degree Awarded</w:t>
      </w:r>
      <w:r w:rsidR="001E066C">
        <w:rPr>
          <w:rFonts w:ascii="Candara" w:hAnsi="Candara" w:cs="Times New Roman"/>
          <w:color w:val="000000" w:themeColor="text1"/>
          <w:sz w:val="24"/>
          <w:szCs w:val="24"/>
        </w:rPr>
        <w:t xml:space="preserve">: MD </w:t>
      </w:r>
      <w:r w:rsidR="007B5EA9">
        <w:rPr>
          <w:rFonts w:ascii="Candara" w:hAnsi="Candara" w:cs="Times New Roman"/>
          <w:color w:val="000000" w:themeColor="text1"/>
          <w:sz w:val="24"/>
          <w:szCs w:val="24"/>
        </w:rPr>
        <w:t>in Cardiology (Clinical and Interventional Cardiology)</w:t>
      </w:r>
    </w:p>
    <w:p w14:paraId="07E6888E" w14:textId="0DFF7198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Phase A 2 year(s) : Training supervised by</w:t>
      </w:r>
    </w:p>
    <w:p w14:paraId="3EDA2F8E" w14:textId="41557E99" w:rsidR="007B5EA9" w:rsidRP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NICVD :Under Professor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Monsurul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Haque</w:t>
      </w:r>
      <w:proofErr w:type="spellEnd"/>
    </w:p>
    <w:p w14:paraId="535F2D88" w14:textId="4593A270" w:rsidR="007B5EA9" w:rsidRP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NINS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(National Institute of Neuroscience)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 : Professor cum Director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Deen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Mohammad, Red Unit</w:t>
      </w:r>
    </w:p>
    <w:p w14:paraId="0562972C" w14:textId="1795F9FB" w:rsidR="007B5EA9" w:rsidRP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NIDCH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(National Institute of Chest Diseases and Hospital)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: Associate Professor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Nihar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Ranjan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Saha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,Golden Unit</w:t>
      </w:r>
    </w:p>
    <w:p w14:paraId="324E2184" w14:textId="516F4AA2" w:rsidR="007B5EA9" w:rsidRP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NIKDU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(National Institute of Kidney Diseases and Urology)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: Professor cum Director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Babrul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r w:rsid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Alam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, Blue unit</w:t>
      </w:r>
    </w:p>
    <w:p w14:paraId="7A689712" w14:textId="28A5AF31" w:rsidR="007B5EA9" w:rsidRP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BMU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(Bangladesh Medical University) 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(Endocrinology) :Professor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Hasanat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, Associate Professor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Nusrat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Sultana</w:t>
      </w:r>
    </w:p>
    <w:p w14:paraId="3AF934F3" w14:textId="07793EEA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7B5EA9">
        <w:rPr>
          <w:rFonts w:ascii="Candara" w:hAnsi="Candara" w:cs="Times New Roman"/>
          <w:color w:val="000000" w:themeColor="text1"/>
          <w:sz w:val="24"/>
          <w:szCs w:val="24"/>
        </w:rPr>
        <w:t>BMU</w:t>
      </w:r>
      <w:r>
        <w:rPr>
          <w:rFonts w:ascii="Candara" w:hAnsi="Candara" w:cs="Times New Roman"/>
          <w:color w:val="000000" w:themeColor="text1"/>
          <w:sz w:val="24"/>
          <w:szCs w:val="24"/>
        </w:rPr>
        <w:t>(Bangladesh Medical University)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(Internal Medicine): Professor cum Chairman Dr. Abdul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Kalam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Azad,</w:t>
      </w:r>
      <w:r w:rsid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Professor Dr. </w:t>
      </w:r>
      <w:proofErr w:type="spellStart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>Ferdous</w:t>
      </w:r>
      <w:proofErr w:type="spellEnd"/>
      <w:r w:rsidRPr="007B5EA9">
        <w:rPr>
          <w:rFonts w:ascii="Candara" w:hAnsi="Candara" w:cs="Times New Roman"/>
          <w:color w:val="000000" w:themeColor="text1"/>
          <w:sz w:val="24"/>
          <w:szCs w:val="24"/>
        </w:rPr>
        <w:t xml:space="preserve"> Ur Rahman in Brown unit</w:t>
      </w:r>
    </w:p>
    <w:p w14:paraId="6CD7F741" w14:textId="34356C4E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0088B133" w14:textId="1A64CA65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Phase B :Training supervised by</w:t>
      </w:r>
    </w:p>
    <w:p w14:paraId="2F8F05D4" w14:textId="77777777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NICVD : </w:t>
      </w:r>
    </w:p>
    <w:p w14:paraId="27B544D5" w14:textId="1CDF660B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Professor Dr.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Mohsin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Ahmed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Sohel</w:t>
      </w:r>
      <w:proofErr w:type="spellEnd"/>
    </w:p>
    <w:p w14:paraId="415A672C" w14:textId="5CB62B3E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Associate Professor Dr.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Shaila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Nabi</w:t>
      </w:r>
      <w:proofErr w:type="spellEnd"/>
    </w:p>
    <w:p w14:paraId="53A5C5E9" w14:textId="49451B38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Associate Professor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Dr.A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K M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Monwarul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Islam</w:t>
      </w:r>
    </w:p>
    <w:p w14:paraId="7B31FCB2" w14:textId="53F7F922" w:rsidR="007B5EA9" w:rsidRDefault="007B5EA9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Professor Dr. Sabina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Hasem</w:t>
      </w:r>
      <w:proofErr w:type="spellEnd"/>
    </w:p>
    <w:p w14:paraId="6B1D6C52" w14:textId="358F0876" w:rsidR="00822687" w:rsidRDefault="00822687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lastRenderedPageBreak/>
        <w:t xml:space="preserve">Professor Dr. Abdul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Wadud</w:t>
      </w:r>
      <w:proofErr w:type="spellEnd"/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Chowdhury</w:t>
      </w:r>
    </w:p>
    <w:p w14:paraId="4B446804" w14:textId="1A57306E" w:rsidR="00822687" w:rsidRDefault="00822687" w:rsidP="007B5EA9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7E632DFB" w14:textId="6B57CE61" w:rsidR="00822687" w:rsidRPr="00822687" w:rsidRDefault="00822687" w:rsidP="008E2440">
      <w:pPr>
        <w:pStyle w:val="ListParagraph"/>
        <w:numPr>
          <w:ilvl w:val="0"/>
          <w:numId w:val="8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822687">
        <w:rPr>
          <w:rFonts w:ascii="Candara" w:hAnsi="Candara" w:cs="Times New Roman"/>
          <w:color w:val="000000" w:themeColor="text1"/>
          <w:sz w:val="24"/>
          <w:szCs w:val="24"/>
        </w:rPr>
        <w:t>Bangladesh College of Physician and Surgeons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ab/>
        <w:t xml:space="preserve">                         </w:t>
      </w:r>
      <w:proofErr w:type="spellStart"/>
      <w:r w:rsidRPr="00822687">
        <w:rPr>
          <w:rFonts w:ascii="Candara" w:hAnsi="Candara" w:cs="Times New Roman"/>
          <w:color w:val="000000" w:themeColor="text1"/>
          <w:sz w:val="24"/>
          <w:szCs w:val="24"/>
        </w:rPr>
        <w:t>Dhaka,Bangladesh</w:t>
      </w:r>
      <w:proofErr w:type="spellEnd"/>
    </w:p>
    <w:p w14:paraId="55C3830C" w14:textId="58E80470" w:rsidR="00822687" w:rsidRPr="00822687" w:rsidRDefault="00822687" w:rsidP="008E2440">
      <w:pPr>
        <w:pStyle w:val="ListParagraph"/>
        <w:numPr>
          <w:ilvl w:val="0"/>
          <w:numId w:val="9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822687">
        <w:rPr>
          <w:rFonts w:ascii="Candara" w:hAnsi="Candara" w:cs="Times New Roman"/>
          <w:color w:val="000000" w:themeColor="text1"/>
          <w:sz w:val="24"/>
          <w:szCs w:val="24"/>
        </w:rPr>
        <w:t>FCPS Part 1 qualified in Internal Medicine</w:t>
      </w:r>
    </w:p>
    <w:p w14:paraId="036BCDC1" w14:textId="45C78B66" w:rsidR="00822687" w:rsidRDefault="00C00748" w:rsidP="00822687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            </w:t>
      </w:r>
      <w:r w:rsidR="00822687" w:rsidRPr="00692AE2">
        <w:rPr>
          <w:rFonts w:ascii="Candara" w:hAnsi="Candara" w:cs="Times New Roman"/>
          <w:color w:val="000000" w:themeColor="text1"/>
          <w:sz w:val="24"/>
          <w:szCs w:val="24"/>
        </w:rPr>
        <w:t xml:space="preserve">Year: </w:t>
      </w:r>
      <w:r w:rsidR="00822687">
        <w:rPr>
          <w:rFonts w:ascii="Candara" w:hAnsi="Candara" w:cs="Times New Roman"/>
          <w:color w:val="000000" w:themeColor="text1"/>
          <w:sz w:val="24"/>
          <w:szCs w:val="24"/>
        </w:rPr>
        <w:t xml:space="preserve">2022 </w:t>
      </w:r>
    </w:p>
    <w:p w14:paraId="01B74547" w14:textId="6E0BC0AE" w:rsidR="00822687" w:rsidRPr="00822687" w:rsidRDefault="00822687" w:rsidP="008E2440">
      <w:pPr>
        <w:pStyle w:val="ListParagraph"/>
        <w:numPr>
          <w:ilvl w:val="0"/>
          <w:numId w:val="8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Royal College 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>of Physician and Surgeons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ab/>
        <w:t xml:space="preserve">                      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             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 </w:t>
      </w:r>
      <w:r w:rsid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         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  <w:r>
        <w:rPr>
          <w:rFonts w:ascii="Candara" w:hAnsi="Candara" w:cs="Times New Roman"/>
          <w:color w:val="000000" w:themeColor="text1"/>
          <w:sz w:val="24"/>
          <w:szCs w:val="24"/>
        </w:rPr>
        <w:t>London, UK</w:t>
      </w:r>
    </w:p>
    <w:p w14:paraId="6EE97813" w14:textId="403DCE81" w:rsidR="00822687" w:rsidRPr="00822687" w:rsidRDefault="00822687" w:rsidP="008E2440">
      <w:pPr>
        <w:pStyle w:val="ListParagraph"/>
        <w:numPr>
          <w:ilvl w:val="0"/>
          <w:numId w:val="9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MRCP Part 1 qualified </w:t>
      </w:r>
    </w:p>
    <w:p w14:paraId="0DB07575" w14:textId="133B917D" w:rsidR="00822687" w:rsidRPr="00692AE2" w:rsidRDefault="00C00748" w:rsidP="00822687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            </w:t>
      </w:r>
      <w:r w:rsidR="00822687" w:rsidRPr="00692AE2">
        <w:rPr>
          <w:rFonts w:ascii="Candara" w:hAnsi="Candara" w:cs="Times New Roman"/>
          <w:color w:val="000000" w:themeColor="text1"/>
          <w:sz w:val="24"/>
          <w:szCs w:val="24"/>
        </w:rPr>
        <w:t xml:space="preserve">Year: </w:t>
      </w:r>
      <w:r w:rsidR="00822687">
        <w:rPr>
          <w:rFonts w:ascii="Candara" w:hAnsi="Candara" w:cs="Times New Roman"/>
          <w:color w:val="000000" w:themeColor="text1"/>
          <w:sz w:val="24"/>
          <w:szCs w:val="24"/>
        </w:rPr>
        <w:t>2023</w:t>
      </w:r>
    </w:p>
    <w:p w14:paraId="4745D40C" w14:textId="5A273869" w:rsidR="00822687" w:rsidRPr="00822687" w:rsidRDefault="00822687" w:rsidP="008E2440">
      <w:pPr>
        <w:pStyle w:val="ListParagraph"/>
        <w:numPr>
          <w:ilvl w:val="0"/>
          <w:numId w:val="8"/>
        </w:numPr>
        <w:spacing w:after="0" w:line="36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822687">
        <w:rPr>
          <w:rFonts w:ascii="Candara" w:hAnsi="Candara" w:cs="Times New Roman"/>
          <w:color w:val="000000" w:themeColor="text1"/>
          <w:sz w:val="24"/>
          <w:szCs w:val="24"/>
        </w:rPr>
        <w:t xml:space="preserve">University </w:t>
      </w:r>
      <w:r>
        <w:rPr>
          <w:rFonts w:ascii="Candara" w:hAnsi="Candara" w:cs="Times New Roman"/>
          <w:color w:val="000000" w:themeColor="text1"/>
          <w:sz w:val="24"/>
          <w:szCs w:val="24"/>
        </w:rPr>
        <w:t>of Chittagong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ab/>
        <w:t xml:space="preserve">                         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                                     </w:t>
      </w:r>
      <w:proofErr w:type="spellStart"/>
      <w:r>
        <w:rPr>
          <w:rFonts w:ascii="Candara" w:hAnsi="Candara" w:cs="Times New Roman"/>
          <w:color w:val="000000" w:themeColor="text1"/>
          <w:sz w:val="24"/>
          <w:szCs w:val="24"/>
        </w:rPr>
        <w:t>Chittagong</w:t>
      </w:r>
      <w:r w:rsidRPr="00822687">
        <w:rPr>
          <w:rFonts w:ascii="Candara" w:hAnsi="Candara" w:cs="Times New Roman"/>
          <w:color w:val="000000" w:themeColor="text1"/>
          <w:sz w:val="24"/>
          <w:szCs w:val="24"/>
        </w:rPr>
        <w:t>,Bangladesh</w:t>
      </w:r>
      <w:proofErr w:type="spellEnd"/>
    </w:p>
    <w:p w14:paraId="5CE4ABB2" w14:textId="39B4EE4E" w:rsidR="00822687" w:rsidRDefault="00822687" w:rsidP="00822687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College of entry: Chittagong Medical College </w:t>
      </w:r>
    </w:p>
    <w:p w14:paraId="4B9BB59D" w14:textId="0952773F" w:rsidR="00822687" w:rsidRPr="00692AE2" w:rsidRDefault="00822687" w:rsidP="00822687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  <w:r w:rsidRPr="00692AE2">
        <w:rPr>
          <w:rFonts w:ascii="Candara" w:hAnsi="Candara" w:cs="Times New Roman"/>
          <w:color w:val="000000" w:themeColor="text1"/>
          <w:sz w:val="24"/>
          <w:szCs w:val="24"/>
        </w:rPr>
        <w:t xml:space="preserve">Year: </w:t>
      </w:r>
      <w:r>
        <w:rPr>
          <w:rFonts w:ascii="Candara" w:hAnsi="Candara" w:cs="Times New Roman"/>
          <w:color w:val="000000" w:themeColor="text1"/>
          <w:sz w:val="24"/>
          <w:szCs w:val="24"/>
        </w:rPr>
        <w:t>2019</w:t>
      </w:r>
      <w:r w:rsid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(with 1 year internship)</w:t>
      </w:r>
    </w:p>
    <w:p w14:paraId="3EB5EDF1" w14:textId="32706BA7" w:rsidR="003704AD" w:rsidRDefault="00822687" w:rsidP="008E2440">
      <w:pPr>
        <w:pStyle w:val="ListParagraph"/>
        <w:numPr>
          <w:ilvl w:val="0"/>
          <w:numId w:val="6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692AE2">
        <w:rPr>
          <w:rFonts w:ascii="Candara" w:hAnsi="Candara" w:cs="Times New Roman"/>
          <w:color w:val="000000" w:themeColor="text1"/>
          <w:sz w:val="24"/>
          <w:szCs w:val="24"/>
        </w:rPr>
        <w:t>Degree Awarded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: </w:t>
      </w:r>
      <w:r w:rsidR="003704AD">
        <w:rPr>
          <w:rFonts w:ascii="Candara" w:hAnsi="Candara" w:cs="Times New Roman"/>
          <w:color w:val="000000" w:themeColor="text1"/>
          <w:sz w:val="24"/>
          <w:szCs w:val="24"/>
        </w:rPr>
        <w:t>MBBS, Overall,</w:t>
      </w:r>
      <w:r w:rsidR="003704AD"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75% marks</w:t>
      </w:r>
      <w:r w:rsid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(60% is the passing score)</w:t>
      </w:r>
    </w:p>
    <w:p w14:paraId="40CEF917" w14:textId="2211AA79" w:rsid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January 2013- January 2018</w:t>
      </w:r>
    </w:p>
    <w:p w14:paraId="0CCA5C32" w14:textId="77777777" w:rsidR="003704AD" w:rsidRP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5356648F" w14:textId="691E4BE6" w:rsidR="003704AD" w:rsidRPr="003704AD" w:rsidRDefault="003704AD" w:rsidP="008E2440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proofErr w:type="spellStart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>Bir</w:t>
      </w:r>
      <w:proofErr w:type="spellEnd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Shrestha Noor Mohammad Rifles Public College                               </w:t>
      </w:r>
      <w:proofErr w:type="spellStart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>Peelkhana</w:t>
      </w:r>
      <w:proofErr w:type="spellEnd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,Dhaka</w:t>
      </w:r>
    </w:p>
    <w:p w14:paraId="600C5B3C" w14:textId="3B6D1717" w:rsid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Higher Secondary Certificate Exam</w:t>
      </w:r>
    </w:p>
    <w:p w14:paraId="61141CB6" w14:textId="5A97FB40" w:rsid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Year:</w:t>
      </w: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2012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</w:p>
    <w:p w14:paraId="11CA949E" w14:textId="63862E2B" w:rsidR="003704AD" w:rsidRPr="003704AD" w:rsidRDefault="003704AD" w:rsidP="008E2440">
      <w:pPr>
        <w:pStyle w:val="ListParagraph"/>
        <w:numPr>
          <w:ilvl w:val="0"/>
          <w:numId w:val="9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Result:</w:t>
      </w: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GPA: 5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out of 5</w:t>
      </w:r>
    </w:p>
    <w:p w14:paraId="345CA023" w14:textId="23B42DDE" w:rsidR="003704AD" w:rsidRP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6679EC2B" w14:textId="77777777" w:rsidR="003704AD" w:rsidRPr="003704AD" w:rsidRDefault="003704AD" w:rsidP="008E2440">
      <w:pPr>
        <w:pStyle w:val="ListParagraph"/>
        <w:numPr>
          <w:ilvl w:val="0"/>
          <w:numId w:val="8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proofErr w:type="spellStart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>Bir</w:t>
      </w:r>
      <w:proofErr w:type="spellEnd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Shrestha Noor Mohammad Rifles Public College                               </w:t>
      </w:r>
      <w:proofErr w:type="spellStart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>Peelkhana</w:t>
      </w:r>
      <w:proofErr w:type="spellEnd"/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,Dhaka</w:t>
      </w:r>
    </w:p>
    <w:p w14:paraId="6E661D1D" w14:textId="561F06D6" w:rsidR="003704AD" w:rsidRPr="003704AD" w:rsidRDefault="003704AD" w:rsidP="003704AD">
      <w:pPr>
        <w:spacing w:after="0" w:line="240" w:lineRule="auto"/>
        <w:ind w:left="360"/>
        <w:rPr>
          <w:rFonts w:ascii="Candara" w:hAnsi="Candara" w:cs="Times New Roman"/>
          <w:color w:val="000000" w:themeColor="text1"/>
          <w:sz w:val="24"/>
          <w:szCs w:val="24"/>
        </w:rPr>
      </w:pP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Secondary 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School </w:t>
      </w:r>
      <w:r w:rsidRPr="003704AD">
        <w:rPr>
          <w:rFonts w:ascii="Candara" w:hAnsi="Candara" w:cs="Times New Roman"/>
          <w:color w:val="000000" w:themeColor="text1"/>
          <w:sz w:val="24"/>
          <w:szCs w:val="24"/>
        </w:rPr>
        <w:t>Certificate Exam</w:t>
      </w:r>
    </w:p>
    <w:p w14:paraId="5E77C62A" w14:textId="595E4651" w:rsidR="003704AD" w:rsidRDefault="003704AD" w:rsidP="003704AD">
      <w:pPr>
        <w:pStyle w:val="ListParagraph"/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Year:</w:t>
      </w: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2012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</w:t>
      </w:r>
    </w:p>
    <w:p w14:paraId="33FA1100" w14:textId="281B397D" w:rsidR="003704AD" w:rsidRPr="003704AD" w:rsidRDefault="003704AD" w:rsidP="008E2440">
      <w:pPr>
        <w:pStyle w:val="ListParagraph"/>
        <w:numPr>
          <w:ilvl w:val="0"/>
          <w:numId w:val="9"/>
        </w:num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  <w:r>
        <w:rPr>
          <w:rFonts w:ascii="Candara" w:hAnsi="Candara" w:cs="Times New Roman"/>
          <w:color w:val="000000" w:themeColor="text1"/>
          <w:sz w:val="24"/>
          <w:szCs w:val="24"/>
        </w:rPr>
        <w:t>Result:</w:t>
      </w:r>
      <w:r w:rsidRPr="003704AD">
        <w:rPr>
          <w:rFonts w:ascii="Candara" w:hAnsi="Candara" w:cs="Times New Roman"/>
          <w:color w:val="000000" w:themeColor="text1"/>
          <w:sz w:val="24"/>
          <w:szCs w:val="24"/>
        </w:rPr>
        <w:t xml:space="preserve"> GPA: 5</w:t>
      </w:r>
      <w:r>
        <w:rPr>
          <w:rFonts w:ascii="Candara" w:hAnsi="Candara" w:cs="Times New Roman"/>
          <w:color w:val="000000" w:themeColor="text1"/>
          <w:sz w:val="24"/>
          <w:szCs w:val="24"/>
        </w:rPr>
        <w:t xml:space="preserve"> out of 5</w:t>
      </w:r>
    </w:p>
    <w:p w14:paraId="42656499" w14:textId="3550FDEC" w:rsidR="00822687" w:rsidRPr="003704AD" w:rsidRDefault="00822687" w:rsidP="003704AD">
      <w:p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3DD3CEF4" w14:textId="77777777" w:rsidR="00822687" w:rsidRPr="00692AE2" w:rsidRDefault="00822687" w:rsidP="00822687">
      <w:pPr>
        <w:spacing w:after="0" w:line="360" w:lineRule="auto"/>
        <w:ind w:firstLine="360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0AA41167" w14:textId="77777777" w:rsidR="00E80E8E" w:rsidRPr="00692AE2" w:rsidRDefault="00E80E8E" w:rsidP="00E80E8E">
      <w:pPr>
        <w:spacing w:after="0" w:line="240" w:lineRule="auto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1137FF90" w14:textId="77777777" w:rsidR="00ED0D41" w:rsidRPr="00692AE2" w:rsidRDefault="00ED0D41" w:rsidP="00E80E8E">
      <w:pPr>
        <w:pStyle w:val="ListParagraph"/>
        <w:spacing w:after="0" w:line="240" w:lineRule="auto"/>
        <w:ind w:left="0" w:firstLine="360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2C53E146" w14:textId="77777777" w:rsidR="00E80E8E" w:rsidRPr="00692AE2" w:rsidRDefault="00E80E8E" w:rsidP="00E80E8E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Clinical Experience</w:t>
      </w:r>
    </w:p>
    <w:p w14:paraId="4136907E" w14:textId="237CCD2B" w:rsidR="009D0ABD" w:rsidRPr="00692AE2" w:rsidRDefault="00692AE2" w:rsidP="008E2440">
      <w:pPr>
        <w:pStyle w:val="ParaAttribute13"/>
        <w:numPr>
          <w:ilvl w:val="0"/>
          <w:numId w:val="8"/>
        </w:numPr>
        <w:rPr>
          <w:rStyle w:val="CharAttribute22"/>
          <w:rFonts w:ascii="Candara" w:hAnsi="Candara"/>
          <w:szCs w:val="24"/>
        </w:rPr>
      </w:pPr>
      <w:r w:rsidRPr="00692AE2">
        <w:rPr>
          <w:rStyle w:val="CharAttribute22"/>
          <w:rFonts w:ascii="Candara" w:hAnsi="Candara"/>
          <w:szCs w:val="24"/>
          <w:u w:val="none"/>
        </w:rPr>
        <w:t>Hospital Name:</w:t>
      </w:r>
      <w:r w:rsidR="00987FE4">
        <w:rPr>
          <w:rStyle w:val="CharAttribute22"/>
          <w:rFonts w:ascii="Candara" w:hAnsi="Candara"/>
          <w:szCs w:val="24"/>
          <w:u w:val="none"/>
        </w:rPr>
        <w:t xml:space="preserve"> National </w:t>
      </w:r>
      <w:r w:rsidR="009B090D">
        <w:rPr>
          <w:rStyle w:val="CharAttribute22"/>
          <w:rFonts w:ascii="Candara" w:hAnsi="Candara"/>
          <w:szCs w:val="24"/>
          <w:u w:val="none"/>
        </w:rPr>
        <w:t>Institute</w:t>
      </w:r>
      <w:r w:rsidR="00987FE4">
        <w:rPr>
          <w:rStyle w:val="CharAttribute22"/>
          <w:rFonts w:ascii="Candara" w:hAnsi="Candara"/>
          <w:szCs w:val="24"/>
          <w:u w:val="none"/>
        </w:rPr>
        <w:t xml:space="preserve"> of Cardiovascular Diseases </w:t>
      </w:r>
      <w:r w:rsidR="00DA3E41">
        <w:rPr>
          <w:rStyle w:val="CharAttribute22"/>
          <w:rFonts w:ascii="Candara" w:hAnsi="Candara"/>
          <w:szCs w:val="24"/>
          <w:u w:val="none"/>
        </w:rPr>
        <w:t xml:space="preserve">            </w:t>
      </w:r>
      <w:r w:rsidR="00987FE4">
        <w:rPr>
          <w:rStyle w:val="CharAttribute22"/>
          <w:rFonts w:ascii="Candara" w:hAnsi="Candara"/>
          <w:szCs w:val="24"/>
          <w:u w:val="none"/>
        </w:rPr>
        <w:t xml:space="preserve">Feb 2022-Present    </w:t>
      </w:r>
    </w:p>
    <w:p w14:paraId="655213A1" w14:textId="26F8F3E2" w:rsidR="009D0ABD" w:rsidRPr="00692AE2" w:rsidRDefault="009D0ABD" w:rsidP="009D0ABD">
      <w:pPr>
        <w:pStyle w:val="ParaAttribute13"/>
        <w:ind w:left="360" w:firstLine="360"/>
        <w:rPr>
          <w:rStyle w:val="CharAttribute24"/>
          <w:rFonts w:ascii="Candara" w:hAnsi="Candara"/>
          <w:szCs w:val="24"/>
        </w:rPr>
      </w:pPr>
      <w:r w:rsidRPr="00692AE2">
        <w:rPr>
          <w:rStyle w:val="CharAttribute17"/>
          <w:rFonts w:ascii="Candara" w:hAnsi="Candara"/>
          <w:szCs w:val="24"/>
        </w:rPr>
        <w:t>Department</w:t>
      </w:r>
      <w:r w:rsidRPr="00692AE2">
        <w:rPr>
          <w:rStyle w:val="CharAttribute24"/>
          <w:rFonts w:ascii="Candara" w:hAnsi="Candara"/>
          <w:szCs w:val="24"/>
        </w:rPr>
        <w:t xml:space="preserve">: </w:t>
      </w:r>
      <w:r w:rsidR="00DA3E41">
        <w:rPr>
          <w:rStyle w:val="CharAttribute24"/>
          <w:rFonts w:ascii="Candara" w:hAnsi="Candara"/>
          <w:szCs w:val="24"/>
        </w:rPr>
        <w:t>Cardiology</w:t>
      </w:r>
      <w:r w:rsidR="00A47DC5">
        <w:rPr>
          <w:rStyle w:val="CharAttribute24"/>
          <w:rFonts w:ascii="Candara" w:hAnsi="Candara"/>
          <w:szCs w:val="24"/>
        </w:rPr>
        <w:t>/ Interventional Cardiology</w:t>
      </w:r>
    </w:p>
    <w:p w14:paraId="18C7E9DF" w14:textId="06899277" w:rsidR="009D0ABD" w:rsidRPr="00692AE2" w:rsidRDefault="009D0ABD" w:rsidP="009D0ABD">
      <w:pPr>
        <w:pStyle w:val="ParaAttribute13"/>
        <w:ind w:firstLine="720"/>
        <w:rPr>
          <w:rStyle w:val="CharAttribute24"/>
          <w:rFonts w:ascii="Candara" w:hAnsi="Candara"/>
          <w:szCs w:val="24"/>
          <w:u w:val="single"/>
        </w:rPr>
      </w:pPr>
      <w:r w:rsidRPr="00692AE2">
        <w:rPr>
          <w:rStyle w:val="CharAttribute17"/>
          <w:rFonts w:ascii="Candara" w:hAnsi="Candara"/>
          <w:szCs w:val="24"/>
        </w:rPr>
        <w:t xml:space="preserve">Designation: </w:t>
      </w:r>
      <w:r w:rsidR="00DA3E41">
        <w:rPr>
          <w:rStyle w:val="CharAttribute17"/>
          <w:rFonts w:ascii="Candara" w:hAnsi="Candara"/>
          <w:szCs w:val="24"/>
        </w:rPr>
        <w:t>Resident</w:t>
      </w:r>
      <w:r w:rsidR="00692AE2" w:rsidRPr="00692AE2">
        <w:rPr>
          <w:rStyle w:val="CharAttribute24"/>
          <w:rFonts w:ascii="Candara" w:hAnsi="Candara"/>
          <w:szCs w:val="24"/>
        </w:rPr>
        <w:t xml:space="preserve"> </w:t>
      </w:r>
      <w:r w:rsidR="00692AE2" w:rsidRPr="00692AE2">
        <w:rPr>
          <w:rStyle w:val="CharAttribute24"/>
          <w:rFonts w:ascii="Candara" w:hAnsi="Candara"/>
          <w:szCs w:val="24"/>
          <w:u w:val="single"/>
        </w:rPr>
        <w:t xml:space="preserve"> </w:t>
      </w:r>
    </w:p>
    <w:p w14:paraId="3926A35D" w14:textId="66C49614" w:rsidR="009D0ABD" w:rsidRDefault="009D0ABD" w:rsidP="00DA3E41">
      <w:pPr>
        <w:pStyle w:val="ParaAttribute13"/>
        <w:rPr>
          <w:rStyle w:val="CharAttribute24"/>
          <w:rFonts w:ascii="Candara" w:hAnsi="Candara"/>
          <w:szCs w:val="24"/>
        </w:rPr>
      </w:pPr>
    </w:p>
    <w:p w14:paraId="1EBE6C9A" w14:textId="0A59175B" w:rsidR="00DA3E41" w:rsidRDefault="00DA3E41" w:rsidP="00DA3E41">
      <w:pPr>
        <w:pStyle w:val="ParaAttribute13"/>
        <w:rPr>
          <w:rStyle w:val="CharAttribute24"/>
          <w:rFonts w:ascii="Candara" w:hAnsi="Candara"/>
          <w:szCs w:val="24"/>
        </w:rPr>
      </w:pPr>
    </w:p>
    <w:p w14:paraId="63E602A5" w14:textId="0A00562D" w:rsidR="00DA3E41" w:rsidRDefault="00DA3E41" w:rsidP="00DA3E41">
      <w:pPr>
        <w:pStyle w:val="ParaAttribute13"/>
        <w:rPr>
          <w:rStyle w:val="CharAttribute24"/>
          <w:rFonts w:ascii="Candara" w:hAnsi="Candara"/>
          <w:szCs w:val="24"/>
        </w:rPr>
      </w:pPr>
    </w:p>
    <w:p w14:paraId="49F6B4D8" w14:textId="77777777" w:rsidR="00DA3E41" w:rsidRPr="00692AE2" w:rsidRDefault="00DA3E41" w:rsidP="00DA3E41">
      <w:pPr>
        <w:pStyle w:val="ParaAttribute13"/>
        <w:rPr>
          <w:rFonts w:ascii="Candara" w:eastAsia="Lucida Bright" w:hAnsi="Candara"/>
          <w:sz w:val="24"/>
          <w:szCs w:val="24"/>
        </w:rPr>
      </w:pPr>
    </w:p>
    <w:p w14:paraId="37E76221" w14:textId="5AF1B35C" w:rsidR="00DA3E41" w:rsidRDefault="009D0ABD" w:rsidP="00DA3E41">
      <w:pPr>
        <w:pStyle w:val="ParaAttribute13"/>
        <w:ind w:firstLine="720"/>
        <w:rPr>
          <w:rFonts w:ascii="Candara" w:eastAsia="Lucida Bright" w:hAnsi="Candara"/>
          <w:b/>
          <w:sz w:val="24"/>
          <w:szCs w:val="24"/>
        </w:rPr>
      </w:pPr>
      <w:r w:rsidRPr="00692AE2">
        <w:rPr>
          <w:rFonts w:ascii="Candara" w:eastAsia="Lucida Bright" w:hAnsi="Candara"/>
          <w:b/>
          <w:sz w:val="24"/>
          <w:szCs w:val="24"/>
          <w:u w:val="single"/>
        </w:rPr>
        <w:lastRenderedPageBreak/>
        <w:t>Responsibilities handled</w:t>
      </w:r>
    </w:p>
    <w:p w14:paraId="057AC803" w14:textId="27D3F4D6" w:rsidR="00DA3E41" w:rsidRPr="000C0EDC" w:rsidRDefault="000C0EDC" w:rsidP="008E2440">
      <w:pPr>
        <w:pStyle w:val="ParaAttribute13"/>
        <w:numPr>
          <w:ilvl w:val="0"/>
          <w:numId w:val="10"/>
        </w:numPr>
        <w:rPr>
          <w:rFonts w:ascii="Candara" w:eastAsia="Lucida Bright" w:hAnsi="Candara"/>
          <w:bCs/>
          <w:sz w:val="24"/>
          <w:szCs w:val="24"/>
        </w:rPr>
      </w:pPr>
      <w:r w:rsidRPr="000C0EDC">
        <w:rPr>
          <w:rFonts w:ascii="Candara" w:eastAsia="Lucida Bright" w:hAnsi="Candara"/>
          <w:bCs/>
          <w:sz w:val="24"/>
          <w:szCs w:val="24"/>
        </w:rPr>
        <w:t>C</w:t>
      </w:r>
      <w:r w:rsidR="009B090D">
        <w:rPr>
          <w:rFonts w:ascii="Candara" w:eastAsia="Lucida Bright" w:hAnsi="Candara"/>
          <w:bCs/>
          <w:sz w:val="24"/>
          <w:szCs w:val="24"/>
        </w:rPr>
        <w:t>oronary Care Unit (CCU)</w:t>
      </w:r>
      <w:r w:rsidRPr="000C0EDC">
        <w:rPr>
          <w:rFonts w:ascii="Candara" w:eastAsia="Lucida Bright" w:hAnsi="Candara"/>
          <w:bCs/>
          <w:sz w:val="24"/>
          <w:szCs w:val="24"/>
        </w:rPr>
        <w:t>-Acute emergency management</w:t>
      </w:r>
    </w:p>
    <w:p w14:paraId="7F2C8C7E" w14:textId="1A9C30D9" w:rsidR="000C0EDC" w:rsidRDefault="000C0EDC" w:rsidP="000C0EDC">
      <w:pPr>
        <w:pStyle w:val="ParaAttribute13"/>
        <w:ind w:left="1440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STEMI, NSTEMI, Unstable Angina management, Pericardial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tamponade</w:t>
      </w:r>
      <w:proofErr w:type="spellEnd"/>
    </w:p>
    <w:p w14:paraId="4DCB14F0" w14:textId="1A6318E5" w:rsidR="000C0EDC" w:rsidRDefault="000C0EDC" w:rsidP="000C0EDC">
      <w:pPr>
        <w:pStyle w:val="ParaAttribute13"/>
        <w:ind w:left="1440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Cardiogenic shock, Pulmonary oedema, Hypertensive crisis, acute pericarditis</w:t>
      </w:r>
    </w:p>
    <w:p w14:paraId="374914F4" w14:textId="468C91B7" w:rsidR="000C0EDC" w:rsidRDefault="000C0EDC" w:rsidP="000C0EDC">
      <w:pPr>
        <w:pStyle w:val="ParaAttribute13"/>
        <w:ind w:left="1440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SVT, VT,AF, VF,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Arrythmia</w:t>
      </w:r>
      <w:proofErr w:type="spellEnd"/>
      <w:r>
        <w:rPr>
          <w:rFonts w:ascii="Candara" w:eastAsia="Lucida Bright" w:hAnsi="Candara"/>
          <w:bCs/>
          <w:sz w:val="24"/>
          <w:szCs w:val="24"/>
        </w:rPr>
        <w:t xml:space="preserve"> management, Ventilator management</w:t>
      </w:r>
    </w:p>
    <w:p w14:paraId="34E5274B" w14:textId="44DF3292" w:rsidR="000C0EDC" w:rsidRDefault="000C0EDC" w:rsidP="000C0EDC">
      <w:pPr>
        <w:pStyle w:val="ParaAttribute13"/>
        <w:ind w:left="1440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Procedure : Temporary pacemaker , CV line, ABG,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Pericardiocentesis</w:t>
      </w:r>
      <w:proofErr w:type="spellEnd"/>
      <w:r>
        <w:rPr>
          <w:rFonts w:ascii="Candara" w:eastAsia="Lucida Bright" w:hAnsi="Candara"/>
          <w:bCs/>
          <w:sz w:val="24"/>
          <w:szCs w:val="24"/>
        </w:rPr>
        <w:t>, Cardioversion, Defibrillation, Endotracheal intubation</w:t>
      </w:r>
    </w:p>
    <w:p w14:paraId="3FDDB5BF" w14:textId="0D6FCC56" w:rsidR="000C0EDC" w:rsidRDefault="000C0EDC" w:rsidP="008E2440">
      <w:pPr>
        <w:pStyle w:val="ParaAttribute13"/>
        <w:numPr>
          <w:ilvl w:val="0"/>
          <w:numId w:val="10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 Post CCU-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valvular</w:t>
      </w:r>
      <w:proofErr w:type="spellEnd"/>
      <w:r>
        <w:rPr>
          <w:rFonts w:ascii="Candara" w:eastAsia="Lucida Bright" w:hAnsi="Candara"/>
          <w:bCs/>
          <w:sz w:val="24"/>
          <w:szCs w:val="24"/>
        </w:rPr>
        <w:t xml:space="preserve"> heart disease MS,MR,AS,AR,PS. </w:t>
      </w:r>
    </w:p>
    <w:p w14:paraId="75E3330C" w14:textId="0CD3D58C" w:rsidR="009B090D" w:rsidRDefault="000C0EDC" w:rsidP="009B090D">
      <w:pPr>
        <w:pStyle w:val="ParaAttribute13"/>
        <w:ind w:left="1440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Structural heart </w:t>
      </w:r>
      <w:r w:rsidR="009B090D">
        <w:rPr>
          <w:rFonts w:ascii="Candara" w:eastAsia="Lucida Bright" w:hAnsi="Candara"/>
          <w:bCs/>
          <w:sz w:val="24"/>
          <w:szCs w:val="24"/>
        </w:rPr>
        <w:t>diseases</w:t>
      </w:r>
      <w:r>
        <w:rPr>
          <w:rFonts w:ascii="Candara" w:eastAsia="Lucida Bright" w:hAnsi="Candara"/>
          <w:bCs/>
          <w:sz w:val="24"/>
          <w:szCs w:val="24"/>
        </w:rPr>
        <w:t xml:space="preserve"> -TOF,VSD,ASD,TGA,</w:t>
      </w:r>
      <w:r w:rsidR="009B090D">
        <w:rPr>
          <w:rFonts w:ascii="Candara" w:eastAsia="Lucida Bright" w:hAnsi="Candara"/>
          <w:bCs/>
          <w:sz w:val="24"/>
          <w:szCs w:val="24"/>
        </w:rPr>
        <w:t>DILV</w:t>
      </w:r>
    </w:p>
    <w:p w14:paraId="41A3F5BD" w14:textId="3333FF61" w:rsidR="000C0EDC" w:rsidRDefault="009B090D" w:rsidP="008E2440">
      <w:pPr>
        <w:pStyle w:val="ParaAttribute13"/>
        <w:numPr>
          <w:ilvl w:val="0"/>
          <w:numId w:val="10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HDU- Post PCI, Post Device closure patients management</w:t>
      </w:r>
    </w:p>
    <w:p w14:paraId="6CD8F30B" w14:textId="0D0224A3" w:rsidR="009B090D" w:rsidRDefault="009B090D" w:rsidP="008E2440">
      <w:pPr>
        <w:pStyle w:val="ParaAttribute13"/>
        <w:numPr>
          <w:ilvl w:val="0"/>
          <w:numId w:val="10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Multidisciplinary approach-PCI team, nurses,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intensivist</w:t>
      </w:r>
      <w:proofErr w:type="spellEnd"/>
      <w:r>
        <w:rPr>
          <w:rFonts w:ascii="Candara" w:eastAsia="Lucida Bright" w:hAnsi="Candara"/>
          <w:bCs/>
          <w:sz w:val="24"/>
          <w:szCs w:val="24"/>
        </w:rPr>
        <w:t>, heart team</w:t>
      </w:r>
    </w:p>
    <w:p w14:paraId="68AEA34E" w14:textId="3346E456" w:rsidR="009B090D" w:rsidRDefault="009B090D" w:rsidP="008E2440">
      <w:pPr>
        <w:pStyle w:val="ParaAttribute13"/>
        <w:numPr>
          <w:ilvl w:val="0"/>
          <w:numId w:val="10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Daily rounds, discharge summaries, Counselling</w:t>
      </w:r>
    </w:p>
    <w:p w14:paraId="3D14A442" w14:textId="306D5601" w:rsidR="009B090D" w:rsidRPr="00662AC7" w:rsidRDefault="00A47DC5" w:rsidP="008E2440">
      <w:pPr>
        <w:pStyle w:val="ParaAttribute13"/>
        <w:numPr>
          <w:ilvl w:val="0"/>
          <w:numId w:val="4"/>
        </w:numPr>
        <w:rPr>
          <w:rFonts w:ascii="Candara" w:eastAsia="Lucida Bright" w:hAnsi="Candara"/>
          <w:b/>
          <w:sz w:val="24"/>
          <w:szCs w:val="24"/>
        </w:rPr>
      </w:pPr>
      <w:proofErr w:type="spellStart"/>
      <w:r w:rsidRPr="00662AC7">
        <w:rPr>
          <w:rFonts w:ascii="Candara" w:eastAsia="Lucida Bright" w:hAnsi="Candara"/>
          <w:b/>
          <w:sz w:val="24"/>
          <w:szCs w:val="24"/>
        </w:rPr>
        <w:t>Cath</w:t>
      </w:r>
      <w:proofErr w:type="spellEnd"/>
      <w:r w:rsidRPr="00662AC7">
        <w:rPr>
          <w:rFonts w:ascii="Candara" w:eastAsia="Lucida Bright" w:hAnsi="Candara"/>
          <w:b/>
          <w:sz w:val="24"/>
          <w:szCs w:val="24"/>
        </w:rPr>
        <w:t xml:space="preserve"> lab</w:t>
      </w:r>
      <w:r w:rsidR="009B090D" w:rsidRPr="00662AC7">
        <w:rPr>
          <w:rFonts w:ascii="Candara" w:eastAsia="Lucida Bright" w:hAnsi="Candara"/>
          <w:b/>
          <w:sz w:val="24"/>
          <w:szCs w:val="24"/>
        </w:rPr>
        <w:t xml:space="preserve"> Tasks</w:t>
      </w:r>
    </w:p>
    <w:p w14:paraId="70EA61C6" w14:textId="3026432A" w:rsidR="009B090D" w:rsidRDefault="009B090D" w:rsidP="008E2440">
      <w:pPr>
        <w:pStyle w:val="ParaAttribute13"/>
        <w:numPr>
          <w:ilvl w:val="0"/>
          <w:numId w:val="11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Doing coronary angiography, supervised, assisted and independent</w:t>
      </w:r>
    </w:p>
    <w:p w14:paraId="29976AF5" w14:textId="79EADFAA" w:rsidR="009B090D" w:rsidRDefault="009B090D" w:rsidP="008E2440">
      <w:pPr>
        <w:pStyle w:val="ParaAttribute13"/>
        <w:numPr>
          <w:ilvl w:val="0"/>
          <w:numId w:val="11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Assist primary </w:t>
      </w:r>
      <w:r w:rsidR="00662AC7">
        <w:rPr>
          <w:rFonts w:ascii="Candara" w:eastAsia="Lucida Bright" w:hAnsi="Candara"/>
          <w:bCs/>
          <w:sz w:val="24"/>
          <w:szCs w:val="24"/>
        </w:rPr>
        <w:t>PCI, elective</w:t>
      </w:r>
      <w:r>
        <w:rPr>
          <w:rFonts w:ascii="Candara" w:eastAsia="Lucida Bright" w:hAnsi="Candara"/>
          <w:bCs/>
          <w:sz w:val="24"/>
          <w:szCs w:val="24"/>
        </w:rPr>
        <w:t xml:space="preserve"> PCI</w:t>
      </w:r>
      <w:r w:rsidR="00686DFA">
        <w:rPr>
          <w:rFonts w:ascii="Candara" w:eastAsia="Lucida Bright" w:hAnsi="Candara"/>
          <w:bCs/>
          <w:sz w:val="24"/>
          <w:szCs w:val="24"/>
        </w:rPr>
        <w:t xml:space="preserve">, PTMC, </w:t>
      </w:r>
      <w:proofErr w:type="spellStart"/>
      <w:r w:rsidR="00686DFA">
        <w:rPr>
          <w:rFonts w:ascii="Candara" w:eastAsia="Lucida Bright" w:hAnsi="Candara"/>
          <w:bCs/>
          <w:sz w:val="24"/>
          <w:szCs w:val="24"/>
        </w:rPr>
        <w:t>Valvuloplasty</w:t>
      </w:r>
      <w:proofErr w:type="spellEnd"/>
      <w:r w:rsidR="00686DFA">
        <w:rPr>
          <w:rFonts w:ascii="Candara" w:eastAsia="Lucida Bright" w:hAnsi="Candara"/>
          <w:bCs/>
          <w:sz w:val="24"/>
          <w:szCs w:val="24"/>
        </w:rPr>
        <w:t xml:space="preserve">, ASD device </w:t>
      </w:r>
      <w:r w:rsidR="00662AC7">
        <w:rPr>
          <w:rFonts w:ascii="Candara" w:eastAsia="Lucida Bright" w:hAnsi="Candara"/>
          <w:bCs/>
          <w:sz w:val="24"/>
          <w:szCs w:val="24"/>
        </w:rPr>
        <w:t>closure,</w:t>
      </w:r>
      <w:r w:rsidR="00686DFA">
        <w:rPr>
          <w:rFonts w:ascii="Candara" w:eastAsia="Lucida Bright" w:hAnsi="Candara"/>
          <w:bCs/>
          <w:sz w:val="24"/>
          <w:szCs w:val="24"/>
        </w:rPr>
        <w:t xml:space="preserve"> PDA device closure, permanent pacemaker, ICD, CRT, TAVR</w:t>
      </w:r>
    </w:p>
    <w:p w14:paraId="659676AF" w14:textId="0F126A78" w:rsidR="00686DFA" w:rsidRDefault="00686DFA" w:rsidP="00686DFA">
      <w:pPr>
        <w:pStyle w:val="ParaAttribute13"/>
        <w:ind w:left="465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Outdoor management of</w:t>
      </w:r>
    </w:p>
    <w:p w14:paraId="508B4573" w14:textId="5FA256BF" w:rsidR="00686DFA" w:rsidRDefault="00686DFA" w:rsidP="00662AC7">
      <w:pPr>
        <w:pStyle w:val="ParaAttribute13"/>
        <w:ind w:left="825"/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Coronary artery diseases, Heart failure, Hypertension, </w:t>
      </w:r>
      <w:r w:rsidR="00662AC7">
        <w:rPr>
          <w:rFonts w:ascii="Candara" w:eastAsia="Lucida Bright" w:hAnsi="Candara"/>
          <w:bCs/>
          <w:sz w:val="24"/>
          <w:szCs w:val="24"/>
        </w:rPr>
        <w:t>Dyslipidaemia</w:t>
      </w:r>
      <w:r>
        <w:rPr>
          <w:rFonts w:ascii="Candara" w:eastAsia="Lucida Bright" w:hAnsi="Candara"/>
          <w:bCs/>
          <w:sz w:val="24"/>
          <w:szCs w:val="24"/>
        </w:rPr>
        <w:t xml:space="preserve">, </w:t>
      </w:r>
      <w:r w:rsidR="00662AC7">
        <w:rPr>
          <w:rFonts w:ascii="Candara" w:eastAsia="Lucida Bright" w:hAnsi="Candara"/>
          <w:bCs/>
          <w:sz w:val="24"/>
          <w:szCs w:val="24"/>
        </w:rPr>
        <w:t xml:space="preserve">adult congenital heart diseases, pericardial </w:t>
      </w:r>
      <w:r w:rsidR="00A47DC5">
        <w:rPr>
          <w:rFonts w:ascii="Candara" w:eastAsia="Lucida Bright" w:hAnsi="Candara"/>
          <w:bCs/>
          <w:sz w:val="24"/>
          <w:szCs w:val="24"/>
        </w:rPr>
        <w:t>diseases,</w:t>
      </w:r>
      <w:r w:rsidR="00662AC7">
        <w:rPr>
          <w:rFonts w:ascii="Candara" w:eastAsia="Lucida Bright" w:hAnsi="Candara"/>
          <w:bCs/>
          <w:sz w:val="24"/>
          <w:szCs w:val="24"/>
        </w:rPr>
        <w:t xml:space="preserve"> cardiomyopathies (</w:t>
      </w:r>
      <w:r w:rsidR="00A47DC5">
        <w:rPr>
          <w:rFonts w:ascii="Candara" w:eastAsia="Lucida Bright" w:hAnsi="Candara"/>
          <w:bCs/>
          <w:sz w:val="24"/>
          <w:szCs w:val="24"/>
        </w:rPr>
        <w:t>HCM, RCM, DCM, ARVC</w:t>
      </w:r>
      <w:r w:rsidR="00662AC7">
        <w:rPr>
          <w:rFonts w:ascii="Candara" w:eastAsia="Lucida Bright" w:hAnsi="Candara"/>
          <w:bCs/>
          <w:sz w:val="24"/>
          <w:szCs w:val="24"/>
        </w:rPr>
        <w:t>)</w:t>
      </w:r>
    </w:p>
    <w:p w14:paraId="6EAF04A8" w14:textId="031A8FBA" w:rsidR="00662AC7" w:rsidRPr="00662AC7" w:rsidRDefault="00662AC7" w:rsidP="008E2440">
      <w:pPr>
        <w:pStyle w:val="ParaAttribute13"/>
        <w:numPr>
          <w:ilvl w:val="0"/>
          <w:numId w:val="4"/>
        </w:numPr>
        <w:rPr>
          <w:rFonts w:ascii="Candara" w:eastAsia="Lucida Bright" w:hAnsi="Candara"/>
          <w:b/>
          <w:sz w:val="24"/>
          <w:szCs w:val="24"/>
        </w:rPr>
      </w:pPr>
      <w:r w:rsidRPr="00662AC7">
        <w:rPr>
          <w:rFonts w:ascii="Candara" w:eastAsia="Lucida Bright" w:hAnsi="Candara"/>
          <w:b/>
          <w:sz w:val="24"/>
          <w:szCs w:val="24"/>
        </w:rPr>
        <w:t>Non-invasive diagnostic tests:</w:t>
      </w:r>
    </w:p>
    <w:p w14:paraId="1C9F7D2C" w14:textId="05DC0912" w:rsidR="00662AC7" w:rsidRDefault="00662AC7" w:rsidP="008E2440">
      <w:pPr>
        <w:pStyle w:val="ParaAttribute13"/>
        <w:numPr>
          <w:ilvl w:val="0"/>
          <w:numId w:val="12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ECG, ETT,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Holter</w:t>
      </w:r>
      <w:proofErr w:type="spellEnd"/>
      <w:r>
        <w:rPr>
          <w:rFonts w:ascii="Candara" w:eastAsia="Lucida Bright" w:hAnsi="Candara"/>
          <w:bCs/>
          <w:sz w:val="24"/>
          <w:szCs w:val="24"/>
        </w:rPr>
        <w:t>, Ambulatory BP measurement, Tilt table test</w:t>
      </w:r>
    </w:p>
    <w:p w14:paraId="5FB31DBE" w14:textId="094FA40F" w:rsidR="00662AC7" w:rsidRDefault="00662AC7" w:rsidP="008E2440">
      <w:pPr>
        <w:pStyle w:val="ParaAttribute13"/>
        <w:numPr>
          <w:ilvl w:val="0"/>
          <w:numId w:val="12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Transthoracic echocardiography, </w:t>
      </w:r>
      <w:proofErr w:type="spellStart"/>
      <w:r>
        <w:rPr>
          <w:rFonts w:ascii="Candara" w:eastAsia="Lucida Bright" w:hAnsi="Candara"/>
          <w:bCs/>
          <w:sz w:val="24"/>
          <w:szCs w:val="24"/>
        </w:rPr>
        <w:t>Transoesophageal</w:t>
      </w:r>
      <w:proofErr w:type="spellEnd"/>
      <w:r>
        <w:rPr>
          <w:rFonts w:ascii="Candara" w:eastAsia="Lucida Bright" w:hAnsi="Candara"/>
          <w:bCs/>
          <w:sz w:val="24"/>
          <w:szCs w:val="24"/>
        </w:rPr>
        <w:t xml:space="preserve"> echocardiography</w:t>
      </w:r>
    </w:p>
    <w:p w14:paraId="5BB071C0" w14:textId="22B3FE15" w:rsidR="00662AC7" w:rsidRDefault="00662AC7" w:rsidP="008E2440">
      <w:pPr>
        <w:pStyle w:val="ParaAttribute13"/>
        <w:numPr>
          <w:ilvl w:val="0"/>
          <w:numId w:val="12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 xml:space="preserve">Cardiac CT, Cardiac </w:t>
      </w:r>
      <w:r w:rsidR="00A47DC5">
        <w:rPr>
          <w:rFonts w:ascii="Candara" w:eastAsia="Lucida Bright" w:hAnsi="Candara"/>
          <w:bCs/>
          <w:sz w:val="24"/>
          <w:szCs w:val="24"/>
        </w:rPr>
        <w:t>MRI, SPECT</w:t>
      </w:r>
      <w:r>
        <w:rPr>
          <w:rFonts w:ascii="Candara" w:eastAsia="Lucida Bright" w:hAnsi="Candara"/>
          <w:bCs/>
          <w:sz w:val="24"/>
          <w:szCs w:val="24"/>
        </w:rPr>
        <w:t xml:space="preserve"> MPI</w:t>
      </w:r>
    </w:p>
    <w:p w14:paraId="05228CD6" w14:textId="29841F4E" w:rsidR="00662AC7" w:rsidRPr="00662AC7" w:rsidRDefault="00662AC7" w:rsidP="008E2440">
      <w:pPr>
        <w:pStyle w:val="ParaAttribute13"/>
        <w:numPr>
          <w:ilvl w:val="0"/>
          <w:numId w:val="4"/>
        </w:numPr>
        <w:rPr>
          <w:rFonts w:ascii="Candara" w:eastAsia="Lucida Bright" w:hAnsi="Candara"/>
          <w:b/>
          <w:sz w:val="24"/>
          <w:szCs w:val="24"/>
        </w:rPr>
      </w:pPr>
      <w:r w:rsidRPr="00662AC7">
        <w:rPr>
          <w:rFonts w:ascii="Candara" w:eastAsia="Lucida Bright" w:hAnsi="Candara"/>
          <w:b/>
          <w:sz w:val="24"/>
          <w:szCs w:val="24"/>
        </w:rPr>
        <w:t>Chronic patient management</w:t>
      </w:r>
    </w:p>
    <w:p w14:paraId="4CB1C30F" w14:textId="6A28FE6E" w:rsidR="00662AC7" w:rsidRDefault="00662AC7" w:rsidP="008E2440">
      <w:pPr>
        <w:pStyle w:val="ParaAttribute13"/>
        <w:numPr>
          <w:ilvl w:val="0"/>
          <w:numId w:val="13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Post MI, Post stent management</w:t>
      </w:r>
    </w:p>
    <w:p w14:paraId="41B5A145" w14:textId="4586041B" w:rsidR="00662AC7" w:rsidRDefault="00662AC7" w:rsidP="008E2440">
      <w:pPr>
        <w:pStyle w:val="ParaAttribute13"/>
        <w:numPr>
          <w:ilvl w:val="0"/>
          <w:numId w:val="13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Heart failure clinic</w:t>
      </w:r>
    </w:p>
    <w:p w14:paraId="415864AA" w14:textId="210E2782" w:rsidR="00662AC7" w:rsidRDefault="00662AC7" w:rsidP="008E2440">
      <w:pPr>
        <w:pStyle w:val="ParaAttribute13"/>
        <w:numPr>
          <w:ilvl w:val="0"/>
          <w:numId w:val="13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AF anticoagulation</w:t>
      </w:r>
    </w:p>
    <w:p w14:paraId="501BF6FD" w14:textId="0565F0D9" w:rsidR="009D0ABD" w:rsidRDefault="00662AC7" w:rsidP="008E2440">
      <w:pPr>
        <w:pStyle w:val="ParaAttribute13"/>
        <w:numPr>
          <w:ilvl w:val="0"/>
          <w:numId w:val="13"/>
        </w:numPr>
        <w:rPr>
          <w:rFonts w:ascii="Candara" w:eastAsia="Lucida Bright" w:hAnsi="Candara"/>
          <w:bCs/>
          <w:sz w:val="24"/>
          <w:szCs w:val="24"/>
        </w:rPr>
      </w:pPr>
      <w:r>
        <w:rPr>
          <w:rFonts w:ascii="Candara" w:eastAsia="Lucida Bright" w:hAnsi="Candara"/>
          <w:bCs/>
          <w:sz w:val="24"/>
          <w:szCs w:val="24"/>
        </w:rPr>
        <w:t>Cardiac rehabilitation</w:t>
      </w:r>
    </w:p>
    <w:p w14:paraId="32D5775F" w14:textId="45600881" w:rsidR="00662AC7" w:rsidRDefault="00A47DC5" w:rsidP="008E2440">
      <w:pPr>
        <w:pStyle w:val="ParaAttribute13"/>
        <w:numPr>
          <w:ilvl w:val="0"/>
          <w:numId w:val="4"/>
        </w:numPr>
        <w:rPr>
          <w:rStyle w:val="CharAttribute24"/>
          <w:rFonts w:ascii="Candara" w:hAnsi="Candara"/>
          <w:szCs w:val="24"/>
        </w:rPr>
      </w:pPr>
      <w:r w:rsidRPr="00A47DC5">
        <w:rPr>
          <w:rStyle w:val="CharAttribute24"/>
          <w:rFonts w:ascii="Candara" w:hAnsi="Candara"/>
          <w:szCs w:val="24"/>
        </w:rPr>
        <w:t>Electrophysiology</w:t>
      </w:r>
      <w:r>
        <w:rPr>
          <w:rStyle w:val="CharAttribute24"/>
          <w:rFonts w:ascii="Candara" w:hAnsi="Candara"/>
          <w:szCs w:val="24"/>
        </w:rPr>
        <w:t xml:space="preserve"> </w:t>
      </w:r>
    </w:p>
    <w:p w14:paraId="16400453" w14:textId="3FDB9180" w:rsidR="00A47DC5" w:rsidRDefault="00A47DC5" w:rsidP="00A47DC5">
      <w:pPr>
        <w:pStyle w:val="ParaAttribute13"/>
        <w:ind w:left="862"/>
        <w:rPr>
          <w:rStyle w:val="CharAttribute24"/>
          <w:rFonts w:ascii="Candara" w:hAnsi="Candara"/>
          <w:b w:val="0"/>
          <w:bCs/>
          <w:szCs w:val="24"/>
        </w:rPr>
      </w:pPr>
      <w:r>
        <w:rPr>
          <w:rStyle w:val="CharAttribute24"/>
          <w:rFonts w:ascii="Candara" w:hAnsi="Candara"/>
          <w:szCs w:val="24"/>
        </w:rPr>
        <w:t>E</w:t>
      </w:r>
      <w:r w:rsidRPr="00A47DC5">
        <w:rPr>
          <w:rStyle w:val="CharAttribute24"/>
          <w:rFonts w:ascii="Candara" w:hAnsi="Candara"/>
          <w:b w:val="0"/>
          <w:bCs/>
          <w:szCs w:val="24"/>
        </w:rPr>
        <w:t xml:space="preserve">P study and its application in </w:t>
      </w:r>
      <w:proofErr w:type="spellStart"/>
      <w:r w:rsidRPr="00A47DC5">
        <w:rPr>
          <w:rStyle w:val="CharAttribute24"/>
          <w:rFonts w:ascii="Candara" w:hAnsi="Candara"/>
          <w:b w:val="0"/>
          <w:bCs/>
          <w:szCs w:val="24"/>
        </w:rPr>
        <w:t>arrythmi</w:t>
      </w:r>
      <w:r>
        <w:rPr>
          <w:rStyle w:val="CharAttribute24"/>
          <w:rFonts w:ascii="Candara" w:hAnsi="Candara"/>
          <w:b w:val="0"/>
          <w:bCs/>
          <w:szCs w:val="24"/>
        </w:rPr>
        <w:t>a</w:t>
      </w:r>
      <w:proofErr w:type="spellEnd"/>
    </w:p>
    <w:p w14:paraId="6E4D5C04" w14:textId="32A523BD" w:rsidR="00A47DC5" w:rsidRPr="00A47DC5" w:rsidRDefault="00A47DC5" w:rsidP="008E2440">
      <w:pPr>
        <w:pStyle w:val="ParaAttribute13"/>
        <w:numPr>
          <w:ilvl w:val="0"/>
          <w:numId w:val="4"/>
        </w:numPr>
        <w:rPr>
          <w:rStyle w:val="CharAttribute24"/>
          <w:rFonts w:ascii="Candara" w:hAnsi="Candara"/>
          <w:b w:val="0"/>
          <w:bCs/>
          <w:szCs w:val="24"/>
        </w:rPr>
      </w:pPr>
      <w:r>
        <w:rPr>
          <w:rStyle w:val="CharAttribute24"/>
          <w:rFonts w:ascii="Candara" w:hAnsi="Candara"/>
          <w:szCs w:val="24"/>
        </w:rPr>
        <w:t xml:space="preserve">Paediatric Cardiology </w:t>
      </w:r>
    </w:p>
    <w:p w14:paraId="2D660031" w14:textId="10FE283D" w:rsidR="00A47DC5" w:rsidRPr="00A47DC5" w:rsidRDefault="00A47DC5" w:rsidP="00A47DC5">
      <w:pPr>
        <w:pStyle w:val="ParaAttribute13"/>
        <w:ind w:left="862"/>
        <w:rPr>
          <w:rStyle w:val="CharAttribute24"/>
          <w:rFonts w:ascii="Candara" w:hAnsi="Candara"/>
          <w:b w:val="0"/>
          <w:bCs/>
          <w:szCs w:val="24"/>
        </w:rPr>
      </w:pPr>
      <w:r w:rsidRPr="00A47DC5">
        <w:rPr>
          <w:rStyle w:val="CharAttribute24"/>
          <w:rFonts w:ascii="Candara" w:hAnsi="Candara"/>
          <w:b w:val="0"/>
          <w:bCs/>
          <w:szCs w:val="24"/>
        </w:rPr>
        <w:t>Chronic case management, cardiac catheterization</w:t>
      </w:r>
    </w:p>
    <w:p w14:paraId="71936933" w14:textId="77777777" w:rsidR="00047E45" w:rsidRPr="00692AE2" w:rsidRDefault="00E80E8E" w:rsidP="00047E45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Publication</w:t>
      </w:r>
    </w:p>
    <w:p w14:paraId="1BE60E04" w14:textId="77777777" w:rsidR="00A47DC5" w:rsidRDefault="00002CDD" w:rsidP="008E2440">
      <w:pPr>
        <w:pStyle w:val="ParaAttribute13"/>
        <w:numPr>
          <w:ilvl w:val="0"/>
          <w:numId w:val="7"/>
        </w:numPr>
        <w:spacing w:after="0"/>
        <w:jc w:val="both"/>
        <w:rPr>
          <w:rStyle w:val="CharAttribute24"/>
          <w:rFonts w:ascii="Candara" w:hAnsi="Candara"/>
          <w:b w:val="0"/>
          <w:szCs w:val="24"/>
        </w:rPr>
      </w:pPr>
      <w:r w:rsidRPr="00692AE2">
        <w:rPr>
          <w:rStyle w:val="CharAttribute24"/>
          <w:rFonts w:ascii="Candara" w:hAnsi="Candara"/>
          <w:b w:val="0"/>
          <w:szCs w:val="24"/>
        </w:rPr>
        <w:lastRenderedPageBreak/>
        <w:t xml:space="preserve">Publication 1: </w:t>
      </w:r>
    </w:p>
    <w:p w14:paraId="6BAA6653" w14:textId="06A2500F" w:rsidR="00692AE2" w:rsidRPr="00A47DC5" w:rsidRDefault="00692AE2" w:rsidP="00A47DC5">
      <w:pPr>
        <w:pStyle w:val="ParaAttribute13"/>
        <w:spacing w:after="0"/>
        <w:jc w:val="both"/>
        <w:rPr>
          <w:rFonts w:ascii="Candara" w:eastAsia="Lucida Bright" w:hAnsi="Candara"/>
          <w:sz w:val="24"/>
          <w:szCs w:val="24"/>
        </w:rPr>
      </w:pPr>
      <w:r w:rsidRPr="00A47DC5">
        <w:rPr>
          <w:rFonts w:ascii="Candara" w:hAnsi="Candara"/>
          <w:color w:val="333333"/>
          <w:sz w:val="24"/>
          <w:szCs w:val="24"/>
          <w:shd w:val="clear" w:color="auto" w:fill="FFFFFF"/>
        </w:rPr>
        <w:t>Title:</w:t>
      </w:r>
      <w:r w:rsidR="00662AC7" w:rsidRPr="00662AC7">
        <w:t xml:space="preserve"> </w:t>
      </w:r>
      <w:r w:rsidR="00662AC7">
        <w:t>AWARENESS AND ACCESSIBILITY OF ANC OF THE OBSTETRIC PATIENTS IN CMCH</w:t>
      </w:r>
    </w:p>
    <w:p w14:paraId="761E5787" w14:textId="4EBF86B6" w:rsidR="00A47DC5" w:rsidRDefault="00692AE2" w:rsidP="00A47DC5">
      <w:pPr>
        <w:pStyle w:val="ParaAttribute13"/>
        <w:spacing w:after="0"/>
        <w:ind w:left="720"/>
        <w:jc w:val="both"/>
        <w:rPr>
          <w:rFonts w:ascii="Candara" w:hAnsi="Candara"/>
          <w:color w:val="333333"/>
          <w:sz w:val="24"/>
          <w:szCs w:val="24"/>
          <w:shd w:val="clear" w:color="auto" w:fill="FFFFFF"/>
        </w:rPr>
      </w:pPr>
      <w:r w:rsidRPr="00692AE2">
        <w:rPr>
          <w:rFonts w:ascii="Candara" w:hAnsi="Candara"/>
          <w:color w:val="333333"/>
          <w:sz w:val="24"/>
          <w:szCs w:val="24"/>
          <w:shd w:val="clear" w:color="auto" w:fill="FFFFFF"/>
        </w:rPr>
        <w:t>Reference:</w:t>
      </w:r>
    </w:p>
    <w:p w14:paraId="7ADF2FB3" w14:textId="2F52F3D6" w:rsidR="00A47DC5" w:rsidRPr="00692AE2" w:rsidRDefault="00A47DC5" w:rsidP="008E2440">
      <w:pPr>
        <w:pStyle w:val="ParaAttribute13"/>
        <w:numPr>
          <w:ilvl w:val="0"/>
          <w:numId w:val="7"/>
        </w:numPr>
        <w:spacing w:after="0"/>
        <w:jc w:val="both"/>
        <w:rPr>
          <w:rStyle w:val="CharAttribute24"/>
          <w:rFonts w:ascii="Candara" w:hAnsi="Candara"/>
          <w:b w:val="0"/>
          <w:szCs w:val="24"/>
        </w:rPr>
      </w:pPr>
      <w:r w:rsidRPr="00692AE2">
        <w:rPr>
          <w:rStyle w:val="CharAttribute24"/>
          <w:rFonts w:ascii="Candara" w:hAnsi="Candara"/>
          <w:b w:val="0"/>
          <w:szCs w:val="24"/>
        </w:rPr>
        <w:t xml:space="preserve">Publication </w:t>
      </w:r>
      <w:r>
        <w:rPr>
          <w:rStyle w:val="CharAttribute24"/>
          <w:rFonts w:ascii="Candara" w:hAnsi="Candara"/>
          <w:b w:val="0"/>
          <w:szCs w:val="24"/>
        </w:rPr>
        <w:t>2</w:t>
      </w:r>
      <w:r w:rsidRPr="00692AE2">
        <w:rPr>
          <w:rStyle w:val="CharAttribute24"/>
          <w:rFonts w:ascii="Candara" w:hAnsi="Candara"/>
          <w:b w:val="0"/>
          <w:szCs w:val="24"/>
        </w:rPr>
        <w:t xml:space="preserve">: </w:t>
      </w:r>
    </w:p>
    <w:p w14:paraId="249FD800" w14:textId="327A5DA4" w:rsidR="00A47DC5" w:rsidRPr="00A47DC5" w:rsidRDefault="00A47DC5" w:rsidP="00A47DC5">
      <w:pPr>
        <w:pStyle w:val="ParaAttribute13"/>
        <w:spacing w:after="0"/>
        <w:jc w:val="both"/>
        <w:rPr>
          <w:rStyle w:val="CharAttribute24"/>
          <w:rFonts w:ascii="Candara" w:eastAsia="Times New Roman" w:hAnsi="Candara"/>
          <w:b w:val="0"/>
          <w:color w:val="333333"/>
          <w:szCs w:val="24"/>
          <w:shd w:val="clear" w:color="auto" w:fill="FFFFFF"/>
        </w:rPr>
      </w:pPr>
      <w:r>
        <w:rPr>
          <w:rFonts w:ascii="Candara" w:hAnsi="Candara"/>
          <w:color w:val="333333"/>
          <w:sz w:val="24"/>
          <w:szCs w:val="24"/>
          <w:shd w:val="clear" w:color="auto" w:fill="FFFFFF"/>
        </w:rPr>
        <w:t xml:space="preserve">Title : Shifts in </w:t>
      </w:r>
      <w:r w:rsidR="009604D9">
        <w:rPr>
          <w:rFonts w:ascii="Candara" w:hAnsi="Candara"/>
          <w:color w:val="333333"/>
          <w:sz w:val="24"/>
          <w:szCs w:val="24"/>
          <w:shd w:val="clear" w:color="auto" w:fill="FFFFFF"/>
        </w:rPr>
        <w:t>disease</w:t>
      </w:r>
      <w:r>
        <w:rPr>
          <w:rFonts w:ascii="Candara" w:hAnsi="Candara"/>
          <w:color w:val="333333"/>
          <w:sz w:val="24"/>
          <w:szCs w:val="24"/>
          <w:shd w:val="clear" w:color="auto" w:fill="FFFFFF"/>
        </w:rPr>
        <w:t xml:space="preserve"> burden and healthcare expenditure in rural </w:t>
      </w:r>
      <w:r w:rsidR="009604D9">
        <w:rPr>
          <w:rFonts w:ascii="Candara" w:hAnsi="Candara"/>
          <w:color w:val="333333"/>
          <w:sz w:val="24"/>
          <w:szCs w:val="24"/>
          <w:shd w:val="clear" w:color="auto" w:fill="FFFFFF"/>
        </w:rPr>
        <w:t>C</w:t>
      </w:r>
      <w:r>
        <w:rPr>
          <w:rFonts w:ascii="Candara" w:hAnsi="Candara"/>
          <w:color w:val="333333"/>
          <w:sz w:val="24"/>
          <w:szCs w:val="24"/>
          <w:shd w:val="clear" w:color="auto" w:fill="FFFFFF"/>
        </w:rPr>
        <w:t>hittagong district, a 2 year comparative household study</w:t>
      </w:r>
    </w:p>
    <w:p w14:paraId="02CFA227" w14:textId="77777777" w:rsidR="004E3716" w:rsidRPr="00692AE2" w:rsidRDefault="004E3716" w:rsidP="004E3716">
      <w:pPr>
        <w:pStyle w:val="ParaAttribute13"/>
        <w:spacing w:after="0"/>
        <w:jc w:val="both"/>
        <w:rPr>
          <w:rFonts w:ascii="Candara" w:eastAsia="Lucida Bright" w:hAnsi="Candara"/>
          <w:sz w:val="24"/>
          <w:szCs w:val="24"/>
        </w:rPr>
      </w:pPr>
    </w:p>
    <w:p w14:paraId="728C6711" w14:textId="77777777" w:rsidR="00074CBE" w:rsidRPr="00692AE2" w:rsidRDefault="00971AC2" w:rsidP="004E3716">
      <w:pPr>
        <w:shd w:val="clear" w:color="auto" w:fill="D3D3D3"/>
        <w:spacing w:after="0" w:line="360" w:lineRule="auto"/>
        <w:jc w:val="center"/>
        <w:rPr>
          <w:rFonts w:ascii="Candara" w:eastAsia="Times New Roman" w:hAnsi="Candara" w:cs="Helvetica"/>
          <w:b/>
          <w:color w:val="0070C0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70C0"/>
          <w:sz w:val="24"/>
          <w:szCs w:val="24"/>
        </w:rPr>
        <w:t xml:space="preserve">       </w:t>
      </w:r>
      <w:r w:rsidR="00074CBE"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Paper Presentation</w:t>
      </w:r>
    </w:p>
    <w:p w14:paraId="63876268" w14:textId="5854AAD0" w:rsidR="000C083D" w:rsidRDefault="00692AE2" w:rsidP="00FE6B4F">
      <w:pPr>
        <w:spacing w:before="240" w:after="160" w:line="259" w:lineRule="auto"/>
        <w:jc w:val="both"/>
        <w:rPr>
          <w:rFonts w:ascii="Candara" w:hAnsi="Candara" w:cstheme="majorHAnsi"/>
          <w:color w:val="000000" w:themeColor="text1"/>
          <w:sz w:val="24"/>
          <w:szCs w:val="24"/>
        </w:rPr>
      </w:pPr>
      <w:r w:rsidRPr="00A47DC5">
        <w:rPr>
          <w:rFonts w:ascii="Candara" w:hAnsi="Candara" w:cstheme="majorHAnsi"/>
          <w:b/>
          <w:bCs/>
          <w:color w:val="000000" w:themeColor="text1"/>
          <w:sz w:val="24"/>
          <w:szCs w:val="24"/>
        </w:rPr>
        <w:t>Oral</w:t>
      </w:r>
      <w:r w:rsidR="00074CBE" w:rsidRPr="00A47DC5">
        <w:rPr>
          <w:rFonts w:ascii="Candara" w:hAnsi="Candara" w:cstheme="majorHAnsi"/>
          <w:b/>
          <w:bCs/>
          <w:color w:val="000000" w:themeColor="text1"/>
          <w:sz w:val="24"/>
          <w:szCs w:val="24"/>
        </w:rPr>
        <w:t xml:space="preserve"> Presentation 1</w:t>
      </w:r>
      <w:r w:rsidR="00074CBE" w:rsidRPr="00692AE2">
        <w:rPr>
          <w:rFonts w:ascii="Candara" w:hAnsi="Candara" w:cstheme="majorHAnsi"/>
          <w:color w:val="000000" w:themeColor="text1"/>
          <w:sz w:val="24"/>
          <w:szCs w:val="24"/>
        </w:rPr>
        <w:t xml:space="preserve">: </w:t>
      </w:r>
      <w:r w:rsidR="00295464">
        <w:rPr>
          <w:rFonts w:ascii="Candara" w:hAnsi="Candara" w:cstheme="majorHAnsi"/>
          <w:color w:val="000000" w:themeColor="text1"/>
          <w:sz w:val="24"/>
          <w:szCs w:val="24"/>
        </w:rPr>
        <w:t xml:space="preserve">When youth fades before its </w:t>
      </w:r>
      <w:r w:rsidR="00A47DC5">
        <w:rPr>
          <w:rFonts w:ascii="Candara" w:hAnsi="Candara" w:cstheme="majorHAnsi"/>
          <w:color w:val="000000" w:themeColor="text1"/>
          <w:sz w:val="24"/>
          <w:szCs w:val="24"/>
        </w:rPr>
        <w:t>season,</w:t>
      </w:r>
      <w:r w:rsidR="00295464">
        <w:rPr>
          <w:rFonts w:ascii="Candara" w:hAnsi="Candara" w:cstheme="majorHAnsi"/>
          <w:color w:val="000000" w:themeColor="text1"/>
          <w:sz w:val="24"/>
          <w:szCs w:val="24"/>
        </w:rPr>
        <w:t xml:space="preserve"> Unmasking the wrinkles of heart </w:t>
      </w:r>
    </w:p>
    <w:p w14:paraId="1E220F08" w14:textId="463384D0" w:rsidR="00295464" w:rsidRPr="00692AE2" w:rsidRDefault="00295464" w:rsidP="00FE6B4F">
      <w:pPr>
        <w:spacing w:before="240" w:after="160" w:line="259" w:lineRule="auto"/>
        <w:jc w:val="both"/>
        <w:rPr>
          <w:rStyle w:val="CharAttribute24"/>
          <w:rFonts w:ascii="Candara" w:eastAsiaTheme="minorHAnsi" w:hAnsi="Candara" w:cstheme="majorHAnsi"/>
          <w:b w:val="0"/>
          <w:color w:val="000000" w:themeColor="text1"/>
          <w:szCs w:val="24"/>
        </w:rPr>
      </w:pPr>
      <w:r>
        <w:rPr>
          <w:rFonts w:ascii="Candara" w:hAnsi="Candara" w:cstheme="majorHAnsi"/>
          <w:color w:val="000000" w:themeColor="text1"/>
          <w:sz w:val="24"/>
          <w:szCs w:val="24"/>
        </w:rPr>
        <w:t xml:space="preserve">Place: Bangladesh Cardiac Society </w:t>
      </w:r>
      <w:r w:rsidR="00A47DC5">
        <w:rPr>
          <w:rFonts w:ascii="Candara" w:hAnsi="Candara" w:cstheme="majorHAnsi"/>
          <w:color w:val="000000" w:themeColor="text1"/>
          <w:sz w:val="24"/>
          <w:szCs w:val="24"/>
        </w:rPr>
        <w:t>,25</w:t>
      </w:r>
      <w:r w:rsidR="00A47DC5" w:rsidRPr="00A47DC5">
        <w:rPr>
          <w:rFonts w:ascii="Candara" w:hAnsi="Candara" w:cstheme="majorHAnsi"/>
          <w:color w:val="000000" w:themeColor="text1"/>
          <w:sz w:val="24"/>
          <w:szCs w:val="24"/>
          <w:vertAlign w:val="superscript"/>
        </w:rPr>
        <w:t>th</w:t>
      </w:r>
      <w:r w:rsidR="00A47DC5">
        <w:rPr>
          <w:rFonts w:ascii="Candara" w:hAnsi="Candara" w:cstheme="majorHAnsi"/>
          <w:color w:val="000000" w:themeColor="text1"/>
          <w:sz w:val="24"/>
          <w:szCs w:val="24"/>
        </w:rPr>
        <w:t xml:space="preserve"> annual scientific congress, Dhaka</w:t>
      </w:r>
    </w:p>
    <w:p w14:paraId="5BD70DAA" w14:textId="77777777" w:rsidR="00C12CC6" w:rsidRPr="00692AE2" w:rsidRDefault="00C12CC6" w:rsidP="00C12CC6">
      <w:pPr>
        <w:pStyle w:val="ParaAttribute13"/>
        <w:framePr w:hSpace="180" w:wrap="around" w:vAnchor="page" w:hAnchor="margin" w:xAlign="center" w:y="815"/>
        <w:spacing w:line="360" w:lineRule="auto"/>
        <w:ind w:left="720"/>
        <w:rPr>
          <w:rStyle w:val="CharAttribute24"/>
          <w:rFonts w:ascii="Candara" w:hAnsi="Candara"/>
          <w:b w:val="0"/>
          <w:szCs w:val="24"/>
        </w:rPr>
      </w:pPr>
    </w:p>
    <w:p w14:paraId="64342373" w14:textId="77777777" w:rsidR="00470975" w:rsidRPr="00692AE2" w:rsidRDefault="005F3A11" w:rsidP="00ED0C4A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 xml:space="preserve">Quality Improvement </w:t>
      </w:r>
      <w:r w:rsidR="00470975"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Projects</w:t>
      </w:r>
    </w:p>
    <w:p w14:paraId="3055628A" w14:textId="508E1BA3" w:rsidR="009A1DB8" w:rsidRPr="00692AE2" w:rsidRDefault="009A1DB8" w:rsidP="00ED0C4A">
      <w:pPr>
        <w:pStyle w:val="NoSpacing"/>
        <w:rPr>
          <w:rFonts w:ascii="Candara" w:hAnsi="Candara"/>
          <w:sz w:val="24"/>
          <w:szCs w:val="24"/>
          <w:shd w:val="clear" w:color="auto" w:fill="FFFFFF"/>
        </w:rPr>
      </w:pPr>
    </w:p>
    <w:p w14:paraId="43525E9A" w14:textId="502153B9" w:rsidR="009D0ABD" w:rsidRPr="001670DE" w:rsidRDefault="00F26951" w:rsidP="001670DE">
      <w:pPr>
        <w:pStyle w:val="ListParagraph"/>
        <w:shd w:val="clear" w:color="auto" w:fill="D3D3D3"/>
        <w:spacing w:line="360" w:lineRule="auto"/>
        <w:ind w:left="0" w:firstLine="2520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 xml:space="preserve">        </w:t>
      </w:r>
      <w:r w:rsidR="00E213C1"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 xml:space="preserve">           </w:t>
      </w:r>
      <w:r w:rsidR="001670DE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Case/Topic Presentation</w:t>
      </w:r>
    </w:p>
    <w:p w14:paraId="4A041FEC" w14:textId="368B9D33" w:rsidR="009D0ABD" w:rsidRPr="00295464" w:rsidRDefault="009D0ABD" w:rsidP="009D0ABD">
      <w:pPr>
        <w:spacing w:after="0" w:line="360" w:lineRule="auto"/>
        <w:rPr>
          <w:rFonts w:ascii="Candara" w:hAnsi="Candara" w:cs="Times New Roman"/>
          <w:b/>
          <w:color w:val="000000" w:themeColor="text1"/>
          <w:sz w:val="24"/>
          <w:szCs w:val="24"/>
        </w:rPr>
      </w:pPr>
      <w:r w:rsidRPr="00295464">
        <w:rPr>
          <w:rFonts w:ascii="Candara" w:hAnsi="Candara" w:cs="Times New Roman"/>
          <w:b/>
          <w:color w:val="000000" w:themeColor="text1"/>
          <w:sz w:val="24"/>
          <w:szCs w:val="24"/>
          <w:u w:val="single"/>
        </w:rPr>
        <w:t>Case presentation</w:t>
      </w:r>
      <w:r w:rsidR="001670DE" w:rsidRPr="00295464">
        <w:rPr>
          <w:rFonts w:ascii="Candara" w:hAnsi="Candara" w:cs="Times New Roman"/>
          <w:b/>
          <w:color w:val="000000" w:themeColor="text1"/>
          <w:sz w:val="24"/>
          <w:szCs w:val="24"/>
          <w:u w:val="single"/>
        </w:rPr>
        <w:t>:</w:t>
      </w:r>
      <w:r w:rsidR="00295464" w:rsidRPr="00295464">
        <w:rPr>
          <w:rFonts w:ascii="Candara" w:hAnsi="Candara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r w:rsidR="00295464" w:rsidRPr="00295464">
        <w:rPr>
          <w:rFonts w:ascii="Candara" w:hAnsi="Candara" w:cs="Times New Roman"/>
          <w:b/>
          <w:color w:val="000000" w:themeColor="text1"/>
          <w:sz w:val="24"/>
          <w:szCs w:val="24"/>
          <w:u w:val="single"/>
        </w:rPr>
        <w:t>Date, Place</w:t>
      </w:r>
    </w:p>
    <w:p w14:paraId="3561CBC3" w14:textId="4D9A6125" w:rsidR="001670DE" w:rsidRPr="00295464" w:rsidRDefault="00295464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>ECG in electrolyte imbalance</w:t>
      </w:r>
      <w:r>
        <w:rPr>
          <w:sz w:val="24"/>
          <w:szCs w:val="24"/>
        </w:rPr>
        <w:t xml:space="preserve">                                                                         May 2025, NICVD</w:t>
      </w:r>
    </w:p>
    <w:p w14:paraId="7E00627A" w14:textId="66021E26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Hutchinson Gilford </w:t>
      </w:r>
      <w:proofErr w:type="spellStart"/>
      <w:r w:rsidRPr="00295464">
        <w:rPr>
          <w:sz w:val="24"/>
          <w:szCs w:val="24"/>
        </w:rPr>
        <w:t>Progeroid</w:t>
      </w:r>
      <w:proofErr w:type="spellEnd"/>
      <w:r w:rsidRPr="00295464">
        <w:rPr>
          <w:sz w:val="24"/>
          <w:szCs w:val="24"/>
        </w:rPr>
        <w:t xml:space="preserve"> </w:t>
      </w:r>
      <w:r w:rsidR="00295464" w:rsidRPr="00295464">
        <w:rPr>
          <w:sz w:val="24"/>
          <w:szCs w:val="24"/>
        </w:rPr>
        <w:t>syndrome, a</w:t>
      </w:r>
      <w:r w:rsidRPr="00295464">
        <w:rPr>
          <w:sz w:val="24"/>
          <w:szCs w:val="24"/>
        </w:rPr>
        <w:t xml:space="preserve"> case of AS ,AR and MS</w:t>
      </w:r>
      <w:r w:rsidR="00295464">
        <w:rPr>
          <w:sz w:val="24"/>
          <w:szCs w:val="24"/>
        </w:rPr>
        <w:t xml:space="preserve">        May 2025, NICVD</w:t>
      </w:r>
    </w:p>
    <w:p w14:paraId="1AAF051E" w14:textId="710FDD16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95464">
        <w:rPr>
          <w:sz w:val="24"/>
          <w:szCs w:val="24"/>
        </w:rPr>
        <w:t>Transesophageal</w:t>
      </w:r>
      <w:proofErr w:type="spellEnd"/>
      <w:r w:rsidRPr="00295464">
        <w:rPr>
          <w:sz w:val="24"/>
          <w:szCs w:val="24"/>
        </w:rPr>
        <w:t xml:space="preserve"> assessment of aortic valve</w:t>
      </w:r>
      <w:r w:rsidR="00295464">
        <w:rPr>
          <w:sz w:val="24"/>
          <w:szCs w:val="24"/>
        </w:rPr>
        <w:t xml:space="preserve">                                              March 2025, NICVD</w:t>
      </w:r>
    </w:p>
    <w:p w14:paraId="695F3DED" w14:textId="76014875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>ECG in congenital heart diseases</w:t>
      </w:r>
      <w:r w:rsidR="00295464">
        <w:rPr>
          <w:sz w:val="24"/>
          <w:szCs w:val="24"/>
        </w:rPr>
        <w:t xml:space="preserve">                                                                 December 2024, NICVD</w:t>
      </w:r>
    </w:p>
    <w:p w14:paraId="614AD759" w14:textId="1517D8DE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>How SGLT2 work in heart failure</w:t>
      </w:r>
      <w:r w:rsidR="00295464">
        <w:rPr>
          <w:sz w:val="24"/>
          <w:szCs w:val="24"/>
        </w:rPr>
        <w:t xml:space="preserve">                                                                   July</w:t>
      </w:r>
      <w:r w:rsidR="00295464" w:rsidRPr="00295464">
        <w:rPr>
          <w:sz w:val="24"/>
          <w:szCs w:val="24"/>
        </w:rPr>
        <w:t xml:space="preserve"> 2024, NICVD</w:t>
      </w:r>
    </w:p>
    <w:p w14:paraId="32769CB1" w14:textId="167D3CB4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>Warfarin use, DOAC vs Warfarin</w:t>
      </w:r>
      <w:r w:rsidR="00295464">
        <w:rPr>
          <w:sz w:val="24"/>
          <w:szCs w:val="24"/>
        </w:rPr>
        <w:t xml:space="preserve">                                                                   June 2024, NICVD</w:t>
      </w:r>
    </w:p>
    <w:p w14:paraId="1254075E" w14:textId="12136E83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Insulin from discovery to </w:t>
      </w:r>
      <w:r w:rsidR="00295464" w:rsidRPr="00295464">
        <w:rPr>
          <w:sz w:val="24"/>
          <w:szCs w:val="24"/>
        </w:rPr>
        <w:t>therapy, recent</w:t>
      </w:r>
      <w:r w:rsidRPr="00295464">
        <w:rPr>
          <w:sz w:val="24"/>
          <w:szCs w:val="24"/>
        </w:rPr>
        <w:t xml:space="preserve"> advances </w:t>
      </w:r>
      <w:r w:rsidR="00295464" w:rsidRPr="00295464">
        <w:rPr>
          <w:sz w:val="24"/>
          <w:szCs w:val="24"/>
        </w:rPr>
        <w:t>up to</w:t>
      </w:r>
      <w:r w:rsidRPr="00295464">
        <w:rPr>
          <w:sz w:val="24"/>
          <w:szCs w:val="24"/>
        </w:rPr>
        <w:t xml:space="preserve"> 2023</w:t>
      </w:r>
      <w:r w:rsidR="00295464">
        <w:rPr>
          <w:sz w:val="24"/>
          <w:szCs w:val="24"/>
        </w:rPr>
        <w:t xml:space="preserve">              November ,2023,BMU</w:t>
      </w:r>
    </w:p>
    <w:p w14:paraId="6795E64B" w14:textId="0FD83F4E" w:rsid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ASPREE trial effect of low dose aspirin vs placebo on incidental </w:t>
      </w:r>
      <w:r w:rsidR="00295464">
        <w:rPr>
          <w:sz w:val="24"/>
          <w:szCs w:val="24"/>
        </w:rPr>
        <w:t xml:space="preserve">            July 2023, BMU</w:t>
      </w:r>
    </w:p>
    <w:p w14:paraId="5439E83B" w14:textId="58E32BC2" w:rsidR="001670DE" w:rsidRPr="00295464" w:rsidRDefault="001670DE" w:rsidP="00295464">
      <w:pPr>
        <w:pStyle w:val="ListParagraph"/>
        <w:ind w:left="360"/>
        <w:rPr>
          <w:sz w:val="24"/>
          <w:szCs w:val="24"/>
        </w:rPr>
      </w:pPr>
      <w:r w:rsidRPr="00295464">
        <w:rPr>
          <w:sz w:val="24"/>
          <w:szCs w:val="24"/>
        </w:rPr>
        <w:t>anemia in elderly</w:t>
      </w:r>
    </w:p>
    <w:p w14:paraId="0FCB6F33" w14:textId="7A92FB67" w:rsidR="00295464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Management of CKD in ischemic heart </w:t>
      </w:r>
      <w:r w:rsidR="00295464" w:rsidRPr="00295464">
        <w:rPr>
          <w:sz w:val="24"/>
          <w:szCs w:val="24"/>
        </w:rPr>
        <w:t>diseases</w:t>
      </w:r>
      <w:r w:rsidR="00295464">
        <w:rPr>
          <w:sz w:val="24"/>
          <w:szCs w:val="24"/>
        </w:rPr>
        <w:t xml:space="preserve">                                          February,2023,NIKDU</w:t>
      </w:r>
    </w:p>
    <w:p w14:paraId="69DCC09B" w14:textId="3DE54797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Swellings in Surgery - </w:t>
      </w:r>
      <w:r w:rsidR="00295464">
        <w:rPr>
          <w:sz w:val="24"/>
          <w:szCs w:val="24"/>
        </w:rPr>
        <w:t xml:space="preserve">                                                                                       </w:t>
      </w:r>
      <w:r w:rsidRPr="00295464">
        <w:rPr>
          <w:sz w:val="24"/>
          <w:szCs w:val="24"/>
        </w:rPr>
        <w:t>Feb</w:t>
      </w:r>
      <w:r w:rsidR="00295464">
        <w:rPr>
          <w:sz w:val="24"/>
          <w:szCs w:val="24"/>
        </w:rPr>
        <w:t>ruary</w:t>
      </w:r>
      <w:r w:rsidRPr="00295464">
        <w:rPr>
          <w:sz w:val="24"/>
          <w:szCs w:val="24"/>
        </w:rPr>
        <w:t xml:space="preserve"> </w:t>
      </w:r>
      <w:r w:rsidR="00295464" w:rsidRPr="00295464">
        <w:rPr>
          <w:sz w:val="24"/>
          <w:szCs w:val="24"/>
        </w:rPr>
        <w:t>2016</w:t>
      </w:r>
      <w:r w:rsidR="00295464">
        <w:rPr>
          <w:sz w:val="24"/>
          <w:szCs w:val="24"/>
        </w:rPr>
        <w:t>, CMCH</w:t>
      </w:r>
    </w:p>
    <w:p w14:paraId="600EA46B" w14:textId="55453C28" w:rsidR="001670DE" w:rsidRPr="00295464" w:rsidRDefault="001670DE" w:rsidP="008E24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464">
        <w:rPr>
          <w:sz w:val="24"/>
          <w:szCs w:val="24"/>
        </w:rPr>
        <w:t xml:space="preserve">Diabetes </w:t>
      </w:r>
      <w:r w:rsidR="00295464" w:rsidRPr="00295464">
        <w:rPr>
          <w:sz w:val="24"/>
          <w:szCs w:val="24"/>
        </w:rPr>
        <w:t>Mellitus,</w:t>
      </w:r>
      <w:r w:rsidRPr="00295464">
        <w:rPr>
          <w:sz w:val="24"/>
          <w:szCs w:val="24"/>
        </w:rPr>
        <w:t xml:space="preserve"> an Update </w:t>
      </w:r>
      <w:r w:rsidR="00295464">
        <w:rPr>
          <w:sz w:val="24"/>
          <w:szCs w:val="24"/>
        </w:rPr>
        <w:t xml:space="preserve">                                                                         </w:t>
      </w:r>
      <w:r w:rsidRPr="00295464">
        <w:rPr>
          <w:sz w:val="24"/>
          <w:szCs w:val="24"/>
        </w:rPr>
        <w:t xml:space="preserve">March </w:t>
      </w:r>
      <w:r w:rsidR="00295464" w:rsidRPr="00295464">
        <w:rPr>
          <w:sz w:val="24"/>
          <w:szCs w:val="24"/>
        </w:rPr>
        <w:t>2017</w:t>
      </w:r>
      <w:r w:rsidR="00295464">
        <w:rPr>
          <w:sz w:val="24"/>
          <w:szCs w:val="24"/>
        </w:rPr>
        <w:t>, CMCH</w:t>
      </w:r>
    </w:p>
    <w:p w14:paraId="762BCAE7" w14:textId="77777777" w:rsidR="002C24D3" w:rsidRPr="00692AE2" w:rsidRDefault="002C24D3" w:rsidP="002C24D3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Leadership &amp; Management</w:t>
      </w:r>
    </w:p>
    <w:p w14:paraId="603B6CA9" w14:textId="6BF72EEF" w:rsidR="002C24D3" w:rsidRDefault="009F2B09" w:rsidP="008E244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left="0"/>
        <w:jc w:val="both"/>
        <w:rPr>
          <w:rStyle w:val="CharAttribute8"/>
          <w:rFonts w:ascii="Candara" w:eastAsiaTheme="minorHAnsi" w:hAnsi="Candara"/>
          <w:color w:val="000000" w:themeColor="text1"/>
          <w:szCs w:val="24"/>
        </w:rPr>
      </w:pPr>
      <w:proofErr w:type="spellStart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>Upazilla</w:t>
      </w:r>
      <w:proofErr w:type="spellEnd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 xml:space="preserve"> ICT officer ,extra </w:t>
      </w:r>
      <w:proofErr w:type="spellStart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>resposibility</w:t>
      </w:r>
      <w:proofErr w:type="spellEnd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 xml:space="preserve"> during regular posting in BCS job         Dec2019- Dec 2021</w:t>
      </w:r>
    </w:p>
    <w:p w14:paraId="338AA203" w14:textId="59BBDCA3" w:rsidR="009F2B09" w:rsidRPr="009F2B09" w:rsidRDefault="009F2B09" w:rsidP="008E244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left="0"/>
        <w:jc w:val="both"/>
        <w:rPr>
          <w:rFonts w:ascii="Candara" w:hAnsi="Candara"/>
          <w:color w:val="000000" w:themeColor="text1"/>
          <w:sz w:val="24"/>
          <w:szCs w:val="24"/>
        </w:rPr>
      </w:pPr>
      <w:r>
        <w:rPr>
          <w:rStyle w:val="CharAttribute8"/>
          <w:rFonts w:ascii="Candara" w:eastAsiaTheme="minorHAnsi" w:hAnsi="Candara"/>
          <w:color w:val="000000" w:themeColor="text1"/>
          <w:szCs w:val="24"/>
        </w:rPr>
        <w:t xml:space="preserve">Government health focal person at </w:t>
      </w:r>
      <w:proofErr w:type="spellStart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>Bhasanchar</w:t>
      </w:r>
      <w:proofErr w:type="spellEnd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 xml:space="preserve"> </w:t>
      </w:r>
      <w:proofErr w:type="spellStart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>Rohingya</w:t>
      </w:r>
      <w:proofErr w:type="spellEnd"/>
      <w:r>
        <w:rPr>
          <w:rStyle w:val="CharAttribute8"/>
          <w:rFonts w:ascii="Candara" w:eastAsiaTheme="minorHAnsi" w:hAnsi="Candara"/>
          <w:color w:val="000000" w:themeColor="text1"/>
          <w:szCs w:val="24"/>
        </w:rPr>
        <w:t xml:space="preserve"> Camp                        Dec 2021-March2022</w:t>
      </w:r>
    </w:p>
    <w:p w14:paraId="2755EE52" w14:textId="6A3F1CCD" w:rsidR="002C24D3" w:rsidRPr="009F2B09" w:rsidRDefault="002C24D3" w:rsidP="008E244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left="0"/>
        <w:jc w:val="both"/>
        <w:rPr>
          <w:rFonts w:ascii="Candara" w:hAnsi="Candara"/>
          <w:color w:val="000000" w:themeColor="text1"/>
          <w:sz w:val="24"/>
          <w:szCs w:val="24"/>
        </w:rPr>
      </w:pPr>
      <w:r w:rsidRPr="00692AE2">
        <w:rPr>
          <w:rFonts w:ascii="Candara" w:hAnsi="Candara"/>
          <w:color w:val="000000" w:themeColor="text1"/>
          <w:sz w:val="24"/>
          <w:szCs w:val="24"/>
          <w:shd w:val="clear" w:color="auto" w:fill="FFFFFF"/>
        </w:rPr>
        <w:t>Mentorship for junior doctors in Bangladesh: </w:t>
      </w:r>
      <w:r w:rsidR="009F2B09">
        <w:rPr>
          <w:rFonts w:ascii="Candara" w:hAnsi="Candara"/>
          <w:color w:val="000000" w:themeColor="text1"/>
          <w:sz w:val="24"/>
          <w:szCs w:val="24"/>
          <w:shd w:val="clear" w:color="auto" w:fill="FFFFFF"/>
        </w:rPr>
        <w:t>doing seminar ,zoom meeting</w:t>
      </w:r>
    </w:p>
    <w:p w14:paraId="26A47EBB" w14:textId="1A440A03" w:rsidR="002C24D3" w:rsidRPr="00692AE2" w:rsidRDefault="009F2B09" w:rsidP="008E2440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ind w:left="0"/>
        <w:jc w:val="both"/>
        <w:rPr>
          <w:rFonts w:ascii="Candara" w:hAnsi="Candara"/>
          <w:color w:val="000000" w:themeColor="text1"/>
          <w:sz w:val="24"/>
          <w:szCs w:val="24"/>
        </w:rPr>
      </w:pPr>
      <w:r>
        <w:rPr>
          <w:rStyle w:val="CharAttribute8"/>
          <w:rFonts w:ascii="Candara" w:hAnsi="Candara"/>
          <w:color w:val="000000" w:themeColor="text1"/>
          <w:szCs w:val="24"/>
        </w:rPr>
        <w:t xml:space="preserve">Founding member of </w:t>
      </w:r>
      <w:proofErr w:type="spellStart"/>
      <w:r>
        <w:rPr>
          <w:rStyle w:val="CharAttribute8"/>
          <w:rFonts w:ascii="Candara" w:hAnsi="Candara"/>
          <w:color w:val="000000" w:themeColor="text1"/>
          <w:szCs w:val="24"/>
        </w:rPr>
        <w:t>Rowshan</w:t>
      </w:r>
      <w:proofErr w:type="spellEnd"/>
      <w:r>
        <w:rPr>
          <w:rStyle w:val="CharAttribute8"/>
          <w:rFonts w:ascii="Candara" w:hAnsi="Candara"/>
          <w:color w:val="000000" w:themeColor="text1"/>
          <w:szCs w:val="24"/>
        </w:rPr>
        <w:t xml:space="preserve"> </w:t>
      </w:r>
      <w:proofErr w:type="spellStart"/>
      <w:r>
        <w:rPr>
          <w:rStyle w:val="CharAttribute8"/>
          <w:rFonts w:ascii="Candara" w:hAnsi="Candara"/>
          <w:color w:val="000000" w:themeColor="text1"/>
          <w:szCs w:val="24"/>
        </w:rPr>
        <w:t>hossain</w:t>
      </w:r>
      <w:proofErr w:type="spellEnd"/>
      <w:r>
        <w:rPr>
          <w:rStyle w:val="CharAttribute8"/>
          <w:rFonts w:ascii="Candara" w:hAnsi="Candara"/>
          <w:color w:val="000000" w:themeColor="text1"/>
          <w:szCs w:val="24"/>
        </w:rPr>
        <w:t xml:space="preserve"> foundation , a non profit organization</w:t>
      </w:r>
    </w:p>
    <w:p w14:paraId="7C409A99" w14:textId="77777777" w:rsidR="00E213C1" w:rsidRPr="00692AE2" w:rsidRDefault="00E213C1" w:rsidP="00E213C1">
      <w:pPr>
        <w:pStyle w:val="ListParagraph"/>
        <w:spacing w:after="0" w:line="360" w:lineRule="auto"/>
        <w:ind w:left="0"/>
        <w:jc w:val="both"/>
        <w:rPr>
          <w:rFonts w:ascii="Candara" w:hAnsi="Candara" w:cs="Times New Roman"/>
          <w:color w:val="000000" w:themeColor="text1"/>
          <w:sz w:val="24"/>
          <w:szCs w:val="24"/>
        </w:rPr>
      </w:pPr>
    </w:p>
    <w:p w14:paraId="1C23F83A" w14:textId="59A22F38" w:rsidR="00023CF9" w:rsidRPr="00692AE2" w:rsidRDefault="00692AE2" w:rsidP="00023CF9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lastRenderedPageBreak/>
        <w:t xml:space="preserve">Course/ </w:t>
      </w:r>
      <w:r w:rsidR="00023CF9" w:rsidRPr="00692AE2">
        <w:rPr>
          <w:rFonts w:ascii="Candara" w:eastAsia="Times New Roman" w:hAnsi="Candara" w:cs="Helvetica"/>
          <w:b/>
          <w:color w:val="0033CC"/>
          <w:sz w:val="24"/>
          <w:szCs w:val="24"/>
        </w:rPr>
        <w:t>Conferences attended</w:t>
      </w:r>
    </w:p>
    <w:p w14:paraId="5032C713" w14:textId="54D33F0B" w:rsidR="00692AE2" w:rsidRPr="009604D9" w:rsidRDefault="009F2B09" w:rsidP="008E2440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right="50"/>
        <w:rPr>
          <w:rFonts w:ascii="Candara" w:eastAsia="Times New Roman" w:hAnsi="Candara" w:cs="Helvetica"/>
          <w:color w:val="000000"/>
          <w:sz w:val="24"/>
          <w:szCs w:val="24"/>
        </w:rPr>
      </w:pPr>
      <w:r w:rsidRPr="009604D9">
        <w:rPr>
          <w:rFonts w:ascii="Candara" w:eastAsia="Times New Roman" w:hAnsi="Candara" w:cs="Helvetica"/>
          <w:color w:val="000000"/>
          <w:sz w:val="24"/>
          <w:szCs w:val="24"/>
        </w:rPr>
        <w:t>Certificate course in ultrasonography (6month) from CMUD</w:t>
      </w:r>
    </w:p>
    <w:p w14:paraId="472665FB" w14:textId="3B8EA3E2" w:rsidR="009F2B09" w:rsidRPr="009604D9" w:rsidRDefault="009F2B09" w:rsidP="008E2440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right="50"/>
        <w:rPr>
          <w:rFonts w:ascii="Candara" w:eastAsia="Times New Roman" w:hAnsi="Candara" w:cs="Helvetica"/>
          <w:color w:val="000000"/>
          <w:sz w:val="24"/>
          <w:szCs w:val="24"/>
        </w:rPr>
      </w:pPr>
      <w:r w:rsidRPr="009604D9">
        <w:rPr>
          <w:rFonts w:ascii="Candara" w:eastAsia="Times New Roman" w:hAnsi="Candara" w:cs="Helvetica"/>
          <w:color w:val="000000"/>
          <w:sz w:val="24"/>
          <w:szCs w:val="24"/>
        </w:rPr>
        <w:t>MIS training for ICT officer from DGHS</w:t>
      </w:r>
    </w:p>
    <w:p w14:paraId="470C023D" w14:textId="12A80E17" w:rsidR="00692AE2" w:rsidRPr="00692AE2" w:rsidRDefault="00692AE2" w:rsidP="00692AE2">
      <w:pPr>
        <w:shd w:val="clear" w:color="auto" w:fill="D3D3D3"/>
        <w:spacing w:line="360" w:lineRule="auto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 xml:space="preserve">                                                            Achievement outside medicine</w:t>
      </w:r>
    </w:p>
    <w:p w14:paraId="1824D215" w14:textId="7967748E" w:rsidR="00692AE2" w:rsidRPr="009604D9" w:rsidRDefault="009F2B09" w:rsidP="008E2440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ind w:right="50"/>
        <w:rPr>
          <w:rFonts w:ascii="Candara" w:eastAsia="Times New Roman" w:hAnsi="Candara" w:cs="Helvetica"/>
          <w:color w:val="000000"/>
          <w:sz w:val="24"/>
          <w:szCs w:val="24"/>
        </w:rPr>
      </w:pPr>
      <w:r w:rsidRPr="009604D9">
        <w:rPr>
          <w:rFonts w:ascii="Candara" w:eastAsia="Times New Roman" w:hAnsi="Candara" w:cs="Helvetica"/>
          <w:color w:val="000000"/>
          <w:sz w:val="24"/>
          <w:szCs w:val="24"/>
        </w:rPr>
        <w:t xml:space="preserve">Working as consultant in an international NGO - </w:t>
      </w:r>
      <w:proofErr w:type="spellStart"/>
      <w:r w:rsidRPr="009604D9">
        <w:rPr>
          <w:rFonts w:ascii="Candara" w:eastAsia="Times New Roman" w:hAnsi="Candara" w:cs="Helvetica"/>
          <w:color w:val="000000"/>
          <w:sz w:val="24"/>
          <w:szCs w:val="24"/>
        </w:rPr>
        <w:t>Wildmentors</w:t>
      </w:r>
      <w:proofErr w:type="spellEnd"/>
    </w:p>
    <w:p w14:paraId="579C3B4E" w14:textId="29E7D7A5" w:rsidR="00692AE2" w:rsidRPr="00692AE2" w:rsidRDefault="00692AE2" w:rsidP="00692AE2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Personal Qualities</w:t>
      </w:r>
    </w:p>
    <w:p w14:paraId="1BD19EF9" w14:textId="5F16AFD0" w:rsidR="00692AE2" w:rsidRPr="00692AE2" w:rsidRDefault="00692AE2" w:rsidP="008E244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80" w:firstLine="0"/>
        <w:rPr>
          <w:rFonts w:ascii="Candara" w:hAnsi="Candara"/>
          <w:sz w:val="24"/>
          <w:szCs w:val="24"/>
        </w:rPr>
      </w:pPr>
      <w:r w:rsidRPr="00692AE2">
        <w:rPr>
          <w:rFonts w:ascii="Candara" w:hAnsi="Candara"/>
          <w:sz w:val="24"/>
          <w:szCs w:val="24"/>
        </w:rPr>
        <w:t xml:space="preserve">Enthusiastic team member, ability to recognize and </w:t>
      </w:r>
      <w:r w:rsidR="007E35DF">
        <w:rPr>
          <w:rFonts w:ascii="Candara" w:hAnsi="Candara"/>
          <w:sz w:val="24"/>
          <w:szCs w:val="24"/>
        </w:rPr>
        <w:t>execute</w:t>
      </w:r>
      <w:r w:rsidRPr="00692AE2">
        <w:rPr>
          <w:rFonts w:ascii="Candara" w:hAnsi="Candara"/>
          <w:sz w:val="24"/>
          <w:szCs w:val="24"/>
        </w:rPr>
        <w:t xml:space="preserve"> my role.</w:t>
      </w:r>
    </w:p>
    <w:p w14:paraId="53CC709A" w14:textId="77777777" w:rsidR="00692AE2" w:rsidRPr="00692AE2" w:rsidRDefault="00692AE2" w:rsidP="008E244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80" w:firstLine="0"/>
        <w:rPr>
          <w:rFonts w:ascii="Candara" w:hAnsi="Candara"/>
          <w:sz w:val="24"/>
          <w:szCs w:val="24"/>
        </w:rPr>
      </w:pPr>
      <w:r w:rsidRPr="00692AE2">
        <w:rPr>
          <w:rFonts w:ascii="Candara" w:hAnsi="Candara" w:cstheme="minorHAnsi"/>
          <w:sz w:val="24"/>
          <w:szCs w:val="24"/>
        </w:rPr>
        <w:t>Excellent interpersonal relationship with the clinical team.</w:t>
      </w:r>
    </w:p>
    <w:p w14:paraId="65089BFC" w14:textId="77777777" w:rsidR="00692AE2" w:rsidRPr="00692AE2" w:rsidRDefault="00692AE2" w:rsidP="008E244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80" w:firstLine="0"/>
        <w:rPr>
          <w:rFonts w:ascii="Candara" w:hAnsi="Candara"/>
          <w:sz w:val="24"/>
          <w:szCs w:val="24"/>
        </w:rPr>
      </w:pPr>
      <w:r w:rsidRPr="00692AE2">
        <w:rPr>
          <w:rFonts w:ascii="Candara" w:hAnsi="Candara"/>
          <w:sz w:val="24"/>
          <w:szCs w:val="24"/>
        </w:rPr>
        <w:t>Excellent communication skills in written and verbal both.</w:t>
      </w:r>
    </w:p>
    <w:p w14:paraId="1654FCCC" w14:textId="77777777" w:rsidR="00692AE2" w:rsidRPr="00692AE2" w:rsidRDefault="00692AE2" w:rsidP="008E244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80" w:firstLine="0"/>
        <w:rPr>
          <w:rFonts w:ascii="Candara" w:hAnsi="Candara"/>
          <w:sz w:val="24"/>
          <w:szCs w:val="24"/>
        </w:rPr>
      </w:pPr>
      <w:r w:rsidRPr="00692AE2">
        <w:rPr>
          <w:rFonts w:ascii="Candara" w:hAnsi="Candara"/>
          <w:sz w:val="24"/>
          <w:szCs w:val="24"/>
        </w:rPr>
        <w:t>Able to lead and motivate staff to work as a team</w:t>
      </w:r>
    </w:p>
    <w:p w14:paraId="5572E750" w14:textId="77777777" w:rsidR="00692AE2" w:rsidRPr="00692AE2" w:rsidRDefault="00692AE2" w:rsidP="008E2440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180" w:firstLine="0"/>
        <w:rPr>
          <w:rFonts w:ascii="Candara" w:hAnsi="Candara"/>
          <w:sz w:val="24"/>
          <w:szCs w:val="24"/>
        </w:rPr>
      </w:pPr>
      <w:r w:rsidRPr="00692AE2">
        <w:rPr>
          <w:rFonts w:ascii="Candara" w:hAnsi="Candara"/>
          <w:sz w:val="24"/>
          <w:szCs w:val="24"/>
        </w:rPr>
        <w:t>Ability to prioritize workloads during busy periods.</w:t>
      </w:r>
    </w:p>
    <w:p w14:paraId="08D326D3" w14:textId="77777777" w:rsidR="00692AE2" w:rsidRPr="00692AE2" w:rsidRDefault="00692AE2" w:rsidP="00692AE2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Professional Memberships</w:t>
      </w:r>
    </w:p>
    <w:p w14:paraId="525DDA83" w14:textId="6592783E" w:rsidR="00692AE2" w:rsidRPr="009F2B09" w:rsidRDefault="00692AE2" w:rsidP="008E2440">
      <w:pPr>
        <w:pStyle w:val="ListParagraph"/>
        <w:numPr>
          <w:ilvl w:val="0"/>
          <w:numId w:val="3"/>
        </w:numPr>
        <w:ind w:left="0"/>
        <w:rPr>
          <w:rFonts w:ascii="Candara" w:hAnsi="Candara"/>
          <w:sz w:val="24"/>
          <w:szCs w:val="24"/>
        </w:rPr>
      </w:pPr>
      <w:r w:rsidRPr="00692AE2">
        <w:rPr>
          <w:rFonts w:ascii="Candara" w:hAnsi="Candara"/>
          <w:sz w:val="24"/>
          <w:szCs w:val="24"/>
        </w:rPr>
        <w:t xml:space="preserve">Bangladesh Medical &amp; Dental Council </w:t>
      </w:r>
      <w:proofErr w:type="spellStart"/>
      <w:r w:rsidRPr="00692AE2">
        <w:rPr>
          <w:rFonts w:ascii="Candara" w:hAnsi="Candara"/>
          <w:sz w:val="24"/>
          <w:szCs w:val="24"/>
        </w:rPr>
        <w:t>Reg</w:t>
      </w:r>
      <w:proofErr w:type="spellEnd"/>
      <w:r w:rsidRPr="00692AE2">
        <w:rPr>
          <w:rFonts w:ascii="Candara" w:hAnsi="Candara"/>
          <w:sz w:val="24"/>
          <w:szCs w:val="24"/>
        </w:rPr>
        <w:t xml:space="preserve"> No</w:t>
      </w:r>
      <w:r w:rsidR="009F2B09">
        <w:rPr>
          <w:rFonts w:ascii="Candara" w:hAnsi="Candara"/>
          <w:sz w:val="24"/>
          <w:szCs w:val="24"/>
        </w:rPr>
        <w:t>: A 93870</w:t>
      </w:r>
    </w:p>
    <w:p w14:paraId="548971C8" w14:textId="77777777" w:rsidR="00692AE2" w:rsidRPr="00692AE2" w:rsidRDefault="00692AE2" w:rsidP="00692AE2">
      <w:pPr>
        <w:pStyle w:val="ListParagraph"/>
        <w:shd w:val="clear" w:color="auto" w:fill="FFFFFF"/>
        <w:spacing w:after="0" w:line="360" w:lineRule="auto"/>
        <w:ind w:right="50"/>
        <w:rPr>
          <w:rFonts w:ascii="Candara" w:eastAsia="Times New Roman" w:hAnsi="Candara" w:cs="Helvetica"/>
          <w:color w:val="000000"/>
          <w:sz w:val="24"/>
          <w:szCs w:val="24"/>
        </w:rPr>
      </w:pPr>
    </w:p>
    <w:p w14:paraId="37DEDB73" w14:textId="56130A25" w:rsidR="00692AE2" w:rsidRPr="00692AE2" w:rsidRDefault="00692AE2" w:rsidP="00692AE2">
      <w:pPr>
        <w:shd w:val="clear" w:color="auto" w:fill="D3D3D3"/>
        <w:spacing w:line="360" w:lineRule="auto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 xml:space="preserve">                                                                            </w:t>
      </w:r>
      <w:r w:rsidR="009604D9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Private Practice</w:t>
      </w:r>
    </w:p>
    <w:p w14:paraId="634DE963" w14:textId="16517B25" w:rsidR="00692AE2" w:rsidRPr="009604D9" w:rsidRDefault="009604D9" w:rsidP="008E244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right="50"/>
        <w:rPr>
          <w:rFonts w:ascii="Candara" w:eastAsia="Times New Roman" w:hAnsi="Candara" w:cs="Helvetica"/>
          <w:color w:val="000000"/>
          <w:sz w:val="24"/>
          <w:szCs w:val="24"/>
        </w:rPr>
      </w:pPr>
      <w:r w:rsidRPr="009604D9">
        <w:rPr>
          <w:rFonts w:ascii="Candara" w:eastAsia="Times New Roman" w:hAnsi="Candara" w:cs="Helvetica"/>
          <w:color w:val="000000"/>
          <w:sz w:val="24"/>
          <w:szCs w:val="24"/>
        </w:rPr>
        <w:t>Life General Hospital</w:t>
      </w:r>
      <w:r>
        <w:rPr>
          <w:rFonts w:ascii="Candara" w:eastAsia="Times New Roman" w:hAnsi="Candara" w:cs="Helvetica"/>
          <w:color w:val="000000"/>
          <w:sz w:val="24"/>
          <w:szCs w:val="24"/>
        </w:rPr>
        <w:t xml:space="preserve"> ,</w:t>
      </w:r>
      <w:proofErr w:type="spellStart"/>
      <w:r>
        <w:rPr>
          <w:rFonts w:ascii="Candara" w:eastAsia="Times New Roman" w:hAnsi="Candara" w:cs="Helvetica"/>
          <w:color w:val="000000"/>
          <w:sz w:val="24"/>
          <w:szCs w:val="24"/>
        </w:rPr>
        <w:t>Faridganj,Chandpur</w:t>
      </w:r>
      <w:proofErr w:type="spellEnd"/>
    </w:p>
    <w:p w14:paraId="6184723D" w14:textId="30F9E6A3" w:rsidR="00692AE2" w:rsidRPr="009F2B09" w:rsidRDefault="00692AE2" w:rsidP="009F2B09">
      <w:pPr>
        <w:shd w:val="clear" w:color="auto" w:fill="D3D3D3"/>
        <w:spacing w:line="360" w:lineRule="auto"/>
        <w:jc w:val="center"/>
        <w:rPr>
          <w:rFonts w:ascii="Candara" w:eastAsia="Times New Roman" w:hAnsi="Candara" w:cs="Helvetica"/>
          <w:b/>
          <w:bCs/>
          <w:color w:val="0033CC"/>
          <w:sz w:val="24"/>
          <w:szCs w:val="24"/>
        </w:rPr>
      </w:pPr>
      <w:r w:rsidRPr="00692AE2">
        <w:rPr>
          <w:rFonts w:ascii="Candara" w:eastAsia="Times New Roman" w:hAnsi="Candara" w:cs="Helvetica"/>
          <w:b/>
          <w:bCs/>
          <w:color w:val="0033CC"/>
          <w:sz w:val="24"/>
          <w:szCs w:val="24"/>
        </w:rPr>
        <w:t>Personal Details</w:t>
      </w:r>
    </w:p>
    <w:p w14:paraId="39CE89DB" w14:textId="508FD062" w:rsidR="009604D9" w:rsidRDefault="009604D9" w:rsidP="009F2B09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bCs/>
          <w:color w:val="000000"/>
          <w:sz w:val="24"/>
          <w:szCs w:val="24"/>
        </w:rPr>
        <w:t>BMDC :</w:t>
      </w:r>
      <w:r w:rsidRPr="009604D9">
        <w:t xml:space="preserve"> </w:t>
      </w:r>
      <w:r w:rsidRPr="009604D9">
        <w:rPr>
          <w:rFonts w:ascii="Candara" w:eastAsia="Times New Roman" w:hAnsi="Candara" w:cs="Helvetica"/>
          <w:bCs/>
          <w:color w:val="000000"/>
          <w:sz w:val="24"/>
          <w:szCs w:val="24"/>
        </w:rPr>
        <w:t>https://verify.bmdc.org.bd/regdata/3zR3v2KxyKX0aJj5pmPLw179agfjVsRLUofk1hV5G9C8FCWMHQb.BCa6bBnNMy~WTvrvtkq9xMOoeP2NKC2E8Yo9yxfDHFHxU.1eGicyT~LKlSm0uVefPiuwuHs0qF7e</w:t>
      </w:r>
    </w:p>
    <w:p w14:paraId="0E87D29D" w14:textId="7B63A7DC" w:rsidR="009604D9" w:rsidRDefault="009604D9" w:rsidP="009F2B09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</w:p>
    <w:p w14:paraId="2218AD36" w14:textId="1A5A6466" w:rsidR="009604D9" w:rsidRDefault="009604D9" w:rsidP="009F2B09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DGHS: </w:t>
      </w:r>
      <w:r w:rsidRPr="009604D9">
        <w:rPr>
          <w:rFonts w:ascii="Candara" w:eastAsia="Times New Roman" w:hAnsi="Candara" w:cs="Helvetica"/>
          <w:bCs/>
          <w:color w:val="000000"/>
          <w:sz w:val="24"/>
          <w:szCs w:val="24"/>
        </w:rPr>
        <w:t>https://hrm.dghs.gov.bd/providers/164245/edit</w:t>
      </w:r>
    </w:p>
    <w:p w14:paraId="41402A71" w14:textId="7823A357" w:rsidR="009F2B09" w:rsidRDefault="009F2B09" w:rsidP="009F2B09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="Helvetica"/>
          <w:bCs/>
          <w:color w:val="000000"/>
          <w:sz w:val="24"/>
          <w:szCs w:val="24"/>
        </w:rPr>
        <w:t>ResearchGate</w:t>
      </w:r>
      <w:proofErr w:type="spellEnd"/>
      <w:r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 ID :</w:t>
      </w:r>
      <w:r w:rsidR="009604D9"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 </w:t>
      </w:r>
      <w:r w:rsidR="009604D9" w:rsidRPr="009604D9">
        <w:rPr>
          <w:rFonts w:ascii="Candara" w:eastAsia="Times New Roman" w:hAnsi="Candara" w:cs="Helvetica"/>
          <w:bCs/>
          <w:color w:val="000000"/>
          <w:sz w:val="24"/>
          <w:szCs w:val="24"/>
        </w:rPr>
        <w:t>https://www.researchgate.net/profile/Md-Islam-568?ev=hdr_xprf</w:t>
      </w:r>
    </w:p>
    <w:p w14:paraId="55A90B6A" w14:textId="0CD1C6F5" w:rsidR="009F2B09" w:rsidRDefault="009F2B09" w:rsidP="009F2B09">
      <w:pPr>
        <w:shd w:val="clear" w:color="auto" w:fill="FFFFFF"/>
        <w:spacing w:after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bCs/>
          <w:color w:val="000000"/>
          <w:sz w:val="24"/>
          <w:szCs w:val="24"/>
        </w:rPr>
        <w:t>ORCID ID :</w:t>
      </w:r>
      <w:r w:rsidR="00CF6A78"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 </w:t>
      </w:r>
      <w:r w:rsidR="00CF6A78" w:rsidRPr="00CF6A78">
        <w:rPr>
          <w:rFonts w:ascii="Candara" w:eastAsia="Times New Roman" w:hAnsi="Candara" w:cs="Helvetica"/>
          <w:bCs/>
          <w:color w:val="000000"/>
          <w:sz w:val="24"/>
          <w:szCs w:val="24"/>
        </w:rPr>
        <w:t>https://orcid.org/my-orcid?orcid=0000-0001-5119-0017</w:t>
      </w:r>
    </w:p>
    <w:p w14:paraId="20B6DCC9" w14:textId="3446A24D" w:rsidR="00692AE2" w:rsidRDefault="009F2B09" w:rsidP="009F2B09">
      <w:pPr>
        <w:pStyle w:val="ListParagraph"/>
        <w:ind w:left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bCs/>
          <w:color w:val="000000"/>
          <w:sz w:val="24"/>
          <w:szCs w:val="24"/>
        </w:rPr>
        <w:t>Google Scholar:</w:t>
      </w:r>
    </w:p>
    <w:p w14:paraId="14CD2AC8" w14:textId="33D797C6" w:rsidR="009604D9" w:rsidRDefault="009604D9" w:rsidP="009F2B09">
      <w:pPr>
        <w:pStyle w:val="ListParagraph"/>
        <w:ind w:left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proofErr w:type="spellStart"/>
      <w:r>
        <w:rPr>
          <w:rFonts w:ascii="Candara" w:eastAsia="Times New Roman" w:hAnsi="Candara" w:cs="Helvetica"/>
          <w:bCs/>
          <w:color w:val="000000"/>
          <w:sz w:val="24"/>
          <w:szCs w:val="24"/>
        </w:rPr>
        <w:t>Rowshan</w:t>
      </w:r>
      <w:proofErr w:type="spellEnd"/>
      <w:r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 Hossain Foundation:</w:t>
      </w:r>
      <w:r w:rsidR="00CF6A78">
        <w:rPr>
          <w:rFonts w:ascii="Candara" w:eastAsia="Times New Roman" w:hAnsi="Candara" w:cs="Helvetica"/>
          <w:bCs/>
          <w:color w:val="000000"/>
          <w:sz w:val="24"/>
          <w:szCs w:val="24"/>
        </w:rPr>
        <w:t xml:space="preserve"> </w:t>
      </w:r>
      <w:r w:rsidR="00CF6A78" w:rsidRPr="00CF6A78">
        <w:rPr>
          <w:rFonts w:ascii="Candara" w:eastAsia="Times New Roman" w:hAnsi="Candara" w:cs="Helvetica"/>
          <w:bCs/>
          <w:color w:val="000000"/>
          <w:sz w:val="24"/>
          <w:szCs w:val="24"/>
        </w:rPr>
        <w:t>https://rowshanhossainfoundation.com/</w:t>
      </w:r>
    </w:p>
    <w:p w14:paraId="1809AAD7" w14:textId="738DFE44" w:rsidR="009604D9" w:rsidRDefault="009604D9" w:rsidP="009F2B09">
      <w:pPr>
        <w:pStyle w:val="ListParagraph"/>
        <w:ind w:left="0"/>
        <w:rPr>
          <w:rFonts w:ascii="Candara" w:eastAsia="Times New Roman" w:hAnsi="Candara" w:cs="Helvetica"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bCs/>
          <w:color w:val="000000"/>
          <w:sz w:val="24"/>
          <w:szCs w:val="24"/>
        </w:rPr>
        <w:t>Life General Hospital:</w:t>
      </w:r>
      <w:r w:rsidR="00CF6A78" w:rsidRPr="00CF6A78">
        <w:t xml:space="preserve"> </w:t>
      </w:r>
      <w:r w:rsidR="00CF6A78" w:rsidRPr="00CF6A78">
        <w:rPr>
          <w:rFonts w:ascii="Candara" w:eastAsia="Times New Roman" w:hAnsi="Candara" w:cs="Helvetica"/>
          <w:bCs/>
          <w:color w:val="000000"/>
          <w:sz w:val="24"/>
          <w:szCs w:val="24"/>
        </w:rPr>
        <w:t>https://lifegeneralhospital.com/</w:t>
      </w:r>
    </w:p>
    <w:p w14:paraId="7DBC7708" w14:textId="77777777" w:rsidR="009604D9" w:rsidRDefault="009604D9" w:rsidP="009F2B09">
      <w:pPr>
        <w:pStyle w:val="ListParagraph"/>
        <w:ind w:left="0"/>
        <w:rPr>
          <w:rFonts w:ascii="Candara" w:eastAsia="Times New Roman" w:hAnsi="Candara" w:cs="Helvetica"/>
          <w:bCs/>
          <w:color w:val="000000"/>
          <w:sz w:val="24"/>
          <w:szCs w:val="24"/>
        </w:rPr>
      </w:pPr>
    </w:p>
    <w:p w14:paraId="76A490B4" w14:textId="77777777" w:rsidR="009604D9" w:rsidRPr="00692AE2" w:rsidRDefault="009604D9" w:rsidP="009F2B09">
      <w:pPr>
        <w:pStyle w:val="ListParagraph"/>
        <w:ind w:left="0"/>
        <w:rPr>
          <w:rFonts w:ascii="Candara" w:hAnsi="Candara"/>
          <w:sz w:val="24"/>
          <w:szCs w:val="24"/>
        </w:rPr>
      </w:pPr>
    </w:p>
    <w:sectPr w:rsidR="009604D9" w:rsidRPr="00692AE2" w:rsidSect="000C3652">
      <w:footerReference w:type="default" r:id="rId8"/>
      <w:pgSz w:w="12240" w:h="15840"/>
      <w:pgMar w:top="1440" w:right="1440" w:bottom="1440" w:left="1440" w:header="39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6CC2" w14:textId="77777777" w:rsidR="008E2440" w:rsidRDefault="008E2440" w:rsidP="00BB76E6">
      <w:pPr>
        <w:spacing w:after="0" w:line="240" w:lineRule="auto"/>
      </w:pPr>
      <w:r>
        <w:separator/>
      </w:r>
    </w:p>
  </w:endnote>
  <w:endnote w:type="continuationSeparator" w:id="0">
    <w:p w14:paraId="43564A67" w14:textId="77777777" w:rsidR="008E2440" w:rsidRDefault="008E2440" w:rsidP="00BB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B21A1" w14:textId="77777777" w:rsidR="0035163C" w:rsidRDefault="0035163C">
    <w:pPr>
      <w:pStyle w:val="Footer"/>
    </w:pPr>
  </w:p>
  <w:p w14:paraId="7475E677" w14:textId="77777777" w:rsidR="0035163C" w:rsidRDefault="0035163C">
    <w:pPr>
      <w:pStyle w:val="Footer"/>
    </w:pPr>
  </w:p>
  <w:p w14:paraId="6A176049" w14:textId="77777777" w:rsidR="0035163C" w:rsidRDefault="00351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0BCDE" w14:textId="77777777" w:rsidR="008E2440" w:rsidRDefault="008E2440" w:rsidP="00BB76E6">
      <w:pPr>
        <w:spacing w:after="0" w:line="240" w:lineRule="auto"/>
      </w:pPr>
      <w:r>
        <w:separator/>
      </w:r>
    </w:p>
  </w:footnote>
  <w:footnote w:type="continuationSeparator" w:id="0">
    <w:p w14:paraId="1CDF6D76" w14:textId="77777777" w:rsidR="008E2440" w:rsidRDefault="008E2440" w:rsidP="00BB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FAA"/>
    <w:multiLevelType w:val="hybridMultilevel"/>
    <w:tmpl w:val="53E036DA"/>
    <w:lvl w:ilvl="0" w:tplc="55C8500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FDD3B0B"/>
    <w:multiLevelType w:val="hybridMultilevel"/>
    <w:tmpl w:val="68642EC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19922884"/>
    <w:multiLevelType w:val="hybridMultilevel"/>
    <w:tmpl w:val="5AA0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A064C"/>
    <w:multiLevelType w:val="hybridMultilevel"/>
    <w:tmpl w:val="9BA44D0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F357215"/>
    <w:multiLevelType w:val="hybridMultilevel"/>
    <w:tmpl w:val="DF7878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D90025"/>
    <w:multiLevelType w:val="hybridMultilevel"/>
    <w:tmpl w:val="D6E2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327A5"/>
    <w:multiLevelType w:val="hybridMultilevel"/>
    <w:tmpl w:val="6A8C1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F3E09"/>
    <w:multiLevelType w:val="hybridMultilevel"/>
    <w:tmpl w:val="5CF48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79D4"/>
    <w:multiLevelType w:val="hybridMultilevel"/>
    <w:tmpl w:val="0984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70D06"/>
    <w:multiLevelType w:val="hybridMultilevel"/>
    <w:tmpl w:val="5054F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BE1C96"/>
    <w:multiLevelType w:val="hybridMultilevel"/>
    <w:tmpl w:val="4FEC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42059"/>
    <w:multiLevelType w:val="hybridMultilevel"/>
    <w:tmpl w:val="719278AE"/>
    <w:lvl w:ilvl="0" w:tplc="55C8500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66F76726"/>
    <w:multiLevelType w:val="hybridMultilevel"/>
    <w:tmpl w:val="ED66F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5328D"/>
    <w:multiLevelType w:val="hybridMultilevel"/>
    <w:tmpl w:val="1824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D0D67"/>
    <w:multiLevelType w:val="hybridMultilevel"/>
    <w:tmpl w:val="CF6E3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737953">
    <w:abstractNumId w:val="13"/>
  </w:num>
  <w:num w:numId="2" w16cid:durableId="412432622">
    <w:abstractNumId w:val="7"/>
  </w:num>
  <w:num w:numId="3" w16cid:durableId="1972055185">
    <w:abstractNumId w:val="8"/>
  </w:num>
  <w:num w:numId="4" w16cid:durableId="509417849">
    <w:abstractNumId w:val="1"/>
  </w:num>
  <w:num w:numId="5" w16cid:durableId="1741292308">
    <w:abstractNumId w:val="4"/>
  </w:num>
  <w:num w:numId="6" w16cid:durableId="1270088786">
    <w:abstractNumId w:val="14"/>
  </w:num>
  <w:num w:numId="7" w16cid:durableId="876699057">
    <w:abstractNumId w:val="10"/>
  </w:num>
  <w:num w:numId="8" w16cid:durableId="1858688456">
    <w:abstractNumId w:val="2"/>
  </w:num>
  <w:num w:numId="9" w16cid:durableId="221798603">
    <w:abstractNumId w:val="6"/>
  </w:num>
  <w:num w:numId="10" w16cid:durableId="1168835412">
    <w:abstractNumId w:val="9"/>
  </w:num>
  <w:num w:numId="11" w16cid:durableId="602810024">
    <w:abstractNumId w:val="3"/>
  </w:num>
  <w:num w:numId="12" w16cid:durableId="499390203">
    <w:abstractNumId w:val="0"/>
  </w:num>
  <w:num w:numId="13" w16cid:durableId="1903177568">
    <w:abstractNumId w:val="11"/>
  </w:num>
  <w:num w:numId="14" w16cid:durableId="322128044">
    <w:abstractNumId w:val="5"/>
  </w:num>
  <w:num w:numId="15" w16cid:durableId="355692761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F3"/>
    <w:rsid w:val="00002CDD"/>
    <w:rsid w:val="000039B4"/>
    <w:rsid w:val="00016C58"/>
    <w:rsid w:val="00023CF9"/>
    <w:rsid w:val="00035694"/>
    <w:rsid w:val="0004119E"/>
    <w:rsid w:val="00047E45"/>
    <w:rsid w:val="0005321D"/>
    <w:rsid w:val="00063DE1"/>
    <w:rsid w:val="00066594"/>
    <w:rsid w:val="0007433A"/>
    <w:rsid w:val="00074CBE"/>
    <w:rsid w:val="00076063"/>
    <w:rsid w:val="0008156C"/>
    <w:rsid w:val="0009665E"/>
    <w:rsid w:val="00096DD3"/>
    <w:rsid w:val="000A7ED2"/>
    <w:rsid w:val="000B362E"/>
    <w:rsid w:val="000B4F74"/>
    <w:rsid w:val="000B7109"/>
    <w:rsid w:val="000C083D"/>
    <w:rsid w:val="000C0EDC"/>
    <w:rsid w:val="000C3652"/>
    <w:rsid w:val="000E752B"/>
    <w:rsid w:val="0010355D"/>
    <w:rsid w:val="00105CF7"/>
    <w:rsid w:val="00115C84"/>
    <w:rsid w:val="00117571"/>
    <w:rsid w:val="001256E2"/>
    <w:rsid w:val="00137652"/>
    <w:rsid w:val="00141204"/>
    <w:rsid w:val="00161619"/>
    <w:rsid w:val="001670DE"/>
    <w:rsid w:val="00177159"/>
    <w:rsid w:val="0019249D"/>
    <w:rsid w:val="00195B0C"/>
    <w:rsid w:val="001C5293"/>
    <w:rsid w:val="001D101C"/>
    <w:rsid w:val="001D49C4"/>
    <w:rsid w:val="001E066C"/>
    <w:rsid w:val="001E44EA"/>
    <w:rsid w:val="001F4B7E"/>
    <w:rsid w:val="001F5369"/>
    <w:rsid w:val="00207EB4"/>
    <w:rsid w:val="0021492E"/>
    <w:rsid w:val="00225C5A"/>
    <w:rsid w:val="002320E6"/>
    <w:rsid w:val="00251669"/>
    <w:rsid w:val="00252544"/>
    <w:rsid w:val="00295464"/>
    <w:rsid w:val="002955E9"/>
    <w:rsid w:val="002A52E0"/>
    <w:rsid w:val="002A7328"/>
    <w:rsid w:val="002C24D3"/>
    <w:rsid w:val="002D71E9"/>
    <w:rsid w:val="002E45F3"/>
    <w:rsid w:val="003042A9"/>
    <w:rsid w:val="00310D66"/>
    <w:rsid w:val="0035163C"/>
    <w:rsid w:val="00357CCC"/>
    <w:rsid w:val="003704AD"/>
    <w:rsid w:val="00374B63"/>
    <w:rsid w:val="00377339"/>
    <w:rsid w:val="00384A95"/>
    <w:rsid w:val="0038508E"/>
    <w:rsid w:val="003D0514"/>
    <w:rsid w:val="003E09AA"/>
    <w:rsid w:val="003E6906"/>
    <w:rsid w:val="003F258D"/>
    <w:rsid w:val="00417382"/>
    <w:rsid w:val="0042388D"/>
    <w:rsid w:val="0043099F"/>
    <w:rsid w:val="00432252"/>
    <w:rsid w:val="00432351"/>
    <w:rsid w:val="00435D2F"/>
    <w:rsid w:val="00443047"/>
    <w:rsid w:val="00457E03"/>
    <w:rsid w:val="00470975"/>
    <w:rsid w:val="00470B36"/>
    <w:rsid w:val="00473D38"/>
    <w:rsid w:val="004E3716"/>
    <w:rsid w:val="004F36D7"/>
    <w:rsid w:val="0050316C"/>
    <w:rsid w:val="00511580"/>
    <w:rsid w:val="00515C2F"/>
    <w:rsid w:val="005253C2"/>
    <w:rsid w:val="00530D95"/>
    <w:rsid w:val="0053196B"/>
    <w:rsid w:val="005450EA"/>
    <w:rsid w:val="0059615E"/>
    <w:rsid w:val="005A2936"/>
    <w:rsid w:val="005C6E47"/>
    <w:rsid w:val="005D7C73"/>
    <w:rsid w:val="005E229B"/>
    <w:rsid w:val="005E57A1"/>
    <w:rsid w:val="005F3A11"/>
    <w:rsid w:val="006239DC"/>
    <w:rsid w:val="006441EC"/>
    <w:rsid w:val="0065773C"/>
    <w:rsid w:val="00662AC7"/>
    <w:rsid w:val="00677DD6"/>
    <w:rsid w:val="006831DC"/>
    <w:rsid w:val="00686DFA"/>
    <w:rsid w:val="00692AE2"/>
    <w:rsid w:val="00693724"/>
    <w:rsid w:val="0069377A"/>
    <w:rsid w:val="00693F35"/>
    <w:rsid w:val="00694351"/>
    <w:rsid w:val="006B3BFB"/>
    <w:rsid w:val="006C2DCB"/>
    <w:rsid w:val="007019ED"/>
    <w:rsid w:val="007050F6"/>
    <w:rsid w:val="00711820"/>
    <w:rsid w:val="0071528D"/>
    <w:rsid w:val="00762225"/>
    <w:rsid w:val="007728EC"/>
    <w:rsid w:val="0077396B"/>
    <w:rsid w:val="00783D41"/>
    <w:rsid w:val="00795327"/>
    <w:rsid w:val="007B5EA9"/>
    <w:rsid w:val="007C4645"/>
    <w:rsid w:val="007D10BE"/>
    <w:rsid w:val="007D1464"/>
    <w:rsid w:val="007D3A2B"/>
    <w:rsid w:val="007E09DD"/>
    <w:rsid w:val="007E30D5"/>
    <w:rsid w:val="007E35DF"/>
    <w:rsid w:val="007E66D6"/>
    <w:rsid w:val="007F49E0"/>
    <w:rsid w:val="007F5509"/>
    <w:rsid w:val="00805BD7"/>
    <w:rsid w:val="00822687"/>
    <w:rsid w:val="008416C2"/>
    <w:rsid w:val="00855893"/>
    <w:rsid w:val="00863E9F"/>
    <w:rsid w:val="008659AC"/>
    <w:rsid w:val="00894D85"/>
    <w:rsid w:val="008964D5"/>
    <w:rsid w:val="008B150E"/>
    <w:rsid w:val="008B1C1D"/>
    <w:rsid w:val="008C643E"/>
    <w:rsid w:val="008E2440"/>
    <w:rsid w:val="00922DE6"/>
    <w:rsid w:val="00925294"/>
    <w:rsid w:val="00944AB9"/>
    <w:rsid w:val="009604D9"/>
    <w:rsid w:val="00961A77"/>
    <w:rsid w:val="00962C24"/>
    <w:rsid w:val="00965288"/>
    <w:rsid w:val="00971AC2"/>
    <w:rsid w:val="00972587"/>
    <w:rsid w:val="00982AD0"/>
    <w:rsid w:val="00985D17"/>
    <w:rsid w:val="00987FE4"/>
    <w:rsid w:val="009A1DB8"/>
    <w:rsid w:val="009B090D"/>
    <w:rsid w:val="009B3EA4"/>
    <w:rsid w:val="009C50AC"/>
    <w:rsid w:val="009D0ABD"/>
    <w:rsid w:val="009D1CCE"/>
    <w:rsid w:val="009F2B09"/>
    <w:rsid w:val="009F39B0"/>
    <w:rsid w:val="00A017C4"/>
    <w:rsid w:val="00A04F7C"/>
    <w:rsid w:val="00A23CFB"/>
    <w:rsid w:val="00A45D5F"/>
    <w:rsid w:val="00A47DC5"/>
    <w:rsid w:val="00A64FF3"/>
    <w:rsid w:val="00A773FE"/>
    <w:rsid w:val="00AA48A5"/>
    <w:rsid w:val="00AB51D3"/>
    <w:rsid w:val="00AD36C8"/>
    <w:rsid w:val="00AF672F"/>
    <w:rsid w:val="00B1188A"/>
    <w:rsid w:val="00B33287"/>
    <w:rsid w:val="00B6466C"/>
    <w:rsid w:val="00B83E1F"/>
    <w:rsid w:val="00B9225C"/>
    <w:rsid w:val="00B92F07"/>
    <w:rsid w:val="00BA5D5E"/>
    <w:rsid w:val="00BB136A"/>
    <w:rsid w:val="00BB76E6"/>
    <w:rsid w:val="00BD64EF"/>
    <w:rsid w:val="00BD74F6"/>
    <w:rsid w:val="00BE2521"/>
    <w:rsid w:val="00BE63EF"/>
    <w:rsid w:val="00C00748"/>
    <w:rsid w:val="00C07C55"/>
    <w:rsid w:val="00C12CC6"/>
    <w:rsid w:val="00C55C50"/>
    <w:rsid w:val="00C740E5"/>
    <w:rsid w:val="00C744E8"/>
    <w:rsid w:val="00C766EF"/>
    <w:rsid w:val="00C922EF"/>
    <w:rsid w:val="00C9345B"/>
    <w:rsid w:val="00CA589A"/>
    <w:rsid w:val="00CE7BFC"/>
    <w:rsid w:val="00CF6A78"/>
    <w:rsid w:val="00D33DBD"/>
    <w:rsid w:val="00D46B0B"/>
    <w:rsid w:val="00D6584D"/>
    <w:rsid w:val="00DA075C"/>
    <w:rsid w:val="00DA3B5B"/>
    <w:rsid w:val="00DA3E41"/>
    <w:rsid w:val="00DA73ED"/>
    <w:rsid w:val="00DC153D"/>
    <w:rsid w:val="00DC447F"/>
    <w:rsid w:val="00DC4FEE"/>
    <w:rsid w:val="00DD2543"/>
    <w:rsid w:val="00DE65D7"/>
    <w:rsid w:val="00E1226F"/>
    <w:rsid w:val="00E166DC"/>
    <w:rsid w:val="00E1723F"/>
    <w:rsid w:val="00E213C1"/>
    <w:rsid w:val="00E21C39"/>
    <w:rsid w:val="00E37FB8"/>
    <w:rsid w:val="00E51096"/>
    <w:rsid w:val="00E53B4E"/>
    <w:rsid w:val="00E70CDA"/>
    <w:rsid w:val="00E8029F"/>
    <w:rsid w:val="00E80E8E"/>
    <w:rsid w:val="00E874E3"/>
    <w:rsid w:val="00E97291"/>
    <w:rsid w:val="00EB5AB1"/>
    <w:rsid w:val="00ED0C4A"/>
    <w:rsid w:val="00ED0D41"/>
    <w:rsid w:val="00ED14B4"/>
    <w:rsid w:val="00ED25AF"/>
    <w:rsid w:val="00F10310"/>
    <w:rsid w:val="00F16D14"/>
    <w:rsid w:val="00F26951"/>
    <w:rsid w:val="00F270F9"/>
    <w:rsid w:val="00F411D3"/>
    <w:rsid w:val="00F82DF2"/>
    <w:rsid w:val="00F92011"/>
    <w:rsid w:val="00F96A1E"/>
    <w:rsid w:val="00FA0781"/>
    <w:rsid w:val="00FA12F1"/>
    <w:rsid w:val="00FB4FAF"/>
    <w:rsid w:val="00FD405D"/>
    <w:rsid w:val="00FE68B8"/>
    <w:rsid w:val="00FE6B4F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2007"/>
  <w15:docId w15:val="{8FDBF24A-EE36-A04D-9BD3-649CFB46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7C"/>
  </w:style>
  <w:style w:type="paragraph" w:styleId="Heading1">
    <w:name w:val="heading 1"/>
    <w:basedOn w:val="Normal"/>
    <w:link w:val="Heading1Char"/>
    <w:uiPriority w:val="9"/>
    <w:qFormat/>
    <w:rsid w:val="00894D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4FF3"/>
  </w:style>
  <w:style w:type="paragraph" w:styleId="NormalWeb">
    <w:name w:val="Normal (Web)"/>
    <w:basedOn w:val="Normal"/>
    <w:uiPriority w:val="99"/>
    <w:unhideWhenUsed/>
    <w:rsid w:val="00E7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0AC"/>
    <w:pPr>
      <w:ind w:left="720"/>
      <w:contextualSpacing/>
    </w:pPr>
  </w:style>
  <w:style w:type="character" w:customStyle="1" w:styleId="CharAttribute8">
    <w:name w:val="CharAttribute8"/>
    <w:uiPriority w:val="99"/>
    <w:rsid w:val="008416C2"/>
    <w:rPr>
      <w:rFonts w:ascii="Arial" w:eastAsia="Arial" w:hAnsi="Arial"/>
      <w:sz w:val="24"/>
    </w:rPr>
  </w:style>
  <w:style w:type="paragraph" w:customStyle="1" w:styleId="ParaAttribute30">
    <w:name w:val="ParaAttribute30"/>
    <w:uiPriority w:val="99"/>
    <w:rsid w:val="00841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ParaAttribute31">
    <w:name w:val="ParaAttribute31"/>
    <w:uiPriority w:val="99"/>
    <w:rsid w:val="00841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ParaAttribute4">
    <w:name w:val="ParaAttribute4"/>
    <w:uiPriority w:val="99"/>
    <w:rsid w:val="008416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ParaAttribute13">
    <w:name w:val="ParaAttribute13"/>
    <w:uiPriority w:val="99"/>
    <w:rsid w:val="0005321D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ParaAttribute11">
    <w:name w:val="ParaAttribute11"/>
    <w:uiPriority w:val="99"/>
    <w:rsid w:val="0005321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harAttribute24">
    <w:name w:val="CharAttribute24"/>
    <w:uiPriority w:val="99"/>
    <w:rsid w:val="0005321D"/>
    <w:rPr>
      <w:rFonts w:ascii="Lucida Bright" w:eastAsia="Lucida Bright" w:hAnsi="Lucida Bright"/>
      <w:b/>
      <w:sz w:val="24"/>
    </w:rPr>
  </w:style>
  <w:style w:type="character" w:customStyle="1" w:styleId="CharAttribute22">
    <w:name w:val="CharAttribute22"/>
    <w:uiPriority w:val="99"/>
    <w:rsid w:val="0005321D"/>
    <w:rPr>
      <w:rFonts w:ascii="Lucida Bright" w:eastAsia="Lucida Bright" w:hAnsi="Lucida Bright"/>
      <w:b/>
      <w:sz w:val="24"/>
      <w:u w:val="single"/>
    </w:rPr>
  </w:style>
  <w:style w:type="character" w:customStyle="1" w:styleId="CharAttribute17">
    <w:name w:val="CharAttribute17"/>
    <w:uiPriority w:val="99"/>
    <w:rsid w:val="0005321D"/>
    <w:rPr>
      <w:rFonts w:ascii="Lucida Bright" w:eastAsia="Lucida Bright" w:hAnsi="Lucida Bright"/>
      <w:sz w:val="24"/>
    </w:rPr>
  </w:style>
  <w:style w:type="paragraph" w:customStyle="1" w:styleId="ParaAttribute5">
    <w:name w:val="ParaAttribute5"/>
    <w:uiPriority w:val="99"/>
    <w:rsid w:val="0005321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harAttribute42">
    <w:name w:val="CharAttribute42"/>
    <w:uiPriority w:val="99"/>
    <w:rsid w:val="00863E9F"/>
    <w:rPr>
      <w:rFonts w:ascii="Arial" w:eastAsia="Arial" w:hAnsi="Arial"/>
      <w:b/>
      <w:color w:val="25302B"/>
      <w:sz w:val="24"/>
    </w:rPr>
  </w:style>
  <w:style w:type="character" w:customStyle="1" w:styleId="CharAttribute45">
    <w:name w:val="CharAttribute45"/>
    <w:uiPriority w:val="99"/>
    <w:rsid w:val="00863E9F"/>
    <w:rPr>
      <w:rFonts w:ascii="Verdana" w:eastAsia="Verdana" w:hAnsi="Verdana"/>
      <w:color w:val="111111"/>
      <w:sz w:val="24"/>
      <w:shd w:val="clear" w:color="auto" w:fill="FFFFFF"/>
    </w:rPr>
  </w:style>
  <w:style w:type="character" w:customStyle="1" w:styleId="CharAttribute44">
    <w:name w:val="CharAttribute44"/>
    <w:uiPriority w:val="99"/>
    <w:rsid w:val="00863E9F"/>
    <w:rPr>
      <w:rFonts w:ascii="Verdana" w:eastAsia="Verdana" w:hAnsi="Verdana"/>
      <w:b/>
      <w:color w:val="111111"/>
      <w:sz w:val="24"/>
      <w:shd w:val="clear" w:color="auto" w:fill="FFFFFF"/>
    </w:rPr>
  </w:style>
  <w:style w:type="character" w:customStyle="1" w:styleId="CharAttribute43">
    <w:name w:val="CharAttribute43"/>
    <w:uiPriority w:val="99"/>
    <w:rsid w:val="00863E9F"/>
    <w:rPr>
      <w:rFonts w:ascii="Arial" w:eastAsia="Arial" w:hAnsi="Arial"/>
      <w:color w:val="25302B"/>
      <w:sz w:val="24"/>
    </w:rPr>
  </w:style>
  <w:style w:type="character" w:customStyle="1" w:styleId="CharAttribute29">
    <w:name w:val="CharAttribute29"/>
    <w:uiPriority w:val="99"/>
    <w:rsid w:val="00863E9F"/>
    <w:rPr>
      <w:rFonts w:ascii="Arial" w:eastAsia="Arial" w:hAnsi="Arial"/>
      <w:b/>
      <w:sz w:val="24"/>
    </w:rPr>
  </w:style>
  <w:style w:type="character" w:styleId="Emphasis">
    <w:name w:val="Emphasis"/>
    <w:basedOn w:val="DefaultParagraphFont"/>
    <w:uiPriority w:val="20"/>
    <w:qFormat/>
    <w:rsid w:val="00762225"/>
    <w:rPr>
      <w:i/>
      <w:iCs/>
    </w:rPr>
  </w:style>
  <w:style w:type="character" w:styleId="Hyperlink">
    <w:name w:val="Hyperlink"/>
    <w:basedOn w:val="DefaultParagraphFont"/>
    <w:uiPriority w:val="99"/>
    <w:unhideWhenUsed/>
    <w:rsid w:val="00762225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62225"/>
  </w:style>
  <w:style w:type="character" w:customStyle="1" w:styleId="dq">
    <w:name w:val="dq"/>
    <w:basedOn w:val="DefaultParagraphFont"/>
    <w:rsid w:val="00762225"/>
  </w:style>
  <w:style w:type="paragraph" w:styleId="BalloonText">
    <w:name w:val="Balloon Text"/>
    <w:basedOn w:val="Normal"/>
    <w:link w:val="BalloonTextChar"/>
    <w:uiPriority w:val="99"/>
    <w:semiHidden/>
    <w:unhideWhenUsed/>
    <w:rsid w:val="0076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587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efaultTable">
    <w:name w:val="Default Table"/>
    <w:uiPriority w:val="99"/>
    <w:rsid w:val="005961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3">
    <w:name w:val="ParaAttribute3"/>
    <w:uiPriority w:val="99"/>
    <w:rsid w:val="005961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gi">
    <w:name w:val="gi"/>
    <w:basedOn w:val="DefaultParagraphFont"/>
    <w:rsid w:val="007728EC"/>
  </w:style>
  <w:style w:type="paragraph" w:styleId="NoSpacing">
    <w:name w:val="No Spacing"/>
    <w:uiPriority w:val="1"/>
    <w:qFormat/>
    <w:rsid w:val="00384A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B7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76E6"/>
  </w:style>
  <w:style w:type="paragraph" w:styleId="Footer">
    <w:name w:val="footer"/>
    <w:basedOn w:val="Normal"/>
    <w:link w:val="FooterChar"/>
    <w:uiPriority w:val="99"/>
    <w:semiHidden/>
    <w:unhideWhenUsed/>
    <w:rsid w:val="00BB7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76E6"/>
  </w:style>
  <w:style w:type="character" w:styleId="Strong">
    <w:name w:val="Strong"/>
    <w:basedOn w:val="DefaultParagraphFont"/>
    <w:uiPriority w:val="22"/>
    <w:qFormat/>
    <w:rsid w:val="00457E03"/>
    <w:rPr>
      <w:b/>
      <w:bCs/>
    </w:rPr>
  </w:style>
  <w:style w:type="character" w:customStyle="1" w:styleId="highwire-citation-author">
    <w:name w:val="highwire-citation-author"/>
    <w:basedOn w:val="DefaultParagraphFont"/>
    <w:rsid w:val="00002CDD"/>
  </w:style>
  <w:style w:type="character" w:customStyle="1" w:styleId="nlm-surname">
    <w:name w:val="nlm-surname"/>
    <w:basedOn w:val="DefaultParagraphFont"/>
    <w:rsid w:val="00002CDD"/>
  </w:style>
  <w:style w:type="character" w:customStyle="1" w:styleId="highwire-cite-metadata-journal">
    <w:name w:val="highwire-cite-metadata-journal"/>
    <w:basedOn w:val="DefaultParagraphFont"/>
    <w:rsid w:val="00002CDD"/>
  </w:style>
  <w:style w:type="character" w:customStyle="1" w:styleId="highwire-cite-metadata-year">
    <w:name w:val="highwire-cite-metadata-year"/>
    <w:basedOn w:val="DefaultParagraphFont"/>
    <w:rsid w:val="00002CDD"/>
  </w:style>
  <w:style w:type="character" w:customStyle="1" w:styleId="highwire-cite-metadata-volume">
    <w:name w:val="highwire-cite-metadata-volume"/>
    <w:basedOn w:val="DefaultParagraphFont"/>
    <w:rsid w:val="00002CDD"/>
  </w:style>
  <w:style w:type="character" w:customStyle="1" w:styleId="highwire-cite-metadata-pages">
    <w:name w:val="highwire-cite-metadata-pages"/>
    <w:basedOn w:val="DefaultParagraphFont"/>
    <w:rsid w:val="00002CDD"/>
  </w:style>
  <w:style w:type="character" w:customStyle="1" w:styleId="Heading1Char">
    <w:name w:val="Heading 1 Char"/>
    <w:basedOn w:val="DefaultParagraphFont"/>
    <w:link w:val="Heading1"/>
    <w:uiPriority w:val="9"/>
    <w:rsid w:val="00894D85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1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D169-72AE-473D-8CB7-0F2DD8DA27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</dc:creator>
  <cp:lastModifiedBy>Zahirul Islam</cp:lastModifiedBy>
  <cp:revision>2</cp:revision>
  <cp:lastPrinted>2018-03-18T20:40:00Z</cp:lastPrinted>
  <dcterms:created xsi:type="dcterms:W3CDTF">2025-07-03T20:38:00Z</dcterms:created>
  <dcterms:modified xsi:type="dcterms:W3CDTF">2025-07-03T20:38:00Z</dcterms:modified>
</cp:coreProperties>
</file>