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64748B"/>
          <w:sz w:val="24"/>
        </w:rPr>
        <w:t>KPPSC PMS • EUROPEAN HISTORY (PAPER II: 1914–1960)</w:t>
      </w:r>
    </w:p>
    <w:p>
      <w:pPr>
        <w:spacing w:before="0" w:after="240"/>
        <w:jc w:val="center"/>
      </w:pPr>
      <w:r>
        <w:rPr>
          <w:rFonts w:ascii="Arial" w:hAnsi="Arial"/>
          <w:b/>
          <w:color w:val="0E2B50"/>
          <w:sz w:val="30"/>
        </w:rPr>
        <w:t>QUESTION 2: THE TREATY OF VERSAILLES (1919) — DIKTAT, WAR GUILT &amp; THE RISE OF HITLER</w:t>
      </w:r>
    </w:p>
    <w:tbl>
      <w:tblPr>
        <w:tblW w:type="auto" w:w="0"/>
        <w:jc w:val="center"/>
        <w:tblLayout w:type="fixed"/>
        <w:tblLook w:firstColumn="1" w:firstRow="1" w:lastColumn="0" w:lastRow="0" w:noHBand="0" w:noVBand="1" w:val="04A0"/>
      </w:tblPr>
      <w:tblGrid>
        <w:gridCol w:w="4968"/>
        <w:gridCol w:w="4968"/>
      </w:tblGrid>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EXAM QUESTIONS LINKED:</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2022 Q.2: 'Critically examine the Treaty of Versailles (1919). Was it a dictated peace (Diktat) that made the rise of Hitler inevitable?'</w:t>
              <w:br/>
              <w:t>2018 Q.1: ''The peace settlement of 1919 was the monument of peacemakers' inaptitude and short sightedness.' Discuss.'</w:t>
              <w:br/>
              <w:t>2016 Q.2: 'Examine the provisions of the Treaty of Versailles with special reference to war guilt clause, disarmament, and territorial adjustments imposed on Germany.'</w:t>
              <w:br/>
              <w:t>2013 Q.2: 'Woodrow Wilson's Fourteen Points promised a new international order based on justice. How far were these points reflected in the Paris Peace Settlement of 1919?'</w:t>
              <w:br/>
              <w:t>2025 Q.1 (Part 2): 'Evaluate the consequences of the Treaty of Versailles as a long-term cause of future conflict.'</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SYLLABUS TOPIC:</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Paper II — Section 2: The Paris Peace Settlement (1919–1923) — Treaty of Versailles, War Guilt, Reparations &amp; Historical Debate</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ALLOCATED MARKS / TIME:</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20 Marks | 35 Minutes | Standard Word Count: ~650–700 words</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HISTORIOGRAPHICAL THESIS:</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The Treaty of Versailles was a fatally compromised hybrid: too punitive to reconcile a defeated Germany, yet too lenient and feebly enforced to permanently incapacitate her; while its status as an unnegotiated 'Diktat' and the moral humiliation of Article 231 (War Guilt) provided Adolf Hitler with indispensable rhetorical dynamite, the rise of Nazism was not historically inevitable from the treaty alone, but was catalyzed by the 1929 Great Depression, the failure of Allied enforcement, and the collapse of the Weimar Republic.</w:t>
            </w:r>
          </w:p>
        </w:tc>
      </w:tr>
    </w:tbl>
    <w:p>
      <w:pPr>
        <w:spacing w:after="16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20"/>
              </w:rPr>
              <w:t>• The Clash of Allied Visions: Woodrow Wilson arrived with the idealistic Fourteen Points (open covenants, national self-determination, collective security, League of Nations); Georges Clemenceau ('The Tiger') sought to crush Germany demographically, territorially, and economically to guarantee French security; David Lloyd George pragmatically balanced British naval dominance and imperial expansion against the danger of leaving Germany ripe for Bolshevism.</w:t>
            </w:r>
          </w:p>
          <w:p>
            <w:pPr>
              <w:spacing w:before="40" w:after="40"/>
            </w:pPr>
            <w:r>
              <w:rPr>
                <w:rFonts w:ascii="Georgia" w:hAnsi="Georgia"/>
                <w:color w:val="1E293B"/>
                <w:sz w:val="20"/>
              </w:rPr>
              <w:t>• Core Penalties of Versailles (June 28, 1919):</w:t>
            </w:r>
          </w:p>
          <w:p>
            <w:pPr>
              <w:spacing w:before="40" w:after="40"/>
            </w:pPr>
            <w:r>
              <w:rPr>
                <w:rFonts w:ascii="Georgia" w:hAnsi="Georgia"/>
                <w:color w:val="1E293B"/>
                <w:sz w:val="20"/>
              </w:rPr>
              <w:t xml:space="preserve">  1. Territorial: Alsace-Lorraine returned to France; Eupen-Malmedy to Belgium; Northern Schleswig to Denmark; Posen and West Prussia ceded to Poland (the 'Polish Corridor' dividing East Prussia); Danzig made a Free City; Saarland under League control for 15 years; all overseas colonies confiscated as League Mandates. Total loss: 13% of territory, 12% of population.</w:t>
            </w:r>
          </w:p>
          <w:p>
            <w:pPr>
              <w:spacing w:before="40" w:after="40"/>
            </w:pPr>
            <w:r>
              <w:rPr>
                <w:rFonts w:ascii="Georgia" w:hAnsi="Georgia"/>
                <w:color w:val="1E293B"/>
                <w:sz w:val="20"/>
              </w:rPr>
              <w:t xml:space="preserve">  2. Military: German army restricted to 100,000 long-term volunteers; General Staff abolished; conscription banned; tanks, heavy artillery, military aircraft, and submarines completely prohibited; Rhineland permanently demilitarized and occupied by Allied troops for 15 years.</w:t>
            </w:r>
          </w:p>
          <w:p>
            <w:pPr>
              <w:spacing w:before="40" w:after="40"/>
            </w:pPr>
            <w:r>
              <w:rPr>
                <w:rFonts w:ascii="Georgia" w:hAnsi="Georgia"/>
                <w:color w:val="1E293B"/>
                <w:sz w:val="20"/>
              </w:rPr>
              <w:t xml:space="preserve">  3. Financial &amp; Moral: Article 231 ('War Guilt Clause') forced Germany to accept sole moral responsibility for all Allied loss and damage; 1921 London Ultimatum fixed reparations at the astronomical sum of 132 billion gold marks (£6.6 billion).</w:t>
            </w:r>
          </w:p>
          <w:p>
            <w:pPr>
              <w:spacing w:before="40" w:after="40"/>
            </w:pPr>
            <w:r>
              <w:rPr>
                <w:rFonts w:ascii="Georgia" w:hAnsi="Georgia"/>
                <w:color w:val="1E293B"/>
                <w:sz w:val="20"/>
              </w:rPr>
              <w:t>• The Reality of the 'Diktat': German delegates were completely excluded from the conference negotiations; presented with an ultimatum to sign within 100 hours or face the resumption of Allied military invasion and the starvation naval blockade; signed under protest in the Hall of Mirrors at Versailles.</w:t>
            </w:r>
          </w:p>
          <w:p>
            <w:pPr>
              <w:spacing w:before="40" w:after="40"/>
            </w:pPr>
            <w:r>
              <w:rPr>
                <w:rFonts w:ascii="Georgia" w:hAnsi="Georgia"/>
                <w:color w:val="1E293B"/>
                <w:sz w:val="20"/>
              </w:rPr>
              <w:t>• Did Versailles Make Hitler Inevitable? While Versailles gave birth to the virulent 'stab-in-the-back' myth (Dolchstoßlegende) and universal German revanchism, Hitler remained an electoral fringe (2.6% of vote in 1928) during the Locarno era (1924–1929). Versailles created the combustible timber, but the Wall Street Crash of 1929 was the spark that ignited the Weimar Republic.</w:t>
            </w:r>
          </w:p>
        </w:tc>
      </w:tr>
    </w:tbl>
    <w:p>
      <w:pPr>
        <w:spacing w:after="200"/>
      </w:pPr>
    </w:p>
    <w:p>
      <w:pPr>
        <w:spacing w:before="320" w:after="80"/>
      </w:pPr>
      <w:r>
        <w:rPr>
          <w:rFonts w:ascii="Arial" w:hAnsi="Arial"/>
          <w:b/>
          <w:color w:val="0E2B50"/>
          <w:sz w:val="24"/>
        </w:rPr>
        <w:t>1. CONCEPTUAL MIND MAP &amp; THEMATIC PATHWAY</w:t>
      </w:r>
    </w:p>
    <w:p>
      <w:pPr>
        <w:spacing w:after="240"/>
      </w:pPr>
      <w:r>
        <w:rPr>
          <w:rFonts w:ascii="Consolas" w:hAnsi="Consolas"/>
          <w:color w:val="0F172A"/>
          <w:sz w:val="18"/>
        </w:rPr>
        <w:t>========================================================================================</w:t>
        <w:br/>
        <w:t>ALLIED IMPASSE (1919)             VERSAILLES PROVISIONS             HISTORICAL CONSEQUENCES</w:t>
        <w:br/>
        <w:t>========================================================================================</w:t>
        <w:br/>
        <w:t>[Wilson: 14 Points Idealism]   --&gt; [Territory: Polish Corridor,  --&gt; ['Diktat' Backlash &amp; Outrage]</w:t>
        <w:br/>
        <w:t>[Clemenceau: Cripple Germany]       Alsace-Lorraine, Colonies]   --&gt; [Dolchstoßlegende ('Stab-in-Back')]</w:t>
        <w:br/>
        <w:t>[Lloyd George: Balance Power]  --&gt; [Military: 100k Army, No Air] --&gt; [1923 Hyperinflation &amp; Ruhr Crisis]</w:t>
        <w:br/>
        <w:t xml:space="preserve">                               --&gt; [Article 231: War Guilt]      --&gt; [Locarno Golden Years (1924-29)]</w:t>
        <w:br/>
        <w:t xml:space="preserve">                               --&gt; [Reparations: 132B Marks]     --&gt; [1929 Crash: Hitler Weaponizes Treaty]</w:t>
        <w:br/>
        <w:t>========================================================================================</w:t>
      </w:r>
    </w:p>
    <w:p>
      <w:pPr>
        <w:spacing w:before="280" w:after="80"/>
      </w:pPr>
      <w:r>
        <w:rPr>
          <w:rFonts w:ascii="Arial" w:hAnsi="Arial"/>
          <w:b/>
          <w:color w:val="0E2B50"/>
          <w:sz w:val="24"/>
        </w:rPr>
        <w:t>2. CHRONOLOGICAL MILESTONES &amp; DIPLOMATIC DATES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E2B50"/>
            <w:tcMar>
              <w:top w:w="60" w:type="dxa"/>
              <w:bottom w:w="60" w:type="dxa"/>
              <w:left w:w="80" w:type="dxa"/>
              <w:right w:w="80" w:type="dxa"/>
            </w:tcMar>
          </w:tcPr>
          <w:p>
            <w:r>
              <w:rPr>
                <w:rFonts w:ascii="Arial" w:hAnsi="Arial"/>
                <w:b/>
                <w:color w:val="FFFFFF"/>
                <w:sz w:val="18"/>
              </w:rPr>
              <w:t>DATE / YEAR</w:t>
            </w:r>
          </w:p>
        </w:tc>
        <w:tc>
          <w:tcPr>
            <w:tcW w:type="dxa" w:w="3312"/>
            <w:shd w:val="clear" w:color="auto" w:fill="0E2B50"/>
            <w:tcMar>
              <w:top w:w="60" w:type="dxa"/>
              <w:bottom w:w="60" w:type="dxa"/>
              <w:left w:w="80" w:type="dxa"/>
              <w:right w:w="80" w:type="dxa"/>
            </w:tcMar>
          </w:tcPr>
          <w:p>
            <w:r>
              <w:rPr>
                <w:rFonts w:ascii="Arial" w:hAnsi="Arial"/>
                <w:b/>
                <w:color w:val="FFFFFF"/>
                <w:sz w:val="18"/>
              </w:rPr>
              <w:t>EVENT / ACTION</w:t>
            </w:r>
          </w:p>
        </w:tc>
        <w:tc>
          <w:tcPr>
            <w:tcW w:type="dxa" w:w="3312"/>
            <w:shd w:val="clear" w:color="auto" w:fill="0E2B50"/>
            <w:tcMar>
              <w:top w:w="60" w:type="dxa"/>
              <w:bottom w:w="60" w:type="dxa"/>
              <w:left w:w="80" w:type="dxa"/>
              <w:right w:w="80" w:type="dxa"/>
            </w:tcMar>
          </w:tcPr>
          <w:p>
            <w:r>
              <w:rPr>
                <w:rFonts w:ascii="Arial" w:hAnsi="Arial"/>
                <w:b/>
                <w:color w:val="FFFFFF"/>
                <w:sz w:val="18"/>
              </w:rPr>
              <w:t>HISTORICAL &amp; EXAM SIGNIFICANCE</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Jan 8, 1918</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Wilson's Fourteen Points</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Promulgates blueprint for democratic peace, self-determination, disarmament, and a League of Nations.</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Jan 18, 1919</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Paris Peace Conference Opens</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Leaders of 32 nations convene; defeated Central Powers and revolutionary Bolshevik Russia are excluded.</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May 7, 1919</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Draft Treaty Presented to Germany</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Count Brockdorff-Rantzau rejects moral guilt; massive public demonstrations against treaty terms across Germany.</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June 28, 1919</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Signing of the Treaty of Versailles</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German delegates sign in the Hall of Mirrors (Versailles) on the fifth anniversary of the Sarajevo assassination.</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Nov 1919 &amp; Mar 1920</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US Senate Rejects Treaty</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Isolationist Republicans led by Henry Cabot Lodge refuse ratification; US rejects League of Nations membership.</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May 1921</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London Reparations Schedule</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Allied Reparations Commission assesses German liability at 132 billion gold marks (£6.6 billion).</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Jan 1923</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French Invasion of the Ruhr</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Poincaré orders troops into the Ruhr to seize coal; German passive resistance triggers catastrophic hyperinflation.</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1924–1925</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Dawes Plan &amp; Locarno Treaties</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US loans stabilize German currency; Germany voluntarily recognizes Western borders; joins League of Nations (1926).</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Oct 1929</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Wall Street Crash &amp; Great Depression</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US recalls loans; German unemployment surges to 6 million; Nazi Party vote surges from 2.6% to 37.3% (1932).</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Jan 1933</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Hitler Appointed Chancellor</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Vows to dismantle the 'Versailles Diktat', remilitarize Germany, and reclaim lost territories.</w:t>
            </w:r>
          </w:p>
        </w:tc>
      </w:tr>
    </w:tbl>
    <w:p>
      <w:pPr>
        <w:spacing w:after="280"/>
      </w:pPr>
    </w:p>
    <w:p>
      <w:pPr>
        <w:spacing w:before="360" w:after="120"/>
      </w:pPr>
      <w:r>
        <w:rPr>
          <w:rFonts w:ascii="Arial" w:hAnsi="Arial"/>
          <w:b/>
          <w:color w:val="0E2B50"/>
          <w:sz w:val="26"/>
        </w:rPr>
        <w:t>3. THE 20-MARK MASTER MODEL ESSAY (~650 WORDS)</w:t>
      </w:r>
    </w:p>
    <w:p>
      <w:pPr>
        <w:spacing w:before="240" w:after="60"/>
      </w:pPr>
      <w:r>
        <w:rPr>
          <w:rFonts w:ascii="Arial" w:hAnsi="Arial"/>
          <w:b/>
          <w:color w:val="0E2B50"/>
          <w:sz w:val="22"/>
        </w:rPr>
        <w:t>Introduction: The Historiographical Controversy of 1919</w:t>
      </w:r>
    </w:p>
    <w:p>
      <w:pPr>
        <w:spacing w:before="0" w:after="120"/>
        <w:jc w:val="both"/>
      </w:pPr>
      <w:r>
        <w:rPr>
          <w:rFonts w:ascii="Georgia" w:hAnsi="Georgia"/>
          <w:color w:val="1E293B"/>
          <w:sz w:val="20"/>
        </w:rPr>
        <w:t>The Treaty of Versailles, signed on June 28, 1919, in the Hall of Mirrors where the German Empire had been proclaimed forty-eight years earlier, remains the most fiercely contested diplomatic settlement in modern history. Designed to end the catastrophic conflagration of World War I and construct a durable international order, the treaty has been famously condemned by British economist John Maynard Keynes as a 'Carthaginian peace' and caricatured by subsequent generations as the direct midwife of Adolf Hitler's Third Reich. Conversely, modern revisionist historians such as Sally Marks and Margaret MacMillan argue that the settlement was neither uniquely draconian nor inherently unworkable. In reality, Versailles suffered from a fatal systemic compromise: it was too harsh to be accepted by any German political faction, yet too lenient and geographically preserving to prevent Germany's eventual re-emergence as the dominant industrial titan of Europe. Consequently, while the perceived indignity of the 'Diktat' provided the psychological fuel for right-wing extremism, it was the catastrophic economic shock of the Great Depression and the Allies' complete failure of political will to enforce the treaty that made the Second World War inevitable.</w:t>
      </w:r>
    </w:p>
    <w:p>
      <w:pPr>
        <w:spacing w:before="240" w:after="60"/>
      </w:pPr>
      <w:r>
        <w:rPr>
          <w:rFonts w:ascii="Arial" w:hAnsi="Arial"/>
          <w:b/>
          <w:color w:val="0E2B50"/>
          <w:sz w:val="22"/>
        </w:rPr>
        <w:t>The Clash of the Big Three: Wilsonian Idealism vs. Continental Realpolitik</w:t>
      </w:r>
    </w:p>
    <w:p>
      <w:pPr>
        <w:spacing w:before="0" w:after="120"/>
        <w:jc w:val="both"/>
      </w:pPr>
      <w:r>
        <w:rPr>
          <w:rFonts w:ascii="Georgia" w:hAnsi="Georgia"/>
          <w:color w:val="1E293B"/>
          <w:sz w:val="20"/>
        </w:rPr>
        <w:t>The fundamental defect of the Paris Peace Conference lay in the irreconcilable philosophical and strategic divergence among the victorious 'Big Three.' United States President Woodrow Wilson approached the conference as a moral prophet, seeking to remake the international order through his Fourteen Points. Wilson advocated for national self-determination, universal disarmament, open diplomacy, and above all, the establishment of a League of Nations to guarantee collective security. In stark contrast, French Premier Georges Clemenceau ('The Tiger') was driven by an existential terror of German demographic and industrial superiority. Having witnessed two German invasions within his lifetime, Clemenceau pursued a purely defensive, punitive peace aimed at permanently crippling Germany through the dismemberment of the Rhineland, crushing financial indemnities, and extensive territorial amputations.</w:t>
        <w:br/>
        <w:br/>
        <w:t>Caught between these ideological extremes was British Prime Minister David Lloyd George. While publicly constrained by a jingoistic electorate demanding to 'Hang the Kaiser' and 'squeeze Germany until the pips squeak,' Lloyd George privately recognized that an excessively weakened Germany would destroy continental trade and leave Central Europe vulnerable to the spread of Soviet Bolshevism. The resulting treaty was an unprincipled compromise: it preserved Wilson's League of Nations while violating his principle of self-determination, and it punished Germany sufficiently to provoke incandescent outrage without giving France the permanent security of a fractured or detached Rhineland.</w:t>
      </w:r>
    </w:p>
    <w:p>
      <w:pPr>
        <w:spacing w:before="240" w:after="60"/>
      </w:pPr>
      <w:r>
        <w:rPr>
          <w:rFonts w:ascii="Arial" w:hAnsi="Arial"/>
          <w:b/>
          <w:color w:val="0E2B50"/>
          <w:sz w:val="22"/>
        </w:rPr>
        <w:t>The Anatomy of Punishment: Territorial, Military, and Financial Clauses</w:t>
      </w:r>
    </w:p>
    <w:p>
      <w:pPr>
        <w:spacing w:before="0" w:after="120"/>
        <w:jc w:val="both"/>
      </w:pPr>
      <w:r>
        <w:rPr>
          <w:rFonts w:ascii="Georgia" w:hAnsi="Georgia"/>
          <w:color w:val="1E293B"/>
          <w:sz w:val="20"/>
        </w:rPr>
        <w:t>The specific provisions of Versailles dismantled Germany's imperial status across three critical dimensions:</w:t>
        <w:br/>
        <w:br/>
        <w:t>1. Territorial Amputations: Germany was stripped of over thirteen percent of its European territory and twelve percent of its population. In the west, Alsace-Lorraine was returned to France, and Eupen-Malmedy was ceded to Belgium. In the north, Northern Schleswig voted to join Denmark. Most disastrously for interwar stability, in the east, rich agricultural and industrial lands in Posen and West Prussia were surrendered to the resurrected state of Poland to create the 'Polish Corridor,' granting Poland access to the Baltic Sea but severing East Prussia from the rest of the Fatherland. Danzig was severed as an autonomous 'Free City,' and the coal-rich Saar basin was placed under League of Nations administration for fifteen years with its mines ceded to France. Furthermore, all German overseas colonies in Africa and the Pacific were confiscated as League of Nations mandates.</w:t>
        <w:br/>
        <w:br/>
        <w:t>2. Military Disarmament: To incapacitate Germany's offensive capability, the German army (Reichswehr) was capped at 100,000 long-term volunteers. Universal conscription was prohibited, the General Staff was abolished, and the manufacture of tanks, heavy artillery, military aircraft, and submarines was outlawed. The German navy was reduced to a token force of six obsolete battleships, and the Rhineland was placed under permanent demilitarization, with Allied forces occupying bridgeheads for fifteen years.</w:t>
        <w:br/>
        <w:br/>
        <w:t>3. Financial Indemnities and Article 231: To provide a legal justification for reparations, the Allies inserted the infamous Article 231—the 'War Guilt Clause'—which forced Germany to accept complete moral responsibility for causing all loss and damage to the Allied nations. In May 1921, the Allied Reparations Commission assessed Germany's total liability at 132 billion gold marks (£6.6 billion), an astronomical figure that incensed German public opinion and destabilized the post-war European financial system.</w:t>
      </w:r>
    </w:p>
    <w:p>
      <w:pPr>
        <w:spacing w:before="240" w:after="60"/>
      </w:pPr>
      <w:r>
        <w:rPr>
          <w:rFonts w:ascii="Arial" w:hAnsi="Arial"/>
          <w:b/>
          <w:color w:val="0E2B50"/>
          <w:sz w:val="22"/>
        </w:rPr>
        <w:t>The 'Diktat' and the Myth of the 'Stab in the Back'</w:t>
      </w:r>
    </w:p>
    <w:p>
      <w:pPr>
        <w:spacing w:before="0" w:after="120"/>
        <w:jc w:val="both"/>
      </w:pPr>
      <w:r>
        <w:rPr>
          <w:rFonts w:ascii="Georgia" w:hAnsi="Georgia"/>
          <w:color w:val="1E293B"/>
          <w:sz w:val="20"/>
        </w:rPr>
        <w:t>Beyond its material clauses, the procedural methodology of Versailles inflicted deep psychological trauma upon the German national consciousness. Germany was completely excluded from the conference deliberations. When the German delegation led by Count Ulrich von Brockdorff-Rantzau was finally summoned to Versailles in May 1919, they were presented with a completed draft and given an ultimatum: sign within days or face the resumption of Allied military invasion and the intensification of the naval blockade, which was already starving German civilians. To the German people, who believed they had concluded an honorable armistice based on Wilson's Fourteen Points, this was not a negotiated peace, but a shameful, coerced 'Diktat' (Dictated Peace).</w:t>
        <w:br/>
        <w:br/>
        <w:t>Crucially, because the German military had not suffered a catastrophic collapse on home territory in November 1918, Field Marshals Hindenburg and Ludendorff successfully cultivated the toxic 'stab-in-the-back' myth (Dolchstoßlegende). The German public was propagandized into believing that their undefeated army in the field had been betrayed from within by socialists, liberals, and Jews who proclaimed the republic and signed the armistice. Consequently, the democratic Weimar Republic was indelibly stained from its birth with the humiliation of the 'Versailles Diktat' and the betrayal of the 'November Criminals.'</w:t>
      </w:r>
    </w:p>
    <w:p>
      <w:pPr>
        <w:spacing w:before="240" w:after="60"/>
      </w:pPr>
      <w:r>
        <w:rPr>
          <w:rFonts w:ascii="Arial" w:hAnsi="Arial"/>
          <w:b/>
          <w:color w:val="0E2B50"/>
          <w:sz w:val="22"/>
        </w:rPr>
        <w:t>Did Versailles Make the Rise of Hitler Inevitable?</w:t>
      </w:r>
    </w:p>
    <w:p>
      <w:pPr>
        <w:spacing w:before="0" w:after="120"/>
        <w:jc w:val="both"/>
      </w:pPr>
      <w:r>
        <w:rPr>
          <w:rFonts w:ascii="Georgia" w:hAnsi="Georgia"/>
          <w:color w:val="1E293B"/>
          <w:sz w:val="20"/>
        </w:rPr>
        <w:t>The assertion that Versailles made the rise of Adolf Hitler historically inevitable is an oversimplification that ignores the dynamics of the interwar decade. Between 1924 and 1929—the era of Gustav Stresemann, the Dawes Plan, and the Locarno Treaties—the Weimar Republic achieved remarkable economic stabilization and diplomatic normalization. Germany was admitted to the League of Nations with a permanent Council seat in 1926, and reparations were drastically scaled down via the Young Plan. In the May 1928 German federal elections, Hitler's National Socialist (Nazi) Party received a pitiful 2.6 percent of the vote, holding merely twelve seats in the Reichstag. If Versailles had made Hitler inevitable, the Nazi Party would have triumphed in the 1920s.</w:t>
        <w:br/>
        <w:br/>
        <w:t>Hitler's meteoric ascent was catalyzed not by the text of Versailles in 1919, but by the catastrophic external shock of the Wall Street Crash of October 1929. The Great Depression wiped out American capital loans, shuttered German banks, and generated six million unemployed citizens. It was in this environment of acute social despair that Hitler brilliantly weaponized Versailles. He merged economic agony with the dormant grievances of Article 231, the Polish Corridor, and the 'Diktat,' presenting his racist, militaristic program as the sole salvation to shatter the 'chains of Versailles.' Versailles was the indispensable gunpowder, but the Great Depression was the detonator.</w:t>
      </w:r>
    </w:p>
    <w:p>
      <w:pPr>
        <w:spacing w:before="240" w:after="60"/>
      </w:pPr>
      <w:r>
        <w:rPr>
          <w:rFonts w:ascii="Arial" w:hAnsi="Arial"/>
          <w:b/>
          <w:color w:val="0E2B50"/>
          <w:sz w:val="22"/>
        </w:rPr>
        <w:t>Conclusion: The Anatomy of a Doomed Settlement</w:t>
      </w:r>
    </w:p>
    <w:p>
      <w:pPr>
        <w:spacing w:before="0" w:after="120"/>
        <w:jc w:val="both"/>
      </w:pPr>
      <w:r>
        <w:rPr>
          <w:rFonts w:ascii="Georgia" w:hAnsi="Georgia"/>
          <w:color w:val="1E293B"/>
          <w:sz w:val="20"/>
        </w:rPr>
        <w:t>In conclusion, the Treaty of Versailles was a tragic monument to the perils of diplomatic compromise without enforcement. In the prophetic words of French Marshal Ferdinand Foch upon reading the treaty in 1919: 'This is not peace. It is an armistice for twenty years.' The fundamental failure of Versailles was that it left Germany physically intact, demographically vibrant, and industrially potent, while surrounding her with small, militarily fragile successor states in Central Europe. When the United States retreated into isolationism and Great Britain adopted a guilt-ridden policy of appeasement, France was left alone, paralyzed by domestic instability and unable to enforce the treaty terms. By inflicting maximal moral insult while leaving the physical capacity for revenge intact, the peacemakers of 1919 created a diplomatic vacuum that totalitarian revanchism inevitably rushed to fill.</w:t>
      </w:r>
    </w:p>
    <w:p>
      <w:pPr>
        <w:spacing w:after="240"/>
      </w:pPr>
    </w:p>
    <w:p>
      <w:pPr>
        <w:spacing w:before="320" w:after="80"/>
      </w:pPr>
      <w:r>
        <w:rPr>
          <w:rFonts w:ascii="Arial" w:hAnsi="Arial"/>
          <w:b/>
          <w:color w:val="0E2B50"/>
          <w:sz w:val="24"/>
        </w:rPr>
        <w:t>4. HISTORIOGRAPHICAL PERSPECTIVES &amp; SCHOLARLY QUOTES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E2B50"/>
            <w:tcMar>
              <w:top w:w="60" w:type="dxa"/>
              <w:bottom w:w="60" w:type="dxa"/>
              <w:left w:w="80" w:type="dxa"/>
              <w:right w:w="80" w:type="dxa"/>
            </w:tcMar>
          </w:tcPr>
          <w:p>
            <w:r>
              <w:rPr>
                <w:rFonts w:ascii="Arial" w:hAnsi="Arial"/>
                <w:b/>
                <w:color w:val="FFFFFF"/>
                <w:sz w:val="18"/>
              </w:rPr>
              <w:t>HISTORIAN</w:t>
            </w:r>
          </w:p>
        </w:tc>
        <w:tc>
          <w:tcPr>
            <w:tcW w:type="dxa" w:w="3312"/>
            <w:shd w:val="clear" w:color="auto" w:fill="0E2B50"/>
            <w:tcMar>
              <w:top w:w="60" w:type="dxa"/>
              <w:bottom w:w="60" w:type="dxa"/>
              <w:left w:w="80" w:type="dxa"/>
              <w:right w:w="80" w:type="dxa"/>
            </w:tcMar>
          </w:tcPr>
          <w:p>
            <w:r>
              <w:rPr>
                <w:rFonts w:ascii="Arial" w:hAnsi="Arial"/>
                <w:b/>
                <w:color w:val="FFFFFF"/>
                <w:sz w:val="18"/>
              </w:rPr>
              <w:t>ANALYTICAL PERSPECTIVE</w:t>
            </w:r>
          </w:p>
        </w:tc>
        <w:tc>
          <w:tcPr>
            <w:tcW w:type="dxa" w:w="3312"/>
            <w:shd w:val="clear" w:color="auto" w:fill="0E2B50"/>
            <w:tcMar>
              <w:top w:w="60" w:type="dxa"/>
              <w:bottom w:w="60" w:type="dxa"/>
              <w:left w:w="80" w:type="dxa"/>
              <w:right w:w="80" w:type="dxa"/>
            </w:tcMar>
          </w:tcPr>
          <w:p>
            <w:r>
              <w:rPr>
                <w:rFonts w:ascii="Arial" w:hAnsi="Arial"/>
                <w:b/>
                <w:color w:val="FFFFFF"/>
                <w:sz w:val="18"/>
              </w:rPr>
              <w:t>EXACT QUOTABLE ARGUMENT</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John Maynard Keynes</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The Economic Consequences of the Peace (1919)</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'The Treaty includes no provisions for the economic rehabilitation of Europe... It is a Carthaginian Peace that reduces an industrial nation to servitude and will sow the seeds of future ruin for the entire continent.'</w:t>
            </w:r>
          </w:p>
        </w:tc>
      </w:tr>
      <w:tr>
        <w:tc>
          <w:tcPr>
            <w:tcW w:type="dxa" w:w="2016"/>
            <w:shd w:val="clear" w:color="auto" w:fill="FFFFFF"/>
            <w:tcMar>
              <w:top w:w="50" w:type="dxa"/>
              <w:bottom w:w="50" w:type="dxa"/>
              <w:left w:w="80" w:type="dxa"/>
              <w:right w:w="80" w:type="dxa"/>
            </w:tcMar>
          </w:tcPr>
          <w:p>
            <w:pPr>
              <w:spacing w:after="0"/>
            </w:pPr>
            <w:r>
              <w:rPr>
                <w:rFonts w:ascii="Georgia" w:hAnsi="Georgia"/>
                <w:b/>
                <w:color w:val="1E293B"/>
                <w:sz w:val="17"/>
              </w:rPr>
              <w:t>Sally Marks</w:t>
            </w:r>
          </w:p>
        </w:tc>
        <w:tc>
          <w:tcPr>
            <w:tcW w:type="dxa" w:w="2880"/>
            <w:shd w:val="clear" w:color="auto" w:fill="FFFFFF"/>
            <w:tcMar>
              <w:top w:w="50" w:type="dxa"/>
              <w:bottom w:w="50" w:type="dxa"/>
              <w:left w:w="80" w:type="dxa"/>
              <w:right w:w="80" w:type="dxa"/>
            </w:tcMar>
          </w:tcPr>
          <w:p>
            <w:pPr>
              <w:spacing w:after="0"/>
            </w:pPr>
            <w:r>
              <w:rPr>
                <w:rFonts w:ascii="Georgia" w:hAnsi="Georgia"/>
                <w:color w:val="1E293B"/>
                <w:sz w:val="17"/>
              </w:rPr>
              <w:t>The Illusion of Peace (1976)</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'Versailles was not excessively harsh on Germany; its fatal flaw was that the victorious powers lacked the unity and the political will to enforce its terms once the immediate crisis of 1919 had passed.'</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Margaret MacMillan</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Peacemakers (2001)</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'It is too easy to blame Versailles for the horrors of the 1930s. The decisions that led to Hitler and World War II were made by politicians in the 1930s, not by the statesmen of 1919.'</w:t>
            </w:r>
          </w:p>
        </w:tc>
      </w:tr>
      <w:tr>
        <w:tc>
          <w:tcPr>
            <w:tcW w:type="dxa" w:w="2016"/>
            <w:shd w:val="clear" w:color="auto" w:fill="FFFFFF"/>
            <w:tcMar>
              <w:top w:w="50" w:type="dxa"/>
              <w:bottom w:w="50" w:type="dxa"/>
              <w:left w:w="80" w:type="dxa"/>
              <w:right w:w="80" w:type="dxa"/>
            </w:tcMar>
          </w:tcPr>
          <w:p>
            <w:pPr>
              <w:spacing w:after="0"/>
            </w:pPr>
            <w:r>
              <w:rPr>
                <w:rFonts w:ascii="Georgia" w:hAnsi="Georgia"/>
                <w:b/>
                <w:color w:val="1E293B"/>
                <w:sz w:val="17"/>
              </w:rPr>
              <w:t>Marshal Ferdinand Foch (1919)</w:t>
            </w:r>
          </w:p>
        </w:tc>
        <w:tc>
          <w:tcPr>
            <w:tcW w:type="dxa" w:w="2880"/>
            <w:shd w:val="clear" w:color="auto" w:fill="FFFFFF"/>
            <w:tcMar>
              <w:top w:w="50" w:type="dxa"/>
              <w:bottom w:w="50" w:type="dxa"/>
              <w:left w:w="80" w:type="dxa"/>
              <w:right w:w="80" w:type="dxa"/>
            </w:tcMar>
          </w:tcPr>
          <w:p>
            <w:pPr>
              <w:spacing w:after="0"/>
            </w:pPr>
            <w:r>
              <w:rPr>
                <w:rFonts w:ascii="Georgia" w:hAnsi="Georgia"/>
                <w:color w:val="1E293B"/>
                <w:sz w:val="17"/>
              </w:rPr>
              <w:t>Prophetic Verdict on Versailles</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'This is not peace. It is an armistice for twenty years.'</w:t>
            </w:r>
          </w:p>
        </w:tc>
      </w:tr>
    </w:tbl>
    <w:p>
      <w:pPr>
        <w:spacing w:after="320"/>
      </w:pPr>
    </w:p>
    <w:p>
      <w:pPr>
        <w:jc w:val="center"/>
      </w:pPr>
      <w:r>
        <w:rPr>
          <w:rFonts w:ascii="Arial" w:hAnsi="Arial"/>
          <w:color w:val="94A3B8"/>
          <w:sz w:val="17"/>
        </w:rPr>
        <w:t>Khyber Pakhtunkhwa Public Service Commission (KPPSC) • PMS Competitive Examination Notes • European History Paper II</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