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w:t>
      </w:r>
    </w:p>
    <w:p>
      <w:pPr>
        <w:spacing w:before="0" w:after="200"/>
        <w:jc w:val="center"/>
      </w:pPr>
      <w:r>
        <w:rPr>
          <w:rFonts w:ascii="Arial" w:hAnsi="Arial"/>
          <w:color w:val="1B4965"/>
          <w:sz w:val="20"/>
        </w:rPr>
        <w:t>EXECUTIVE MASTER EXAMINATION NOTES • QUESTION 17: OCEANIC CIRCULATION: MAJOR CURRENTS &amp; GYRES</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 (Physical &amp; General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2022 Q.8(d): "Write short note on: Ocean currents of the Atlantic Ocean. (10 Marks)"</w:t>
            </w:r>
          </w:p>
          <w:p>
            <w:pPr>
              <w:spacing w:before="20" w:after="20"/>
            </w:pPr>
            <w:r>
              <w:rPr>
                <w:rFonts w:ascii="Georgia" w:hAnsi="Georgia"/>
                <w:color w:val="0F172A"/>
                <w:sz w:val="17"/>
              </w:rPr>
              <w:t>• 2018 Q.6: "Explain with the help of maps the major ocean currents of the Indian, Pacific, and Atlantic Oceans. (20 Marks)"</w:t>
            </w:r>
          </w:p>
          <w:p>
            <w:pPr>
              <w:spacing w:before="20" w:after="20"/>
            </w:pPr>
            <w:r>
              <w:rPr>
                <w:rFonts w:ascii="Georgia" w:hAnsi="Georgia"/>
                <w:color w:val="0F172A"/>
                <w:sz w:val="17"/>
              </w:rPr>
              <w:t>• 2013 Q.5: "Describe the currents of the Pacific Ocean and their climatic significance. (20 Marks)"</w:t>
            </w:r>
          </w:p>
          <w:p>
            <w:pPr>
              <w:spacing w:before="20" w:after="20"/>
            </w:pPr>
            <w:r>
              <w:rPr>
                <w:rFonts w:ascii="Georgia" w:hAnsi="Georgia"/>
                <w:color w:val="0F172A"/>
                <w:sz w:val="17"/>
              </w:rPr>
              <w:t>• 2008 Q.4: "Explain the mechanism of oceanic currents that produce circulation in ocean water.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Target Syllabus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3: Oceans &amp; Oceanography — Oceanic Currents of Atlantic, Pacific &amp; Indian Oceans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Marks &amp; Allocation</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Strict 35-Minute Descriptive Writing Limit</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Theoretical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Surface oceanic circulation operates as a wind-driven hydrodynamic system organized into five macro-scale anticyclonic Subtropical Gyres across the Atlantic, Pacific, and Indian oceans. Driven by planetary Trade Winds and Prevailing Westerlies, circulation is modified by the Coriolis force (V. Walfrid Ekman's spiral transport at 90°) and continental land barriers. Henry Stommel's 'Westward Intensification' dynamic creates fast, narrow, warm Western Boundary Currents (Gulf Stream, Kuroshio) and slow, broad, cold Eastern Boundary Currents (Canaries, California, Peru). Uniquely, the North Indian Ocean exhibits seasonal circulation reversal driven by the South Asian Monsoon.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DRIVING MECHANISMS OF SURFACE CURRENTS: (1) Planetary Wind Stress (Trade Winds drive equatorial currents westward; Prevailing Westerlies drive mid-latitude currents eastward); (2) Coriolis Deflection &amp; Ekman Transport: Swedish oceanographer V.W. Ekman (1905) proved that surface water moves at 45° to the wind, but the net integrated column ('Ekman Transport') moves at 90° (to the right in Northern Hemisphere, left in Southern Hemisphere); (3) Gravity &amp; Dynamic Topography (convergence causes a 1-meter hill of water in the center of gyres); (4) Continental Barriers.</w:t>
            </w:r>
          </w:p>
          <w:p>
            <w:pPr>
              <w:spacing w:before="40" w:after="40"/>
            </w:pPr>
            <w:r>
              <w:rPr>
                <w:rFonts w:ascii="Georgia" w:hAnsi="Georgia"/>
                <w:color w:val="1E293B"/>
                <w:sz w:val="19"/>
              </w:rPr>
              <w:t>WESTWARD INTENSIFICATION (STOMMEL 1948): Due to the latitudinal variation of the Coriolis parameter (beta effect), the center of subtropical gyres is shifted westward. Western Boundary Currents (Gulf Stream, Kuroshio, Brazil, Agulhas) are extraordinarily fast (2–9 km/h), narrow (&lt;100 km), deep (up to 1,000 m), and warm. Eastern Boundary Currents (Canaries, California, Benguela, Peru/Humboldt) are slow (&lt;1 km/h), broad (&gt;1,000 km), shallow (&lt;500 m), cold, and accompanied by coastal upwelling.</w:t>
            </w:r>
          </w:p>
          <w:p>
            <w:pPr>
              <w:spacing w:before="40" w:after="40"/>
            </w:pPr>
            <w:r>
              <w:rPr>
                <w:rFonts w:ascii="Georgia" w:hAnsi="Georgia"/>
                <w:color w:val="1E293B"/>
                <w:sz w:val="19"/>
              </w:rPr>
              <w:t>THE THREE OCEAN SYSTEMS: (1) Atlantic Ocean: North Atlantic Gyre (North Equatorial -&gt; Gulf Stream -&gt; North Atlantic Drift -&gt; Canaries); South Atlantic Gyre (South Equatorial -&gt; Brazil -&gt; West Wind Drift -&gt; Benguela); (2) Pacific Ocean: North Pacific Gyre (North Equatorial -&gt; Kuroshio -&gt; North Pacific Drift -&gt; California); South Pacific Gyre (South Equatorial -&gt; East Australian -&gt; West Wind Drift -&gt; Peru/Humboldt); (3) Indian Ocean: South Indian Gyre (South Equatorial -&gt; Agulhas/Mozambique -&gt; West Wind Drift -&gt; West Australian); North Indian Ocean: Exhibits complete bi-annual reversal—Southwest Monsoon Drift (clockwise, summer) vs. Northeast Monsoon Drift (counter-clockwise, winter).</w:t>
            </w:r>
          </w:p>
          <w:p>
            <w:pPr>
              <w:spacing w:before="40" w:after="40"/>
            </w:pPr>
            <w:r>
              <w:rPr>
                <w:rFonts w:ascii="Georgia" w:hAnsi="Georgia"/>
                <w:color w:val="1E293B"/>
                <w:sz w:val="19"/>
              </w:rPr>
              <w:t>CLIMATIC &amp; ECONOMIC SIGNIFICANCE: Warm currents elevate coastal temperatures and humidity (e.g., North Atlantic Drift keeps Murmansk and UK ice-free); cold currents produce coastal fog, hyper-aridity, and desertification (Atacama, Namib deserts), but drive coastal upwelling of nutrients that sustains the world's richest commercial fisheries.</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br/>
              <w:t xml:space="preserve">                     [GLOBAL OCEANIC SURFACE GYRE DYNAMICS]</w:t>
              <w:br/>
              <w:t xml:space="preserve">                                       │</w:t>
              <w:br/>
              <w:t xml:space="preserve">     [NORTHERN HEMISPHERE: CLOCKWISE]  │  [SOUTHERN HEMISPHERE: COUNTER-CLOCKWISE]</w:t>
              <w:br/>
              <w:t xml:space="preserve">                                       │</w:t>
              <w:br/>
              <w:t xml:space="preserve"> 60°N ── Subpolar Gyre (Cyclonic) ──── │</w:t>
              <w:br/>
              <w:t xml:space="preserve">  ▲      • Oyashio (Cold)              │</w:t>
              <w:br/>
              <w:t xml:space="preserve">  │      • Labrador (Cold)             │</w:t>
              <w:br/>
              <w:t xml:space="preserve">  │                                    │</w:t>
              <w:br/>
              <w:t xml:space="preserve"> 30°N ── Subtropical Gyre ──────────── │</w:t>
              <w:br/>
              <w:t xml:space="preserve">  ▲      [WESTERN BOUNDARY]            │</w:t>
              <w:br/>
              <w:t xml:space="preserve">  │      • Gulf Stream (Warm, Fast)    │</w:t>
              <w:br/>
              <w:t xml:space="preserve">  │      • Kuroshio Current (Warm)     │</w:t>
              <w:br/>
              <w:t xml:space="preserve">  │            │                       │</w:t>
              <w:br/>
              <w:t xml:space="preserve">  │            ▼                       │</w:t>
              <w:br/>
              <w:t xml:space="preserve">  │      [EASTERN BOUNDARY]            │</w:t>
              <w:br/>
              <w:t xml:space="preserve">  │      • Canaries Current (Cold)     │</w:t>
              <w:br/>
              <w:t xml:space="preserve">  │      • California Current (Cold)   │</w:t>
              <w:br/>
              <w:t xml:space="preserve">  │                                    │</w:t>
              <w:br/>
              <w:t xml:space="preserve">  0°  ── North Equatorial Current ──── │ ── South Equatorial Current (Westward) ──</w:t>
              <w:br/>
              <w:t xml:space="preserve">                                       │</w:t>
              <w:br/>
              <w:t xml:space="preserve">                                       │ 30°S ── Subtropical Gyre ────────────</w:t>
              <w:br/>
              <w:t xml:space="preserve">                                       │  ▲      • Brazil / Agulhas (Warm West)</w:t>
              <w:br/>
              <w:t xml:space="preserve">                                       │  │      • Benguela / Peru (Cold East)</w:t>
              <w:br/>
              <w:t xml:space="preserve">                                       │  ▼</w:t>
              <w:br/>
              <w:t xml:space="preserve">                                       │ 60°S ── ANTARCTIC CIRCUMPOLAR CURRENT</w:t>
              <w:br/>
              <w:t xml:space="preserve">                                       │         (West Wind Drift: Unbroken Eastward)</w:t>
              <w:br/>
            </w:r>
          </w:p>
        </w:tc>
      </w:tr>
    </w:tbl>
    <w:p>
      <w:pPr>
        <w:spacing w:after="120"/>
      </w:pPr>
    </w:p>
    <w:p>
      <w:pPr>
        <w:spacing w:before="160" w:after="80"/>
      </w:pPr>
      <w:r>
        <w:rPr>
          <w:rFonts w:ascii="Arial" w:hAnsi="Arial"/>
          <w:b/>
          <w:color w:val="0E2B50"/>
          <w:sz w:val="22"/>
        </w:rPr>
        <w:t>2. ANALYTICAL DIMENSIONS &amp; GEOMORPHIC/SYSTEMIC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Ocean Current System</w:t>
            </w:r>
          </w:p>
        </w:tc>
        <w:tc>
          <w:tcPr>
            <w:tcW w:type="dxa" w:w="3312"/>
            <w:shd w:val="clear" w:color="auto" w:fill="0E2B50"/>
            <w:tcMar>
              <w:top w:w="60" w:type="dxa"/>
              <w:bottom w:w="60" w:type="dxa"/>
              <w:left w:w="80" w:type="dxa"/>
              <w:right w:w="80" w:type="dxa"/>
            </w:tcMar>
          </w:tcPr>
          <w:p>
            <w:pPr>
              <w:spacing w:before="0" w:after="0"/>
            </w:pPr>
            <w:r>
              <w:rPr>
                <w:rFonts w:ascii="Arial" w:hAnsi="Arial"/>
                <w:b/>
                <w:color w:val="FFFFFF"/>
                <w:sz w:val="18"/>
              </w:rPr>
              <w:t>Temperature &amp; Hydrodynamic Characteristics</w:t>
            </w:r>
          </w:p>
        </w:tc>
        <w:tc>
          <w:tcPr>
            <w:tcW w:type="dxa" w:w="3456"/>
            <w:shd w:val="clear" w:color="auto" w:fill="0E2B50"/>
            <w:tcMar>
              <w:top w:w="60" w:type="dxa"/>
              <w:bottom w:w="60" w:type="dxa"/>
              <w:left w:w="80" w:type="dxa"/>
              <w:right w:w="80" w:type="dxa"/>
            </w:tcMar>
          </w:tcPr>
          <w:p>
            <w:pPr>
              <w:spacing w:before="0" w:after="0"/>
            </w:pPr>
            <w:r>
              <w:rPr>
                <w:rFonts w:ascii="Arial" w:hAnsi="Arial"/>
                <w:b/>
                <w:color w:val="FFFFFF"/>
                <w:sz w:val="18"/>
              </w:rPr>
              <w:t>Climatic, Regional &amp; Marine Ecological Significance</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Gulf Stream &amp; North Atlantic Drift</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Warm, deep, fast western boundary current; flow rate ~100 Sverdrups (100 million m³/s); velocity up to 9 km/h.</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Transports colossal tropical heat to Northwestern Europe; keeps ports ice-free above 60°N (UK, Norway, Murmansk); moderates European winter climate.</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Canaries Current &amp; Benguela Current</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Cold, shallow, slow eastern boundary currents; flow southward along Northwest Africa (Canaries) and Southwest Africa (Benguela).</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Stabilizes marine atmosphere; suppresses rainfall, causing hyper-arid coastal deserts (Sahara and Namib); strong coastal upwelling feeds rich fisheries.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Kuroshio &amp; Oyashio Currents</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Kuroshio: Warm western boundary current of North Pacific. Oyashio (Kamchatka): Subpolar cold current flowing south.</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Convergence of warm Kuroshio and cold Oyashio off Hokkaido (Japan) creates dense navigational sea fogs and one of the world's richest commercial fishing grounds.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Peru (Humboldt) Current &amp; Upwelling</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Cold, broad eastern boundary current flowing northward along Chile and Peru; strong coastal Ekman upwelling.</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Brings cold, nutrient-rich (nitrates/phosphates) bottom water to surface; fuels world's largest anchoveta fishery; suppresses rain in coastal Atacama Desert.</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Antarctic Circumpolar Current</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Cold, eastward-flowing current circling the entire globe around Antarctica; greatest volume transport (~130–140 Sv).</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Driven by uninterrupted Westerlies (Roaring Forties); thermal insulator that thermally isolates Antarctica, preventing warm subtropical water intrusion.</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North Indian Ocean Monsoon Reversal</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Seasonal reversal: Summer SW Monsoon Current flows clockwise; Winter NE Monsoon Current flows counter-clockwise.</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Summer: Strong Somali Current surges northward along East Africa, generating intense cold upwelling; directly modulates monsoon moisture transport to Pakistan.</w:t>
            </w:r>
          </w:p>
        </w:tc>
      </w:tr>
    </w:tbl>
    <w:p>
      <w:pPr>
        <w:spacing w:after="160"/>
      </w:pPr>
    </w:p>
    <w:p>
      <w:pPr>
        <w:spacing w:before="240" w:after="80"/>
      </w:pPr>
      <w:r>
        <w:rPr>
          <w:rFonts w:ascii="Arial" w:hAnsi="Arial"/>
          <w:b/>
          <w:color w:val="0E2B50"/>
          <w:sz w:val="22"/>
        </w:rPr>
        <w:t>3. THE 20-MARK MASTER MODEL ESSAY (~650-700 WORDS)</w:t>
      </w:r>
    </w:p>
    <w:p>
      <w:pPr>
        <w:spacing w:before="160" w:after="40"/>
      </w:pPr>
      <w:r>
        <w:rPr>
          <w:rFonts w:ascii="Arial" w:hAnsi="Arial"/>
          <w:b/>
          <w:color w:val="1B4965"/>
          <w:sz w:val="20"/>
        </w:rPr>
        <w:t>Introduction: The Wind-Driven Kinetic Engine of the Oceans</w:t>
      </w:r>
    </w:p>
    <w:p>
      <w:pPr>
        <w:spacing w:before="0" w:after="80"/>
        <w:jc w:val="both"/>
      </w:pPr>
      <w:r>
        <w:rPr>
          <w:rFonts w:ascii="Georgia" w:hAnsi="Georgia"/>
          <w:color w:val="1E293B"/>
          <w:sz w:val="19"/>
        </w:rPr>
        <w:t>Ocean currents represent the massive, continuous, directed horizontal movements of seawater across planetary distances, functioning as the circulatory bloodstream of the global climate system. While the deep ocean is governed by slow, density-driven thermohaline circulation, the upper 400 meters of the ocean—encompassing roughly 10 percent of total oceanic volume—is driven primarily by the kinetic friction of atmospheric planetary winds acting upon the sea surface. Driven by the persistent Trade Winds and Prevailing Westerlies, surface waters organize into colossal, basin-wide circular loops known as 'Subtropical Gyres'. There exist five primary subtropical gyres: the North Atlantic, South Atlantic, North Pacific, South Pacific, and South Indian gyres. The hydrodynamic trajectory of these currents is modulated by the Earth's rotation (the Coriolis force), the Ekman transport mechanism, and the physical boundaries of continental landmasses, creating a magnificent planetary heat-redistribution system that dictates global terrestrial climates.</w:t>
      </w:r>
    </w:p>
    <w:p>
      <w:pPr>
        <w:spacing w:before="160" w:after="40"/>
      </w:pPr>
      <w:r>
        <w:rPr>
          <w:rFonts w:ascii="Arial" w:hAnsi="Arial"/>
          <w:b/>
          <w:color w:val="1B4965"/>
          <w:sz w:val="20"/>
        </w:rPr>
        <w:t>Hydrodynamic Mechanics: Planetary Wind Stress and the Ekman Spiral</w:t>
      </w:r>
    </w:p>
    <w:p>
      <w:pPr>
        <w:spacing w:before="0" w:after="80"/>
        <w:jc w:val="both"/>
      </w:pPr>
      <w:r>
        <w:rPr>
          <w:rFonts w:ascii="Georgia" w:hAnsi="Georgia"/>
          <w:color w:val="1E293B"/>
          <w:sz w:val="19"/>
        </w:rPr>
        <w:t>The physical coupling between the atmosphere and the ocean begins with wind shear stress. As wind blows across the open sea, friction drags surface water molecules downwind. In 1902, Swedish physical oceanographer V. Walfrid Ekman formulated the mathematical theory of the 'Ekman Spiral' to explain why Arctic icebergs drifted at an angle to the prevailing wind. Ekman demonstrated that due to the Coriolis force, the uppermost layer of surface water moves at an angle of 45° to the right of the wind direction in the Northern Hemisphere (and 45° to the left in the Southern Hemisphere). Each successive deeper water layer is dragged by the layer above it, but friction reduces velocity while the Coriolis force deflects it further, tracing a downward spiral. At a depth of approximately 100 meters (the Ekman depth), water motion reverses completely to oppose the surface wind. When the entire water column is mathematically integrated, the net transport of water—known as 'Ekman Transport'—moves at exactly 90° to the right of the prevailing wind in the Northern Hemisphere. Consequently, the inward Ekman transport driven by the Trade Winds and Westerlies forces water into the center of subtropical gyres, creating a subtle 'hill' of water approximately 1 to 2 meters high, around which water circulates in geostrophic balance.</w:t>
      </w:r>
    </w:p>
    <w:p>
      <w:pPr>
        <w:spacing w:before="160" w:after="40"/>
      </w:pPr>
      <w:r>
        <w:rPr>
          <w:rFonts w:ascii="Arial" w:hAnsi="Arial"/>
          <w:b/>
          <w:color w:val="1B4965"/>
          <w:sz w:val="20"/>
        </w:rPr>
        <w:t>Henry Stommel's Theory of Westward Intensification</w:t>
      </w:r>
    </w:p>
    <w:p>
      <w:pPr>
        <w:spacing w:before="0" w:after="80"/>
        <w:jc w:val="both"/>
      </w:pPr>
      <w:r>
        <w:rPr>
          <w:rFonts w:ascii="Georgia" w:hAnsi="Georgia"/>
          <w:color w:val="1E293B"/>
          <w:sz w:val="19"/>
        </w:rPr>
        <w:t>Subtropical gyres are not symmetrical circles; their centers are displaced strongly toward the western side of ocean basins. In 1948, American oceanographer Henry Stommel formulated the mathematical theory of 'Westward Intensification' to explain this asymmetry. Stommel proved that because the Coriolis parameter increases with latitude (the 'beta effect', beta = df/dy), planetary vorticity demands that currents flowing poleward along the western margins of ocean basins must be compressed into exceptionally fast, narrow, deep, and energetic streams. Conversely, return flow along the eastern margins is dispersed across broad, sluggish, shallow currents. Consequently, all ocean basins exhibit a profound dichotomy between Western Boundary Currents and Eastern Boundary Currents. 'Western Boundary Currents'—exemplified by the Gulf Stream in the Atlantic, the Kuroshio in the Pacific, the Brazil Current, and the Agulhas Current in the Indian Ocean—are extraordinarily swift (velocities of 5 to 9 km/h), narrow (&lt;100 km wide), deep (penetrating 1,000 m), and transport massive volumes of warm tropical water poleward. In sharp contrast, 'Eastern Boundary Currents'—exemplified by the Canaries and Benguela currents in the Atlantic, and the California and Peru (Humboldt) currents in the Pacific—are broad (&gt;1,000 km), shallow (&lt;500 m), sluggish (&lt;1 km/h), and transport cold subpolar water equatorward.</w:t>
      </w:r>
    </w:p>
    <w:p>
      <w:pPr>
        <w:spacing w:before="160" w:after="40"/>
      </w:pPr>
      <w:r>
        <w:rPr>
          <w:rFonts w:ascii="Arial" w:hAnsi="Arial"/>
          <w:b/>
          <w:color w:val="1B4965"/>
          <w:sz w:val="20"/>
        </w:rPr>
        <w:t>The Atlantic and Pacific Circulation Systems</w:t>
      </w:r>
    </w:p>
    <w:p>
      <w:pPr>
        <w:spacing w:before="0" w:after="80"/>
        <w:jc w:val="both"/>
      </w:pPr>
      <w:r>
        <w:rPr>
          <w:rFonts w:ascii="Georgia" w:hAnsi="Georgia"/>
          <w:color w:val="1E293B"/>
          <w:sz w:val="19"/>
        </w:rPr>
        <w:t>In the Atlantic Ocean, the North Atlantic Subtropical Gyre begins with the North Equatorial Current driven westward by Trade Winds. Deflected northward by the Americas, it enters the Gulf of Mexico and emerges through the Florida Straits as the legendary 'Gulf Stream'. Transporting over 100 million cubic meters of water per second (100 Sverdrups)—more than 100 times the combined flow of all the world's rivers—the Gulf Stream flows northeastward, separating from the coast at Cape Hatteras into the open Atlantic as the 'North Atlantic Drift'. This warm current bathes the British Isles, Norway, and the Arctic port of Murmansk, keeping them ice-free year-round and granting Western Europe a temperate maritime climate 10°C to 15°C warmer than identical latitudes in Canada. The gyre completes its loop as the cold Canaries Current flows southward along Northwest Africa. In the Pacific Ocean, the North Pacific Gyre mirrors this pattern: the warm, majestic 'Kuroshio Current' flows past Japan, meets the cold subpolar 'Oyashio Current' (generating dense fog banks and rich fisheries), transitions into the North Pacific Drift, and returns equatorward as the cold, foggy 'California Current'. In the Southern Hemisphere, the South Pacific Gyre drives the cold 'Peru (Humboldt) Current' northward along Chile and Peru, while the South Atlantic Gyre drives the cold 'Benguela Current' along South Africa.</w:t>
      </w:r>
    </w:p>
    <w:p>
      <w:pPr>
        <w:spacing w:before="160" w:after="40"/>
      </w:pPr>
      <w:r>
        <w:rPr>
          <w:rFonts w:ascii="Arial" w:hAnsi="Arial"/>
          <w:b/>
          <w:color w:val="1B4965"/>
          <w:sz w:val="20"/>
        </w:rPr>
        <w:t>The Indian Ocean: The Phenomenon of Seasonal Monsoon Reversal</w:t>
      </w:r>
    </w:p>
    <w:p>
      <w:pPr>
        <w:spacing w:before="0" w:after="80"/>
        <w:jc w:val="both"/>
      </w:pPr>
      <w:r>
        <w:rPr>
          <w:rFonts w:ascii="Georgia" w:hAnsi="Georgia"/>
          <w:color w:val="1E293B"/>
          <w:sz w:val="19"/>
        </w:rPr>
        <w:t>The Indian Ocean possesses an exceptional, unique oceanic circulation structure owing to its asymmetric geography: it is bounded on the north by the colossal Asian landmass rather than opening freely into polar waters. While the South Indian Ocean maintains a standard, stable subtropical gyre (comprising the South Equatorial Current, the warm Agulhas Current, the West Wind Drift, and the cold West Australian Current), the North Indian Ocean exhibits a complete, bi-annual reversal of its surface currents, governed entirely by the South Asian Monsoon. During the summer (Southwest Monsoon, June–September), intense low pressure over the Asian landmass drives strong southwesterly winds across the Arabian Sea and Bay of Bengal. Surface circulation flows in a clockwise direction, designated as the 'Southwest Monsoon Drift'. Along the Horn of Africa, this generates the phenomenal 'Somali Current'—the only western boundary current in the world that flows northward as a cold current, accompanied by intense coastal upwelling of cold (13°C), nutrient-rich water. Conversely, during the winter (Northeast Monsoon, December–March), high pressure over Siberia and Central Asia reverses wind directions; the surface currents reverse into a counter-clockwise circulation known as the 'Northeast Monsoon Drift', restoring the westward-flowing North Equatorial Current.</w:t>
      </w:r>
    </w:p>
    <w:p>
      <w:pPr>
        <w:spacing w:before="160" w:after="40"/>
      </w:pPr>
      <w:r>
        <w:rPr>
          <w:rFonts w:ascii="Arial" w:hAnsi="Arial"/>
          <w:b/>
          <w:color w:val="1B4965"/>
          <w:sz w:val="20"/>
        </w:rPr>
        <w:t>Climatic and Ecological Repercussions: Deserts, Fisheries, and ENSO</w:t>
      </w:r>
    </w:p>
    <w:p>
      <w:pPr>
        <w:spacing w:before="0" w:after="80"/>
        <w:jc w:val="both"/>
      </w:pPr>
      <w:r>
        <w:rPr>
          <w:rFonts w:ascii="Georgia" w:hAnsi="Georgia"/>
          <w:color w:val="1E293B"/>
          <w:sz w:val="19"/>
        </w:rPr>
        <w:t>In evaluative conclusion, oceanic currents are the master thermostats of the biosphere. Warm currents elevate air temperatures and supercharge evaporation, feeding humid climates and coastal rainforests. Cold currents, by contrast, chill the lower atmosphere, creating persistent temperature inversions that suppress vertical convection; this desiccates coastal margins, producing the world's hyper-arid coastal deserts, including the Atacama Desert (chilled by the Peru Current), the Namib Desert (chilled by the Benguela Current), and the Baja California desert. However, this cold water is accompanied by wind-driven 'Coastal Upwelling', where offshore Ekman transport pulls deep, nutrient-laden waters to the sunlit photic zone, fueling explosive phytoplankton blooms that support the planet's greatest commercial fisheries. When this circulation pattern collapses periodically in the Pacific—a phenomenon known as the El Niño-Southern Oscillation (ENSO)—the cessation of upwelling causes catastrophic fish die-offs in Peru and triggers global climatic disruptions, vividly demonstrating that oceanic circulation is inextricably linked to the survival of the global human economy.</w:t>
      </w:r>
    </w:p>
    <w:p>
      <w:pPr>
        <w:spacing w:after="160"/>
      </w:pPr>
    </w:p>
    <w:p>
      <w:pPr>
        <w:spacing w:before="240" w:after="80"/>
      </w:pPr>
      <w:r>
        <w:rPr>
          <w:rFonts w:ascii="Arial" w:hAnsi="Arial"/>
          <w:b/>
          <w:color w:val="0E2B50"/>
          <w:sz w:val="22"/>
        </w:rPr>
        <w:t>4. SCHOLARLY PERSPECTIVES &amp; GEOMORPHIC AXIOMS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Scholar / Oceanographer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Theoretical Contribution / Concept</w:t>
            </w:r>
          </w:p>
        </w:tc>
        <w:tc>
          <w:tcPr>
            <w:tcW w:type="dxa" w:w="4176"/>
            <w:shd w:val="clear" w:color="auto" w:fill="0E2B50"/>
            <w:tcMar>
              <w:top w:w="60" w:type="dxa"/>
              <w:bottom w:w="60" w:type="dxa"/>
              <w:left w:w="80" w:type="dxa"/>
              <w:right w:w="80" w:type="dxa"/>
            </w:tcMar>
          </w:tcPr>
          <w:p>
            <w:pPr>
              <w:spacing w:before="0" w:after="0"/>
            </w:pPr>
            <w:r>
              <w:rPr>
                <w:rFonts w:ascii="Arial" w:hAnsi="Arial"/>
                <w:b/>
                <w:color w:val="FFFFFF"/>
                <w:sz w:val="18"/>
              </w:rPr>
              <w:t>Exact Quotable Academic Thesis / Axiom</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V. Walfrid Ekman (1905)</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On the Influence of the Earth's Rotation on Ocean-Currents</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friction of wind upon the sea does not drive water downwind; the Coriolis force deflects the net water transport perpendicularly at ninety degrees, organizing oceanic gyres.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Henry Stommel (1948)</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The Westward Intensification of Wind-Driven Ocean Currents</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The variation of the Coriolis parameter with latitude is the sole mathematical reason why western boundary currents are compressed into narrow, violent oceanic rivers like the Gulf Stream.</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Walter H. Munk (1950)</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On the Wind-Driven Ocean Circulation</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broad open-ocean circulation reflects an exact vorticity balance between the curl of the planetary wind stress and the lateral dissipation of eddy viscosity.</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Matthew Fontaine Maury (1855)</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The Physical Geography of the Sea</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There is a river in the ocean; in the severest droughts it never fails, and in the mightiest floods it never overflows; its banks and its bottom are of cold water, while its current is of warm.</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Arthur N. Strahler (1969)</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Physical Geography</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Ocean currents operate as planetary heat pumps, transporting equatorial warmth to high-latitude cold sinks and regulating the habitability of continental coasts.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