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Bahij Titr" w:hAnsi="Bahij Titr"/>
          <w:b/>
          <w:color w:val="0E2B50"/>
          <w:sz w:val="32"/>
        </w:rPr>
        <w:t>KPPSC PMS — پښتو اختیاري (PASHTO OPTIONAL)</w:t>
      </w:r>
    </w:p>
    <w:p>
      <w:pPr>
        <w:spacing w:before="200" w:after="80"/>
        <w:jc w:val="right"/>
        <w:bidi w:val="1"/>
      </w:pPr>
      <w:r>
        <w:rPr>
          <w:rFonts w:ascii="Bahij Titr" w:hAnsi="Bahij Titr"/>
          <w:b/>
          <w:color w:val="1B4965"/>
          <w:sz w:val="26"/>
        </w:rPr>
        <w:t>د پښتو اولسي ادب: ټپه، چاربیته، بدله، متلونه، اولسي قېصې او د پښتون ژوند انځور (MASTER NOTE)</w:t>
      </w:r>
    </w:p>
    <w:p>
      <w:pPr>
        <w:spacing w:before="200" w:after="80"/>
        <w:jc w:val="right"/>
        <w:bidi w:val="1"/>
      </w:pPr>
      <w:r>
        <w:rPr>
          <w:rFonts w:ascii="Bahij Titr" w:hAnsi="Bahij Titr"/>
          <w:b/>
          <w:color w:val="1B4965"/>
          <w:sz w:val="26"/>
        </w:rPr>
        <w:t>🎯 د ازموینې کلیدي نکتې (Executive Exam Takeaways)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ژبې او تاریخ فطري امین (The Natural Archive)</w:t>
      </w:r>
      <w:r>
        <w:rPr>
          <w:rFonts w:ascii="Bahij Nazanin" w:hAnsi="Bahij Nazanin"/>
          <w:color w:val="282828"/>
          <w:sz w:val="22"/>
        </w:rPr>
        <w:t>: اولسي ادب د کوم ځانګړي فرد یا دربار محصول نه دی، بلکې د پښتون ولس د اجتماعي ضمیر او احساساتو ګډه زېرمه ده، چې د تاریخ په اوږدو کې یې د پښتو سوچه لغتونه، محاورې او د پښتونوالۍ اخلاقي اصول خوندي ساتلي دي.</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ټپه د اولسي ادب زړه او مور (The Queen of Pashto Folklore)</w:t>
      </w:r>
      <w:r>
        <w:rPr>
          <w:rFonts w:ascii="Bahij Nazanin" w:hAnsi="Bahij Nazanin"/>
          <w:color w:val="282828"/>
          <w:sz w:val="22"/>
        </w:rPr>
        <w:t>: ټپه (لنډۍ) د نړۍ تر ټولو زوړ، لنډ او بې جوړې شعري صنف دی چې لومړۍ مسره یې نهه (۹) او دویمه مسره یې دیارلس (۱۳) څپې (هجاوې) لري، او ډېری برخه یې د پښتنې مېرمنې د باطني او ازادو احساساتو انځورګري ده.</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حماسه او ننګ په چاربیته او بدله کې</w:t>
      </w:r>
      <w:r>
        <w:rPr>
          <w:rFonts w:ascii="Bahij Nazanin" w:hAnsi="Bahij Nazanin"/>
          <w:color w:val="282828"/>
          <w:sz w:val="22"/>
        </w:rPr>
        <w:t>: چاربیته د میړانې، جنګونو او تاریخي واقعاتو سندریزه منظومه ده، په داسې حال کې چې بدله د پښتون ولس رومانتيکې او حماسي قېصې (لکه ادم خان درخانۍ، فتح خان بړیڅی) د ترنم په بڼه ژ ژوندۍ ساتي.</w:t>
      </w:r>
    </w:p>
    <w:p>
      <w:pPr>
        <w:spacing w:line="276" w:lineRule="auto" w:before="20" w:after="80"/>
        <w:jc w:val="right"/>
        <w:bidi w:val="1"/>
      </w:pPr>
      <w:r>
        <w:rPr>
          <w:rFonts w:ascii="Bahij Nazanin" w:hAnsi="Bahij Nazanin"/>
          <w:color w:val="282828"/>
          <w:sz w:val="22"/>
        </w:rPr>
        <w:t xml:space="preserve">4. </w:t>
      </w:r>
      <w:r>
        <w:rPr>
          <w:rFonts w:ascii="Bahij Nazanin" w:hAnsi="Bahij Nazanin"/>
          <w:b/>
          <w:color w:val="0E2B50"/>
          <w:sz w:val="22"/>
        </w:rPr>
        <w:t>متلونه او ولسي قېصې د ټولنیز قانون په توګه</w:t>
      </w:r>
      <w:r>
        <w:rPr>
          <w:rFonts w:ascii="Bahij Nazanin" w:hAnsi="Bahij Nazanin"/>
          <w:color w:val="282828"/>
          <w:sz w:val="22"/>
        </w:rPr>
        <w:t>: متلونه د پښتون ولس لنډه فلسفه او غیر مدونه قانون دی چې په جرګو، مرکو او ورځني ژوند کې د پرېکړو معیار ګرځي.</w:t>
      </w:r>
    </w:p>
    <w:p>
      <w:pPr>
        <w:spacing w:before="200" w:after="80"/>
        <w:jc w:val="right"/>
        <w:bidi w:val="1"/>
      </w:pPr>
      <w:r>
        <w:rPr>
          <w:rFonts w:ascii="Bahij Titr" w:hAnsi="Bahij Titr"/>
          <w:b/>
          <w:color w:val="1B4965"/>
          <w:sz w:val="26"/>
        </w:rPr>
        <w:t>🧠 مفهومي خاکه / Conceptual Mind Map (ASCII)</w:t>
      </w:r>
    </w:p>
    <w:tbl>
      <w:tblPr>
        <w:tblW w:type="auto" w:w="0"/>
        <w:jc w:val="center"/>
        <w:tblLook w:firstColumn="1" w:firstRow="1" w:lastColumn="0" w:lastRow="0" w:noHBand="0" w:noVBand="1" w:val="04A0"/>
      </w:tblPr>
      <w:tblGrid>
        <w:gridCol w:w="9936"/>
      </w:tblGrid>
      <w:tr>
        <w:tc>
          <w:tcPr>
            <w:tcW w:type="dxa" w:w="9792"/>
            <w:shd w:val="clear" w:color="auto" w:fill="F8FAFC"/>
            <w:tcMar>
              <w:top w:w="100" w:type="dxa"/>
              <w:bottom w:w="100" w:type="dxa"/>
              <w:left w:w="140" w:type="dxa"/>
              <w:right w:w="140" w:type="dxa"/>
            </w:tcMar>
          </w:tcPr>
          <w:p>
            <w:pPr>
              <w:spacing w:before="0" w:after="0"/>
            </w:pPr>
            <w:r>
              <w:rPr>
                <w:rFonts w:ascii="Consolas" w:hAnsi="Consolas"/>
                <w:color w:val="1E293B"/>
                <w:sz w:val="17"/>
              </w:rPr>
              <w:t>┌────────────────────────────────────────────────────────────────────────┐</w:t>
              <w:br/>
              <w:t>│             د پښتو اولسي ادب جوړښت او د ژوند ترجماني                  │</w:t>
              <w:br/>
              <w:t>├────────────────────────────────────────────────────────────────────────┤</w:t>
              <w:br/>
              <w:t>│ 1. د اولسي ادب تعریف او ماهیت (NATURE OF FOLKLORE)                     │</w:t>
              <w:br/>
              <w:t>│    ├── سینه په سینه راپاتې شفاهي روایات (Oral Heritage)                │</w:t>
              <w:br/>
              <w:t>│    ├── د بې نومه (Anonymous) تخلیق کارانو ولسي محصول                  │</w:t>
              <w:br/>
              <w:t>│    └── د پښتونوالۍ (Pashtunwali) د اخلاقي کوډکس ترجماني                │</w:t>
              <w:br/>
              <w:t>├────────────────────────────────────────────────────────────────────────┤</w:t>
              <w:br/>
              <w:t>│ 2. د اولسي ادب اساسي اصناف (CORE FOLK GENRES)                          │</w:t>
              <w:br/>
              <w:t>│    ├── ټپه / لنډۍ (Tappa): ۹ او ۱۳ څپې، د مېرمنو عاطفي غږ              │</w:t>
              <w:br/>
              <w:t>│    ├── چاربیته (Charbaita): ۴ بندونه، رزم او حماسه، اولسي سندرې       │</w:t>
              <w:br/>
              <w:t>│    ├── بدله (Badala): منظوم داستانونه، مینه، هجرت او تراژیدي         │</w:t>
              <w:br/>
              <w:t>│    ├── متلونه (Mataloona): لنډ فلسفي پندونه، د جرګو معیار            │</w:t>
              <w:br/>
              <w:t>│    └── اولسي قېصې (Folk Tales): شفاهي داستانونه او تاریخي حافظه       │</w:t>
              <w:br/>
              <w:t>├────────────────────────────────────────────────────────────────────────┤</w:t>
              <w:br/>
              <w:t>│ 3. فني او کلتوري ځانګړنې (AESTHETIC &amp; ANTHROPOLOGICAL TRAITS)          │</w:t>
              <w:br/>
              <w:t>│    ├── سوچه، فطري او سوچه پښتو لغتونه                                  │</w:t>
              <w:br/>
              <w:t>│    ├── له رباب، منګي، ډول او سورني سره فطري موسیقیت                   │</w:t>
              <w:br/>
              <w:t>│    └── د مېلمه پالنې، بدرګې، ننګ او غیرت انځورول                      │</w:t>
              <w:br/>
              <w:t>├────────────────────────────────────────────────────────────────────────┤</w:t>
              <w:br/>
              <w:t>│ 4. ولې دا ادب د ژبې او ژوند امین دی؟ (PRESERVER OF LANGUAGE &amp; LIFE)    │</w:t>
              <w:br/>
              <w:t>│    ├── د بهرنیو ژبو له یرغل څخه د پښتو ژغورنه                          │</w:t>
              <w:br/>
              <w:t>│    └── د پښتني قبیلوي نظام او روانشناسۍ مستند تاریخ                   │</w:t>
              <w:br/>
              <w:t>└────────────────────────────────────────────────────────────────────────┘</w:t>
            </w:r>
          </w:p>
        </w:tc>
      </w:tr>
    </w:tbl>
    <w:p>
      <w:pPr>
        <w:spacing w:after="80"/>
      </w:pPr>
    </w:p>
    <w:p>
      <w:pPr>
        <w:spacing w:before="200" w:after="80"/>
        <w:jc w:val="right"/>
        <w:bidi w:val="1"/>
      </w:pPr>
      <w:r>
        <w:rPr>
          <w:rFonts w:ascii="Bahij Titr" w:hAnsi="Bahij Titr"/>
          <w:b/>
          <w:color w:val="1B4965"/>
          <w:sz w:val="26"/>
        </w:rPr>
        <w:t>📊 د اولسي ادب د اصنافو فني او پرتلیزه جدول (Folk Genres Matrix)</w:t>
      </w:r>
    </w:p>
    <w:p>
      <w:pPr>
        <w:spacing w:before="200" w:after="80"/>
        <w:jc w:val="right"/>
        <w:bidi w:val="1"/>
      </w:pPr>
      <w:r>
        <w:rPr>
          <w:rFonts w:ascii="Bahij Titr" w:hAnsi="Bahij Titr"/>
          <w:b/>
          <w:color w:val="1B4965"/>
          <w:sz w:val="26"/>
        </w:rPr>
        <w:t>📖 تفصیلي علمي او اکاډمیک بحث (Comprehensive Essay Body)</w:t>
      </w:r>
    </w:p>
    <w:p>
      <w:pPr>
        <w:spacing w:before="160" w:after="40"/>
        <w:jc w:val="right"/>
        <w:bidi w:val="1"/>
      </w:pPr>
      <w:r>
        <w:rPr>
          <w:rFonts w:ascii="Bahij Nazanin" w:hAnsi="Bahij Nazanin"/>
          <w:b/>
          <w:color w:val="0E2B50"/>
          <w:sz w:val="24"/>
        </w:rPr>
        <w:t>۱. سریزه: د اولسي ادب ماهیت او د پښتون ژوند سره تړاو</w:t>
      </w:r>
    </w:p>
    <w:p>
      <w:pPr>
        <w:spacing w:line="276" w:lineRule="auto" w:before="20" w:after="80"/>
        <w:jc w:val="right"/>
        <w:bidi w:val="1"/>
      </w:pPr>
      <w:r>
        <w:rPr>
          <w:rFonts w:ascii="Bahij Nazanin" w:hAnsi="Bahij Nazanin"/>
          <w:color w:val="282828"/>
          <w:sz w:val="22"/>
        </w:rPr>
        <w:t xml:space="preserve">اولسي ادب (Folklore) د یو قوم د شعور، کلتور، روانشناسۍ او روح هغه بې غشه هنداره ده چې بې له کوم دربار، سیاسي مصلحت او ادبي تکلف څخه په خپله د اولس په منځ کې زېږېدلې وي۔ پښتو اولسي ادب د نړۍ د هغو غني او تاریخي ادبیاتو له ډلې څخه دی چې د پښتون قوم ژبه او کلتوري ژوند یې د زرګونو کلونو له طوفانونو او بریدونو څخه خوندي ساتلی دی، نو ځکه ورته په پوره حق سره </w:t>
      </w:r>
      <w:r>
        <w:rPr>
          <w:rFonts w:ascii="Bahij Nazanin" w:hAnsi="Bahij Nazanin"/>
          <w:b/>
          <w:color w:val="0E2B50"/>
          <w:sz w:val="22"/>
        </w:rPr>
        <w:t>"د پښتو ژبې او ژوند امین او ضامن"</w:t>
      </w:r>
      <w:r>
        <w:rPr>
          <w:rFonts w:ascii="Bahij Nazanin" w:hAnsi="Bahij Nazanin"/>
          <w:color w:val="282828"/>
          <w:sz w:val="22"/>
        </w:rPr>
        <w:t xml:space="preserve"> ویل کېږي۔</w:t>
      </w:r>
    </w:p>
    <w:p>
      <w:pPr>
        <w:spacing w:line="276" w:lineRule="auto" w:before="20" w:after="80"/>
        <w:jc w:val="right"/>
        <w:bidi w:val="1"/>
      </w:pPr>
      <w:r>
        <w:rPr>
          <w:rFonts w:ascii="Bahij Nazanin" w:hAnsi="Bahij Nazanin"/>
          <w:color w:val="282828"/>
          <w:sz w:val="22"/>
        </w:rPr>
        <w:t>اولسي ادب د یو ځانګړي کس په نامه نه وي؛ د دې رښتینی خالق خپله پښتون اولس دی—هغه شپونکی دی چې په غرونو کې شپېلۍ غږوي، هغه پښتنه پېغله ده چې د ګودر پر غاړه منګی ډکوي، او هغه مبارز دی چې د خپلې خاورې د دفاع لپاره سنګر ته ځي۔ دا ادب د پښتون د ژوند له زانګو څخه تر ګوره پورې ملګری دی: په زانګو کې د الوه (لولي) په بڼه، په ځوانۍ کې د ټپې او چاربیتې په بڼه، او په مرګ کې د ویرنې (مړینې) په بڼه راڅرګندېږي۔</w:t>
      </w:r>
    </w:p>
    <w:p>
      <w:pPr>
        <w:spacing w:before="160" w:after="40"/>
        <w:jc w:val="right"/>
        <w:bidi w:val="1"/>
      </w:pPr>
      <w:r>
        <w:rPr>
          <w:rFonts w:ascii="Bahij Nazanin" w:hAnsi="Bahij Nazanin"/>
          <w:b/>
          <w:color w:val="0E2B50"/>
          <w:sz w:val="24"/>
        </w:rPr>
        <w:t>۲. ټپه (لنډۍ): د پښتو اولسي ادب بې بېلګې روح</w:t>
      </w:r>
    </w:p>
    <w:p>
      <w:pPr>
        <w:spacing w:line="276" w:lineRule="auto" w:before="20" w:after="80"/>
        <w:jc w:val="right"/>
        <w:bidi w:val="1"/>
      </w:pPr>
      <w:r>
        <w:rPr>
          <w:rFonts w:ascii="Bahij Nazanin" w:hAnsi="Bahij Nazanin"/>
          <w:color w:val="282828"/>
          <w:sz w:val="22"/>
        </w:rPr>
        <w:t>ټپه چې د لنډۍ، مسرۍ او ټکۍ په نومونو هم یادېږي، د پښتو ژبې تر ټولو لرغونی، عام فهم او ادبي شهکار صنف دی۔ په هیڅ بله ژبه کې د ټپې په څېر داسې لنډ او غښتلی صنف شتون نه لري چې یوازې په دوو مسرو کې د نړۍ ټول فلسفي، رومانتيک او حماسي دردونه ځای کړي۔</w:t>
      </w:r>
    </w:p>
    <w:p>
      <w:pPr>
        <w:spacing w:line="276" w:lineRule="auto" w:before="20" w:after="80"/>
        <w:jc w:val="right"/>
        <w:bidi w:val="1"/>
      </w:pPr>
      <w:r>
        <w:rPr>
          <w:rFonts w:ascii="Bahij Nazanin" w:hAnsi="Bahij Nazanin"/>
          <w:color w:val="282828"/>
          <w:sz w:val="22"/>
        </w:rPr>
        <w:t>#### الف) د ټپې فني او هجائي جوړښت:</w:t>
      </w:r>
    </w:p>
    <w:p>
      <w:pPr>
        <w:spacing w:line="276" w:lineRule="auto" w:before="20" w:after="80"/>
        <w:jc w:val="right"/>
        <w:bidi w:val="1"/>
      </w:pPr>
      <w:r>
        <w:rPr>
          <w:rFonts w:ascii="Bahij Nazanin" w:hAnsi="Bahij Nazanin"/>
          <w:color w:val="282828"/>
          <w:sz w:val="22"/>
        </w:rPr>
        <w:t>ټپه د هجائي (Syllabic) وزن له مخې جوړه ده؛ لومړۍ مسره یې پوره نهه (۹) څپې او دویمه مسره یې دیارلس (۱۳) څپې لري۔ د ټپې پای عموماً د "نه"، "مه" یا "یا" په ممدوده غږونو کېږي چې د سندرغاړي د ساه او اوږدې نعرې سره بشپړ انډول ساتي: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**جانان مې لاړو تور پنجاب ته (۹ څپې)**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**زه به د کټ پایې ته ناسته ژړمه (۱۳ څپې)**</w:t>
            </w:r>
          </w:p>
        </w:tc>
      </w:tr>
    </w:tbl>
    <w:p>
      <w:pPr>
        <w:spacing w:after="80"/>
      </w:pPr>
    </w:p>
    <w:p>
      <w:pPr>
        <w:spacing w:line="276" w:lineRule="auto" w:before="20" w:after="80"/>
        <w:jc w:val="right"/>
        <w:bidi w:val="1"/>
      </w:pPr>
      <w:r>
        <w:rPr>
          <w:rFonts w:ascii="Bahij Nazanin" w:hAnsi="Bahij Nazanin"/>
          <w:color w:val="282828"/>
          <w:sz w:val="22"/>
        </w:rPr>
        <w:t>#### ب) د ښځینه عاطفې او پښتونوالۍ انځور:</w:t>
      </w:r>
    </w:p>
    <w:p>
      <w:pPr>
        <w:spacing w:line="276" w:lineRule="auto" w:before="20" w:after="80"/>
        <w:jc w:val="right"/>
        <w:bidi w:val="1"/>
      </w:pPr>
      <w:r>
        <w:rPr>
          <w:rFonts w:ascii="Bahij Nazanin" w:hAnsi="Bahij Nazanin"/>
          <w:color w:val="282828"/>
          <w:sz w:val="22"/>
        </w:rPr>
        <w:t>د ټپې ډېره برخه د پښتنو مېرمنو تخلیق دی۔ په داسې یوه ټولنه کې چې پښتنه مېرمن د حیا او درنو کلتوري بندیزونو له امله خپل احساسات په ډاګه نشي بیانولی، ټپه د هغې د مینې، هجران، غوسې او مېړانې پټه خو بې باکه ژبه ګرځي۔ کله چې پښتون زلمی جنګ ته ځي، پښتنه مور یا محبوبه ورته په ټپه کې د ننګ او مېړانې درس ورکوي:</w:t>
      </w: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**که په میوند کې شهید نه شوې**</w:t>
            </w:r>
          </w:p>
        </w:tc>
      </w:tr>
    </w:tbl>
    <w:p>
      <w:pPr>
        <w:spacing w:after="80"/>
      </w:pPr>
    </w:p>
    <w:tbl>
      <w:tblPr>
        <w:tblW w:type="auto" w:w="0"/>
        <w:jc w:val="center"/>
        <w:tblLook w:firstColumn="1" w:firstRow="1" w:lastColumn="0" w:lastRow="0" w:noHBand="0" w:noVBand="1" w:val="04A0"/>
      </w:tblPr>
      <w:tblGrid>
        <w:gridCol w:w="9936"/>
      </w:tblGrid>
      <w:tr>
        <w:tc>
          <w:tcPr>
            <w:tcW w:type="dxa" w:w="9792"/>
            <w:shd w:val="clear" w:color="auto" w:fill="F0F4F8"/>
            <w:tcMar>
              <w:top w:w="100" w:type="dxa"/>
              <w:bottom w:w="100" w:type="dxa"/>
              <w:left w:w="160" w:type="dxa"/>
              <w:right w:w="160" w:type="dxa"/>
            </w:tcMar>
          </w:tcPr>
          <w:p>
            <w:pPr>
              <w:spacing w:before="40" w:after="40"/>
              <w:jc w:val="right"/>
              <w:bidi w:val="1"/>
            </w:pPr>
            <w:r>
              <w:rPr>
                <w:rFonts w:ascii="Bahij Zar" w:hAnsi="Bahij Zar"/>
                <w:i/>
                <w:color w:val="0F172A"/>
                <w:sz w:val="21"/>
              </w:rPr>
              <w:t>**خدایږو لالیه بې ننګۍ ته دې ساتینه**</w:t>
            </w:r>
          </w:p>
        </w:tc>
      </w:tr>
    </w:tbl>
    <w:p>
      <w:pPr>
        <w:spacing w:after="80"/>
      </w:pPr>
    </w:p>
    <w:p>
      <w:pPr>
        <w:spacing w:line="276" w:lineRule="auto" w:before="20" w:after="80"/>
        <w:jc w:val="right"/>
        <w:bidi w:val="1"/>
      </w:pPr>
      <w:r>
        <w:rPr>
          <w:rFonts w:ascii="Bahij Nazanin" w:hAnsi="Bahij Nazanin"/>
          <w:color w:val="282828"/>
          <w:sz w:val="22"/>
        </w:rPr>
        <w:t>دا یوه ټپه نه یوازې شعر دی، بلکې د تاریخ بدلوونکی هغه کلتوري پیغام دی چې د انګرېزانو پر ضد یې د میوند په جګړه کې پښتنو لښکرو ته بې کچې غیرت او روحیه وربښله۔</w:t>
      </w:r>
    </w:p>
    <w:p>
      <w:pPr>
        <w:spacing w:before="160" w:after="40"/>
        <w:jc w:val="right"/>
        <w:bidi w:val="1"/>
      </w:pPr>
      <w:r>
        <w:rPr>
          <w:rFonts w:ascii="Bahij Nazanin" w:hAnsi="Bahij Nazanin"/>
          <w:b/>
          <w:color w:val="0E2B50"/>
          <w:sz w:val="24"/>
        </w:rPr>
        <w:t>۳. چاربیته: د حماسې، رزم او قبیلوي تاریخ منظومه</w:t>
      </w:r>
    </w:p>
    <w:p>
      <w:pPr>
        <w:spacing w:line="276" w:lineRule="auto" w:before="20" w:after="80"/>
        <w:jc w:val="right"/>
        <w:bidi w:val="1"/>
      </w:pPr>
      <w:r>
        <w:rPr>
          <w:rFonts w:ascii="Bahij Nazanin" w:hAnsi="Bahij Nazanin"/>
          <w:color w:val="282828"/>
          <w:sz w:val="22"/>
        </w:rPr>
        <w:t>چاربیته د پښتو اولسي موسیقۍ او رزمي ادب تر ټولو ځواکمن صنف دی چې د پښتون اولس له جنګي، ټولنیز او کلتوري ژوند سره نېغ په نېغه تړاو لري۔ چاربیته د سندرغاړي (بدله ویونکي) او د هغه د ډلې (سرودګرو) لخوا په ځانګړي ترنم او ریتم ویل کېږي، چې له منګي، رباب، ډول او سورني سره یو خوندور سحر پیدا کوي۔</w:t>
      </w:r>
    </w:p>
    <w:p>
      <w:pPr>
        <w:spacing w:line="276" w:lineRule="auto" w:before="20" w:after="80"/>
        <w:jc w:val="right"/>
        <w:bidi w:val="1"/>
      </w:pPr>
      <w:r>
        <w:rPr>
          <w:rFonts w:ascii="Bahij Nazanin" w:hAnsi="Bahij Nazanin"/>
          <w:color w:val="282828"/>
          <w:sz w:val="22"/>
        </w:rPr>
        <w:t>#### الف) د چاربیتې جوړښت:</w:t>
      </w:r>
    </w:p>
    <w:p>
      <w:pPr>
        <w:spacing w:line="276" w:lineRule="auto" w:before="20" w:after="80"/>
        <w:jc w:val="right"/>
        <w:bidi w:val="1"/>
      </w:pPr>
      <w:r>
        <w:rPr>
          <w:rFonts w:ascii="Bahij Nazanin" w:hAnsi="Bahij Nazanin"/>
          <w:color w:val="282828"/>
          <w:sz w:val="22"/>
        </w:rPr>
        <w:t>چاربیته یو بند (سر/کلام) لري او ورپسې درې یا څلور نور بندونه (پایونه) راځي چې د قافیې او ردیف په ځانګړي قانون سره سر ته راګرځي۔ په چاربیته کې کله کله نیم بیته یا مستزاد هم راوړل کېږي تر څو د تال او نڅا سرعت زیات کړي۔</w:t>
      </w:r>
    </w:p>
    <w:p>
      <w:pPr>
        <w:spacing w:line="276" w:lineRule="auto" w:before="20" w:after="80"/>
        <w:jc w:val="right"/>
        <w:bidi w:val="1"/>
      </w:pPr>
      <w:r>
        <w:rPr>
          <w:rFonts w:ascii="Bahij Nazanin" w:hAnsi="Bahij Nazanin"/>
          <w:color w:val="282828"/>
          <w:sz w:val="22"/>
        </w:rPr>
        <w:t>#### ب) موضوعات:</w:t>
      </w:r>
    </w:p>
    <w:p>
      <w:pPr>
        <w:spacing w:line="276" w:lineRule="auto" w:before="20" w:after="80"/>
        <w:jc w:val="right"/>
        <w:bidi w:val="1"/>
      </w:pPr>
      <w:r>
        <w:rPr>
          <w:rFonts w:ascii="Bahij Nazanin" w:hAnsi="Bahij Nazanin"/>
          <w:color w:val="282828"/>
          <w:sz w:val="22"/>
        </w:rPr>
        <w:t>په چاربیته کې د پښتنو د غازیانو مېړانه (لکه د عجب خان اپرېدي، میر زمان خان، او د امان الله خان د خپلواکۍ جنګونه)، مذهبي او صوفیانه قصیدې، او عشقي داستانونه انځورېږي۔ چاربیته د پښتون د تاریخي پېښو منظوم اخبار دی، چې ډېری هغه پېښې یې خوندي کړې دي چې په رسمي تاریخونو کې نه وې ثبت شوې۔</w:t>
      </w:r>
    </w:p>
    <w:p>
      <w:pPr>
        <w:spacing w:before="160" w:after="40"/>
        <w:jc w:val="right"/>
        <w:bidi w:val="1"/>
      </w:pPr>
      <w:r>
        <w:rPr>
          <w:rFonts w:ascii="Bahij Nazanin" w:hAnsi="Bahij Nazanin"/>
          <w:b/>
          <w:color w:val="0E2B50"/>
          <w:sz w:val="24"/>
        </w:rPr>
        <w:t>۴. بدله: د داستان سرایۍ او ولسي رومان شاهکار</w:t>
      </w:r>
    </w:p>
    <w:p>
      <w:pPr>
        <w:spacing w:line="276" w:lineRule="auto" w:before="20" w:after="80"/>
        <w:jc w:val="right"/>
        <w:bidi w:val="1"/>
      </w:pPr>
      <w:r>
        <w:rPr>
          <w:rFonts w:ascii="Bahij Nazanin" w:hAnsi="Bahij Nazanin"/>
          <w:color w:val="282828"/>
          <w:sz w:val="22"/>
        </w:rPr>
        <w:t>بدله په پښتو اولسي ادب کې هغه اوږدې منظومې مثنوۍ ته ویل کېږي چې په هغې کې یو پوره رومانتيک، حماسي یا اخلاقي داستان په خوږ ترنم او تسلسل سره بیان شوی وي۔</w:t>
      </w:r>
    </w:p>
    <w:p>
      <w:pPr>
        <w:spacing w:line="276" w:lineRule="auto" w:before="20" w:after="80"/>
        <w:jc w:val="right"/>
        <w:bidi w:val="1"/>
      </w:pPr>
      <w:r>
        <w:rPr>
          <w:rFonts w:ascii="Bahij Nazanin" w:hAnsi="Bahij Nazanin"/>
          <w:color w:val="282828"/>
          <w:sz w:val="22"/>
        </w:rPr>
        <w:t>په ژمي کې چې د پښتنو شپې اوږدې شي، د کلي زلمي او مشران په حجرو کې د اور پر شاوخوا راټولېږي؛ هلته سندرغاړی د رباب په تارونو د بدلې پیل کوي۔ په مشهورو بدلو کې:</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ادم خان او درخانۍ بدله</w:t>
      </w:r>
      <w:r>
        <w:rPr>
          <w:rFonts w:ascii="Bahij Nazanin" w:hAnsi="Bahij Nazanin"/>
          <w:color w:val="282828"/>
          <w:sz w:val="22"/>
        </w:rPr>
        <w:t>: د پښتني مینې او کلتوري ټکر شاهکار۔</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د مومن خان او شیرینو بدله</w:t>
      </w:r>
      <w:r>
        <w:rPr>
          <w:rFonts w:ascii="Bahij Nazanin" w:hAnsi="Bahij Nazanin"/>
          <w:color w:val="282828"/>
          <w:sz w:val="22"/>
        </w:rPr>
        <w:t>: د وفا او بې وسۍ تراژیدي۔</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فتح خان بړیڅي بدله</w:t>
      </w:r>
      <w:r>
        <w:rPr>
          <w:rFonts w:ascii="Bahij Nazanin" w:hAnsi="Bahij Nazanin"/>
          <w:color w:val="282828"/>
          <w:sz w:val="22"/>
        </w:rPr>
        <w:t>: د پښتون ننګ، مېلمه پالنې او رزم رښتینې داستان۔</w:t>
      </w:r>
    </w:p>
    <w:p>
      <w:pPr>
        <w:spacing w:line="276" w:lineRule="auto" w:before="20" w:after="80"/>
        <w:jc w:val="right"/>
        <w:bidi w:val="1"/>
      </w:pPr>
      <w:r>
        <w:rPr>
          <w:rFonts w:ascii="Bahij Nazanin" w:hAnsi="Bahij Nazanin"/>
          <w:color w:val="282828"/>
          <w:sz w:val="22"/>
        </w:rPr>
        <w:t>بدلې پښتو ژبې ته د داستان سرایۍ دومره پراخه ذخیره ورکړې ده چې زمونږ ژبه یې د ادبي خزانې له پلوه بډایه کړې ده۔</w:t>
      </w:r>
    </w:p>
    <w:p>
      <w:pPr>
        <w:spacing w:before="160" w:after="40"/>
        <w:jc w:val="right"/>
        <w:bidi w:val="1"/>
      </w:pPr>
      <w:r>
        <w:rPr>
          <w:rFonts w:ascii="Bahij Nazanin" w:hAnsi="Bahij Nazanin"/>
          <w:b/>
          <w:color w:val="0E2B50"/>
          <w:sz w:val="24"/>
        </w:rPr>
        <w:t>۵. متلونه (Mataloona): د پښتون عقل او کلتوري قانون</w:t>
      </w:r>
    </w:p>
    <w:p>
      <w:pPr>
        <w:spacing w:line="276" w:lineRule="auto" w:before="20" w:after="80"/>
        <w:jc w:val="right"/>
        <w:bidi w:val="1"/>
      </w:pPr>
      <w:r>
        <w:rPr>
          <w:rFonts w:ascii="Bahij Nazanin" w:hAnsi="Bahij Nazanin"/>
          <w:color w:val="282828"/>
          <w:sz w:val="22"/>
        </w:rPr>
        <w:t>متلونه د اولسي ادب نثري شاهکار دی۔ ارواښاد پوهاند عبدالحی حبیبي وایي چې متل د زرګونو کلونو د تجربې هغه زبده ده چې په دوو تورو کې خلاصه شوې وي۔ پښتو متلونه یوازې تشې خبرې نه دي، بلکې دا د پښتونوالۍ اساسي قانون، اخلاقي لارښود او په جرګو کې د پرېکړو تر ټولو باوري دلیل دی۔</w:t>
      </w:r>
    </w:p>
    <w:p>
      <w:pPr>
        <w:spacing w:line="276" w:lineRule="auto" w:before="20" w:after="80"/>
        <w:jc w:val="right"/>
        <w:bidi w:val="1"/>
      </w:pPr>
      <w:r>
        <w:rPr>
          <w:rFonts w:ascii="Bahij Nazanin" w:hAnsi="Bahij Nazanin"/>
          <w:color w:val="282828"/>
          <w:sz w:val="22"/>
        </w:rPr>
        <w:t>که په جرګه کې یو مشر یو پیاوړی متل ووايي، نو د دواړو غاړو جنګ په سوله بدلېږي:</w:t>
      </w:r>
    </w:p>
    <w:p>
      <w:pPr>
        <w:spacing w:line="276" w:lineRule="auto" w:before="20" w:after="80"/>
        <w:jc w:val="right"/>
        <w:bidi w:val="1"/>
      </w:pPr>
      <w:r>
        <w:rPr>
          <w:rFonts w:ascii="Bahij Nazanin" w:hAnsi="Bahij Nazanin"/>
          <w:color w:val="282828"/>
          <w:sz w:val="22"/>
        </w:rPr>
        <w:t xml:space="preserve">- </w:t>
      </w:r>
      <w:r>
        <w:rPr>
          <w:rFonts w:ascii="Bahij Nazanin" w:hAnsi="Bahij Nazanin"/>
          <w:b/>
          <w:color w:val="0E2B50"/>
          <w:sz w:val="22"/>
        </w:rPr>
        <w:t>د خپلواکۍ او غرور متل</w:t>
      </w:r>
      <w:r>
        <w:rPr>
          <w:rFonts w:ascii="Bahij Nazanin" w:hAnsi="Bahij Nazanin"/>
          <w:color w:val="282828"/>
          <w:sz w:val="22"/>
        </w:rPr>
        <w:t>: *"مرګ په عزت ښه دی تر ژوند په مذلت۔"*</w:t>
      </w:r>
    </w:p>
    <w:p>
      <w:pPr>
        <w:spacing w:line="276" w:lineRule="auto" w:before="20" w:after="80"/>
        <w:jc w:val="right"/>
        <w:bidi w:val="1"/>
      </w:pPr>
      <w:r>
        <w:rPr>
          <w:rFonts w:ascii="Bahij Nazanin" w:hAnsi="Bahij Nazanin"/>
          <w:color w:val="282828"/>
          <w:sz w:val="22"/>
        </w:rPr>
        <w:t xml:space="preserve">- </w:t>
      </w:r>
      <w:r>
        <w:rPr>
          <w:rFonts w:ascii="Bahij Nazanin" w:hAnsi="Bahij Nazanin"/>
          <w:b/>
          <w:color w:val="0E2B50"/>
          <w:sz w:val="22"/>
        </w:rPr>
        <w:t>د مېلمه پالنې متل</w:t>
      </w:r>
      <w:r>
        <w:rPr>
          <w:rFonts w:ascii="Bahij Nazanin" w:hAnsi="Bahij Nazanin"/>
          <w:color w:val="282828"/>
          <w:sz w:val="22"/>
        </w:rPr>
        <w:t>: *"مېلمه د خدای حبیب دی، که خوار وي او که غریب دی۔"*</w:t>
      </w:r>
    </w:p>
    <w:p>
      <w:pPr>
        <w:spacing w:line="276" w:lineRule="auto" w:before="20" w:after="80"/>
        <w:jc w:val="right"/>
        <w:bidi w:val="1"/>
      </w:pPr>
      <w:r>
        <w:rPr>
          <w:rFonts w:ascii="Bahij Nazanin" w:hAnsi="Bahij Nazanin"/>
          <w:color w:val="282828"/>
          <w:sz w:val="22"/>
        </w:rPr>
        <w:t xml:space="preserve">- </w:t>
      </w:r>
      <w:r>
        <w:rPr>
          <w:rFonts w:ascii="Bahij Nazanin" w:hAnsi="Bahij Nazanin"/>
          <w:b/>
          <w:color w:val="0E2B50"/>
          <w:sz w:val="22"/>
        </w:rPr>
        <w:t>د عمل او پند متل</w:t>
      </w:r>
      <w:r>
        <w:rPr>
          <w:rFonts w:ascii="Bahij Nazanin" w:hAnsi="Bahij Nazanin"/>
          <w:color w:val="282828"/>
          <w:sz w:val="22"/>
        </w:rPr>
        <w:t>: *"څوک چې کري هغه به رېبي۔"*</w:t>
      </w:r>
    </w:p>
    <w:p>
      <w:pPr>
        <w:spacing w:line="276" w:lineRule="auto" w:before="20" w:after="80"/>
        <w:jc w:val="right"/>
        <w:bidi w:val="1"/>
      </w:pPr>
      <w:r>
        <w:rPr>
          <w:rFonts w:ascii="Bahij Nazanin" w:hAnsi="Bahij Nazanin"/>
          <w:color w:val="282828"/>
          <w:sz w:val="22"/>
        </w:rPr>
        <w:t>دا متلونه زمونږ د ژبې فصاحت، د لغتونو بلاغت او د اولس فکري شعور تر ننه تازه ساتي۔</w:t>
      </w:r>
    </w:p>
    <w:p>
      <w:pPr>
        <w:spacing w:before="160" w:after="40"/>
        <w:jc w:val="right"/>
        <w:bidi w:val="1"/>
      </w:pPr>
      <w:r>
        <w:rPr>
          <w:rFonts w:ascii="Bahij Nazanin" w:hAnsi="Bahij Nazanin"/>
          <w:b/>
          <w:color w:val="0E2B50"/>
          <w:sz w:val="24"/>
        </w:rPr>
        <w:t>۶. اولسي قېصې او د پښتون ژبې ساتنه</w:t>
      </w:r>
    </w:p>
    <w:p>
      <w:pPr>
        <w:spacing w:line="276" w:lineRule="auto" w:before="20" w:after="80"/>
        <w:jc w:val="right"/>
        <w:bidi w:val="1"/>
      </w:pPr>
      <w:r>
        <w:rPr>
          <w:rFonts w:ascii="Bahij Nazanin" w:hAnsi="Bahij Nazanin"/>
          <w:color w:val="282828"/>
          <w:sz w:val="22"/>
        </w:rPr>
        <w:t>اولسي قېصې (داستانونه، لنډې نکلونه او تمثیلونه) د پښتو ژبې د سوچه او پخوانیو لغتونو تر ټولو لویه امانت خانه ده۔ دا قېصې د پښتنو نېکونو خپلو لمسیانو ته د حجرو او کورونو په تودو شګو کې تېرې کړي دي۔ په دې قېصو کې که له یوې خوا د دیوانو، ښاپېریو او سحر طلسمونه شته، له بلې خوا پکې د پښتون زلمي تدبیر، مېړانه، رښتینولي او له مظلوم سره مرسته د اصلي موضوع په توګه پالل شوې ده۔</w:t>
      </w:r>
    </w:p>
    <w:p>
      <w:pPr>
        <w:spacing w:before="160" w:after="40"/>
        <w:jc w:val="right"/>
        <w:bidi w:val="1"/>
      </w:pPr>
      <w:r>
        <w:rPr>
          <w:rFonts w:ascii="Bahij Nazanin" w:hAnsi="Bahij Nazanin"/>
          <w:b/>
          <w:color w:val="0E2B50"/>
          <w:sz w:val="24"/>
        </w:rPr>
        <w:t>۷. پایله او اکاډمیک لنډیز (Analytical Synthesis)</w:t>
      </w:r>
    </w:p>
    <w:p>
      <w:pPr>
        <w:spacing w:line="276" w:lineRule="auto" w:before="20" w:after="80"/>
        <w:jc w:val="right"/>
        <w:bidi w:val="1"/>
      </w:pPr>
      <w:r>
        <w:rPr>
          <w:rFonts w:ascii="Bahij Nazanin" w:hAnsi="Bahij Nazanin"/>
          <w:color w:val="282828"/>
          <w:sz w:val="22"/>
        </w:rPr>
        <w:t>له پورتني تفصیلي بحث څخه ثابته شوه چې د پښتو اولسي ادب یوازې د وخت تېرولو ساعت تېري نه ده، بلکې دا د پښتون اولس د بقا، ژبني اصالت او کلتوري ژوندي پاتې کېدو تر ټولو پیاوړی دفاعي سنګر دی۔ ټپې، چاربیتې، بدلې، متلونو او قېصو پښتو ژبه د تاریخ له هغو سترو تالانونو څخه ژوندۍ راوویسته چې ډېرې لویې دربارې ژبې پکې مسخ شوې۔ تر څو چې په پښتني حجو کې رباب او منګی وي، او تر څو چې د پښتنې پېغلې له شونډو ټپه راووځي، پښتو ژبه او د پښتون کلتور به تل ژوندی او ابدي وي۔</w:t>
      </w:r>
    </w:p>
    <w:p>
      <w:pPr>
        <w:spacing w:before="200" w:after="80"/>
        <w:jc w:val="right"/>
        <w:bidi w:val="1"/>
      </w:pPr>
      <w:r>
        <w:rPr>
          <w:rFonts w:ascii="Bahij Titr" w:hAnsi="Bahij Titr"/>
          <w:b/>
          <w:color w:val="1B4965"/>
          <w:sz w:val="26"/>
        </w:rPr>
        <w:t>💬 د پوهانو او څېړونکو مستند اقوال (Academic Quotation Bank)</w:t>
      </w:r>
    </w:p>
    <w:p>
      <w:pPr>
        <w:spacing w:before="200" w:after="80"/>
        <w:jc w:val="right"/>
        <w:bidi w:val="1"/>
      </w:pPr>
      <w:r>
        <w:rPr>
          <w:rFonts w:ascii="Bahij Titr" w:hAnsi="Bahij Titr"/>
          <w:b/>
          <w:color w:val="1B4965"/>
          <w:sz w:val="26"/>
        </w:rPr>
        <w:t>⚠️ امتحاني لارښوونې او د تېروتنو مخنیوی (Examiner Traps &amp; Strategies)</w:t>
      </w:r>
    </w:p>
    <w:p>
      <w:pPr>
        <w:spacing w:line="276" w:lineRule="auto" w:before="20" w:after="80"/>
        <w:jc w:val="right"/>
        <w:bidi w:val="1"/>
      </w:pPr>
      <w:r>
        <w:rPr>
          <w:rFonts w:ascii="Bahij Nazanin" w:hAnsi="Bahij Nazanin"/>
          <w:color w:val="282828"/>
          <w:sz w:val="22"/>
        </w:rPr>
        <w:t xml:space="preserve">1. </w:t>
      </w:r>
      <w:r>
        <w:rPr>
          <w:rFonts w:ascii="Bahij Nazanin" w:hAnsi="Bahij Nazanin"/>
          <w:b/>
          <w:color w:val="0E2B50"/>
          <w:sz w:val="22"/>
        </w:rPr>
        <w:t>د ټپې د څپو (هجاء) قانون ضرور تشریح کړئ (Always Specify Syllabic Metric)</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*تېروتنه*: یوازې دا لیکل چې "ټپه دوه مسرې لري او ډېره خوږه ده" نمرې نه راوړي۔</w:t>
      </w:r>
    </w:p>
    <w:p>
      <w:pPr>
        <w:spacing w:line="276" w:lineRule="auto" w:before="20" w:after="80"/>
        <w:jc w:val="right"/>
        <w:bidi w:val="1"/>
      </w:pPr>
      <w:r>
        <w:rPr>
          <w:rFonts w:ascii="Bahij Nazanin" w:hAnsi="Bahij Nazanin"/>
          <w:color w:val="282828"/>
          <w:sz w:val="22"/>
        </w:rPr>
        <w:t>- *کره لاره*: مشخصاً ولیکئ چې لومړۍ مسره یې ۹ هجاوې او دویمه مسره یې ۱۳ هجاوې لري، او د کټ د بنګړو یا د میوند د جنګ ټپه په تقطیع سره وړاندې کړئ۔</w:t>
      </w:r>
    </w:p>
    <w:p>
      <w:pPr>
        <w:spacing w:line="276" w:lineRule="auto" w:before="20" w:after="80"/>
        <w:jc w:val="right"/>
        <w:bidi w:val="1"/>
      </w:pPr>
      <w:r>
        <w:rPr>
          <w:rFonts w:ascii="Bahij Nazanin" w:hAnsi="Bahij Nazanin"/>
          <w:color w:val="282828"/>
          <w:sz w:val="22"/>
        </w:rPr>
        <w:t xml:space="preserve">2. </w:t>
      </w:r>
      <w:r>
        <w:rPr>
          <w:rFonts w:ascii="Bahij Nazanin" w:hAnsi="Bahij Nazanin"/>
          <w:b/>
          <w:color w:val="0E2B50"/>
          <w:sz w:val="22"/>
        </w:rPr>
        <w:t>د ټولو پنځو اصنافو متوازن بیان (Equal Weightage to All Mentioned Genres)</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xml:space="preserve">- سوال په واضح ډول پنځه شیان غوښتي دي: </w:t>
      </w:r>
      <w:r>
        <w:rPr>
          <w:rFonts w:ascii="Bahij Nazanin" w:hAnsi="Bahij Nazanin"/>
          <w:b/>
          <w:color w:val="0E2B50"/>
          <w:sz w:val="22"/>
        </w:rPr>
        <w:t>ټپې، چاربیتې، بدلې، متلونه او قېصې</w:t>
      </w:r>
      <w:r>
        <w:rPr>
          <w:rFonts w:ascii="Bahij Nazanin" w:hAnsi="Bahij Nazanin"/>
          <w:color w:val="282828"/>
          <w:sz w:val="22"/>
        </w:rPr>
        <w:t>۔ هر صنف ته جلا فرعي عنوان ورکړئ او لږ تر لږه یوه یوه بېلګه ورسره ذکر کړئ۔</w:t>
      </w:r>
    </w:p>
    <w:p>
      <w:pPr>
        <w:spacing w:line="276" w:lineRule="auto" w:before="20" w:after="80"/>
        <w:jc w:val="right"/>
        <w:bidi w:val="1"/>
      </w:pPr>
      <w:r>
        <w:rPr>
          <w:rFonts w:ascii="Bahij Nazanin" w:hAnsi="Bahij Nazanin"/>
          <w:color w:val="282828"/>
          <w:sz w:val="22"/>
        </w:rPr>
        <w:t xml:space="preserve">3. </w:t>
      </w:r>
      <w:r>
        <w:rPr>
          <w:rFonts w:ascii="Bahij Nazanin" w:hAnsi="Bahij Nazanin"/>
          <w:b/>
          <w:color w:val="0E2B50"/>
          <w:sz w:val="22"/>
        </w:rPr>
        <w:t>د پښتونوالۍ کلتوري اړیکه روښانه کول (Link with Pashtun Life)</w:t>
      </w:r>
      <w:r>
        <w:rPr>
          <w:rFonts w:ascii="Bahij Nazanin" w:hAnsi="Bahij Nazanin"/>
          <w:color w:val="282828"/>
          <w:sz w:val="22"/>
        </w:rPr>
        <w:t>:</w:t>
      </w:r>
    </w:p>
    <w:p>
      <w:pPr>
        <w:spacing w:line="276" w:lineRule="auto" w:before="20" w:after="80"/>
        <w:jc w:val="right"/>
        <w:bidi w:val="1"/>
      </w:pPr>
      <w:r>
        <w:rPr>
          <w:rFonts w:ascii="Bahij Nazanin" w:hAnsi="Bahij Nazanin"/>
          <w:color w:val="282828"/>
          <w:sz w:val="22"/>
        </w:rPr>
        <w:t>- دا ثابته کړئ چې دا اصناف یوازې ادبي مشغله نه ده، بلکې د پښتونوالۍ د ستنو (ننګ، بدل، مېلمه پالنه، حیا او جرګه) ساتندویه ده۔ دا ژور کلتوري تفکر تاسو ته ۱۸/۲۰ نمرې بښي۔</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