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F02E9" w:rsidRDefault="009C0723">
      <w:r>
        <w:rPr>
          <w:noProof/>
        </w:rPr>
        <w:drawing>
          <wp:anchor distT="0" distB="0" distL="114300" distR="114300" simplePos="0" relativeHeight="251658240" behindDoc="0" locked="0" layoutInCell="1" allowOverlap="1" wp14:anchorId="14ED65B6">
            <wp:simplePos x="0" y="0"/>
            <wp:positionH relativeFrom="column">
              <wp:posOffset>-680504</wp:posOffset>
            </wp:positionH>
            <wp:positionV relativeFrom="paragraph">
              <wp:posOffset>-904112</wp:posOffset>
            </wp:positionV>
            <wp:extent cx="7548663" cy="10677352"/>
            <wp:effectExtent l="0" t="0" r="0" b="3810"/>
            <wp:wrapNone/>
            <wp:docPr id="2" name="Picture 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iagra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48663" cy="10677352"/>
                    </a:xfrm>
                    <a:prstGeom prst="rect">
                      <a:avLst/>
                    </a:prstGeom>
                  </pic:spPr>
                </pic:pic>
              </a:graphicData>
            </a:graphic>
            <wp14:sizeRelH relativeFrom="page">
              <wp14:pctWidth>0</wp14:pctWidth>
            </wp14:sizeRelH>
            <wp14:sizeRelV relativeFrom="page">
              <wp14:pctHeight>0</wp14:pctHeight>
            </wp14:sizeRelV>
          </wp:anchor>
        </w:drawing>
      </w:r>
    </w:p>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p w:rsidR="009C0723" w:rsidRDefault="009C0723">
      <w:r>
        <w:rPr>
          <w:noProof/>
        </w:rPr>
        <w:lastRenderedPageBreak/>
        <w:drawing>
          <wp:anchor distT="0" distB="0" distL="114300" distR="114300" simplePos="0" relativeHeight="251659264" behindDoc="0" locked="0" layoutInCell="1" allowOverlap="1">
            <wp:simplePos x="0" y="0"/>
            <wp:positionH relativeFrom="column">
              <wp:posOffset>-709511</wp:posOffset>
            </wp:positionH>
            <wp:positionV relativeFrom="paragraph">
              <wp:posOffset>-485775</wp:posOffset>
            </wp:positionV>
            <wp:extent cx="7617964" cy="758758"/>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7617964" cy="758758"/>
                    </a:xfrm>
                    <a:prstGeom prst="rect">
                      <a:avLst/>
                    </a:prstGeom>
                  </pic:spPr>
                </pic:pic>
              </a:graphicData>
            </a:graphic>
            <wp14:sizeRelH relativeFrom="page">
              <wp14:pctWidth>0</wp14:pctWidth>
            </wp14:sizeRelH>
            <wp14:sizeRelV relativeFrom="page">
              <wp14:pctHeight>0</wp14:pctHeight>
            </wp14:sizeRelV>
          </wp:anchor>
        </w:drawing>
      </w:r>
    </w:p>
    <w:p w:rsidR="009C0723" w:rsidRDefault="009C0723"/>
    <w:p w:rsidR="009C0723" w:rsidRDefault="009C0723" w:rsidP="009C0723">
      <w:pPr>
        <w:rPr>
          <w:rFonts w:ascii="Avenir Next LT Pro" w:hAnsi="Avenir Next LT Pro"/>
        </w:rPr>
      </w:pPr>
    </w:p>
    <w:p w:rsidR="009C0723" w:rsidRDefault="009C0723" w:rsidP="009C0723">
      <w:pPr>
        <w:rPr>
          <w:rFonts w:ascii="Avenir Next LT Pro" w:hAnsi="Avenir Next LT Pro"/>
        </w:rPr>
      </w:pPr>
    </w:p>
    <w:p w:rsidR="009C0723" w:rsidRDefault="009C0723" w:rsidP="009C0723">
      <w:pPr>
        <w:rPr>
          <w:rFonts w:ascii="Avenir Next LT Pro" w:hAnsi="Avenir Next LT Pro"/>
        </w:rPr>
      </w:pPr>
      <w:r w:rsidRPr="009C0723">
        <w:rPr>
          <w:rFonts w:ascii="Avenir Next LT Pro" w:hAnsi="Avenir Next LT Pro"/>
        </w:rPr>
        <w:t xml:space="preserve">Established in 2003, </w:t>
      </w:r>
      <w:proofErr w:type="spellStart"/>
      <w:r w:rsidRPr="009C0723">
        <w:rPr>
          <w:rFonts w:ascii="Avenir Next LT Pro" w:hAnsi="Avenir Next LT Pro"/>
        </w:rPr>
        <w:t>Sautech</w:t>
      </w:r>
      <w:proofErr w:type="spellEnd"/>
      <w:r w:rsidRPr="009C0723">
        <w:rPr>
          <w:rFonts w:ascii="Avenir Next LT Pro" w:hAnsi="Avenir Next LT Pro"/>
        </w:rPr>
        <w:t xml:space="preserve"> </w:t>
      </w:r>
      <w:r w:rsidR="00236649">
        <w:rPr>
          <w:rFonts w:ascii="Avenir Next LT Pro" w:hAnsi="Avenir Next LT Pro"/>
        </w:rPr>
        <w:t>has</w:t>
      </w:r>
      <w:r w:rsidRPr="009C0723">
        <w:rPr>
          <w:rFonts w:ascii="Avenir Next LT Pro" w:hAnsi="Avenir Next LT Pro"/>
        </w:rPr>
        <w:t xml:space="preserve"> experience in multiple projects, clients and technologies.</w:t>
      </w:r>
    </w:p>
    <w:p w:rsidR="009C0723" w:rsidRPr="009C0723" w:rsidRDefault="009C0723" w:rsidP="009C0723">
      <w:pPr>
        <w:rPr>
          <w:rFonts w:ascii="Avenir Next LT Pro" w:hAnsi="Avenir Next LT Pro"/>
        </w:rPr>
      </w:pPr>
    </w:p>
    <w:p w:rsidR="009C0723" w:rsidRDefault="009C0723" w:rsidP="009C0723">
      <w:pPr>
        <w:rPr>
          <w:rFonts w:ascii="Avenir Next LT Pro" w:hAnsi="Avenir Next LT Pro"/>
        </w:rPr>
      </w:pPr>
      <w:r w:rsidRPr="009C0723">
        <w:rPr>
          <w:rFonts w:ascii="Avenir Next LT Pro" w:hAnsi="Avenir Next LT Pro"/>
        </w:rPr>
        <w:t xml:space="preserve">To list a few industries, projects and skill sets </w:t>
      </w:r>
      <w:proofErr w:type="spellStart"/>
      <w:r w:rsidRPr="009C0723">
        <w:rPr>
          <w:rFonts w:ascii="Avenir Next LT Pro" w:hAnsi="Avenir Next LT Pro"/>
        </w:rPr>
        <w:t>Sautech</w:t>
      </w:r>
      <w:proofErr w:type="spellEnd"/>
      <w:r w:rsidRPr="009C0723">
        <w:rPr>
          <w:rFonts w:ascii="Avenir Next LT Pro" w:hAnsi="Avenir Next LT Pro"/>
        </w:rPr>
        <w:t xml:space="preserve"> </w:t>
      </w:r>
      <w:r w:rsidR="00236649">
        <w:rPr>
          <w:rFonts w:ascii="Avenir Next LT Pro" w:hAnsi="Avenir Next LT Pro"/>
        </w:rPr>
        <w:t>was</w:t>
      </w:r>
      <w:r w:rsidRPr="009C0723">
        <w:rPr>
          <w:rFonts w:ascii="Avenir Next LT Pro" w:hAnsi="Avenir Next LT Pro"/>
        </w:rPr>
        <w:t xml:space="preserve"> either involved in or offer:</w:t>
      </w:r>
    </w:p>
    <w:p w:rsidR="009C0723" w:rsidRPr="009C0723" w:rsidRDefault="009C0723" w:rsidP="009C0723">
      <w:pPr>
        <w:rPr>
          <w:rFonts w:ascii="Avenir Next LT Pro" w:hAnsi="Avenir Next LT Pro"/>
        </w:rPr>
      </w:pPr>
    </w:p>
    <w:p w:rsidR="009C0723" w:rsidRDefault="009C0723" w:rsidP="009C0723">
      <w:pPr>
        <w:pStyle w:val="ListParagraph"/>
        <w:numPr>
          <w:ilvl w:val="0"/>
          <w:numId w:val="1"/>
        </w:numPr>
        <w:jc w:val="center"/>
        <w:rPr>
          <w:rFonts w:ascii="Avenir Next LT Pro" w:hAnsi="Avenir Next LT Pro"/>
        </w:rPr>
      </w:pPr>
      <w:r w:rsidRPr="009C0723">
        <w:rPr>
          <w:rFonts w:ascii="Avenir Next LT Pro" w:hAnsi="Avenir Next LT Pro"/>
        </w:rPr>
        <w:t>Financial services</w:t>
      </w:r>
    </w:p>
    <w:p w:rsidR="009C0723" w:rsidRPr="009C0723" w:rsidRDefault="009C0723" w:rsidP="009C0723">
      <w:pPr>
        <w:ind w:left="360"/>
        <w:jc w:val="center"/>
        <w:rPr>
          <w:rFonts w:ascii="Avenir Next LT Pro" w:hAnsi="Avenir Next LT Pro"/>
          <w:sz w:val="12"/>
          <w:szCs w:val="12"/>
        </w:rPr>
      </w:pPr>
    </w:p>
    <w:p w:rsidR="009C0723" w:rsidRDefault="009C0723" w:rsidP="009C0723">
      <w:pPr>
        <w:pStyle w:val="ListParagraph"/>
        <w:numPr>
          <w:ilvl w:val="0"/>
          <w:numId w:val="1"/>
        </w:numPr>
        <w:jc w:val="center"/>
        <w:rPr>
          <w:rFonts w:ascii="Avenir Next LT Pro" w:hAnsi="Avenir Next LT Pro"/>
        </w:rPr>
      </w:pPr>
      <w:r w:rsidRPr="009C0723">
        <w:rPr>
          <w:rFonts w:ascii="Avenir Next LT Pro" w:hAnsi="Avenir Next LT Pro"/>
        </w:rPr>
        <w:t>Small, Medium and Blue-Chip Organizational Hosting and Security</w:t>
      </w:r>
    </w:p>
    <w:p w:rsidR="009C0723" w:rsidRPr="009C0723" w:rsidRDefault="009C0723" w:rsidP="009C0723">
      <w:pPr>
        <w:pStyle w:val="ListParagraph"/>
        <w:rPr>
          <w:rFonts w:ascii="Avenir Next LT Pro" w:hAnsi="Avenir Next LT Pro"/>
          <w:sz w:val="12"/>
          <w:szCs w:val="12"/>
        </w:rPr>
      </w:pPr>
    </w:p>
    <w:p w:rsidR="009C0723" w:rsidRDefault="009C0723" w:rsidP="009C0723">
      <w:pPr>
        <w:pStyle w:val="ListParagraph"/>
        <w:numPr>
          <w:ilvl w:val="0"/>
          <w:numId w:val="1"/>
        </w:numPr>
        <w:jc w:val="center"/>
        <w:rPr>
          <w:rFonts w:ascii="Avenir Next LT Pro" w:hAnsi="Avenir Next LT Pro"/>
        </w:rPr>
      </w:pPr>
      <w:r w:rsidRPr="009C0723">
        <w:rPr>
          <w:rFonts w:ascii="Avenir Next LT Pro" w:hAnsi="Avenir Next LT Pro"/>
        </w:rPr>
        <w:t xml:space="preserve">Government and Political Party Hosting Top Tier Provider of Security </w:t>
      </w:r>
    </w:p>
    <w:p w:rsidR="009C0723" w:rsidRPr="009C0723" w:rsidRDefault="009C0723" w:rsidP="009C0723">
      <w:pPr>
        <w:pStyle w:val="ListParagraph"/>
        <w:rPr>
          <w:rFonts w:ascii="Avenir Next LT Pro" w:hAnsi="Avenir Next LT Pro"/>
          <w:sz w:val="12"/>
          <w:szCs w:val="12"/>
        </w:rPr>
      </w:pPr>
    </w:p>
    <w:p w:rsidR="009C0723" w:rsidRDefault="009C0723" w:rsidP="009C0723">
      <w:pPr>
        <w:pStyle w:val="ListParagraph"/>
        <w:numPr>
          <w:ilvl w:val="0"/>
          <w:numId w:val="1"/>
        </w:numPr>
        <w:jc w:val="center"/>
        <w:rPr>
          <w:rFonts w:ascii="Avenir Next LT Pro" w:hAnsi="Avenir Next LT Pro"/>
        </w:rPr>
      </w:pPr>
      <w:r w:rsidRPr="009C0723">
        <w:rPr>
          <w:rFonts w:ascii="Avenir Next LT Pro" w:hAnsi="Avenir Next LT Pro"/>
        </w:rPr>
        <w:t xml:space="preserve">Infrastructure for ISP’s </w:t>
      </w:r>
    </w:p>
    <w:p w:rsidR="009C0723" w:rsidRPr="009C0723" w:rsidRDefault="009C0723" w:rsidP="009C0723">
      <w:pPr>
        <w:rPr>
          <w:rFonts w:ascii="Avenir Next LT Pro" w:hAnsi="Avenir Next LT Pro"/>
          <w:sz w:val="12"/>
          <w:szCs w:val="12"/>
        </w:rPr>
      </w:pPr>
    </w:p>
    <w:p w:rsidR="009C0723" w:rsidRDefault="009C0723" w:rsidP="009C0723">
      <w:pPr>
        <w:pStyle w:val="ListParagraph"/>
        <w:numPr>
          <w:ilvl w:val="0"/>
          <w:numId w:val="1"/>
        </w:numPr>
        <w:jc w:val="center"/>
        <w:rPr>
          <w:rFonts w:ascii="Avenir Next LT Pro" w:hAnsi="Avenir Next LT Pro"/>
        </w:rPr>
      </w:pPr>
      <w:r w:rsidRPr="009C0723">
        <w:rPr>
          <w:rFonts w:ascii="Avenir Next LT Pro" w:hAnsi="Avenir Next LT Pro"/>
        </w:rPr>
        <w:t>Managed Services</w:t>
      </w:r>
    </w:p>
    <w:p w:rsidR="009C0723" w:rsidRPr="009C0723" w:rsidRDefault="009C0723" w:rsidP="009C0723">
      <w:pPr>
        <w:pStyle w:val="ListParagraph"/>
        <w:rPr>
          <w:rFonts w:ascii="Avenir Next LT Pro" w:hAnsi="Avenir Next LT Pro"/>
          <w:sz w:val="12"/>
          <w:szCs w:val="12"/>
        </w:rPr>
      </w:pPr>
    </w:p>
    <w:p w:rsidR="009C0723" w:rsidRDefault="009C0723" w:rsidP="009C0723">
      <w:pPr>
        <w:pStyle w:val="ListParagraph"/>
        <w:numPr>
          <w:ilvl w:val="0"/>
          <w:numId w:val="1"/>
        </w:numPr>
        <w:jc w:val="center"/>
        <w:rPr>
          <w:rFonts w:ascii="Avenir Next LT Pro" w:hAnsi="Avenir Next LT Pro"/>
        </w:rPr>
      </w:pPr>
      <w:r w:rsidRPr="009C0723">
        <w:rPr>
          <w:rFonts w:ascii="Avenir Next LT Pro" w:hAnsi="Avenir Next LT Pro"/>
        </w:rPr>
        <w:t>Disaster Recovery Outsourced Provider</w:t>
      </w:r>
    </w:p>
    <w:p w:rsidR="009C0723" w:rsidRPr="009C0723" w:rsidRDefault="009C0723" w:rsidP="009C0723">
      <w:pPr>
        <w:pStyle w:val="ListParagraph"/>
        <w:rPr>
          <w:rFonts w:ascii="Avenir Next LT Pro" w:hAnsi="Avenir Next LT Pro"/>
          <w:sz w:val="12"/>
          <w:szCs w:val="12"/>
        </w:rPr>
      </w:pPr>
    </w:p>
    <w:p w:rsidR="009C0723" w:rsidRDefault="009C0723" w:rsidP="009C0723">
      <w:pPr>
        <w:pStyle w:val="ListParagraph"/>
        <w:numPr>
          <w:ilvl w:val="0"/>
          <w:numId w:val="1"/>
        </w:numPr>
        <w:jc w:val="center"/>
        <w:rPr>
          <w:rFonts w:ascii="Avenir Next LT Pro" w:hAnsi="Avenir Next LT Pro"/>
        </w:rPr>
      </w:pPr>
      <w:r w:rsidRPr="009C0723">
        <w:rPr>
          <w:rFonts w:ascii="Avenir Next LT Pro" w:hAnsi="Avenir Next LT Pro"/>
        </w:rPr>
        <w:t>Internet Connectivity  Ransomware Protection, Consulting and Recovery</w:t>
      </w:r>
    </w:p>
    <w:p w:rsidR="009C0723" w:rsidRPr="009C0723" w:rsidRDefault="009C0723" w:rsidP="009C0723">
      <w:pPr>
        <w:rPr>
          <w:rFonts w:ascii="Avenir Next LT Pro" w:hAnsi="Avenir Next LT Pro"/>
          <w:sz w:val="12"/>
          <w:szCs w:val="12"/>
        </w:rPr>
      </w:pPr>
    </w:p>
    <w:p w:rsidR="009C0723" w:rsidRDefault="009C0723" w:rsidP="009C0723">
      <w:pPr>
        <w:pStyle w:val="ListParagraph"/>
        <w:numPr>
          <w:ilvl w:val="0"/>
          <w:numId w:val="1"/>
        </w:numPr>
        <w:jc w:val="center"/>
        <w:rPr>
          <w:rFonts w:ascii="Avenir Next LT Pro" w:hAnsi="Avenir Next LT Pro"/>
        </w:rPr>
      </w:pPr>
      <w:r w:rsidRPr="009C0723">
        <w:rPr>
          <w:rFonts w:ascii="Avenir Next LT Pro" w:hAnsi="Avenir Next LT Pro"/>
        </w:rPr>
        <w:t>Ethical Hacking and Penetration Testing</w:t>
      </w:r>
    </w:p>
    <w:p w:rsidR="009C0723" w:rsidRPr="009C0723" w:rsidRDefault="009C0723" w:rsidP="009C0723">
      <w:pPr>
        <w:rPr>
          <w:rFonts w:ascii="Avenir Next LT Pro" w:hAnsi="Avenir Next LT Pro"/>
          <w:sz w:val="12"/>
          <w:szCs w:val="12"/>
        </w:rPr>
      </w:pPr>
    </w:p>
    <w:p w:rsidR="009C0723" w:rsidRPr="009C0723" w:rsidRDefault="009C0723" w:rsidP="009C0723">
      <w:pPr>
        <w:pStyle w:val="ListParagraph"/>
        <w:numPr>
          <w:ilvl w:val="0"/>
          <w:numId w:val="1"/>
        </w:numPr>
        <w:jc w:val="center"/>
        <w:rPr>
          <w:rFonts w:ascii="Avenir Next LT Pro" w:hAnsi="Avenir Next LT Pro"/>
        </w:rPr>
      </w:pPr>
      <w:r w:rsidRPr="009C0723">
        <w:rPr>
          <w:rFonts w:ascii="Avenir Next LT Pro" w:hAnsi="Avenir Next LT Pro"/>
        </w:rPr>
        <w:t>Network Design Consulting</w:t>
      </w:r>
    </w:p>
    <w:p w:rsidR="009C0723" w:rsidRPr="009C0723" w:rsidRDefault="009C0723" w:rsidP="009C0723">
      <w:pPr>
        <w:rPr>
          <w:rFonts w:ascii="Avenir Next LT Pro" w:hAnsi="Avenir Next LT Pro"/>
        </w:rPr>
      </w:pPr>
    </w:p>
    <w:p w:rsidR="009C0723" w:rsidRDefault="009C0723" w:rsidP="009C0723">
      <w:pPr>
        <w:rPr>
          <w:rFonts w:ascii="Avenir Next LT Pro" w:hAnsi="Avenir Next LT Pro"/>
        </w:rPr>
      </w:pPr>
      <w:r w:rsidRPr="009C0723">
        <w:rPr>
          <w:rFonts w:ascii="Avenir Next LT Pro" w:hAnsi="Avenir Next LT Pro"/>
        </w:rPr>
        <w:t>International Hosting to various industries in other countries hosted in South Africa</w:t>
      </w:r>
    </w:p>
    <w:p w:rsidR="009C0723" w:rsidRPr="009C0723" w:rsidRDefault="009C0723" w:rsidP="009C0723">
      <w:pPr>
        <w:rPr>
          <w:rFonts w:ascii="Avenir Next LT Pro" w:hAnsi="Avenir Next LT Pro"/>
        </w:rPr>
      </w:pPr>
    </w:p>
    <w:p w:rsidR="009C0723" w:rsidRDefault="009C0723" w:rsidP="009C0723">
      <w:pPr>
        <w:rPr>
          <w:rFonts w:ascii="Avenir Next LT Pro" w:hAnsi="Avenir Next LT Pro"/>
        </w:rPr>
      </w:pPr>
      <w:proofErr w:type="spellStart"/>
      <w:r w:rsidRPr="009C0723">
        <w:rPr>
          <w:rFonts w:ascii="Avenir Next LT Pro" w:hAnsi="Avenir Next LT Pro"/>
        </w:rPr>
        <w:t>Sautech</w:t>
      </w:r>
      <w:proofErr w:type="spellEnd"/>
      <w:r w:rsidRPr="009C0723">
        <w:rPr>
          <w:rFonts w:ascii="Avenir Next LT Pro" w:hAnsi="Avenir Next LT Pro"/>
        </w:rPr>
        <w:t xml:space="preserve"> </w:t>
      </w:r>
      <w:r w:rsidR="00236649">
        <w:rPr>
          <w:rFonts w:ascii="Avenir Next LT Pro" w:hAnsi="Avenir Next LT Pro"/>
        </w:rPr>
        <w:t>is</w:t>
      </w:r>
      <w:r w:rsidRPr="009C0723">
        <w:rPr>
          <w:rFonts w:ascii="Avenir Next LT Pro" w:hAnsi="Avenir Next LT Pro"/>
        </w:rPr>
        <w:t xml:space="preserve"> not industry focused or service providers for only specific areas within an industry. </w:t>
      </w:r>
    </w:p>
    <w:p w:rsidR="009C0723" w:rsidRPr="009C0723" w:rsidRDefault="009C0723" w:rsidP="009C0723">
      <w:pPr>
        <w:rPr>
          <w:rFonts w:ascii="Avenir Next LT Pro" w:hAnsi="Avenir Next LT Pro"/>
        </w:rPr>
      </w:pPr>
    </w:p>
    <w:p w:rsidR="009C0723" w:rsidRPr="009C0723" w:rsidRDefault="009C0723" w:rsidP="009C0723">
      <w:pPr>
        <w:rPr>
          <w:rFonts w:ascii="Avenir Next LT Pro" w:hAnsi="Avenir Next LT Pro"/>
        </w:rPr>
      </w:pPr>
      <w:r w:rsidRPr="009C0723">
        <w:rPr>
          <w:rFonts w:ascii="Avenir Next LT Pro" w:hAnsi="Avenir Next LT Pro"/>
        </w:rPr>
        <w:t xml:space="preserve">Although we have standard services, our </w:t>
      </w:r>
      <w:r w:rsidR="00236649">
        <w:rPr>
          <w:rFonts w:ascii="Avenir Next LT Pro" w:hAnsi="Avenir Next LT Pro"/>
        </w:rPr>
        <w:t>added value</w:t>
      </w:r>
      <w:r w:rsidRPr="009C0723">
        <w:rPr>
          <w:rFonts w:ascii="Avenir Next LT Pro" w:hAnsi="Avenir Next LT Pro"/>
        </w:rPr>
        <w:t xml:space="preserve"> is that we design specific solutions or consulting for projects, infrastructures or security application implantations.</w:t>
      </w:r>
    </w:p>
    <w:p w:rsidR="009C0723" w:rsidRDefault="009C0723" w:rsidP="009C0723">
      <w:pPr>
        <w:rPr>
          <w:rFonts w:ascii="Avenir Next LT Pro" w:hAnsi="Avenir Next LT Pro"/>
        </w:rPr>
      </w:pPr>
      <w:r w:rsidRPr="009C0723">
        <w:rPr>
          <w:rFonts w:ascii="Avenir Next LT Pro" w:hAnsi="Avenir Next LT Pro"/>
        </w:rPr>
        <w:br/>
        <w:t>We have worked either directly or indirectly (outsourced) as consultants or dedicated engineers in the South African Stock Exchange market by either connectivity, security or infrastructure design, Disaster Recovery and business continuity.</w:t>
      </w:r>
    </w:p>
    <w:p w:rsidR="009C0723" w:rsidRPr="009C0723" w:rsidRDefault="009C0723" w:rsidP="009C0723">
      <w:pPr>
        <w:rPr>
          <w:rFonts w:ascii="Avenir Next LT Pro" w:hAnsi="Avenir Next LT Pro"/>
        </w:rPr>
      </w:pPr>
    </w:p>
    <w:p w:rsidR="009C0723" w:rsidRDefault="009C0723" w:rsidP="009C0723">
      <w:pPr>
        <w:rPr>
          <w:rFonts w:ascii="Avenir Next LT Pro" w:hAnsi="Avenir Next LT Pro"/>
        </w:rPr>
      </w:pPr>
      <w:r w:rsidRPr="009C0723">
        <w:rPr>
          <w:rFonts w:ascii="Avenir Next LT Pro" w:hAnsi="Avenir Next LT Pro"/>
        </w:rPr>
        <w:t xml:space="preserve">We are independent from your current IT service or hosting provider. In most cases we work with your current IT providers to enhance their offering. </w:t>
      </w:r>
    </w:p>
    <w:p w:rsidR="009C0723" w:rsidRPr="009C0723" w:rsidRDefault="009C0723" w:rsidP="009C0723">
      <w:pPr>
        <w:rPr>
          <w:rFonts w:ascii="Avenir Next LT Pro" w:hAnsi="Avenir Next LT Pro"/>
        </w:rPr>
      </w:pPr>
    </w:p>
    <w:p w:rsidR="009C0723" w:rsidRDefault="009C0723" w:rsidP="009C0723">
      <w:pPr>
        <w:rPr>
          <w:rFonts w:ascii="Avenir Next LT Pro" w:hAnsi="Avenir Next LT Pro"/>
        </w:rPr>
      </w:pPr>
      <w:r w:rsidRPr="009C0723">
        <w:rPr>
          <w:rFonts w:ascii="Avenir Next LT Pro" w:hAnsi="Avenir Next LT Pro"/>
        </w:rPr>
        <w:t xml:space="preserve">Our unique approach to infrastructure design, support and consulting has made </w:t>
      </w:r>
      <w:proofErr w:type="spellStart"/>
      <w:r w:rsidRPr="009C0723">
        <w:rPr>
          <w:rFonts w:ascii="Avenir Next LT Pro" w:hAnsi="Avenir Next LT Pro"/>
        </w:rPr>
        <w:t>Sautech</w:t>
      </w:r>
      <w:proofErr w:type="spellEnd"/>
      <w:r w:rsidRPr="009C0723">
        <w:rPr>
          <w:rFonts w:ascii="Avenir Next LT Pro" w:hAnsi="Avenir Next LT Pro"/>
        </w:rPr>
        <w:t xml:space="preserve"> one of the most reputable solutions providers.</w:t>
      </w:r>
    </w:p>
    <w:p w:rsidR="009C0723" w:rsidRPr="009C0723" w:rsidRDefault="009C0723" w:rsidP="009C0723">
      <w:pPr>
        <w:rPr>
          <w:rFonts w:ascii="Avenir Next LT Pro" w:hAnsi="Avenir Next LT Pro"/>
        </w:rPr>
      </w:pPr>
    </w:p>
    <w:p w:rsidR="009C0723" w:rsidRPr="009C0723" w:rsidRDefault="009C0723" w:rsidP="009C0723">
      <w:pPr>
        <w:rPr>
          <w:rFonts w:ascii="Avenir Next LT Pro" w:hAnsi="Avenir Next LT Pro"/>
        </w:rPr>
      </w:pPr>
      <w:proofErr w:type="spellStart"/>
      <w:r w:rsidRPr="009C0723">
        <w:rPr>
          <w:rFonts w:ascii="Avenir Next LT Pro" w:hAnsi="Avenir Next LT Pro"/>
        </w:rPr>
        <w:t>Sautech</w:t>
      </w:r>
      <w:proofErr w:type="spellEnd"/>
      <w:r w:rsidRPr="009C0723">
        <w:rPr>
          <w:rFonts w:ascii="Avenir Next LT Pro" w:hAnsi="Avenir Next LT Pro"/>
        </w:rPr>
        <w:t xml:space="preserve"> does not deal directly with the public.</w:t>
      </w:r>
    </w:p>
    <w:p w:rsidR="009C0723" w:rsidRDefault="009C0723"/>
    <w:p w:rsidR="009C0723" w:rsidRDefault="009C0723"/>
    <w:p w:rsidR="009C0723" w:rsidRDefault="009C0723"/>
    <w:p w:rsidR="009C0723" w:rsidRDefault="009C0723"/>
    <w:p w:rsidR="009C0723" w:rsidRDefault="009C0723"/>
    <w:p w:rsidR="009C0723" w:rsidRDefault="00D65B13">
      <w:r>
        <w:rPr>
          <w:noProof/>
        </w:rPr>
        <w:lastRenderedPageBreak/>
        <w:drawing>
          <wp:anchor distT="0" distB="0" distL="114300" distR="114300" simplePos="0" relativeHeight="251660288" behindDoc="0" locked="0" layoutInCell="1" allowOverlap="1">
            <wp:simplePos x="0" y="0"/>
            <wp:positionH relativeFrom="column">
              <wp:posOffset>-703647</wp:posOffset>
            </wp:positionH>
            <wp:positionV relativeFrom="paragraph">
              <wp:posOffset>-390701</wp:posOffset>
            </wp:positionV>
            <wp:extent cx="7617954" cy="758757"/>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17954" cy="758757"/>
                    </a:xfrm>
                    <a:prstGeom prst="rect">
                      <a:avLst/>
                    </a:prstGeom>
                  </pic:spPr>
                </pic:pic>
              </a:graphicData>
            </a:graphic>
            <wp14:sizeRelH relativeFrom="page">
              <wp14:pctWidth>0</wp14:pctWidth>
            </wp14:sizeRelH>
            <wp14:sizeRelV relativeFrom="page">
              <wp14:pctHeight>0</wp14:pctHeight>
            </wp14:sizeRelV>
          </wp:anchor>
        </w:drawing>
      </w:r>
    </w:p>
    <w:p w:rsidR="00D65B13" w:rsidRDefault="00D65B13"/>
    <w:p w:rsidR="00D65B13" w:rsidRDefault="00D65B13"/>
    <w:p w:rsidR="00D65B13" w:rsidRDefault="00D65B13" w:rsidP="009C0723">
      <w:pPr>
        <w:rPr>
          <w:rFonts w:ascii="Avenir Next LT Pro" w:hAnsi="Avenir Next LT Pro"/>
        </w:rPr>
      </w:pPr>
    </w:p>
    <w:p w:rsidR="009C0723" w:rsidRPr="009C0723" w:rsidRDefault="009C0723" w:rsidP="009C0723">
      <w:pPr>
        <w:rPr>
          <w:rFonts w:ascii="Avenir Next LT Pro" w:hAnsi="Avenir Next LT Pro"/>
        </w:rPr>
      </w:pPr>
      <w:r w:rsidRPr="009C0723">
        <w:rPr>
          <w:rFonts w:ascii="Avenir Next LT Pro" w:hAnsi="Avenir Next LT Pro"/>
        </w:rPr>
        <w:t>Once a computer is infected with ransomware, it will be locked. The user will not be able to access files on their computer as it will be encrypted. The hackers will demand you to pay a ransom - or else all of your files will be deleted. Is your business protected against this?</w:t>
      </w:r>
    </w:p>
    <w:p w:rsidR="009C0723" w:rsidRPr="009C0723" w:rsidRDefault="009C0723" w:rsidP="009C0723">
      <w:pPr>
        <w:rPr>
          <w:rFonts w:ascii="Avenir Next LT Pro" w:hAnsi="Avenir Next LT Pro"/>
        </w:rPr>
      </w:pPr>
      <w:r w:rsidRPr="009C0723">
        <w:rPr>
          <w:rFonts w:ascii="Avenir Next LT Pro" w:hAnsi="Avenir Next LT Pro"/>
        </w:rPr>
        <w:br/>
        <w:t>Ransomware attacks target firms of all sizes and 5% or more of businesses in the top ten industry sectors have already been attacked. Any business, from small-and-medium enterprises to large corporations, can be a potential target. </w:t>
      </w:r>
    </w:p>
    <w:p w:rsidR="009C0723" w:rsidRPr="009C0723" w:rsidRDefault="009C0723" w:rsidP="009C0723">
      <w:pPr>
        <w:rPr>
          <w:rFonts w:ascii="Avenir Next LT Pro" w:hAnsi="Avenir Next LT Pro"/>
        </w:rPr>
      </w:pPr>
      <w:r w:rsidRPr="009C0723">
        <w:rPr>
          <w:rFonts w:ascii="Avenir Next LT Pro" w:hAnsi="Avenir Next LT Pro"/>
        </w:rPr>
        <w:br/>
        <w:t>Attacks are on the rise in every single sector and in every size of business.</w:t>
      </w:r>
    </w:p>
    <w:p w:rsidR="009C0723" w:rsidRPr="009C0723" w:rsidRDefault="009C0723" w:rsidP="009C0723">
      <w:pPr>
        <w:rPr>
          <w:rFonts w:ascii="Avenir Next LT Pro" w:hAnsi="Avenir Next LT Pro"/>
        </w:rPr>
      </w:pPr>
      <w:r w:rsidRPr="009C0723">
        <w:rPr>
          <w:rFonts w:ascii="Avenir Next LT Pro" w:hAnsi="Avenir Next LT Pro"/>
        </w:rPr>
        <w:br/>
        <w:t>Once infected with ransomware, your options are either to pay the ransom, try to remove the malware or wipe the whole system(s) and re-install from scratch.</w:t>
      </w:r>
    </w:p>
    <w:p w:rsidR="009C0723" w:rsidRPr="009C0723" w:rsidRDefault="009C0723" w:rsidP="009C0723">
      <w:pPr>
        <w:rPr>
          <w:rFonts w:ascii="Avenir Next LT Pro" w:hAnsi="Avenir Next LT Pro"/>
        </w:rPr>
      </w:pPr>
      <w:r w:rsidRPr="009C0723">
        <w:rPr>
          <w:rFonts w:ascii="Avenir Next LT Pro" w:hAnsi="Avenir Next LT Pro"/>
        </w:rPr>
        <w:br/>
        <w:t>A ransomware attack can be devastating for a home or business network. Valuable and irreplaceable files can be lost and hours of effort can be required to get rid of the infection and get systems up and running again.</w:t>
      </w:r>
    </w:p>
    <w:p w:rsidR="009C0723" w:rsidRPr="009C0723" w:rsidRDefault="009C0723" w:rsidP="009C0723">
      <w:pPr>
        <w:rPr>
          <w:rFonts w:ascii="Avenir Next LT Pro" w:hAnsi="Avenir Next LT Pro"/>
        </w:rPr>
      </w:pPr>
      <w:r w:rsidRPr="009C0723">
        <w:rPr>
          <w:rFonts w:ascii="Avenir Next LT Pro" w:hAnsi="Avenir Next LT Pro"/>
        </w:rPr>
        <w:br/>
        <w:t>Ransomware attacks continue to evolve and attack methods become more sophisticated by the day. Don’t be part of the statistics. With good planning and smart practices, you can prevent ransomware from affecting your systems.</w:t>
      </w:r>
    </w:p>
    <w:p w:rsidR="009C0723" w:rsidRDefault="009C0723" w:rsidP="009C0723">
      <w:pPr>
        <w:rPr>
          <w:rFonts w:ascii="Avenir Next LT Pro" w:hAnsi="Avenir Next LT Pro"/>
        </w:rPr>
      </w:pPr>
      <w:r w:rsidRPr="009C0723">
        <w:rPr>
          <w:rFonts w:ascii="Avenir Next LT Pro" w:hAnsi="Avenir Next LT Pro"/>
        </w:rPr>
        <w:br/>
        <w:t>To be prepared, you need to know how ransomware can enter your workplace and system. These methods of gaining access to your systems are known as attack vectors. Attack vectors can be divided into two types: </w:t>
      </w:r>
    </w:p>
    <w:p w:rsidR="009C0723" w:rsidRPr="009C0723" w:rsidRDefault="009C0723" w:rsidP="009C0723">
      <w:pPr>
        <w:rPr>
          <w:rFonts w:ascii="Avenir Next LT Pro" w:hAnsi="Avenir Next LT Pro"/>
        </w:rPr>
      </w:pPr>
    </w:p>
    <w:p w:rsidR="009C0723" w:rsidRPr="00D65B13" w:rsidRDefault="009C0723" w:rsidP="009C0723">
      <w:pPr>
        <w:pStyle w:val="ListParagraph"/>
        <w:numPr>
          <w:ilvl w:val="0"/>
          <w:numId w:val="2"/>
        </w:numPr>
        <w:rPr>
          <w:rFonts w:ascii="Avenir Next LT Pro" w:hAnsi="Avenir Next LT Pro"/>
        </w:rPr>
      </w:pPr>
      <w:r w:rsidRPr="009C0723">
        <w:rPr>
          <w:rFonts w:ascii="Avenir Next LT Pro" w:hAnsi="Avenir Next LT Pro"/>
          <w:b/>
          <w:bCs/>
          <w:i/>
          <w:iCs/>
        </w:rPr>
        <w:t>Human Attack Vectors </w:t>
      </w:r>
    </w:p>
    <w:p w:rsidR="00D65B13" w:rsidRPr="00D65B13" w:rsidRDefault="00D65B13" w:rsidP="00D65B13">
      <w:pPr>
        <w:pStyle w:val="ListParagraph"/>
        <w:rPr>
          <w:rFonts w:ascii="Avenir Next LT Pro" w:hAnsi="Avenir Next LT Pro"/>
          <w:sz w:val="12"/>
          <w:szCs w:val="12"/>
        </w:rPr>
      </w:pPr>
    </w:p>
    <w:p w:rsidR="009C0723" w:rsidRDefault="009C0723" w:rsidP="009C0723">
      <w:pPr>
        <w:pStyle w:val="ListParagraph"/>
        <w:numPr>
          <w:ilvl w:val="1"/>
          <w:numId w:val="2"/>
        </w:numPr>
        <w:rPr>
          <w:rFonts w:ascii="Avenir Next LT Pro" w:hAnsi="Avenir Next LT Pro"/>
        </w:rPr>
      </w:pPr>
      <w:r w:rsidRPr="009C0723">
        <w:rPr>
          <w:rFonts w:ascii="Avenir Next LT Pro" w:hAnsi="Avenir Next LT Pro"/>
        </w:rPr>
        <w:t xml:space="preserve">Phishing, </w:t>
      </w:r>
      <w:proofErr w:type="spellStart"/>
      <w:r w:rsidRPr="009C0723">
        <w:rPr>
          <w:rFonts w:ascii="Avenir Next LT Pro" w:hAnsi="Avenir Next LT Pro"/>
        </w:rPr>
        <w:t>SMSishing</w:t>
      </w:r>
      <w:proofErr w:type="spellEnd"/>
      <w:r w:rsidRPr="009C0723">
        <w:rPr>
          <w:rFonts w:ascii="Avenir Next LT Pro" w:hAnsi="Avenir Next LT Pro"/>
        </w:rPr>
        <w:t>, Vishing, Social Media and Instant Messaging</w:t>
      </w:r>
    </w:p>
    <w:p w:rsidR="009C0723" w:rsidRDefault="009C0723" w:rsidP="009C0723">
      <w:pPr>
        <w:pStyle w:val="ListParagraph"/>
        <w:ind w:left="1440"/>
        <w:rPr>
          <w:rFonts w:ascii="Avenir Next LT Pro" w:hAnsi="Avenir Next LT Pro"/>
        </w:rPr>
      </w:pPr>
    </w:p>
    <w:p w:rsidR="00D65B13" w:rsidRPr="00D65B13" w:rsidRDefault="009C0723" w:rsidP="00D65B13">
      <w:pPr>
        <w:pStyle w:val="ListParagraph"/>
        <w:numPr>
          <w:ilvl w:val="0"/>
          <w:numId w:val="2"/>
        </w:numPr>
        <w:rPr>
          <w:rFonts w:ascii="Avenir Next LT Pro" w:hAnsi="Avenir Next LT Pro"/>
        </w:rPr>
      </w:pPr>
      <w:r w:rsidRPr="009C0723">
        <w:rPr>
          <w:rFonts w:ascii="Avenir Next LT Pro" w:hAnsi="Avenir Next LT Pro"/>
          <w:b/>
          <w:bCs/>
          <w:i/>
          <w:iCs/>
        </w:rPr>
        <w:t xml:space="preserve">Machine Attack Vectors </w:t>
      </w:r>
    </w:p>
    <w:p w:rsidR="00D65B13" w:rsidRPr="00D65B13" w:rsidRDefault="00D65B13" w:rsidP="00D65B13">
      <w:pPr>
        <w:ind w:left="360"/>
        <w:rPr>
          <w:rFonts w:ascii="Avenir Next LT Pro" w:hAnsi="Avenir Next LT Pro"/>
          <w:sz w:val="12"/>
          <w:szCs w:val="12"/>
        </w:rPr>
      </w:pPr>
    </w:p>
    <w:p w:rsidR="009C0723" w:rsidRPr="009C0723" w:rsidRDefault="009C0723" w:rsidP="009C0723">
      <w:pPr>
        <w:pStyle w:val="ListParagraph"/>
        <w:numPr>
          <w:ilvl w:val="1"/>
          <w:numId w:val="2"/>
        </w:numPr>
        <w:rPr>
          <w:rFonts w:ascii="Avenir Next LT Pro" w:hAnsi="Avenir Next LT Pro"/>
        </w:rPr>
      </w:pPr>
      <w:r w:rsidRPr="009C0723">
        <w:rPr>
          <w:rFonts w:ascii="Avenir Next LT Pro" w:hAnsi="Avenir Next LT Pro"/>
        </w:rPr>
        <w:t xml:space="preserve">System Vulnerabilities, </w:t>
      </w:r>
      <w:proofErr w:type="spellStart"/>
      <w:r w:rsidRPr="009C0723">
        <w:rPr>
          <w:rFonts w:ascii="Avenir Next LT Pro" w:hAnsi="Avenir Next LT Pro"/>
        </w:rPr>
        <w:t>Malvertising</w:t>
      </w:r>
      <w:proofErr w:type="spellEnd"/>
      <w:r w:rsidRPr="009C0723">
        <w:rPr>
          <w:rFonts w:ascii="Avenir Next LT Pro" w:hAnsi="Avenir Next LT Pro"/>
        </w:rPr>
        <w:t>, Network Propagation and Propagation through shared services</w:t>
      </w:r>
    </w:p>
    <w:p w:rsidR="00D65B13" w:rsidRDefault="009C0723" w:rsidP="009C0723">
      <w:pPr>
        <w:rPr>
          <w:rFonts w:ascii="Avenir Next LT Pro" w:hAnsi="Avenir Next LT Pro"/>
        </w:rPr>
      </w:pPr>
      <w:r w:rsidRPr="009C0723">
        <w:rPr>
          <w:rFonts w:ascii="Avenir Next LT Pro" w:hAnsi="Avenir Next LT Pro"/>
        </w:rPr>
        <w:br/>
      </w:r>
      <w:proofErr w:type="spellStart"/>
      <w:r w:rsidRPr="009C0723">
        <w:rPr>
          <w:rFonts w:ascii="Avenir Next LT Pro" w:hAnsi="Avenir Next LT Pro"/>
        </w:rPr>
        <w:t>Sautech</w:t>
      </w:r>
      <w:proofErr w:type="spellEnd"/>
      <w:r w:rsidRPr="009C0723">
        <w:rPr>
          <w:rFonts w:ascii="Avenir Next LT Pro" w:hAnsi="Avenir Next LT Pro"/>
        </w:rPr>
        <w:t xml:space="preserve"> has the expertise to perform ethical hacking - the systematic attempt to penetrate a computer system or network to source security vulnerabilities that a malicious hacker could potentially exploit. </w:t>
      </w:r>
    </w:p>
    <w:p w:rsidR="00D65B13" w:rsidRDefault="00D65B13" w:rsidP="009C0723">
      <w:pPr>
        <w:rPr>
          <w:rFonts w:ascii="Avenir Next LT Pro" w:hAnsi="Avenir Next LT Pro"/>
        </w:rPr>
      </w:pPr>
    </w:p>
    <w:p w:rsidR="009C0723" w:rsidRDefault="009C0723" w:rsidP="009C0723">
      <w:pPr>
        <w:rPr>
          <w:rFonts w:ascii="Avenir Next LT Pro" w:hAnsi="Avenir Next LT Pro"/>
        </w:rPr>
      </w:pPr>
      <w:r w:rsidRPr="009C0723">
        <w:rPr>
          <w:rFonts w:ascii="Avenir Next LT Pro" w:hAnsi="Avenir Next LT Pro"/>
        </w:rPr>
        <w:t>Once we have identified threats and computer system weaknesses, we deliver a comprehensive consulting plan with a holistic approach on how to solve the vulnerabilities and best practice solutions.</w:t>
      </w:r>
    </w:p>
    <w:p w:rsidR="009C0723" w:rsidRDefault="009C0723" w:rsidP="009C0723">
      <w:pPr>
        <w:rPr>
          <w:rFonts w:ascii="Avenir Next LT Pro" w:hAnsi="Avenir Next LT Pro"/>
        </w:rPr>
      </w:pPr>
    </w:p>
    <w:p w:rsidR="009C0723" w:rsidRDefault="009C0723" w:rsidP="009C0723">
      <w:pPr>
        <w:rPr>
          <w:rFonts w:ascii="Avenir Next LT Pro" w:hAnsi="Avenir Next LT Pro"/>
        </w:rPr>
      </w:pPr>
    </w:p>
    <w:p w:rsidR="009C0723" w:rsidRDefault="00D65B13" w:rsidP="009C0723">
      <w:pPr>
        <w:rPr>
          <w:rFonts w:ascii="Avenir Next LT Pro" w:hAnsi="Avenir Next LT Pro"/>
        </w:rPr>
      </w:pPr>
      <w:r>
        <w:rPr>
          <w:rFonts w:ascii="Avenir Next LT Pro" w:hAnsi="Avenir Next LT Pro"/>
          <w:noProof/>
        </w:rPr>
        <w:lastRenderedPageBreak/>
        <w:drawing>
          <wp:anchor distT="0" distB="0" distL="114300" distR="114300" simplePos="0" relativeHeight="251661312" behindDoc="0" locked="0" layoutInCell="1" allowOverlap="1" wp14:anchorId="4F5B4334">
            <wp:simplePos x="0" y="0"/>
            <wp:positionH relativeFrom="column">
              <wp:posOffset>-704890</wp:posOffset>
            </wp:positionH>
            <wp:positionV relativeFrom="paragraph">
              <wp:posOffset>-457024</wp:posOffset>
            </wp:positionV>
            <wp:extent cx="7675124" cy="764451"/>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75124" cy="764451"/>
                    </a:xfrm>
                    <a:prstGeom prst="rect">
                      <a:avLst/>
                    </a:prstGeom>
                  </pic:spPr>
                </pic:pic>
              </a:graphicData>
            </a:graphic>
            <wp14:sizeRelH relativeFrom="page">
              <wp14:pctWidth>0</wp14:pctWidth>
            </wp14:sizeRelH>
            <wp14:sizeRelV relativeFrom="page">
              <wp14:pctHeight>0</wp14:pctHeight>
            </wp14:sizeRelV>
          </wp:anchor>
        </w:drawing>
      </w:r>
    </w:p>
    <w:p w:rsidR="009C0723" w:rsidRDefault="009C0723" w:rsidP="009C0723">
      <w:pPr>
        <w:rPr>
          <w:rFonts w:ascii="Avenir Next LT Pro" w:hAnsi="Avenir Next LT Pro"/>
        </w:rPr>
      </w:pPr>
    </w:p>
    <w:p w:rsidR="00D65B13" w:rsidRDefault="00D65B13" w:rsidP="009C0723">
      <w:pPr>
        <w:rPr>
          <w:rFonts w:ascii="Avenir Next LT Pro" w:hAnsi="Avenir Next LT Pro"/>
        </w:rPr>
      </w:pPr>
    </w:p>
    <w:p w:rsidR="009C0723" w:rsidRPr="009C0723" w:rsidRDefault="009C0723" w:rsidP="009C0723">
      <w:pPr>
        <w:rPr>
          <w:rFonts w:ascii="Avenir Next LT Pro" w:hAnsi="Avenir Next LT Pro"/>
        </w:rPr>
      </w:pPr>
      <w:r w:rsidRPr="009C0723">
        <w:rPr>
          <w:rFonts w:ascii="Avenir Next LT Pro" w:hAnsi="Avenir Next LT Pro"/>
        </w:rPr>
        <w:t>Business continuity planning (BCP) is the process of creating a system for prevention and recovery from potential threats to a company. The plan ensures that staff and assets are protected and are able to function quickly in the event of a disaster. The planning process is conceived in advance and involves input from key stakeholders and staff.</w:t>
      </w:r>
    </w:p>
    <w:p w:rsidR="009C0723" w:rsidRDefault="009C0723" w:rsidP="009C0723">
      <w:pPr>
        <w:rPr>
          <w:rFonts w:ascii="Avenir Next LT Pro" w:hAnsi="Avenir Next LT Pro"/>
        </w:rPr>
      </w:pPr>
      <w:r w:rsidRPr="009C0723">
        <w:rPr>
          <w:rFonts w:ascii="Avenir Next LT Pro" w:hAnsi="Avenir Next LT Pro"/>
        </w:rPr>
        <w:br/>
        <w:t>Risks may include natural disasters such as fire, flood, or weather related events, as well as cyber-attacks. Once the risks are identified, the plan should also include:</w:t>
      </w:r>
    </w:p>
    <w:p w:rsidR="00D65B13" w:rsidRPr="009C0723" w:rsidRDefault="00D65B13" w:rsidP="009C0723">
      <w:pPr>
        <w:rPr>
          <w:rFonts w:ascii="Avenir Next LT Pro" w:hAnsi="Avenir Next LT Pro"/>
        </w:rPr>
      </w:pPr>
    </w:p>
    <w:p w:rsidR="009C0723" w:rsidRDefault="009C0723" w:rsidP="009C0723">
      <w:pPr>
        <w:numPr>
          <w:ilvl w:val="0"/>
          <w:numId w:val="4"/>
        </w:numPr>
        <w:rPr>
          <w:rFonts w:ascii="Avenir Next LT Pro" w:hAnsi="Avenir Next LT Pro"/>
        </w:rPr>
      </w:pPr>
      <w:r w:rsidRPr="009C0723">
        <w:rPr>
          <w:rFonts w:ascii="Avenir Next LT Pro" w:hAnsi="Avenir Next LT Pro"/>
        </w:rPr>
        <w:t>Determining how those risks will affect operations</w:t>
      </w:r>
    </w:p>
    <w:p w:rsidR="009C0723" w:rsidRPr="009C0723" w:rsidRDefault="009C0723" w:rsidP="00D65B13">
      <w:pPr>
        <w:ind w:left="720"/>
        <w:rPr>
          <w:rFonts w:ascii="Avenir Next LT Pro" w:hAnsi="Avenir Next LT Pro"/>
          <w:sz w:val="12"/>
          <w:szCs w:val="12"/>
        </w:rPr>
      </w:pPr>
    </w:p>
    <w:p w:rsidR="009C0723" w:rsidRDefault="009C0723" w:rsidP="009C0723">
      <w:pPr>
        <w:numPr>
          <w:ilvl w:val="0"/>
          <w:numId w:val="4"/>
        </w:numPr>
        <w:rPr>
          <w:rFonts w:ascii="Avenir Next LT Pro" w:hAnsi="Avenir Next LT Pro"/>
        </w:rPr>
      </w:pPr>
      <w:r w:rsidRPr="009C0723">
        <w:rPr>
          <w:rFonts w:ascii="Avenir Next LT Pro" w:hAnsi="Avenir Next LT Pro"/>
        </w:rPr>
        <w:t>Implementing safeguards and procedures to mitigate the risks</w:t>
      </w:r>
    </w:p>
    <w:p w:rsidR="009C0723" w:rsidRPr="009C0723" w:rsidRDefault="009C0723" w:rsidP="00D65B13">
      <w:pPr>
        <w:rPr>
          <w:rFonts w:ascii="Avenir Next LT Pro" w:hAnsi="Avenir Next LT Pro"/>
          <w:sz w:val="12"/>
          <w:szCs w:val="12"/>
        </w:rPr>
      </w:pPr>
    </w:p>
    <w:p w:rsidR="009C0723" w:rsidRDefault="009C0723" w:rsidP="009C0723">
      <w:pPr>
        <w:numPr>
          <w:ilvl w:val="0"/>
          <w:numId w:val="4"/>
        </w:numPr>
        <w:rPr>
          <w:rFonts w:ascii="Avenir Next LT Pro" w:hAnsi="Avenir Next LT Pro"/>
        </w:rPr>
      </w:pPr>
      <w:r w:rsidRPr="009C0723">
        <w:rPr>
          <w:rFonts w:ascii="Avenir Next LT Pro" w:hAnsi="Avenir Next LT Pro"/>
        </w:rPr>
        <w:t>Testing procedures to ensure they work</w:t>
      </w:r>
    </w:p>
    <w:p w:rsidR="009C0723" w:rsidRPr="009C0723" w:rsidRDefault="009C0723" w:rsidP="00D65B13">
      <w:pPr>
        <w:rPr>
          <w:rFonts w:ascii="Avenir Next LT Pro" w:hAnsi="Avenir Next LT Pro"/>
          <w:sz w:val="12"/>
          <w:szCs w:val="12"/>
        </w:rPr>
      </w:pPr>
    </w:p>
    <w:p w:rsidR="009C0723" w:rsidRPr="009C0723" w:rsidRDefault="009C0723" w:rsidP="009C0723">
      <w:pPr>
        <w:numPr>
          <w:ilvl w:val="0"/>
          <w:numId w:val="4"/>
        </w:numPr>
        <w:rPr>
          <w:rFonts w:ascii="Avenir Next LT Pro" w:hAnsi="Avenir Next LT Pro"/>
        </w:rPr>
      </w:pPr>
      <w:r w:rsidRPr="009C0723">
        <w:rPr>
          <w:rFonts w:ascii="Avenir Next LT Pro" w:hAnsi="Avenir Next LT Pro"/>
        </w:rPr>
        <w:t>Reviewing the process to make sure that it is up to date</w:t>
      </w:r>
    </w:p>
    <w:p w:rsidR="00D65B13" w:rsidRDefault="009C0723" w:rsidP="009C0723">
      <w:pPr>
        <w:rPr>
          <w:rFonts w:ascii="Avenir Next LT Pro" w:hAnsi="Avenir Next LT Pro"/>
        </w:rPr>
      </w:pPr>
      <w:r w:rsidRPr="009C0723">
        <w:rPr>
          <w:rFonts w:ascii="Avenir Next LT Pro" w:hAnsi="Avenir Next LT Pro"/>
        </w:rPr>
        <w:br/>
      </w:r>
      <w:proofErr w:type="spellStart"/>
      <w:r w:rsidRPr="009C0723">
        <w:rPr>
          <w:rFonts w:ascii="Avenir Next LT Pro" w:hAnsi="Avenir Next LT Pro"/>
        </w:rPr>
        <w:t>Sautech</w:t>
      </w:r>
      <w:proofErr w:type="spellEnd"/>
      <w:r w:rsidRPr="009C0723">
        <w:rPr>
          <w:rFonts w:ascii="Avenir Next LT Pro" w:hAnsi="Avenir Next LT Pro"/>
        </w:rPr>
        <w:t xml:space="preserve"> offers offsite data backup, replicated virtual servers and applications hosted in our secure data centre. We can assist with secure, offsite Veeam Cloud backup in our 24/7 monitored data centres. </w:t>
      </w:r>
    </w:p>
    <w:p w:rsidR="00D65B13" w:rsidRDefault="00D65B13" w:rsidP="009C0723">
      <w:pPr>
        <w:rPr>
          <w:rFonts w:ascii="Avenir Next LT Pro" w:hAnsi="Avenir Next LT Pro"/>
        </w:rPr>
      </w:pPr>
    </w:p>
    <w:p w:rsidR="009C0723" w:rsidRDefault="009C0723" w:rsidP="009C0723">
      <w:pPr>
        <w:rPr>
          <w:rFonts w:ascii="Avenir Next LT Pro" w:hAnsi="Avenir Next LT Pro"/>
        </w:rPr>
      </w:pPr>
      <w:r w:rsidRPr="009C0723">
        <w:rPr>
          <w:rFonts w:ascii="Avenir Next LT Pro" w:hAnsi="Avenir Next LT Pro"/>
        </w:rPr>
        <w:t>In the event of data loss, cyber-attack or natural disasters affecting your IT infrastructure, we can spin-up a copy of your data in one of our data centres in order for your employees, clients and staff to continue operations, uninterrupted.</w:t>
      </w:r>
    </w:p>
    <w:p w:rsidR="00D65B13" w:rsidRDefault="00D65B13" w:rsidP="009C0723">
      <w:pPr>
        <w:rPr>
          <w:rFonts w:ascii="Avenir Next LT Pro" w:hAnsi="Avenir Next LT Pro"/>
        </w:rPr>
      </w:pPr>
    </w:p>
    <w:p w:rsidR="00D65B13" w:rsidRPr="009C0723" w:rsidRDefault="00D65B13" w:rsidP="009C0723">
      <w:pPr>
        <w:rPr>
          <w:rFonts w:ascii="Avenir Next LT Pro" w:hAnsi="Avenir Next LT Pro"/>
        </w:rPr>
      </w:pPr>
    </w:p>
    <w:p w:rsidR="009C0723" w:rsidRDefault="009C0723" w:rsidP="009C0723">
      <w:pPr>
        <w:rPr>
          <w:rFonts w:ascii="Avenir Next LT Pro" w:hAnsi="Avenir Next LT Pro"/>
        </w:rPr>
      </w:pPr>
      <w:r>
        <w:rPr>
          <w:noProof/>
        </w:rPr>
        <w:drawing>
          <wp:anchor distT="0" distB="0" distL="114300" distR="114300" simplePos="0" relativeHeight="251662336" behindDoc="0" locked="0" layoutInCell="1" allowOverlap="1">
            <wp:simplePos x="0" y="0"/>
            <wp:positionH relativeFrom="column">
              <wp:posOffset>-709889</wp:posOffset>
            </wp:positionH>
            <wp:positionV relativeFrom="paragraph">
              <wp:posOffset>274955</wp:posOffset>
            </wp:positionV>
            <wp:extent cx="7587061" cy="755680"/>
            <wp:effectExtent l="0" t="0" r="0" b="63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87061" cy="755680"/>
                    </a:xfrm>
                    <a:prstGeom prst="rect">
                      <a:avLst/>
                    </a:prstGeom>
                  </pic:spPr>
                </pic:pic>
              </a:graphicData>
            </a:graphic>
            <wp14:sizeRelH relativeFrom="page">
              <wp14:pctWidth>0</wp14:pctWidth>
            </wp14:sizeRelH>
            <wp14:sizeRelV relativeFrom="page">
              <wp14:pctHeight>0</wp14:pctHeight>
            </wp14:sizeRelV>
          </wp:anchor>
        </w:drawing>
      </w:r>
    </w:p>
    <w:p w:rsidR="009C0723" w:rsidRPr="009C0723" w:rsidRDefault="009C0723" w:rsidP="009C0723">
      <w:pPr>
        <w:rPr>
          <w:rFonts w:ascii="Avenir Next LT Pro" w:hAnsi="Avenir Next LT Pro"/>
        </w:rPr>
      </w:pPr>
    </w:p>
    <w:p w:rsidR="009C0723" w:rsidRDefault="009C0723"/>
    <w:p w:rsidR="009C0723" w:rsidRDefault="009C0723"/>
    <w:p w:rsidR="009C0723" w:rsidRDefault="009C0723"/>
    <w:p w:rsidR="009C0723" w:rsidRDefault="009C0723"/>
    <w:p w:rsidR="009C0723" w:rsidRDefault="009C0723"/>
    <w:p w:rsidR="009C0723" w:rsidRDefault="009C0723" w:rsidP="009C0723">
      <w:pPr>
        <w:rPr>
          <w:rFonts w:ascii="Avenir Next LT Pro" w:hAnsi="Avenir Next LT Pro"/>
          <w:b/>
          <w:bCs/>
        </w:rPr>
      </w:pPr>
      <w:r w:rsidRPr="009C0723">
        <w:rPr>
          <w:rFonts w:ascii="Avenir Next LT Pro" w:hAnsi="Avenir Next LT Pro"/>
          <w:b/>
          <w:bCs/>
        </w:rPr>
        <w:t>Virtual services</w:t>
      </w:r>
    </w:p>
    <w:p w:rsidR="009C0723" w:rsidRPr="009C0723" w:rsidRDefault="009C0723" w:rsidP="009C0723">
      <w:pPr>
        <w:rPr>
          <w:rFonts w:ascii="Avenir Next LT Pro" w:hAnsi="Avenir Next LT Pro"/>
        </w:rPr>
      </w:pPr>
    </w:p>
    <w:p w:rsidR="00D65B13" w:rsidRDefault="009C0723" w:rsidP="009C0723">
      <w:pPr>
        <w:rPr>
          <w:rFonts w:ascii="Avenir Next LT Pro" w:hAnsi="Avenir Next LT Pro"/>
        </w:rPr>
      </w:pPr>
      <w:r w:rsidRPr="009C0723">
        <w:rPr>
          <w:rFonts w:ascii="Avenir Next LT Pro" w:hAnsi="Avenir Next LT Pro"/>
        </w:rPr>
        <w:t xml:space="preserve">VPS is your own virtual private server. Working with virtual servers is the same as dedicated servers. All access and connectivity is managed by </w:t>
      </w:r>
      <w:proofErr w:type="spellStart"/>
      <w:r w:rsidRPr="009C0723">
        <w:rPr>
          <w:rFonts w:ascii="Avenir Next LT Pro" w:hAnsi="Avenir Next LT Pro"/>
        </w:rPr>
        <w:t>Sautech</w:t>
      </w:r>
      <w:proofErr w:type="spellEnd"/>
      <w:r w:rsidRPr="009C0723">
        <w:rPr>
          <w:rFonts w:ascii="Avenir Next LT Pro" w:hAnsi="Avenir Next LT Pro"/>
        </w:rPr>
        <w:t xml:space="preserve"> and access to servers are on the same basis as dedicated infrastructure. </w:t>
      </w:r>
    </w:p>
    <w:p w:rsidR="00D65B13" w:rsidRDefault="00D65B13" w:rsidP="009C0723">
      <w:pPr>
        <w:rPr>
          <w:rFonts w:ascii="Avenir Next LT Pro" w:hAnsi="Avenir Next LT Pro"/>
        </w:rPr>
      </w:pPr>
    </w:p>
    <w:p w:rsidR="009C0723" w:rsidRDefault="009C0723" w:rsidP="009C0723">
      <w:pPr>
        <w:rPr>
          <w:rFonts w:ascii="Avenir Next LT Pro" w:hAnsi="Avenir Next LT Pro"/>
        </w:rPr>
      </w:pPr>
      <w:r w:rsidRPr="009C0723">
        <w:rPr>
          <w:rFonts w:ascii="Avenir Next LT Pro" w:hAnsi="Avenir Next LT Pro"/>
        </w:rPr>
        <w:t>VPS gives you computing resources at a lower price when compared to dedicated servers. The flexibility to upgrade resources are easily managed and can be up or down scaled at any time.</w:t>
      </w:r>
    </w:p>
    <w:p w:rsidR="00D65B13" w:rsidRPr="009C0723" w:rsidRDefault="00D65B13" w:rsidP="009C0723">
      <w:pPr>
        <w:rPr>
          <w:rFonts w:ascii="Avenir Next LT Pro" w:hAnsi="Avenir Next LT Pro"/>
        </w:rPr>
      </w:pPr>
    </w:p>
    <w:p w:rsidR="009C0723" w:rsidRDefault="009C0723" w:rsidP="009C0723">
      <w:pPr>
        <w:rPr>
          <w:rFonts w:ascii="Avenir Next LT Pro" w:hAnsi="Avenir Next LT Pro"/>
        </w:rPr>
      </w:pPr>
      <w:proofErr w:type="spellStart"/>
      <w:r w:rsidRPr="009C0723">
        <w:rPr>
          <w:rFonts w:ascii="Avenir Next LT Pro" w:hAnsi="Avenir Next LT Pro"/>
        </w:rPr>
        <w:t>Sautech</w:t>
      </w:r>
      <w:proofErr w:type="spellEnd"/>
      <w:r w:rsidRPr="009C0723">
        <w:rPr>
          <w:rFonts w:ascii="Avenir Next LT Pro" w:hAnsi="Avenir Next LT Pro"/>
        </w:rPr>
        <w:t xml:space="preserve"> provides the Virtual Infrastructure Hardware and allows you to choose your preferred operating system i.e. Microsoft Windows or Linux Distros.</w:t>
      </w:r>
    </w:p>
    <w:p w:rsidR="00D65B13" w:rsidRDefault="00D65B13" w:rsidP="009C0723">
      <w:pPr>
        <w:rPr>
          <w:rFonts w:ascii="Avenir Next LT Pro" w:hAnsi="Avenir Next LT Pro"/>
        </w:rPr>
      </w:pPr>
    </w:p>
    <w:p w:rsidR="00D65B13" w:rsidRPr="009C0723" w:rsidRDefault="00D65B13" w:rsidP="009C0723">
      <w:pPr>
        <w:rPr>
          <w:rFonts w:ascii="Avenir Next LT Pro" w:hAnsi="Avenir Next LT Pro"/>
        </w:rPr>
      </w:pPr>
    </w:p>
    <w:p w:rsidR="009C0723" w:rsidRDefault="009C0723" w:rsidP="009C0723">
      <w:pPr>
        <w:rPr>
          <w:rFonts w:ascii="Avenir Next LT Pro" w:hAnsi="Avenir Next LT Pro"/>
          <w:b/>
          <w:bCs/>
        </w:rPr>
      </w:pPr>
      <w:proofErr w:type="spellStart"/>
      <w:r w:rsidRPr="009C0723">
        <w:rPr>
          <w:rFonts w:ascii="Avenir Next LT Pro" w:hAnsi="Avenir Next LT Pro"/>
          <w:b/>
          <w:bCs/>
        </w:rPr>
        <w:lastRenderedPageBreak/>
        <w:t>SauDrive</w:t>
      </w:r>
      <w:proofErr w:type="spellEnd"/>
    </w:p>
    <w:p w:rsidR="009C0723" w:rsidRPr="009C0723" w:rsidRDefault="009C0723" w:rsidP="009C0723">
      <w:pPr>
        <w:rPr>
          <w:rFonts w:ascii="Avenir Next LT Pro" w:hAnsi="Avenir Next LT Pro"/>
        </w:rPr>
      </w:pPr>
    </w:p>
    <w:p w:rsidR="009C0723" w:rsidRPr="009C0723" w:rsidRDefault="009C0723" w:rsidP="009C0723">
      <w:pPr>
        <w:rPr>
          <w:rFonts w:ascii="Avenir Next LT Pro" w:hAnsi="Avenir Next LT Pro"/>
        </w:rPr>
      </w:pPr>
      <w:proofErr w:type="spellStart"/>
      <w:r w:rsidRPr="009C0723">
        <w:rPr>
          <w:rFonts w:ascii="Avenir Next LT Pro" w:hAnsi="Avenir Next LT Pro"/>
        </w:rPr>
        <w:t>SauDrive</w:t>
      </w:r>
      <w:proofErr w:type="spellEnd"/>
      <w:r w:rsidRPr="009C0723">
        <w:rPr>
          <w:rFonts w:ascii="Avenir Next LT Pro" w:hAnsi="Avenir Next LT Pro"/>
        </w:rPr>
        <w:t xml:space="preserve"> allows you to manage centralised file sharing, space for backups, client documentation and project files, stored security in the cloud. </w:t>
      </w:r>
    </w:p>
    <w:p w:rsidR="009C0723" w:rsidRPr="009C0723" w:rsidRDefault="009C0723" w:rsidP="009C0723">
      <w:pPr>
        <w:rPr>
          <w:rFonts w:ascii="Avenir Next LT Pro" w:hAnsi="Avenir Next LT Pro"/>
        </w:rPr>
      </w:pPr>
    </w:p>
    <w:p w:rsidR="009C0723" w:rsidRDefault="009C0723" w:rsidP="009C0723">
      <w:pPr>
        <w:rPr>
          <w:rFonts w:ascii="Avenir Next LT Pro" w:hAnsi="Avenir Next LT Pro"/>
        </w:rPr>
      </w:pPr>
      <w:proofErr w:type="spellStart"/>
      <w:r w:rsidRPr="009C0723">
        <w:rPr>
          <w:rFonts w:ascii="Avenir Next LT Pro" w:hAnsi="Avenir Next LT Pro"/>
        </w:rPr>
        <w:t>Sautech</w:t>
      </w:r>
      <w:proofErr w:type="spellEnd"/>
      <w:r w:rsidRPr="009C0723">
        <w:rPr>
          <w:rFonts w:ascii="Avenir Next LT Pro" w:hAnsi="Avenir Next LT Pro"/>
        </w:rPr>
        <w:t xml:space="preserve"> manages your backups to an offsite location for continuity and disaster data recovery.</w:t>
      </w:r>
    </w:p>
    <w:p w:rsidR="00D65B13" w:rsidRPr="009C0723" w:rsidRDefault="00D65B13" w:rsidP="009C0723">
      <w:pPr>
        <w:rPr>
          <w:rFonts w:ascii="Avenir Next LT Pro" w:hAnsi="Avenir Next LT Pro"/>
        </w:rPr>
      </w:pPr>
    </w:p>
    <w:p w:rsidR="009C0723" w:rsidRDefault="009C0723" w:rsidP="009C0723">
      <w:pPr>
        <w:rPr>
          <w:rFonts w:ascii="Avenir Next LT Pro" w:hAnsi="Avenir Next LT Pro"/>
        </w:rPr>
      </w:pPr>
      <w:r w:rsidRPr="009C0723">
        <w:rPr>
          <w:rFonts w:ascii="Avenir Next LT Pro" w:hAnsi="Avenir Next LT Pro"/>
        </w:rPr>
        <w:t>Data is stored in the cloud, where all staff or clients (based on security settings) has access to User Based Backup  and Centralized Storage Sharing (</w:t>
      </w:r>
      <w:proofErr w:type="spellStart"/>
      <w:r w:rsidRPr="009C0723">
        <w:rPr>
          <w:rFonts w:ascii="Avenir Next LT Pro" w:hAnsi="Avenir Next LT Pro"/>
        </w:rPr>
        <w:t>SauFileShare</w:t>
      </w:r>
      <w:proofErr w:type="spellEnd"/>
      <w:r w:rsidRPr="009C0723">
        <w:rPr>
          <w:rFonts w:ascii="Avenir Next LT Pro" w:hAnsi="Avenir Next LT Pro"/>
        </w:rPr>
        <w:t>)</w:t>
      </w:r>
    </w:p>
    <w:p w:rsidR="009C0723" w:rsidRPr="009C0723" w:rsidRDefault="009C0723" w:rsidP="009C0723">
      <w:pPr>
        <w:rPr>
          <w:rFonts w:ascii="Avenir Next LT Pro" w:hAnsi="Avenir Next LT Pro"/>
        </w:rPr>
      </w:pPr>
    </w:p>
    <w:p w:rsidR="009C0723" w:rsidRDefault="009C0723" w:rsidP="009C0723">
      <w:pPr>
        <w:rPr>
          <w:rFonts w:ascii="Avenir Next LT Pro" w:hAnsi="Avenir Next LT Pro"/>
          <w:b/>
          <w:bCs/>
        </w:rPr>
      </w:pPr>
      <w:r w:rsidRPr="009C0723">
        <w:rPr>
          <w:rFonts w:ascii="Avenir Next LT Pro" w:hAnsi="Avenir Next LT Pro"/>
          <w:b/>
          <w:bCs/>
        </w:rPr>
        <w:t>Security and Firewall</w:t>
      </w:r>
    </w:p>
    <w:p w:rsidR="009C0723" w:rsidRPr="009C0723" w:rsidRDefault="009C0723" w:rsidP="009C0723">
      <w:pPr>
        <w:rPr>
          <w:rFonts w:ascii="Avenir Next LT Pro" w:hAnsi="Avenir Next LT Pro"/>
        </w:rPr>
      </w:pPr>
    </w:p>
    <w:p w:rsidR="009C0723" w:rsidRDefault="009C0723" w:rsidP="009C0723">
      <w:pPr>
        <w:rPr>
          <w:rFonts w:ascii="Avenir Next LT Pro" w:hAnsi="Avenir Next LT Pro"/>
        </w:rPr>
      </w:pPr>
      <w:r w:rsidRPr="009C0723">
        <w:rPr>
          <w:rFonts w:ascii="Avenir Next LT Pro" w:hAnsi="Avenir Next LT Pro"/>
        </w:rPr>
        <w:t xml:space="preserve">Data integrity and security are the most important items any business </w:t>
      </w:r>
      <w:r w:rsidR="00236649">
        <w:rPr>
          <w:rFonts w:ascii="Avenir Next LT Pro" w:hAnsi="Avenir Next LT Pro"/>
        </w:rPr>
        <w:t>has</w:t>
      </w:r>
      <w:r w:rsidRPr="009C0723">
        <w:rPr>
          <w:rFonts w:ascii="Avenir Next LT Pro" w:hAnsi="Avenir Next LT Pro"/>
        </w:rPr>
        <w:t xml:space="preserve"> to choose for connectivity and hosting footprint. Not just for compliance, but for disaster data recovery, intellectual property protection and business continuity.</w:t>
      </w:r>
    </w:p>
    <w:p w:rsidR="00D65B13" w:rsidRPr="009C0723" w:rsidRDefault="00D65B13" w:rsidP="009C0723">
      <w:pPr>
        <w:rPr>
          <w:rFonts w:ascii="Avenir Next LT Pro" w:hAnsi="Avenir Next LT Pro"/>
        </w:rPr>
      </w:pPr>
    </w:p>
    <w:p w:rsidR="009C0723" w:rsidRDefault="009C0723" w:rsidP="009C0723">
      <w:pPr>
        <w:rPr>
          <w:rFonts w:ascii="Avenir Next LT Pro" w:hAnsi="Avenir Next LT Pro"/>
        </w:rPr>
      </w:pPr>
      <w:proofErr w:type="spellStart"/>
      <w:r w:rsidRPr="009C0723">
        <w:rPr>
          <w:rFonts w:ascii="Avenir Next LT Pro" w:hAnsi="Avenir Next LT Pro"/>
        </w:rPr>
        <w:t>Sautech</w:t>
      </w:r>
      <w:proofErr w:type="spellEnd"/>
      <w:r w:rsidRPr="009C0723">
        <w:rPr>
          <w:rFonts w:ascii="Avenir Next LT Pro" w:hAnsi="Avenir Next LT Pro"/>
        </w:rPr>
        <w:t xml:space="preserve"> has partnered with industry leaders to offer tailor made solutions for onsite and offsite security.</w:t>
      </w:r>
    </w:p>
    <w:p w:rsidR="009C0723" w:rsidRPr="009C0723" w:rsidRDefault="009C0723" w:rsidP="009C0723">
      <w:pPr>
        <w:rPr>
          <w:rFonts w:ascii="Avenir Next LT Pro" w:hAnsi="Avenir Next LT Pro"/>
        </w:rPr>
      </w:pPr>
    </w:p>
    <w:p w:rsidR="009C0723" w:rsidRDefault="009C0723" w:rsidP="009C0723">
      <w:pPr>
        <w:rPr>
          <w:rFonts w:ascii="Avenir Next LT Pro" w:hAnsi="Avenir Next LT Pro"/>
          <w:b/>
          <w:bCs/>
        </w:rPr>
      </w:pPr>
      <w:r w:rsidRPr="009C0723">
        <w:rPr>
          <w:rFonts w:ascii="Avenir Next LT Pro" w:hAnsi="Avenir Next LT Pro"/>
          <w:b/>
          <w:bCs/>
        </w:rPr>
        <w:t>IPSEC</w:t>
      </w:r>
    </w:p>
    <w:p w:rsidR="009C0723" w:rsidRPr="009C0723" w:rsidRDefault="009C0723" w:rsidP="009C0723">
      <w:pPr>
        <w:rPr>
          <w:rFonts w:ascii="Avenir Next LT Pro" w:hAnsi="Avenir Next LT Pro"/>
        </w:rPr>
      </w:pPr>
    </w:p>
    <w:p w:rsidR="00D65B13" w:rsidRDefault="009C0723" w:rsidP="009C0723">
      <w:pPr>
        <w:rPr>
          <w:rFonts w:ascii="Avenir Next LT Pro" w:hAnsi="Avenir Next LT Pro"/>
        </w:rPr>
      </w:pPr>
      <w:proofErr w:type="spellStart"/>
      <w:r w:rsidRPr="009C0723">
        <w:rPr>
          <w:rFonts w:ascii="Avenir Next LT Pro" w:hAnsi="Avenir Next LT Pro"/>
        </w:rPr>
        <w:t>Sautech</w:t>
      </w:r>
      <w:proofErr w:type="spellEnd"/>
      <w:r w:rsidRPr="009C0723">
        <w:rPr>
          <w:rFonts w:ascii="Avenir Next LT Pro" w:hAnsi="Avenir Next LT Pro"/>
        </w:rPr>
        <w:t xml:space="preserve"> has a centralized firewall VPN server to make branch connectivity secure, centralized and always on. We deploy the primary internet facing security firewall within our </w:t>
      </w:r>
      <w:r w:rsidR="00E40BB4" w:rsidRPr="009C0723">
        <w:rPr>
          <w:rFonts w:ascii="Avenir Next LT Pro" w:hAnsi="Avenir Next LT Pro"/>
        </w:rPr>
        <w:t>datacentre</w:t>
      </w:r>
      <w:r w:rsidRPr="009C0723">
        <w:rPr>
          <w:rFonts w:ascii="Avenir Next LT Pro" w:hAnsi="Avenir Next LT Pro"/>
        </w:rPr>
        <w:t xml:space="preserve"> and utili</w:t>
      </w:r>
      <w:r w:rsidR="00E40BB4">
        <w:rPr>
          <w:rFonts w:ascii="Avenir Next LT Pro" w:hAnsi="Avenir Next LT Pro"/>
        </w:rPr>
        <w:t>s</w:t>
      </w:r>
      <w:r w:rsidRPr="009C0723">
        <w:rPr>
          <w:rFonts w:ascii="Avenir Next LT Pro" w:hAnsi="Avenir Next LT Pro"/>
        </w:rPr>
        <w:t>e only checkpoint security devices.</w:t>
      </w:r>
    </w:p>
    <w:p w:rsidR="00D65B13" w:rsidRDefault="009C0723" w:rsidP="009C0723">
      <w:pPr>
        <w:rPr>
          <w:rFonts w:ascii="Avenir Next LT Pro" w:hAnsi="Avenir Next LT Pro"/>
        </w:rPr>
      </w:pPr>
      <w:r w:rsidRPr="009C0723">
        <w:rPr>
          <w:rFonts w:ascii="Avenir Next LT Pro" w:hAnsi="Avenir Next LT Pro"/>
        </w:rPr>
        <w:br/>
        <w:t>Top 100 of Fortune 100 utili</w:t>
      </w:r>
      <w:r w:rsidR="00E40BB4">
        <w:rPr>
          <w:rFonts w:ascii="Avenir Next LT Pro" w:hAnsi="Avenir Next LT Pro"/>
        </w:rPr>
        <w:t>s</w:t>
      </w:r>
      <w:r w:rsidRPr="009C0723">
        <w:rPr>
          <w:rFonts w:ascii="Avenir Next LT Pro" w:hAnsi="Avenir Next LT Pro"/>
        </w:rPr>
        <w:t>es checkpoint firewall security www.checkpoint.com for Gartner and other reports (Leader, 4 years in a row)</w:t>
      </w:r>
      <w:r w:rsidRPr="009C0723">
        <w:rPr>
          <w:rFonts w:ascii="Avenir Next LT Pro" w:hAnsi="Avenir Next LT Pro"/>
        </w:rPr>
        <w:br/>
      </w:r>
      <w:r w:rsidRPr="009C0723">
        <w:rPr>
          <w:rFonts w:ascii="Avenir Next LT Pro" w:hAnsi="Avenir Next LT Pro"/>
        </w:rPr>
        <w:br/>
        <w:t xml:space="preserve">Check Point Software Technologies Ltd. (checkpoint.com), the worldwide leader in securing the internet, provides customers with uncompromised protection against all types of threats, reduces security complexity and lowers total cost of ownership. </w:t>
      </w:r>
    </w:p>
    <w:p w:rsidR="00D65B13" w:rsidRDefault="00D65B13" w:rsidP="009C0723">
      <w:pPr>
        <w:rPr>
          <w:rFonts w:ascii="Avenir Next LT Pro" w:hAnsi="Avenir Next LT Pro"/>
        </w:rPr>
      </w:pPr>
    </w:p>
    <w:p w:rsidR="009C0723" w:rsidRPr="009C0723" w:rsidRDefault="009C0723" w:rsidP="009C0723">
      <w:pPr>
        <w:rPr>
          <w:rFonts w:ascii="Avenir Next LT Pro" w:hAnsi="Avenir Next LT Pro"/>
        </w:rPr>
      </w:pPr>
      <w:r w:rsidRPr="009C0723">
        <w:rPr>
          <w:rFonts w:ascii="Avenir Next LT Pro" w:hAnsi="Avenir Next LT Pro"/>
        </w:rPr>
        <w:t>Check Point first pioneered the industry with FireWall-1 and its patented stateful inspection technology.</w:t>
      </w:r>
    </w:p>
    <w:p w:rsidR="009C0723" w:rsidRDefault="009C0723" w:rsidP="009C0723"/>
    <w:p w:rsidR="00595F88" w:rsidRDefault="00595F88" w:rsidP="009C0723"/>
    <w:p w:rsidR="00595F88" w:rsidRDefault="00595F88" w:rsidP="009C0723"/>
    <w:p w:rsidR="00595F88" w:rsidRDefault="00595F88" w:rsidP="009C0723"/>
    <w:p w:rsidR="00595F88" w:rsidRDefault="00595F88" w:rsidP="009C0723"/>
    <w:p w:rsidR="00595F88" w:rsidRDefault="00595F88" w:rsidP="009C0723"/>
    <w:p w:rsidR="00595F88" w:rsidRDefault="00595F88" w:rsidP="009C0723"/>
    <w:p w:rsidR="00595F88" w:rsidRDefault="00595F88" w:rsidP="009C0723"/>
    <w:p w:rsidR="00595F88" w:rsidRDefault="00595F88" w:rsidP="009C0723"/>
    <w:p w:rsidR="00595F88" w:rsidRDefault="00595F88" w:rsidP="009C0723"/>
    <w:p w:rsidR="00595F88" w:rsidRPr="009C0723" w:rsidRDefault="00595F88" w:rsidP="009C0723"/>
    <w:p w:rsidR="009C0723" w:rsidRDefault="009C0723"/>
    <w:p w:rsidR="009C0723" w:rsidRDefault="00595F88">
      <w:r>
        <w:rPr>
          <w:noProof/>
        </w:rPr>
        <w:lastRenderedPageBreak/>
        <w:drawing>
          <wp:anchor distT="0" distB="0" distL="114300" distR="114300" simplePos="0" relativeHeight="251663360" behindDoc="0" locked="0" layoutInCell="1" allowOverlap="1">
            <wp:simplePos x="0" y="0"/>
            <wp:positionH relativeFrom="column">
              <wp:posOffset>-664845</wp:posOffset>
            </wp:positionH>
            <wp:positionV relativeFrom="paragraph">
              <wp:posOffset>-436015</wp:posOffset>
            </wp:positionV>
            <wp:extent cx="7617964" cy="758758"/>
            <wp:effectExtent l="0" t="0" r="0" b="381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617964" cy="758758"/>
                    </a:xfrm>
                    <a:prstGeom prst="rect">
                      <a:avLst/>
                    </a:prstGeom>
                  </pic:spPr>
                </pic:pic>
              </a:graphicData>
            </a:graphic>
            <wp14:sizeRelH relativeFrom="page">
              <wp14:pctWidth>0</wp14:pctWidth>
            </wp14:sizeRelH>
            <wp14:sizeRelV relativeFrom="page">
              <wp14:pctHeight>0</wp14:pctHeight>
            </wp14:sizeRelV>
          </wp:anchor>
        </w:drawing>
      </w:r>
    </w:p>
    <w:p w:rsidR="009C0723" w:rsidRDefault="009C0723"/>
    <w:p w:rsidR="009C0723" w:rsidRDefault="009C0723">
      <w:pPr>
        <w:rPr>
          <w:rFonts w:ascii="Avenir Next LT Pro" w:hAnsi="Avenir Next LT Pro"/>
        </w:rPr>
      </w:pPr>
    </w:p>
    <w:p w:rsidR="00595F88" w:rsidRPr="009C0723" w:rsidRDefault="00595F88">
      <w:pPr>
        <w:rPr>
          <w:rFonts w:ascii="Avenir Next LT Pro" w:hAnsi="Avenir Next LT Pro"/>
        </w:rPr>
      </w:pPr>
    </w:p>
    <w:p w:rsidR="009C0723" w:rsidRPr="009C0723" w:rsidRDefault="009C0723" w:rsidP="009C0723">
      <w:pPr>
        <w:rPr>
          <w:rFonts w:ascii="Avenir Next LT Pro" w:hAnsi="Avenir Next LT Pro"/>
        </w:rPr>
      </w:pPr>
      <w:r w:rsidRPr="009C0723">
        <w:rPr>
          <w:rFonts w:ascii="Avenir Next LT Pro" w:hAnsi="Avenir Next LT Pro"/>
        </w:rPr>
        <w:t>No matter how big or small your company is - or how simple or complex your requirements are - speak to our specialised team to tailor make a package just for you. </w:t>
      </w:r>
    </w:p>
    <w:p w:rsidR="009C0723" w:rsidRDefault="009C0723" w:rsidP="009C0723">
      <w:pPr>
        <w:rPr>
          <w:rFonts w:ascii="Avenir Next LT Pro" w:hAnsi="Avenir Next LT Pro"/>
        </w:rPr>
      </w:pPr>
      <w:r w:rsidRPr="009C0723">
        <w:rPr>
          <w:rFonts w:ascii="Avenir Next LT Pro" w:hAnsi="Avenir Next LT Pro"/>
        </w:rPr>
        <w:br/>
        <w:t>No need to pay for pre-packaged services you don’t need.</w:t>
      </w:r>
    </w:p>
    <w:p w:rsidR="00D65B13" w:rsidRDefault="00D65B13" w:rsidP="009C0723">
      <w:pPr>
        <w:rPr>
          <w:rFonts w:ascii="Avenir Next LT Pro" w:hAnsi="Avenir Next LT Pro"/>
        </w:rPr>
      </w:pPr>
    </w:p>
    <w:p w:rsidR="009C0723" w:rsidRPr="009C0723" w:rsidRDefault="00A5645C" w:rsidP="009C0723">
      <w:pPr>
        <w:rPr>
          <w:rFonts w:ascii="Avenir Next LT Pro" w:hAnsi="Avenir Next LT Pro"/>
        </w:rPr>
      </w:pPr>
      <w:r>
        <w:rPr>
          <w:rFonts w:ascii="Avenir Next LT Pro" w:hAnsi="Avenir Next LT Pro"/>
        </w:rPr>
        <w:t xml:space="preserve">For more information visit our website </w:t>
      </w:r>
      <w:hyperlink r:id="rId11" w:history="1">
        <w:r w:rsidRPr="00D85109">
          <w:rPr>
            <w:rStyle w:val="Hyperlink"/>
            <w:rFonts w:ascii="Avenir Next LT Pro" w:hAnsi="Avenir Next LT Pro"/>
          </w:rPr>
          <w:t>www.sautech.net</w:t>
        </w:r>
      </w:hyperlink>
      <w:r>
        <w:rPr>
          <w:rFonts w:ascii="Avenir Next LT Pro" w:hAnsi="Avenir Next LT Pro"/>
        </w:rPr>
        <w:t xml:space="preserve"> or c</w:t>
      </w:r>
      <w:r w:rsidR="009C0723" w:rsidRPr="009C0723">
        <w:rPr>
          <w:rFonts w:ascii="Avenir Next LT Pro" w:hAnsi="Avenir Next LT Pro"/>
        </w:rPr>
        <w:t xml:space="preserve">all us on +27 (0)11 768 1790 or send an email to </w:t>
      </w:r>
      <w:hyperlink r:id="rId12" w:history="1">
        <w:r w:rsidR="009C0723" w:rsidRPr="009C0723">
          <w:rPr>
            <w:rStyle w:val="Hyperlink"/>
            <w:rFonts w:ascii="Avenir Next LT Pro" w:hAnsi="Avenir Next LT Pro"/>
          </w:rPr>
          <w:t>support@sautech.net</w:t>
        </w:r>
      </w:hyperlink>
    </w:p>
    <w:sectPr w:rsidR="009C0723" w:rsidRPr="009C0723" w:rsidSect="00D65B13">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venir Next LT Pro">
    <w:panose1 w:val="020B0504020202020204"/>
    <w:charset w:val="4D"/>
    <w:family w:val="swiss"/>
    <w:pitch w:val="variable"/>
    <w:sig w:usb0="800000EF" w:usb1="5000204A"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2438D6"/>
    <w:multiLevelType w:val="hybridMultilevel"/>
    <w:tmpl w:val="3A40F782"/>
    <w:lvl w:ilvl="0" w:tplc="C9E2779E">
      <w:start w:val="1"/>
      <w:numFmt w:val="bullet"/>
      <w:lvlText w:val="q"/>
      <w:lvlJc w:val="left"/>
      <w:pPr>
        <w:tabs>
          <w:tab w:val="num" w:pos="720"/>
        </w:tabs>
        <w:ind w:left="720" w:hanging="360"/>
      </w:pPr>
      <w:rPr>
        <w:rFonts w:ascii="Wingdings" w:hAnsi="Wingdings" w:hint="default"/>
      </w:rPr>
    </w:lvl>
    <w:lvl w:ilvl="1" w:tplc="5D748AEA" w:tentative="1">
      <w:start w:val="1"/>
      <w:numFmt w:val="bullet"/>
      <w:lvlText w:val="q"/>
      <w:lvlJc w:val="left"/>
      <w:pPr>
        <w:tabs>
          <w:tab w:val="num" w:pos="1440"/>
        </w:tabs>
        <w:ind w:left="1440" w:hanging="360"/>
      </w:pPr>
      <w:rPr>
        <w:rFonts w:ascii="Wingdings" w:hAnsi="Wingdings" w:hint="default"/>
      </w:rPr>
    </w:lvl>
    <w:lvl w:ilvl="2" w:tplc="C77A0556" w:tentative="1">
      <w:start w:val="1"/>
      <w:numFmt w:val="bullet"/>
      <w:lvlText w:val="q"/>
      <w:lvlJc w:val="left"/>
      <w:pPr>
        <w:tabs>
          <w:tab w:val="num" w:pos="2160"/>
        </w:tabs>
        <w:ind w:left="2160" w:hanging="360"/>
      </w:pPr>
      <w:rPr>
        <w:rFonts w:ascii="Wingdings" w:hAnsi="Wingdings" w:hint="default"/>
      </w:rPr>
    </w:lvl>
    <w:lvl w:ilvl="3" w:tplc="04A0E678" w:tentative="1">
      <w:start w:val="1"/>
      <w:numFmt w:val="bullet"/>
      <w:lvlText w:val="q"/>
      <w:lvlJc w:val="left"/>
      <w:pPr>
        <w:tabs>
          <w:tab w:val="num" w:pos="2880"/>
        </w:tabs>
        <w:ind w:left="2880" w:hanging="360"/>
      </w:pPr>
      <w:rPr>
        <w:rFonts w:ascii="Wingdings" w:hAnsi="Wingdings" w:hint="default"/>
      </w:rPr>
    </w:lvl>
    <w:lvl w:ilvl="4" w:tplc="0C5ECFA6" w:tentative="1">
      <w:start w:val="1"/>
      <w:numFmt w:val="bullet"/>
      <w:lvlText w:val="q"/>
      <w:lvlJc w:val="left"/>
      <w:pPr>
        <w:tabs>
          <w:tab w:val="num" w:pos="3600"/>
        </w:tabs>
        <w:ind w:left="3600" w:hanging="360"/>
      </w:pPr>
      <w:rPr>
        <w:rFonts w:ascii="Wingdings" w:hAnsi="Wingdings" w:hint="default"/>
      </w:rPr>
    </w:lvl>
    <w:lvl w:ilvl="5" w:tplc="A0044D28" w:tentative="1">
      <w:start w:val="1"/>
      <w:numFmt w:val="bullet"/>
      <w:lvlText w:val="q"/>
      <w:lvlJc w:val="left"/>
      <w:pPr>
        <w:tabs>
          <w:tab w:val="num" w:pos="4320"/>
        </w:tabs>
        <w:ind w:left="4320" w:hanging="360"/>
      </w:pPr>
      <w:rPr>
        <w:rFonts w:ascii="Wingdings" w:hAnsi="Wingdings" w:hint="default"/>
      </w:rPr>
    </w:lvl>
    <w:lvl w:ilvl="6" w:tplc="53D81036" w:tentative="1">
      <w:start w:val="1"/>
      <w:numFmt w:val="bullet"/>
      <w:lvlText w:val="q"/>
      <w:lvlJc w:val="left"/>
      <w:pPr>
        <w:tabs>
          <w:tab w:val="num" w:pos="5040"/>
        </w:tabs>
        <w:ind w:left="5040" w:hanging="360"/>
      </w:pPr>
      <w:rPr>
        <w:rFonts w:ascii="Wingdings" w:hAnsi="Wingdings" w:hint="default"/>
      </w:rPr>
    </w:lvl>
    <w:lvl w:ilvl="7" w:tplc="69B8252C" w:tentative="1">
      <w:start w:val="1"/>
      <w:numFmt w:val="bullet"/>
      <w:lvlText w:val="q"/>
      <w:lvlJc w:val="left"/>
      <w:pPr>
        <w:tabs>
          <w:tab w:val="num" w:pos="5760"/>
        </w:tabs>
        <w:ind w:left="5760" w:hanging="360"/>
      </w:pPr>
      <w:rPr>
        <w:rFonts w:ascii="Wingdings" w:hAnsi="Wingdings" w:hint="default"/>
      </w:rPr>
    </w:lvl>
    <w:lvl w:ilvl="8" w:tplc="799E3742" w:tentative="1">
      <w:start w:val="1"/>
      <w:numFmt w:val="bullet"/>
      <w:lvlText w:val="q"/>
      <w:lvlJc w:val="left"/>
      <w:pPr>
        <w:tabs>
          <w:tab w:val="num" w:pos="6480"/>
        </w:tabs>
        <w:ind w:left="6480" w:hanging="360"/>
      </w:pPr>
      <w:rPr>
        <w:rFonts w:ascii="Wingdings" w:hAnsi="Wingdings" w:hint="default"/>
      </w:rPr>
    </w:lvl>
  </w:abstractNum>
  <w:abstractNum w:abstractNumId="1" w15:restartNumberingAfterBreak="0">
    <w:nsid w:val="0F061A82"/>
    <w:multiLevelType w:val="hybridMultilevel"/>
    <w:tmpl w:val="249A85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CE574B"/>
    <w:multiLevelType w:val="hybridMultilevel"/>
    <w:tmpl w:val="5E382598"/>
    <w:lvl w:ilvl="0" w:tplc="FFB6A70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9FD6E5A"/>
    <w:multiLevelType w:val="hybridMultilevel"/>
    <w:tmpl w:val="62CEEAF8"/>
    <w:lvl w:ilvl="0" w:tplc="FFB6A700">
      <w:start w:val="1"/>
      <w:numFmt w:val="bullet"/>
      <w:lvlText w:val=""/>
      <w:lvlJc w:val="left"/>
      <w:pPr>
        <w:ind w:left="720" w:hanging="360"/>
      </w:pPr>
      <w:rPr>
        <w:rFonts w:ascii="Symbol" w:hAnsi="Symbol" w:hint="default"/>
        <w:color w:val="auto"/>
      </w:rPr>
    </w:lvl>
    <w:lvl w:ilvl="1" w:tplc="5D748AEA" w:tentative="1">
      <w:start w:val="1"/>
      <w:numFmt w:val="bullet"/>
      <w:lvlText w:val="q"/>
      <w:lvlJc w:val="left"/>
      <w:pPr>
        <w:tabs>
          <w:tab w:val="num" w:pos="1440"/>
        </w:tabs>
        <w:ind w:left="1440" w:hanging="360"/>
      </w:pPr>
      <w:rPr>
        <w:rFonts w:ascii="Wingdings" w:hAnsi="Wingdings" w:hint="default"/>
      </w:rPr>
    </w:lvl>
    <w:lvl w:ilvl="2" w:tplc="C77A0556" w:tentative="1">
      <w:start w:val="1"/>
      <w:numFmt w:val="bullet"/>
      <w:lvlText w:val="q"/>
      <w:lvlJc w:val="left"/>
      <w:pPr>
        <w:tabs>
          <w:tab w:val="num" w:pos="2160"/>
        </w:tabs>
        <w:ind w:left="2160" w:hanging="360"/>
      </w:pPr>
      <w:rPr>
        <w:rFonts w:ascii="Wingdings" w:hAnsi="Wingdings" w:hint="default"/>
      </w:rPr>
    </w:lvl>
    <w:lvl w:ilvl="3" w:tplc="04A0E678" w:tentative="1">
      <w:start w:val="1"/>
      <w:numFmt w:val="bullet"/>
      <w:lvlText w:val="q"/>
      <w:lvlJc w:val="left"/>
      <w:pPr>
        <w:tabs>
          <w:tab w:val="num" w:pos="2880"/>
        </w:tabs>
        <w:ind w:left="2880" w:hanging="360"/>
      </w:pPr>
      <w:rPr>
        <w:rFonts w:ascii="Wingdings" w:hAnsi="Wingdings" w:hint="default"/>
      </w:rPr>
    </w:lvl>
    <w:lvl w:ilvl="4" w:tplc="0C5ECFA6" w:tentative="1">
      <w:start w:val="1"/>
      <w:numFmt w:val="bullet"/>
      <w:lvlText w:val="q"/>
      <w:lvlJc w:val="left"/>
      <w:pPr>
        <w:tabs>
          <w:tab w:val="num" w:pos="3600"/>
        </w:tabs>
        <w:ind w:left="3600" w:hanging="360"/>
      </w:pPr>
      <w:rPr>
        <w:rFonts w:ascii="Wingdings" w:hAnsi="Wingdings" w:hint="default"/>
      </w:rPr>
    </w:lvl>
    <w:lvl w:ilvl="5" w:tplc="A0044D28" w:tentative="1">
      <w:start w:val="1"/>
      <w:numFmt w:val="bullet"/>
      <w:lvlText w:val="q"/>
      <w:lvlJc w:val="left"/>
      <w:pPr>
        <w:tabs>
          <w:tab w:val="num" w:pos="4320"/>
        </w:tabs>
        <w:ind w:left="4320" w:hanging="360"/>
      </w:pPr>
      <w:rPr>
        <w:rFonts w:ascii="Wingdings" w:hAnsi="Wingdings" w:hint="default"/>
      </w:rPr>
    </w:lvl>
    <w:lvl w:ilvl="6" w:tplc="53D81036" w:tentative="1">
      <w:start w:val="1"/>
      <w:numFmt w:val="bullet"/>
      <w:lvlText w:val="q"/>
      <w:lvlJc w:val="left"/>
      <w:pPr>
        <w:tabs>
          <w:tab w:val="num" w:pos="5040"/>
        </w:tabs>
        <w:ind w:left="5040" w:hanging="360"/>
      </w:pPr>
      <w:rPr>
        <w:rFonts w:ascii="Wingdings" w:hAnsi="Wingdings" w:hint="default"/>
      </w:rPr>
    </w:lvl>
    <w:lvl w:ilvl="7" w:tplc="69B8252C" w:tentative="1">
      <w:start w:val="1"/>
      <w:numFmt w:val="bullet"/>
      <w:lvlText w:val="q"/>
      <w:lvlJc w:val="left"/>
      <w:pPr>
        <w:tabs>
          <w:tab w:val="num" w:pos="5760"/>
        </w:tabs>
        <w:ind w:left="5760" w:hanging="360"/>
      </w:pPr>
      <w:rPr>
        <w:rFonts w:ascii="Wingdings" w:hAnsi="Wingdings" w:hint="default"/>
      </w:rPr>
    </w:lvl>
    <w:lvl w:ilvl="8" w:tplc="799E3742" w:tentative="1">
      <w:start w:val="1"/>
      <w:numFmt w:val="bullet"/>
      <w:lvlText w:val="q"/>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723"/>
    <w:rsid w:val="001101BB"/>
    <w:rsid w:val="00236649"/>
    <w:rsid w:val="00595F88"/>
    <w:rsid w:val="005A1056"/>
    <w:rsid w:val="009C0723"/>
    <w:rsid w:val="00A5645C"/>
    <w:rsid w:val="00D25BE6"/>
    <w:rsid w:val="00D65B13"/>
    <w:rsid w:val="00DC4C1E"/>
    <w:rsid w:val="00E40BB4"/>
    <w:rsid w:val="00E73F0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5084"/>
  <w15:chartTrackingRefBased/>
  <w15:docId w15:val="{63C56F8D-DABA-D746-9D84-2821AC34D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0723"/>
    <w:pPr>
      <w:ind w:left="720"/>
      <w:contextualSpacing/>
    </w:pPr>
  </w:style>
  <w:style w:type="character" w:styleId="Hyperlink">
    <w:name w:val="Hyperlink"/>
    <w:basedOn w:val="DefaultParagraphFont"/>
    <w:uiPriority w:val="99"/>
    <w:unhideWhenUsed/>
    <w:rsid w:val="009C0723"/>
    <w:rPr>
      <w:color w:val="0563C1" w:themeColor="hyperlink"/>
      <w:u w:val="single"/>
    </w:rPr>
  </w:style>
  <w:style w:type="character" w:styleId="UnresolvedMention">
    <w:name w:val="Unresolved Mention"/>
    <w:basedOn w:val="DefaultParagraphFont"/>
    <w:uiPriority w:val="99"/>
    <w:semiHidden/>
    <w:unhideWhenUsed/>
    <w:rsid w:val="009C07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987686">
      <w:bodyDiv w:val="1"/>
      <w:marLeft w:val="0"/>
      <w:marRight w:val="0"/>
      <w:marTop w:val="0"/>
      <w:marBottom w:val="0"/>
      <w:divBdr>
        <w:top w:val="none" w:sz="0" w:space="0" w:color="auto"/>
        <w:left w:val="none" w:sz="0" w:space="0" w:color="auto"/>
        <w:bottom w:val="none" w:sz="0" w:space="0" w:color="auto"/>
        <w:right w:val="none" w:sz="0" w:space="0" w:color="auto"/>
      </w:divBdr>
    </w:div>
    <w:div w:id="646280123">
      <w:bodyDiv w:val="1"/>
      <w:marLeft w:val="0"/>
      <w:marRight w:val="0"/>
      <w:marTop w:val="0"/>
      <w:marBottom w:val="0"/>
      <w:divBdr>
        <w:top w:val="none" w:sz="0" w:space="0" w:color="auto"/>
        <w:left w:val="none" w:sz="0" w:space="0" w:color="auto"/>
        <w:bottom w:val="none" w:sz="0" w:space="0" w:color="auto"/>
        <w:right w:val="none" w:sz="0" w:space="0" w:color="auto"/>
      </w:divBdr>
    </w:div>
    <w:div w:id="1294484295">
      <w:bodyDiv w:val="1"/>
      <w:marLeft w:val="0"/>
      <w:marRight w:val="0"/>
      <w:marTop w:val="0"/>
      <w:marBottom w:val="0"/>
      <w:divBdr>
        <w:top w:val="none" w:sz="0" w:space="0" w:color="auto"/>
        <w:left w:val="none" w:sz="0" w:space="0" w:color="auto"/>
        <w:bottom w:val="none" w:sz="0" w:space="0" w:color="auto"/>
        <w:right w:val="none" w:sz="0" w:space="0" w:color="auto"/>
      </w:divBdr>
    </w:div>
    <w:div w:id="1793867292">
      <w:bodyDiv w:val="1"/>
      <w:marLeft w:val="0"/>
      <w:marRight w:val="0"/>
      <w:marTop w:val="0"/>
      <w:marBottom w:val="0"/>
      <w:divBdr>
        <w:top w:val="none" w:sz="0" w:space="0" w:color="auto"/>
        <w:left w:val="none" w:sz="0" w:space="0" w:color="auto"/>
        <w:bottom w:val="none" w:sz="0" w:space="0" w:color="auto"/>
        <w:right w:val="none" w:sz="0" w:space="0" w:color="auto"/>
      </w:divBdr>
      <w:divsChild>
        <w:div w:id="367610199">
          <w:marLeft w:val="446"/>
          <w:marRight w:val="0"/>
          <w:marTop w:val="0"/>
          <w:marBottom w:val="0"/>
          <w:divBdr>
            <w:top w:val="none" w:sz="0" w:space="0" w:color="auto"/>
            <w:left w:val="none" w:sz="0" w:space="0" w:color="auto"/>
            <w:bottom w:val="none" w:sz="0" w:space="0" w:color="auto"/>
            <w:right w:val="none" w:sz="0" w:space="0" w:color="auto"/>
          </w:divBdr>
        </w:div>
        <w:div w:id="468716732">
          <w:marLeft w:val="446"/>
          <w:marRight w:val="0"/>
          <w:marTop w:val="0"/>
          <w:marBottom w:val="0"/>
          <w:divBdr>
            <w:top w:val="none" w:sz="0" w:space="0" w:color="auto"/>
            <w:left w:val="none" w:sz="0" w:space="0" w:color="auto"/>
            <w:bottom w:val="none" w:sz="0" w:space="0" w:color="auto"/>
            <w:right w:val="none" w:sz="0" w:space="0" w:color="auto"/>
          </w:divBdr>
        </w:div>
        <w:div w:id="1532570753">
          <w:marLeft w:val="446"/>
          <w:marRight w:val="0"/>
          <w:marTop w:val="0"/>
          <w:marBottom w:val="0"/>
          <w:divBdr>
            <w:top w:val="none" w:sz="0" w:space="0" w:color="auto"/>
            <w:left w:val="none" w:sz="0" w:space="0" w:color="auto"/>
            <w:bottom w:val="none" w:sz="0" w:space="0" w:color="auto"/>
            <w:right w:val="none" w:sz="0" w:space="0" w:color="auto"/>
          </w:divBdr>
        </w:div>
        <w:div w:id="1904559965">
          <w:marLeft w:val="446"/>
          <w:marRight w:val="0"/>
          <w:marTop w:val="0"/>
          <w:marBottom w:val="0"/>
          <w:divBdr>
            <w:top w:val="none" w:sz="0" w:space="0" w:color="auto"/>
            <w:left w:val="none" w:sz="0" w:space="0" w:color="auto"/>
            <w:bottom w:val="none" w:sz="0" w:space="0" w:color="auto"/>
            <w:right w:val="none" w:sz="0" w:space="0" w:color="auto"/>
          </w:divBdr>
        </w:div>
      </w:divsChild>
    </w:div>
    <w:div w:id="2024241534">
      <w:bodyDiv w:val="1"/>
      <w:marLeft w:val="0"/>
      <w:marRight w:val="0"/>
      <w:marTop w:val="0"/>
      <w:marBottom w:val="0"/>
      <w:divBdr>
        <w:top w:val="none" w:sz="0" w:space="0" w:color="auto"/>
        <w:left w:val="none" w:sz="0" w:space="0" w:color="auto"/>
        <w:bottom w:val="none" w:sz="0" w:space="0" w:color="auto"/>
        <w:right w:val="none" w:sz="0" w:space="0" w:color="auto"/>
      </w:divBdr>
    </w:div>
    <w:div w:id="210745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support@sautech.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sautech.net" TargetMode="Externa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1095</Words>
  <Characters>6246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 Oosthuizen</dc:creator>
  <cp:keywords/>
  <dc:description/>
  <cp:lastModifiedBy>Corne Oosthuizen</cp:lastModifiedBy>
  <cp:revision>3</cp:revision>
  <dcterms:created xsi:type="dcterms:W3CDTF">2020-12-07T09:17:00Z</dcterms:created>
  <dcterms:modified xsi:type="dcterms:W3CDTF">2020-12-07T09:18:00Z</dcterms:modified>
</cp:coreProperties>
</file>