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461ACE1E" w:rsidR="00BA76F3" w:rsidRPr="00164480" w:rsidRDefault="008F3EF7" w:rsidP="00BA76F3">
      <w:pPr>
        <w:jc w:val="right"/>
        <w:rPr>
          <w:rFonts w:ascii="Arial" w:hAnsi="Arial" w:cs="Arial"/>
          <w:color w:val="0D0D0D"/>
          <w:sz w:val="36"/>
          <w:szCs w:val="36"/>
        </w:rPr>
      </w:pPr>
      <w:r>
        <w:rPr>
          <w:noProof/>
        </w:rPr>
        <w:drawing>
          <wp:anchor distT="0" distB="0" distL="114300" distR="114300" simplePos="0" relativeHeight="251661312" behindDoc="0" locked="0" layoutInCell="1" allowOverlap="1" wp14:anchorId="247D19D9" wp14:editId="6405B550">
            <wp:simplePos x="0" y="0"/>
            <wp:positionH relativeFrom="column">
              <wp:posOffset>4170045</wp:posOffset>
            </wp:positionH>
            <wp:positionV relativeFrom="page">
              <wp:posOffset>480060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CEA72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027D29" w:rsidRPr="000C7035" w:rsidRDefault="00027D29"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027D29" w:rsidRPr="000C7035" w:rsidRDefault="00027D29"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2CD015C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94C871D"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2FA83E2"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22E148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81F5855"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03FCCF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C020C9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3EF7346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78106F6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0A9E6BF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D55D583"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0F3A247" w14:textId="1666D0BA" w:rsidR="004A1A33" w:rsidRDefault="00A14D57" w:rsidP="003D7CED">
      <w:pPr>
        <w:tabs>
          <w:tab w:val="left" w:pos="3150"/>
        </w:tabs>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b/>
      </w:r>
      <w:r w:rsidR="00652019" w:rsidRPr="004A1A33">
        <w:rPr>
          <w:rFonts w:ascii="Arial" w:hAnsi="Arial" w:cs="Arial"/>
          <w:color w:val="808080" w:themeColor="background1" w:themeShade="80"/>
          <w:sz w:val="28"/>
          <w:szCs w:val="28"/>
        </w:rPr>
        <w:t xml:space="preserve">Vulnerability Assessment &amp; </w:t>
      </w:r>
    </w:p>
    <w:p w14:paraId="15E1CF99" w14:textId="77777777" w:rsidR="00A14D57"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Penetration Testing (VAPT) </w:t>
      </w:r>
    </w:p>
    <w:p w14:paraId="2828C8E8" w14:textId="78DB7343" w:rsidR="00BA76F3" w:rsidRPr="004A1A33" w:rsidRDefault="00E52E90" w:rsidP="004A1A33">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Proposal</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60B9C10F" w:rsidR="00257176" w:rsidRPr="004A1A33" w:rsidRDefault="0045292E" w:rsidP="0045292E">
      <w:pPr>
        <w:tabs>
          <w:tab w:val="left" w:pos="3150"/>
          <w:tab w:val="left" w:pos="5112"/>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Nam-mic Payment Solutions (Pty) Ltd</w:t>
      </w:r>
      <w:r>
        <w:rPr>
          <w:rFonts w:ascii="Arial" w:hAnsi="Arial" w:cs="Arial"/>
          <w:color w:val="808080" w:themeColor="background1" w:themeShade="80"/>
          <w:sz w:val="28"/>
          <w:szCs w:val="28"/>
        </w:rPr>
        <w:tab/>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A8AFD7C" w14:textId="2A7371B0" w:rsidR="003D7CED" w:rsidRDefault="00FA776B" w:rsidP="004A1A33">
      <w:pPr>
        <w:tabs>
          <w:tab w:val="left" w:pos="3150"/>
        </w:tabs>
        <w:ind w:left="3150"/>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A14D57">
        <w:rPr>
          <w:rFonts w:ascii="Arial" w:hAnsi="Arial" w:cs="Arial"/>
          <w:noProof/>
          <w:color w:val="808080" w:themeColor="background1" w:themeShade="80"/>
          <w:sz w:val="28"/>
          <w:szCs w:val="28"/>
        </w:rPr>
        <w:t>20 August 2025</w:t>
      </w:r>
      <w:r w:rsidRPr="004A1A33">
        <w:rPr>
          <w:rFonts w:ascii="Arial" w:hAnsi="Arial" w:cs="Arial"/>
          <w:color w:val="808080" w:themeColor="background1" w:themeShade="80"/>
          <w:sz w:val="28"/>
          <w:szCs w:val="28"/>
        </w:rPr>
        <w:fldChar w:fldCharType="end"/>
      </w:r>
    </w:p>
    <w:p w14:paraId="16225949" w14:textId="77777777" w:rsidR="003D7CED" w:rsidRDefault="003D7CED" w:rsidP="004A1A33">
      <w:pPr>
        <w:tabs>
          <w:tab w:val="left" w:pos="3150"/>
        </w:tabs>
        <w:ind w:left="3150"/>
        <w:rPr>
          <w:rFonts w:ascii="Arial" w:hAnsi="Arial"/>
          <w:sz w:val="28"/>
          <w:szCs w:val="28"/>
          <w:lang w:val="en-ZA"/>
        </w:rPr>
      </w:pPr>
    </w:p>
    <w:p w14:paraId="568DDB77" w14:textId="67CCBD86" w:rsidR="004A1A33" w:rsidRPr="003D7CED" w:rsidRDefault="008B15A8" w:rsidP="004A1A33">
      <w:pPr>
        <w:tabs>
          <w:tab w:val="left" w:pos="3150"/>
        </w:tabs>
        <w:ind w:left="3150"/>
        <w:rPr>
          <w:rFonts w:ascii="Arial" w:hAnsi="Arial"/>
          <w:color w:val="808080" w:themeColor="background1" w:themeShade="80"/>
          <w:sz w:val="28"/>
          <w:szCs w:val="28"/>
          <w:lang w:val="en-ZA"/>
        </w:rPr>
      </w:pPr>
      <w:r w:rsidRPr="003D7CED">
        <w:rPr>
          <w:rFonts w:ascii="Arial" w:hAnsi="Arial"/>
          <w:noProof/>
          <w:color w:val="808080" w:themeColor="background1" w:themeShade="80"/>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167EBFA5" w:rsidR="00027D29" w:rsidRPr="00AB6E41" w:rsidRDefault="00027D29" w:rsidP="000B6B64">
                            <w:pPr>
                              <w:rPr>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167EBFA5" w:rsidR="00027D29" w:rsidRPr="00AB6E41" w:rsidRDefault="00027D29" w:rsidP="000B6B64">
                      <w:pPr>
                        <w:rPr>
                          <w:sz w:val="16"/>
                          <w:szCs w:val="16"/>
                        </w:rPr>
                      </w:pPr>
                    </w:p>
                  </w:txbxContent>
                </v:textbox>
              </v:shape>
            </w:pict>
          </mc:Fallback>
        </mc:AlternateContent>
      </w:r>
      <w:r w:rsidR="003D7CED" w:rsidRPr="003D7CED">
        <w:rPr>
          <w:rFonts w:ascii="Arial" w:hAnsi="Arial"/>
          <w:color w:val="808080" w:themeColor="background1" w:themeShade="80"/>
          <w:sz w:val="28"/>
          <w:szCs w:val="28"/>
          <w:lang w:val="en-ZA"/>
        </w:rPr>
        <w:t>Prepared by Sautech (Pty) Ltd</w: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46F7A989" w:rsidR="004A1A33" w:rsidRDefault="004A1A33" w:rsidP="0045292E">
      <w:pPr>
        <w:tabs>
          <w:tab w:val="left" w:pos="3150"/>
        </w:tabs>
        <w:rPr>
          <w:rFonts w:ascii="Arial" w:hAnsi="Arial"/>
          <w:bCs/>
          <w:color w:val="1F497D"/>
          <w:spacing w:val="24"/>
          <w:sz w:val="28"/>
          <w:szCs w:val="28"/>
          <w:lang w:val="en-ZA"/>
        </w:rPr>
      </w:pPr>
    </w:p>
    <w:p w14:paraId="262FB839" w14:textId="77777777" w:rsidR="0045292E" w:rsidRDefault="0045292E" w:rsidP="0045292E">
      <w:pPr>
        <w:tabs>
          <w:tab w:val="left" w:pos="3150"/>
        </w:tabs>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53E0D7DB" w14:textId="24B282DA" w:rsidR="00A14D57"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206589686" w:history="1">
        <w:r w:rsidR="00A14D57" w:rsidRPr="000432A2">
          <w:rPr>
            <w:rStyle w:val="Hyperlink"/>
            <w:noProof/>
          </w:rPr>
          <w:t>1</w:t>
        </w:r>
        <w:r w:rsidR="00A14D57">
          <w:rPr>
            <w:rFonts w:asciiTheme="minorHAnsi" w:eastAsiaTheme="minorEastAsia" w:hAnsiTheme="minorHAnsi" w:cstheme="minorBidi"/>
            <w:b w:val="0"/>
            <w:bCs w:val="0"/>
            <w:caps w:val="0"/>
            <w:noProof/>
            <w:sz w:val="22"/>
            <w:szCs w:val="22"/>
            <w:lang w:val="en-ZA" w:eastAsia="en-ZA"/>
          </w:rPr>
          <w:tab/>
        </w:r>
        <w:r w:rsidR="00A14D57" w:rsidRPr="000432A2">
          <w:rPr>
            <w:rStyle w:val="Hyperlink"/>
            <w:noProof/>
          </w:rPr>
          <w:t>Executive summary</w:t>
        </w:r>
        <w:r w:rsidR="00A14D57">
          <w:rPr>
            <w:noProof/>
            <w:webHidden/>
          </w:rPr>
          <w:tab/>
        </w:r>
        <w:r w:rsidR="00A14D57">
          <w:rPr>
            <w:noProof/>
            <w:webHidden/>
          </w:rPr>
          <w:fldChar w:fldCharType="begin"/>
        </w:r>
        <w:r w:rsidR="00A14D57">
          <w:rPr>
            <w:noProof/>
            <w:webHidden/>
          </w:rPr>
          <w:instrText xml:space="preserve"> PAGEREF _Toc206589686 \h </w:instrText>
        </w:r>
        <w:r w:rsidR="00A14D57">
          <w:rPr>
            <w:noProof/>
            <w:webHidden/>
          </w:rPr>
        </w:r>
        <w:r w:rsidR="00A14D57">
          <w:rPr>
            <w:noProof/>
            <w:webHidden/>
          </w:rPr>
          <w:fldChar w:fldCharType="separate"/>
        </w:r>
        <w:r w:rsidR="00A14D57">
          <w:rPr>
            <w:noProof/>
            <w:webHidden/>
          </w:rPr>
          <w:t>4</w:t>
        </w:r>
        <w:r w:rsidR="00A14D57">
          <w:rPr>
            <w:noProof/>
            <w:webHidden/>
          </w:rPr>
          <w:fldChar w:fldCharType="end"/>
        </w:r>
      </w:hyperlink>
    </w:p>
    <w:p w14:paraId="73C5CF03" w14:textId="5221A8D7"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687" w:history="1">
        <w:r w:rsidRPr="000432A2">
          <w:rPr>
            <w:rStyle w:val="Hyperlink"/>
            <w:noProof/>
          </w:rPr>
          <w:t>2</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Objectives</w:t>
        </w:r>
        <w:r>
          <w:rPr>
            <w:noProof/>
            <w:webHidden/>
          </w:rPr>
          <w:tab/>
        </w:r>
        <w:r>
          <w:rPr>
            <w:noProof/>
            <w:webHidden/>
          </w:rPr>
          <w:fldChar w:fldCharType="begin"/>
        </w:r>
        <w:r>
          <w:rPr>
            <w:noProof/>
            <w:webHidden/>
          </w:rPr>
          <w:instrText xml:space="preserve"> PAGEREF _Toc206589687 \h </w:instrText>
        </w:r>
        <w:r>
          <w:rPr>
            <w:noProof/>
            <w:webHidden/>
          </w:rPr>
        </w:r>
        <w:r>
          <w:rPr>
            <w:noProof/>
            <w:webHidden/>
          </w:rPr>
          <w:fldChar w:fldCharType="separate"/>
        </w:r>
        <w:r>
          <w:rPr>
            <w:noProof/>
            <w:webHidden/>
          </w:rPr>
          <w:t>4</w:t>
        </w:r>
        <w:r>
          <w:rPr>
            <w:noProof/>
            <w:webHidden/>
          </w:rPr>
          <w:fldChar w:fldCharType="end"/>
        </w:r>
      </w:hyperlink>
    </w:p>
    <w:p w14:paraId="06A399DC" w14:textId="5A799457"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688" w:history="1">
        <w:r w:rsidRPr="000432A2">
          <w:rPr>
            <w:rStyle w:val="Hyperlink"/>
            <w:noProof/>
          </w:rPr>
          <w:t>3</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scope of testing</w:t>
        </w:r>
        <w:r>
          <w:rPr>
            <w:noProof/>
            <w:webHidden/>
          </w:rPr>
          <w:tab/>
        </w:r>
        <w:r>
          <w:rPr>
            <w:noProof/>
            <w:webHidden/>
          </w:rPr>
          <w:fldChar w:fldCharType="begin"/>
        </w:r>
        <w:r>
          <w:rPr>
            <w:noProof/>
            <w:webHidden/>
          </w:rPr>
          <w:instrText xml:space="preserve"> PAGEREF _Toc206589688 \h </w:instrText>
        </w:r>
        <w:r>
          <w:rPr>
            <w:noProof/>
            <w:webHidden/>
          </w:rPr>
        </w:r>
        <w:r>
          <w:rPr>
            <w:noProof/>
            <w:webHidden/>
          </w:rPr>
          <w:fldChar w:fldCharType="separate"/>
        </w:r>
        <w:r>
          <w:rPr>
            <w:noProof/>
            <w:webHidden/>
          </w:rPr>
          <w:t>4</w:t>
        </w:r>
        <w:r>
          <w:rPr>
            <w:noProof/>
            <w:webHidden/>
          </w:rPr>
          <w:fldChar w:fldCharType="end"/>
        </w:r>
      </w:hyperlink>
    </w:p>
    <w:p w14:paraId="4D523276" w14:textId="05E76FF3"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89" w:history="1">
        <w:r w:rsidRPr="000432A2">
          <w:rPr>
            <w:rStyle w:val="Hyperlink"/>
            <w:noProof/>
          </w:rPr>
          <w:t>3.1</w:t>
        </w:r>
        <w:r>
          <w:rPr>
            <w:rFonts w:asciiTheme="minorHAnsi" w:eastAsiaTheme="minorEastAsia" w:hAnsiTheme="minorHAnsi" w:cstheme="minorBidi"/>
            <w:smallCaps w:val="0"/>
            <w:noProof/>
            <w:sz w:val="22"/>
            <w:szCs w:val="22"/>
            <w:lang w:val="en-ZA" w:eastAsia="en-ZA"/>
          </w:rPr>
          <w:tab/>
        </w:r>
        <w:r w:rsidRPr="000432A2">
          <w:rPr>
            <w:rStyle w:val="Hyperlink"/>
            <w:noProof/>
          </w:rPr>
          <w:t>In-Scope</w:t>
        </w:r>
        <w:r>
          <w:rPr>
            <w:noProof/>
            <w:webHidden/>
          </w:rPr>
          <w:tab/>
        </w:r>
        <w:r>
          <w:rPr>
            <w:noProof/>
            <w:webHidden/>
          </w:rPr>
          <w:fldChar w:fldCharType="begin"/>
        </w:r>
        <w:r>
          <w:rPr>
            <w:noProof/>
            <w:webHidden/>
          </w:rPr>
          <w:instrText xml:space="preserve"> PAGEREF _Toc206589689 \h </w:instrText>
        </w:r>
        <w:r>
          <w:rPr>
            <w:noProof/>
            <w:webHidden/>
          </w:rPr>
        </w:r>
        <w:r>
          <w:rPr>
            <w:noProof/>
            <w:webHidden/>
          </w:rPr>
          <w:fldChar w:fldCharType="separate"/>
        </w:r>
        <w:r>
          <w:rPr>
            <w:noProof/>
            <w:webHidden/>
          </w:rPr>
          <w:t>4</w:t>
        </w:r>
        <w:r>
          <w:rPr>
            <w:noProof/>
            <w:webHidden/>
          </w:rPr>
          <w:fldChar w:fldCharType="end"/>
        </w:r>
      </w:hyperlink>
    </w:p>
    <w:p w14:paraId="6566B2C7" w14:textId="14D6465C"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0" w:history="1">
        <w:r w:rsidRPr="000432A2">
          <w:rPr>
            <w:rStyle w:val="Hyperlink"/>
            <w:noProof/>
          </w:rPr>
          <w:t>3.2</w:t>
        </w:r>
        <w:r>
          <w:rPr>
            <w:rFonts w:asciiTheme="minorHAnsi" w:eastAsiaTheme="minorEastAsia" w:hAnsiTheme="minorHAnsi" w:cstheme="minorBidi"/>
            <w:smallCaps w:val="0"/>
            <w:noProof/>
            <w:sz w:val="22"/>
            <w:szCs w:val="22"/>
            <w:lang w:val="en-ZA" w:eastAsia="en-ZA"/>
          </w:rPr>
          <w:tab/>
        </w:r>
        <w:r w:rsidRPr="000432A2">
          <w:rPr>
            <w:rStyle w:val="Hyperlink"/>
            <w:noProof/>
          </w:rPr>
          <w:t>Out of Scope</w:t>
        </w:r>
        <w:r>
          <w:rPr>
            <w:noProof/>
            <w:webHidden/>
          </w:rPr>
          <w:tab/>
        </w:r>
        <w:r>
          <w:rPr>
            <w:noProof/>
            <w:webHidden/>
          </w:rPr>
          <w:fldChar w:fldCharType="begin"/>
        </w:r>
        <w:r>
          <w:rPr>
            <w:noProof/>
            <w:webHidden/>
          </w:rPr>
          <w:instrText xml:space="preserve"> PAGEREF _Toc206589690 \h </w:instrText>
        </w:r>
        <w:r>
          <w:rPr>
            <w:noProof/>
            <w:webHidden/>
          </w:rPr>
        </w:r>
        <w:r>
          <w:rPr>
            <w:noProof/>
            <w:webHidden/>
          </w:rPr>
          <w:fldChar w:fldCharType="separate"/>
        </w:r>
        <w:r>
          <w:rPr>
            <w:noProof/>
            <w:webHidden/>
          </w:rPr>
          <w:t>5</w:t>
        </w:r>
        <w:r>
          <w:rPr>
            <w:noProof/>
            <w:webHidden/>
          </w:rPr>
          <w:fldChar w:fldCharType="end"/>
        </w:r>
      </w:hyperlink>
    </w:p>
    <w:p w14:paraId="2FE57B4C" w14:textId="2C6BB0D8"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1" w:history="1">
        <w:r w:rsidRPr="000432A2">
          <w:rPr>
            <w:rStyle w:val="Hyperlink"/>
            <w:noProof/>
          </w:rPr>
          <w:t>3.3</w:t>
        </w:r>
        <w:r>
          <w:rPr>
            <w:rFonts w:asciiTheme="minorHAnsi" w:eastAsiaTheme="minorEastAsia" w:hAnsiTheme="minorHAnsi" w:cstheme="minorBidi"/>
            <w:smallCaps w:val="0"/>
            <w:noProof/>
            <w:sz w:val="22"/>
            <w:szCs w:val="22"/>
            <w:lang w:val="en-ZA" w:eastAsia="en-ZA"/>
          </w:rPr>
          <w:tab/>
        </w:r>
        <w:r w:rsidRPr="000432A2">
          <w:rPr>
            <w:rStyle w:val="Hyperlink"/>
            <w:noProof/>
          </w:rPr>
          <w:t>Testing Constraints &amp; Safeguards</w:t>
        </w:r>
        <w:r>
          <w:rPr>
            <w:noProof/>
            <w:webHidden/>
          </w:rPr>
          <w:tab/>
        </w:r>
        <w:r>
          <w:rPr>
            <w:noProof/>
            <w:webHidden/>
          </w:rPr>
          <w:fldChar w:fldCharType="begin"/>
        </w:r>
        <w:r>
          <w:rPr>
            <w:noProof/>
            <w:webHidden/>
          </w:rPr>
          <w:instrText xml:space="preserve"> PAGEREF _Toc206589691 \h </w:instrText>
        </w:r>
        <w:r>
          <w:rPr>
            <w:noProof/>
            <w:webHidden/>
          </w:rPr>
        </w:r>
        <w:r>
          <w:rPr>
            <w:noProof/>
            <w:webHidden/>
          </w:rPr>
          <w:fldChar w:fldCharType="separate"/>
        </w:r>
        <w:r>
          <w:rPr>
            <w:noProof/>
            <w:webHidden/>
          </w:rPr>
          <w:t>5</w:t>
        </w:r>
        <w:r>
          <w:rPr>
            <w:noProof/>
            <w:webHidden/>
          </w:rPr>
          <w:fldChar w:fldCharType="end"/>
        </w:r>
      </w:hyperlink>
    </w:p>
    <w:p w14:paraId="11B7E7E2" w14:textId="62C62B32"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692" w:history="1">
        <w:r w:rsidRPr="000432A2">
          <w:rPr>
            <w:rStyle w:val="Hyperlink"/>
            <w:noProof/>
          </w:rPr>
          <w:t>4</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Methodologies / Technology used</w:t>
        </w:r>
        <w:r>
          <w:rPr>
            <w:noProof/>
            <w:webHidden/>
          </w:rPr>
          <w:tab/>
        </w:r>
        <w:r>
          <w:rPr>
            <w:noProof/>
            <w:webHidden/>
          </w:rPr>
          <w:fldChar w:fldCharType="begin"/>
        </w:r>
        <w:r>
          <w:rPr>
            <w:noProof/>
            <w:webHidden/>
          </w:rPr>
          <w:instrText xml:space="preserve"> PAGEREF _Toc206589692 \h </w:instrText>
        </w:r>
        <w:r>
          <w:rPr>
            <w:noProof/>
            <w:webHidden/>
          </w:rPr>
        </w:r>
        <w:r>
          <w:rPr>
            <w:noProof/>
            <w:webHidden/>
          </w:rPr>
          <w:fldChar w:fldCharType="separate"/>
        </w:r>
        <w:r>
          <w:rPr>
            <w:noProof/>
            <w:webHidden/>
          </w:rPr>
          <w:t>5</w:t>
        </w:r>
        <w:r>
          <w:rPr>
            <w:noProof/>
            <w:webHidden/>
          </w:rPr>
          <w:fldChar w:fldCharType="end"/>
        </w:r>
      </w:hyperlink>
    </w:p>
    <w:p w14:paraId="57477156" w14:textId="6AD14540"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3" w:history="1">
        <w:r w:rsidRPr="000432A2">
          <w:rPr>
            <w:rStyle w:val="Hyperlink"/>
            <w:noProof/>
          </w:rPr>
          <w:t>4.1</w:t>
        </w:r>
        <w:r>
          <w:rPr>
            <w:rFonts w:asciiTheme="minorHAnsi" w:eastAsiaTheme="minorEastAsia" w:hAnsiTheme="minorHAnsi" w:cstheme="minorBidi"/>
            <w:smallCaps w:val="0"/>
            <w:noProof/>
            <w:sz w:val="22"/>
            <w:szCs w:val="22"/>
            <w:lang w:val="en-ZA" w:eastAsia="en-ZA"/>
          </w:rPr>
          <w:tab/>
        </w:r>
        <w:r w:rsidRPr="000432A2">
          <w:rPr>
            <w:rStyle w:val="Hyperlink"/>
            <w:noProof/>
          </w:rPr>
          <w:t>Nmap / Zenmap</w:t>
        </w:r>
        <w:r>
          <w:rPr>
            <w:noProof/>
            <w:webHidden/>
          </w:rPr>
          <w:tab/>
        </w:r>
        <w:r>
          <w:rPr>
            <w:noProof/>
            <w:webHidden/>
          </w:rPr>
          <w:fldChar w:fldCharType="begin"/>
        </w:r>
        <w:r>
          <w:rPr>
            <w:noProof/>
            <w:webHidden/>
          </w:rPr>
          <w:instrText xml:space="preserve"> PAGEREF _Toc206589693 \h </w:instrText>
        </w:r>
        <w:r>
          <w:rPr>
            <w:noProof/>
            <w:webHidden/>
          </w:rPr>
        </w:r>
        <w:r>
          <w:rPr>
            <w:noProof/>
            <w:webHidden/>
          </w:rPr>
          <w:fldChar w:fldCharType="separate"/>
        </w:r>
        <w:r>
          <w:rPr>
            <w:noProof/>
            <w:webHidden/>
          </w:rPr>
          <w:t>5</w:t>
        </w:r>
        <w:r>
          <w:rPr>
            <w:noProof/>
            <w:webHidden/>
          </w:rPr>
          <w:fldChar w:fldCharType="end"/>
        </w:r>
      </w:hyperlink>
    </w:p>
    <w:p w14:paraId="6AD3DED6" w14:textId="25C3BE7A"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4" w:history="1">
        <w:r w:rsidRPr="000432A2">
          <w:rPr>
            <w:rStyle w:val="Hyperlink"/>
            <w:noProof/>
          </w:rPr>
          <w:t>4.2</w:t>
        </w:r>
        <w:r>
          <w:rPr>
            <w:rFonts w:asciiTheme="minorHAnsi" w:eastAsiaTheme="minorEastAsia" w:hAnsiTheme="minorHAnsi" w:cstheme="minorBidi"/>
            <w:smallCaps w:val="0"/>
            <w:noProof/>
            <w:sz w:val="22"/>
            <w:szCs w:val="22"/>
            <w:lang w:val="en-ZA" w:eastAsia="en-ZA"/>
          </w:rPr>
          <w:tab/>
        </w:r>
        <w:r w:rsidRPr="000432A2">
          <w:rPr>
            <w:rStyle w:val="Hyperlink"/>
            <w:noProof/>
          </w:rPr>
          <w:t>Nessus</w:t>
        </w:r>
        <w:r>
          <w:rPr>
            <w:noProof/>
            <w:webHidden/>
          </w:rPr>
          <w:tab/>
        </w:r>
        <w:r>
          <w:rPr>
            <w:noProof/>
            <w:webHidden/>
          </w:rPr>
          <w:fldChar w:fldCharType="begin"/>
        </w:r>
        <w:r>
          <w:rPr>
            <w:noProof/>
            <w:webHidden/>
          </w:rPr>
          <w:instrText xml:space="preserve"> PAGEREF _Toc206589694 \h </w:instrText>
        </w:r>
        <w:r>
          <w:rPr>
            <w:noProof/>
            <w:webHidden/>
          </w:rPr>
        </w:r>
        <w:r>
          <w:rPr>
            <w:noProof/>
            <w:webHidden/>
          </w:rPr>
          <w:fldChar w:fldCharType="separate"/>
        </w:r>
        <w:r>
          <w:rPr>
            <w:noProof/>
            <w:webHidden/>
          </w:rPr>
          <w:t>6</w:t>
        </w:r>
        <w:r>
          <w:rPr>
            <w:noProof/>
            <w:webHidden/>
          </w:rPr>
          <w:fldChar w:fldCharType="end"/>
        </w:r>
      </w:hyperlink>
    </w:p>
    <w:p w14:paraId="5D18957A" w14:textId="7C7C2B92"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5" w:history="1">
        <w:r w:rsidRPr="000432A2">
          <w:rPr>
            <w:rStyle w:val="Hyperlink"/>
            <w:noProof/>
          </w:rPr>
          <w:t>4.3</w:t>
        </w:r>
        <w:r>
          <w:rPr>
            <w:rFonts w:asciiTheme="minorHAnsi" w:eastAsiaTheme="minorEastAsia" w:hAnsiTheme="minorHAnsi" w:cstheme="minorBidi"/>
            <w:smallCaps w:val="0"/>
            <w:noProof/>
            <w:sz w:val="22"/>
            <w:szCs w:val="22"/>
            <w:lang w:val="en-ZA" w:eastAsia="en-ZA"/>
          </w:rPr>
          <w:tab/>
        </w:r>
        <w:r w:rsidRPr="000432A2">
          <w:rPr>
            <w:rStyle w:val="Hyperlink"/>
            <w:noProof/>
          </w:rPr>
          <w:t>Greenbone Enterprise</w:t>
        </w:r>
        <w:r>
          <w:rPr>
            <w:noProof/>
            <w:webHidden/>
          </w:rPr>
          <w:tab/>
        </w:r>
        <w:r>
          <w:rPr>
            <w:noProof/>
            <w:webHidden/>
          </w:rPr>
          <w:fldChar w:fldCharType="begin"/>
        </w:r>
        <w:r>
          <w:rPr>
            <w:noProof/>
            <w:webHidden/>
          </w:rPr>
          <w:instrText xml:space="preserve"> PAGEREF _Toc206589695 \h </w:instrText>
        </w:r>
        <w:r>
          <w:rPr>
            <w:noProof/>
            <w:webHidden/>
          </w:rPr>
        </w:r>
        <w:r>
          <w:rPr>
            <w:noProof/>
            <w:webHidden/>
          </w:rPr>
          <w:fldChar w:fldCharType="separate"/>
        </w:r>
        <w:r>
          <w:rPr>
            <w:noProof/>
            <w:webHidden/>
          </w:rPr>
          <w:t>6</w:t>
        </w:r>
        <w:r>
          <w:rPr>
            <w:noProof/>
            <w:webHidden/>
          </w:rPr>
          <w:fldChar w:fldCharType="end"/>
        </w:r>
      </w:hyperlink>
    </w:p>
    <w:p w14:paraId="132B4C27" w14:textId="1EC705EA"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6" w:history="1">
        <w:r w:rsidRPr="000432A2">
          <w:rPr>
            <w:rStyle w:val="Hyperlink"/>
            <w:noProof/>
          </w:rPr>
          <w:t>4.4</w:t>
        </w:r>
        <w:r>
          <w:rPr>
            <w:rFonts w:asciiTheme="minorHAnsi" w:eastAsiaTheme="minorEastAsia" w:hAnsiTheme="minorHAnsi" w:cstheme="minorBidi"/>
            <w:smallCaps w:val="0"/>
            <w:noProof/>
            <w:sz w:val="22"/>
            <w:szCs w:val="22"/>
            <w:lang w:val="en-ZA" w:eastAsia="en-ZA"/>
          </w:rPr>
          <w:tab/>
        </w:r>
        <w:r w:rsidRPr="000432A2">
          <w:rPr>
            <w:rStyle w:val="Hyperlink"/>
            <w:noProof/>
          </w:rPr>
          <w:t>Kali Linux</w:t>
        </w:r>
        <w:r>
          <w:rPr>
            <w:noProof/>
            <w:webHidden/>
          </w:rPr>
          <w:tab/>
        </w:r>
        <w:r>
          <w:rPr>
            <w:noProof/>
            <w:webHidden/>
          </w:rPr>
          <w:fldChar w:fldCharType="begin"/>
        </w:r>
        <w:r>
          <w:rPr>
            <w:noProof/>
            <w:webHidden/>
          </w:rPr>
          <w:instrText xml:space="preserve"> PAGEREF _Toc206589696 \h </w:instrText>
        </w:r>
        <w:r>
          <w:rPr>
            <w:noProof/>
            <w:webHidden/>
          </w:rPr>
        </w:r>
        <w:r>
          <w:rPr>
            <w:noProof/>
            <w:webHidden/>
          </w:rPr>
          <w:fldChar w:fldCharType="separate"/>
        </w:r>
        <w:r>
          <w:rPr>
            <w:noProof/>
            <w:webHidden/>
          </w:rPr>
          <w:t>6</w:t>
        </w:r>
        <w:r>
          <w:rPr>
            <w:noProof/>
            <w:webHidden/>
          </w:rPr>
          <w:fldChar w:fldCharType="end"/>
        </w:r>
      </w:hyperlink>
    </w:p>
    <w:p w14:paraId="7F153E0B" w14:textId="6AE3B569"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7" w:history="1">
        <w:r w:rsidRPr="000432A2">
          <w:rPr>
            <w:rStyle w:val="Hyperlink"/>
            <w:noProof/>
          </w:rPr>
          <w:t>4.5</w:t>
        </w:r>
        <w:r>
          <w:rPr>
            <w:rFonts w:asciiTheme="minorHAnsi" w:eastAsiaTheme="minorEastAsia" w:hAnsiTheme="minorHAnsi" w:cstheme="minorBidi"/>
            <w:smallCaps w:val="0"/>
            <w:noProof/>
            <w:sz w:val="22"/>
            <w:szCs w:val="22"/>
            <w:lang w:val="en-ZA" w:eastAsia="en-ZA"/>
          </w:rPr>
          <w:tab/>
        </w:r>
        <w:r w:rsidRPr="000432A2">
          <w:rPr>
            <w:rStyle w:val="Hyperlink"/>
            <w:noProof/>
          </w:rPr>
          <w:t>Hydra / Brute Force</w:t>
        </w:r>
        <w:r>
          <w:rPr>
            <w:noProof/>
            <w:webHidden/>
          </w:rPr>
          <w:tab/>
        </w:r>
        <w:r>
          <w:rPr>
            <w:noProof/>
            <w:webHidden/>
          </w:rPr>
          <w:fldChar w:fldCharType="begin"/>
        </w:r>
        <w:r>
          <w:rPr>
            <w:noProof/>
            <w:webHidden/>
          </w:rPr>
          <w:instrText xml:space="preserve"> PAGEREF _Toc206589697 \h </w:instrText>
        </w:r>
        <w:r>
          <w:rPr>
            <w:noProof/>
            <w:webHidden/>
          </w:rPr>
        </w:r>
        <w:r>
          <w:rPr>
            <w:noProof/>
            <w:webHidden/>
          </w:rPr>
          <w:fldChar w:fldCharType="separate"/>
        </w:r>
        <w:r>
          <w:rPr>
            <w:noProof/>
            <w:webHidden/>
          </w:rPr>
          <w:t>7</w:t>
        </w:r>
        <w:r>
          <w:rPr>
            <w:noProof/>
            <w:webHidden/>
          </w:rPr>
          <w:fldChar w:fldCharType="end"/>
        </w:r>
      </w:hyperlink>
    </w:p>
    <w:p w14:paraId="6CFA2FF1" w14:textId="4844E60C"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8" w:history="1">
        <w:r w:rsidRPr="000432A2">
          <w:rPr>
            <w:rStyle w:val="Hyperlink"/>
            <w:noProof/>
          </w:rPr>
          <w:t>4.6</w:t>
        </w:r>
        <w:r>
          <w:rPr>
            <w:rFonts w:asciiTheme="minorHAnsi" w:eastAsiaTheme="minorEastAsia" w:hAnsiTheme="minorHAnsi" w:cstheme="minorBidi"/>
            <w:smallCaps w:val="0"/>
            <w:noProof/>
            <w:sz w:val="22"/>
            <w:szCs w:val="22"/>
            <w:lang w:val="en-ZA" w:eastAsia="en-ZA"/>
          </w:rPr>
          <w:tab/>
        </w:r>
        <w:r w:rsidRPr="000432A2">
          <w:rPr>
            <w:rStyle w:val="Hyperlink"/>
            <w:noProof/>
          </w:rPr>
          <w:t>OWASP</w:t>
        </w:r>
        <w:r>
          <w:rPr>
            <w:noProof/>
            <w:webHidden/>
          </w:rPr>
          <w:tab/>
        </w:r>
        <w:r>
          <w:rPr>
            <w:noProof/>
            <w:webHidden/>
          </w:rPr>
          <w:fldChar w:fldCharType="begin"/>
        </w:r>
        <w:r>
          <w:rPr>
            <w:noProof/>
            <w:webHidden/>
          </w:rPr>
          <w:instrText xml:space="preserve"> PAGEREF _Toc206589698 \h </w:instrText>
        </w:r>
        <w:r>
          <w:rPr>
            <w:noProof/>
            <w:webHidden/>
          </w:rPr>
        </w:r>
        <w:r>
          <w:rPr>
            <w:noProof/>
            <w:webHidden/>
          </w:rPr>
          <w:fldChar w:fldCharType="separate"/>
        </w:r>
        <w:r>
          <w:rPr>
            <w:noProof/>
            <w:webHidden/>
          </w:rPr>
          <w:t>8</w:t>
        </w:r>
        <w:r>
          <w:rPr>
            <w:noProof/>
            <w:webHidden/>
          </w:rPr>
          <w:fldChar w:fldCharType="end"/>
        </w:r>
      </w:hyperlink>
    </w:p>
    <w:p w14:paraId="550E2BCF" w14:textId="5397E730"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699" w:history="1">
        <w:r w:rsidRPr="000432A2">
          <w:rPr>
            <w:rStyle w:val="Hyperlink"/>
            <w:noProof/>
          </w:rPr>
          <w:t>4.7</w:t>
        </w:r>
        <w:r>
          <w:rPr>
            <w:rFonts w:asciiTheme="minorHAnsi" w:eastAsiaTheme="minorEastAsia" w:hAnsiTheme="minorHAnsi" w:cstheme="minorBidi"/>
            <w:smallCaps w:val="0"/>
            <w:noProof/>
            <w:sz w:val="22"/>
            <w:szCs w:val="22"/>
            <w:lang w:val="en-ZA" w:eastAsia="en-ZA"/>
          </w:rPr>
          <w:tab/>
        </w:r>
        <w:r w:rsidRPr="000432A2">
          <w:rPr>
            <w:rStyle w:val="Hyperlink"/>
            <w:noProof/>
          </w:rPr>
          <w:t>Social Engineering Attacks</w:t>
        </w:r>
        <w:r>
          <w:rPr>
            <w:noProof/>
            <w:webHidden/>
          </w:rPr>
          <w:tab/>
        </w:r>
        <w:r>
          <w:rPr>
            <w:noProof/>
            <w:webHidden/>
          </w:rPr>
          <w:fldChar w:fldCharType="begin"/>
        </w:r>
        <w:r>
          <w:rPr>
            <w:noProof/>
            <w:webHidden/>
          </w:rPr>
          <w:instrText xml:space="preserve"> PAGEREF _Toc206589699 \h </w:instrText>
        </w:r>
        <w:r>
          <w:rPr>
            <w:noProof/>
            <w:webHidden/>
          </w:rPr>
        </w:r>
        <w:r>
          <w:rPr>
            <w:noProof/>
            <w:webHidden/>
          </w:rPr>
          <w:fldChar w:fldCharType="separate"/>
        </w:r>
        <w:r>
          <w:rPr>
            <w:noProof/>
            <w:webHidden/>
          </w:rPr>
          <w:t>8</w:t>
        </w:r>
        <w:r>
          <w:rPr>
            <w:noProof/>
            <w:webHidden/>
          </w:rPr>
          <w:fldChar w:fldCharType="end"/>
        </w:r>
      </w:hyperlink>
    </w:p>
    <w:p w14:paraId="1BB37666" w14:textId="0CF32668" w:rsidR="00A14D57" w:rsidRDefault="00A14D57">
      <w:pPr>
        <w:pStyle w:val="TOC2"/>
        <w:tabs>
          <w:tab w:val="right" w:leader="dot" w:pos="8441"/>
        </w:tabs>
        <w:rPr>
          <w:rFonts w:asciiTheme="minorHAnsi" w:eastAsiaTheme="minorEastAsia" w:hAnsiTheme="minorHAnsi" w:cstheme="minorBidi"/>
          <w:smallCaps w:val="0"/>
          <w:noProof/>
          <w:sz w:val="22"/>
          <w:szCs w:val="22"/>
          <w:lang w:val="en-ZA" w:eastAsia="en-ZA"/>
        </w:rPr>
      </w:pPr>
      <w:hyperlink w:anchor="_Toc206589700" w:history="1">
        <w:r w:rsidRPr="000432A2">
          <w:rPr>
            <w:rStyle w:val="Hyperlink"/>
            <w:noProof/>
          </w:rPr>
          <w:t>STAY ONE STEP AHEAD OF ATTACKERS</w:t>
        </w:r>
        <w:r>
          <w:rPr>
            <w:noProof/>
            <w:webHidden/>
          </w:rPr>
          <w:tab/>
        </w:r>
        <w:r>
          <w:rPr>
            <w:noProof/>
            <w:webHidden/>
          </w:rPr>
          <w:fldChar w:fldCharType="begin"/>
        </w:r>
        <w:r>
          <w:rPr>
            <w:noProof/>
            <w:webHidden/>
          </w:rPr>
          <w:instrText xml:space="preserve"> PAGEREF _Toc206589700 \h </w:instrText>
        </w:r>
        <w:r>
          <w:rPr>
            <w:noProof/>
            <w:webHidden/>
          </w:rPr>
        </w:r>
        <w:r>
          <w:rPr>
            <w:noProof/>
            <w:webHidden/>
          </w:rPr>
          <w:fldChar w:fldCharType="separate"/>
        </w:r>
        <w:r>
          <w:rPr>
            <w:noProof/>
            <w:webHidden/>
          </w:rPr>
          <w:t>9</w:t>
        </w:r>
        <w:r>
          <w:rPr>
            <w:noProof/>
            <w:webHidden/>
          </w:rPr>
          <w:fldChar w:fldCharType="end"/>
        </w:r>
      </w:hyperlink>
    </w:p>
    <w:p w14:paraId="6537B3E0" w14:textId="2FF62778"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02" w:history="1">
        <w:r w:rsidRPr="000432A2">
          <w:rPr>
            <w:rStyle w:val="Hyperlink"/>
            <w:noProof/>
          </w:rPr>
          <w:t>5</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Examples of Attack and results</w:t>
        </w:r>
        <w:r>
          <w:rPr>
            <w:noProof/>
            <w:webHidden/>
          </w:rPr>
          <w:tab/>
        </w:r>
        <w:r>
          <w:rPr>
            <w:noProof/>
            <w:webHidden/>
          </w:rPr>
          <w:fldChar w:fldCharType="begin"/>
        </w:r>
        <w:r>
          <w:rPr>
            <w:noProof/>
            <w:webHidden/>
          </w:rPr>
          <w:instrText xml:space="preserve"> PAGEREF _Toc206589702 \h </w:instrText>
        </w:r>
        <w:r>
          <w:rPr>
            <w:noProof/>
            <w:webHidden/>
          </w:rPr>
        </w:r>
        <w:r>
          <w:rPr>
            <w:noProof/>
            <w:webHidden/>
          </w:rPr>
          <w:fldChar w:fldCharType="separate"/>
        </w:r>
        <w:r>
          <w:rPr>
            <w:noProof/>
            <w:webHidden/>
          </w:rPr>
          <w:t>9</w:t>
        </w:r>
        <w:r>
          <w:rPr>
            <w:noProof/>
            <w:webHidden/>
          </w:rPr>
          <w:fldChar w:fldCharType="end"/>
        </w:r>
      </w:hyperlink>
    </w:p>
    <w:p w14:paraId="24FC8D1E" w14:textId="01527E4A"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3" w:history="1">
        <w:r w:rsidRPr="000432A2">
          <w:rPr>
            <w:rStyle w:val="Hyperlink"/>
            <w:noProof/>
          </w:rPr>
          <w:t>5.1</w:t>
        </w:r>
        <w:r>
          <w:rPr>
            <w:rFonts w:asciiTheme="minorHAnsi" w:eastAsiaTheme="minorEastAsia" w:hAnsiTheme="minorHAnsi" w:cstheme="minorBidi"/>
            <w:smallCaps w:val="0"/>
            <w:noProof/>
            <w:sz w:val="22"/>
            <w:szCs w:val="22"/>
            <w:lang w:val="en-ZA" w:eastAsia="en-ZA"/>
          </w:rPr>
          <w:tab/>
        </w:r>
        <w:r w:rsidRPr="000432A2">
          <w:rPr>
            <w:rStyle w:val="Hyperlink"/>
            <w:noProof/>
          </w:rPr>
          <w:t>Vulnerability Scan</w:t>
        </w:r>
        <w:r>
          <w:rPr>
            <w:noProof/>
            <w:webHidden/>
          </w:rPr>
          <w:tab/>
        </w:r>
        <w:r>
          <w:rPr>
            <w:noProof/>
            <w:webHidden/>
          </w:rPr>
          <w:fldChar w:fldCharType="begin"/>
        </w:r>
        <w:r>
          <w:rPr>
            <w:noProof/>
            <w:webHidden/>
          </w:rPr>
          <w:instrText xml:space="preserve"> PAGEREF _Toc206589703 \h </w:instrText>
        </w:r>
        <w:r>
          <w:rPr>
            <w:noProof/>
            <w:webHidden/>
          </w:rPr>
        </w:r>
        <w:r>
          <w:rPr>
            <w:noProof/>
            <w:webHidden/>
          </w:rPr>
          <w:fldChar w:fldCharType="separate"/>
        </w:r>
        <w:r>
          <w:rPr>
            <w:noProof/>
            <w:webHidden/>
          </w:rPr>
          <w:t>9</w:t>
        </w:r>
        <w:r>
          <w:rPr>
            <w:noProof/>
            <w:webHidden/>
          </w:rPr>
          <w:fldChar w:fldCharType="end"/>
        </w:r>
      </w:hyperlink>
    </w:p>
    <w:p w14:paraId="07BE6B3A" w14:textId="6E2F8376"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4" w:history="1">
        <w:r w:rsidRPr="000432A2">
          <w:rPr>
            <w:rStyle w:val="Hyperlink"/>
            <w:noProof/>
          </w:rPr>
          <w:t>5.2</w:t>
        </w:r>
        <w:r>
          <w:rPr>
            <w:rFonts w:asciiTheme="minorHAnsi" w:eastAsiaTheme="minorEastAsia" w:hAnsiTheme="minorHAnsi" w:cstheme="minorBidi"/>
            <w:smallCaps w:val="0"/>
            <w:noProof/>
            <w:sz w:val="22"/>
            <w:szCs w:val="22"/>
            <w:lang w:val="en-ZA" w:eastAsia="en-ZA"/>
          </w:rPr>
          <w:tab/>
        </w:r>
        <w:r w:rsidRPr="000432A2">
          <w:rPr>
            <w:rStyle w:val="Hyperlink"/>
            <w:noProof/>
          </w:rPr>
          <w:t>Brute Force</w:t>
        </w:r>
        <w:r>
          <w:rPr>
            <w:noProof/>
            <w:webHidden/>
          </w:rPr>
          <w:tab/>
        </w:r>
        <w:r>
          <w:rPr>
            <w:noProof/>
            <w:webHidden/>
          </w:rPr>
          <w:fldChar w:fldCharType="begin"/>
        </w:r>
        <w:r>
          <w:rPr>
            <w:noProof/>
            <w:webHidden/>
          </w:rPr>
          <w:instrText xml:space="preserve"> PAGEREF _Toc206589704 \h </w:instrText>
        </w:r>
        <w:r>
          <w:rPr>
            <w:noProof/>
            <w:webHidden/>
          </w:rPr>
        </w:r>
        <w:r>
          <w:rPr>
            <w:noProof/>
            <w:webHidden/>
          </w:rPr>
          <w:fldChar w:fldCharType="separate"/>
        </w:r>
        <w:r>
          <w:rPr>
            <w:noProof/>
            <w:webHidden/>
          </w:rPr>
          <w:t>10</w:t>
        </w:r>
        <w:r>
          <w:rPr>
            <w:noProof/>
            <w:webHidden/>
          </w:rPr>
          <w:fldChar w:fldCharType="end"/>
        </w:r>
      </w:hyperlink>
    </w:p>
    <w:p w14:paraId="2F2453CF" w14:textId="56E935A6"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5" w:history="1">
        <w:r w:rsidRPr="000432A2">
          <w:rPr>
            <w:rStyle w:val="Hyperlink"/>
            <w:noProof/>
          </w:rPr>
          <w:t>5.3</w:t>
        </w:r>
        <w:r>
          <w:rPr>
            <w:rFonts w:asciiTheme="minorHAnsi" w:eastAsiaTheme="minorEastAsia" w:hAnsiTheme="minorHAnsi" w:cstheme="minorBidi"/>
            <w:smallCaps w:val="0"/>
            <w:noProof/>
            <w:sz w:val="22"/>
            <w:szCs w:val="22"/>
            <w:lang w:val="en-ZA" w:eastAsia="en-ZA"/>
          </w:rPr>
          <w:tab/>
        </w:r>
        <w:r w:rsidRPr="000432A2">
          <w:rPr>
            <w:rStyle w:val="Hyperlink"/>
            <w:noProof/>
          </w:rPr>
          <w:t>Port Mapping</w:t>
        </w:r>
        <w:r>
          <w:rPr>
            <w:noProof/>
            <w:webHidden/>
          </w:rPr>
          <w:tab/>
        </w:r>
        <w:r>
          <w:rPr>
            <w:noProof/>
            <w:webHidden/>
          </w:rPr>
          <w:fldChar w:fldCharType="begin"/>
        </w:r>
        <w:r>
          <w:rPr>
            <w:noProof/>
            <w:webHidden/>
          </w:rPr>
          <w:instrText xml:space="preserve"> PAGEREF _Toc206589705 \h </w:instrText>
        </w:r>
        <w:r>
          <w:rPr>
            <w:noProof/>
            <w:webHidden/>
          </w:rPr>
        </w:r>
        <w:r>
          <w:rPr>
            <w:noProof/>
            <w:webHidden/>
          </w:rPr>
          <w:fldChar w:fldCharType="separate"/>
        </w:r>
        <w:r>
          <w:rPr>
            <w:noProof/>
            <w:webHidden/>
          </w:rPr>
          <w:t>10</w:t>
        </w:r>
        <w:r>
          <w:rPr>
            <w:noProof/>
            <w:webHidden/>
          </w:rPr>
          <w:fldChar w:fldCharType="end"/>
        </w:r>
      </w:hyperlink>
    </w:p>
    <w:p w14:paraId="1FAFE778" w14:textId="0567EE93"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6" w:history="1">
        <w:r w:rsidRPr="000432A2">
          <w:rPr>
            <w:rStyle w:val="Hyperlink"/>
            <w:noProof/>
          </w:rPr>
          <w:t>5.4</w:t>
        </w:r>
        <w:r>
          <w:rPr>
            <w:rFonts w:asciiTheme="minorHAnsi" w:eastAsiaTheme="minorEastAsia" w:hAnsiTheme="minorHAnsi" w:cstheme="minorBidi"/>
            <w:smallCaps w:val="0"/>
            <w:noProof/>
            <w:sz w:val="22"/>
            <w:szCs w:val="22"/>
            <w:lang w:val="en-ZA" w:eastAsia="en-ZA"/>
          </w:rPr>
          <w:tab/>
        </w:r>
        <w:r w:rsidRPr="000432A2">
          <w:rPr>
            <w:rStyle w:val="Hyperlink"/>
            <w:noProof/>
          </w:rPr>
          <w:t>Web Application Testing</w:t>
        </w:r>
        <w:r>
          <w:rPr>
            <w:noProof/>
            <w:webHidden/>
          </w:rPr>
          <w:tab/>
        </w:r>
        <w:r>
          <w:rPr>
            <w:noProof/>
            <w:webHidden/>
          </w:rPr>
          <w:fldChar w:fldCharType="begin"/>
        </w:r>
        <w:r>
          <w:rPr>
            <w:noProof/>
            <w:webHidden/>
          </w:rPr>
          <w:instrText xml:space="preserve"> PAGEREF _Toc206589706 \h </w:instrText>
        </w:r>
        <w:r>
          <w:rPr>
            <w:noProof/>
            <w:webHidden/>
          </w:rPr>
        </w:r>
        <w:r>
          <w:rPr>
            <w:noProof/>
            <w:webHidden/>
          </w:rPr>
          <w:fldChar w:fldCharType="separate"/>
        </w:r>
        <w:r>
          <w:rPr>
            <w:noProof/>
            <w:webHidden/>
          </w:rPr>
          <w:t>11</w:t>
        </w:r>
        <w:r>
          <w:rPr>
            <w:noProof/>
            <w:webHidden/>
          </w:rPr>
          <w:fldChar w:fldCharType="end"/>
        </w:r>
      </w:hyperlink>
    </w:p>
    <w:p w14:paraId="3A4FB412" w14:textId="29E31779"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7" w:history="1">
        <w:r w:rsidRPr="000432A2">
          <w:rPr>
            <w:rStyle w:val="Hyperlink"/>
            <w:noProof/>
          </w:rPr>
          <w:t>5.5</w:t>
        </w:r>
        <w:r>
          <w:rPr>
            <w:rFonts w:asciiTheme="minorHAnsi" w:eastAsiaTheme="minorEastAsia" w:hAnsiTheme="minorHAnsi" w:cstheme="minorBidi"/>
            <w:smallCaps w:val="0"/>
            <w:noProof/>
            <w:sz w:val="22"/>
            <w:szCs w:val="22"/>
            <w:lang w:val="en-ZA" w:eastAsia="en-ZA"/>
          </w:rPr>
          <w:tab/>
        </w:r>
        <w:r w:rsidRPr="000432A2">
          <w:rPr>
            <w:rStyle w:val="Hyperlink"/>
            <w:noProof/>
          </w:rPr>
          <w:t>Database Exploitation</w:t>
        </w:r>
        <w:r>
          <w:rPr>
            <w:noProof/>
            <w:webHidden/>
          </w:rPr>
          <w:tab/>
        </w:r>
        <w:r>
          <w:rPr>
            <w:noProof/>
            <w:webHidden/>
          </w:rPr>
          <w:fldChar w:fldCharType="begin"/>
        </w:r>
        <w:r>
          <w:rPr>
            <w:noProof/>
            <w:webHidden/>
          </w:rPr>
          <w:instrText xml:space="preserve"> PAGEREF _Toc206589707 \h </w:instrText>
        </w:r>
        <w:r>
          <w:rPr>
            <w:noProof/>
            <w:webHidden/>
          </w:rPr>
        </w:r>
        <w:r>
          <w:rPr>
            <w:noProof/>
            <w:webHidden/>
          </w:rPr>
          <w:fldChar w:fldCharType="separate"/>
        </w:r>
        <w:r>
          <w:rPr>
            <w:noProof/>
            <w:webHidden/>
          </w:rPr>
          <w:t>11</w:t>
        </w:r>
        <w:r>
          <w:rPr>
            <w:noProof/>
            <w:webHidden/>
          </w:rPr>
          <w:fldChar w:fldCharType="end"/>
        </w:r>
      </w:hyperlink>
    </w:p>
    <w:p w14:paraId="1EBBE956" w14:textId="3F648AE8"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8" w:history="1">
        <w:r w:rsidRPr="000432A2">
          <w:rPr>
            <w:rStyle w:val="Hyperlink"/>
            <w:noProof/>
          </w:rPr>
          <w:t>5.6</w:t>
        </w:r>
        <w:r>
          <w:rPr>
            <w:rFonts w:asciiTheme="minorHAnsi" w:eastAsiaTheme="minorEastAsia" w:hAnsiTheme="minorHAnsi" w:cstheme="minorBidi"/>
            <w:smallCaps w:val="0"/>
            <w:noProof/>
            <w:sz w:val="22"/>
            <w:szCs w:val="22"/>
            <w:lang w:val="en-ZA" w:eastAsia="en-ZA"/>
          </w:rPr>
          <w:tab/>
        </w:r>
        <w:r w:rsidRPr="000432A2">
          <w:rPr>
            <w:rStyle w:val="Hyperlink"/>
            <w:noProof/>
          </w:rPr>
          <w:t>Active Directory</w:t>
        </w:r>
        <w:r>
          <w:rPr>
            <w:noProof/>
            <w:webHidden/>
          </w:rPr>
          <w:tab/>
        </w:r>
        <w:r>
          <w:rPr>
            <w:noProof/>
            <w:webHidden/>
          </w:rPr>
          <w:fldChar w:fldCharType="begin"/>
        </w:r>
        <w:r>
          <w:rPr>
            <w:noProof/>
            <w:webHidden/>
          </w:rPr>
          <w:instrText xml:space="preserve"> PAGEREF _Toc206589708 \h </w:instrText>
        </w:r>
        <w:r>
          <w:rPr>
            <w:noProof/>
            <w:webHidden/>
          </w:rPr>
        </w:r>
        <w:r>
          <w:rPr>
            <w:noProof/>
            <w:webHidden/>
          </w:rPr>
          <w:fldChar w:fldCharType="separate"/>
        </w:r>
        <w:r>
          <w:rPr>
            <w:noProof/>
            <w:webHidden/>
          </w:rPr>
          <w:t>11</w:t>
        </w:r>
        <w:r>
          <w:rPr>
            <w:noProof/>
            <w:webHidden/>
          </w:rPr>
          <w:fldChar w:fldCharType="end"/>
        </w:r>
      </w:hyperlink>
    </w:p>
    <w:p w14:paraId="29F35712" w14:textId="037EAD1C"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09" w:history="1">
        <w:r w:rsidRPr="000432A2">
          <w:rPr>
            <w:rStyle w:val="Hyperlink"/>
            <w:noProof/>
          </w:rPr>
          <w:t>5.7</w:t>
        </w:r>
        <w:r>
          <w:rPr>
            <w:rFonts w:asciiTheme="minorHAnsi" w:eastAsiaTheme="minorEastAsia" w:hAnsiTheme="minorHAnsi" w:cstheme="minorBidi"/>
            <w:smallCaps w:val="0"/>
            <w:noProof/>
            <w:sz w:val="22"/>
            <w:szCs w:val="22"/>
            <w:lang w:val="en-ZA" w:eastAsia="en-ZA"/>
          </w:rPr>
          <w:tab/>
        </w:r>
        <w:r w:rsidRPr="000432A2">
          <w:rPr>
            <w:rStyle w:val="Hyperlink"/>
            <w:noProof/>
          </w:rPr>
          <w:t>Wireless Network</w:t>
        </w:r>
        <w:r>
          <w:rPr>
            <w:noProof/>
            <w:webHidden/>
          </w:rPr>
          <w:tab/>
        </w:r>
        <w:r>
          <w:rPr>
            <w:noProof/>
            <w:webHidden/>
          </w:rPr>
          <w:fldChar w:fldCharType="begin"/>
        </w:r>
        <w:r>
          <w:rPr>
            <w:noProof/>
            <w:webHidden/>
          </w:rPr>
          <w:instrText xml:space="preserve"> PAGEREF _Toc206589709 \h </w:instrText>
        </w:r>
        <w:r>
          <w:rPr>
            <w:noProof/>
            <w:webHidden/>
          </w:rPr>
        </w:r>
        <w:r>
          <w:rPr>
            <w:noProof/>
            <w:webHidden/>
          </w:rPr>
          <w:fldChar w:fldCharType="separate"/>
        </w:r>
        <w:r>
          <w:rPr>
            <w:noProof/>
            <w:webHidden/>
          </w:rPr>
          <w:t>12</w:t>
        </w:r>
        <w:r>
          <w:rPr>
            <w:noProof/>
            <w:webHidden/>
          </w:rPr>
          <w:fldChar w:fldCharType="end"/>
        </w:r>
      </w:hyperlink>
    </w:p>
    <w:p w14:paraId="7760044F" w14:textId="4873039E"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10" w:history="1">
        <w:r w:rsidRPr="000432A2">
          <w:rPr>
            <w:rStyle w:val="Hyperlink"/>
            <w:noProof/>
          </w:rPr>
          <w:t>6</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Project PLan</w:t>
        </w:r>
        <w:r>
          <w:rPr>
            <w:noProof/>
            <w:webHidden/>
          </w:rPr>
          <w:tab/>
        </w:r>
        <w:r>
          <w:rPr>
            <w:noProof/>
            <w:webHidden/>
          </w:rPr>
          <w:fldChar w:fldCharType="begin"/>
        </w:r>
        <w:r>
          <w:rPr>
            <w:noProof/>
            <w:webHidden/>
          </w:rPr>
          <w:instrText xml:space="preserve"> PAGEREF _Toc206589710 \h </w:instrText>
        </w:r>
        <w:r>
          <w:rPr>
            <w:noProof/>
            <w:webHidden/>
          </w:rPr>
        </w:r>
        <w:r>
          <w:rPr>
            <w:noProof/>
            <w:webHidden/>
          </w:rPr>
          <w:fldChar w:fldCharType="separate"/>
        </w:r>
        <w:r>
          <w:rPr>
            <w:noProof/>
            <w:webHidden/>
          </w:rPr>
          <w:t>12</w:t>
        </w:r>
        <w:r>
          <w:rPr>
            <w:noProof/>
            <w:webHidden/>
          </w:rPr>
          <w:fldChar w:fldCharType="end"/>
        </w:r>
      </w:hyperlink>
    </w:p>
    <w:p w14:paraId="3992426F" w14:textId="69EF7297"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1" w:history="1">
        <w:r w:rsidRPr="000432A2">
          <w:rPr>
            <w:rStyle w:val="Hyperlink"/>
            <w:noProof/>
          </w:rPr>
          <w:t>6.1</w:t>
        </w:r>
        <w:r>
          <w:rPr>
            <w:rFonts w:asciiTheme="minorHAnsi" w:eastAsiaTheme="minorEastAsia" w:hAnsiTheme="minorHAnsi" w:cstheme="minorBidi"/>
            <w:smallCaps w:val="0"/>
            <w:noProof/>
            <w:sz w:val="22"/>
            <w:szCs w:val="22"/>
            <w:lang w:val="en-ZA" w:eastAsia="en-ZA"/>
          </w:rPr>
          <w:tab/>
        </w:r>
        <w:r w:rsidRPr="000432A2">
          <w:rPr>
            <w:rStyle w:val="Hyperlink"/>
            <w:noProof/>
          </w:rPr>
          <w:t>Project Initiation</w:t>
        </w:r>
        <w:r>
          <w:rPr>
            <w:noProof/>
            <w:webHidden/>
          </w:rPr>
          <w:tab/>
        </w:r>
        <w:r>
          <w:rPr>
            <w:noProof/>
            <w:webHidden/>
          </w:rPr>
          <w:fldChar w:fldCharType="begin"/>
        </w:r>
        <w:r>
          <w:rPr>
            <w:noProof/>
            <w:webHidden/>
          </w:rPr>
          <w:instrText xml:space="preserve"> PAGEREF _Toc206589711 \h </w:instrText>
        </w:r>
        <w:r>
          <w:rPr>
            <w:noProof/>
            <w:webHidden/>
          </w:rPr>
        </w:r>
        <w:r>
          <w:rPr>
            <w:noProof/>
            <w:webHidden/>
          </w:rPr>
          <w:fldChar w:fldCharType="separate"/>
        </w:r>
        <w:r>
          <w:rPr>
            <w:noProof/>
            <w:webHidden/>
          </w:rPr>
          <w:t>12</w:t>
        </w:r>
        <w:r>
          <w:rPr>
            <w:noProof/>
            <w:webHidden/>
          </w:rPr>
          <w:fldChar w:fldCharType="end"/>
        </w:r>
      </w:hyperlink>
    </w:p>
    <w:p w14:paraId="3B0B805B" w14:textId="427B96D9"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2" w:history="1">
        <w:r w:rsidRPr="000432A2">
          <w:rPr>
            <w:rStyle w:val="Hyperlink"/>
            <w:noProof/>
          </w:rPr>
          <w:t>6.2</w:t>
        </w:r>
        <w:r>
          <w:rPr>
            <w:rFonts w:asciiTheme="minorHAnsi" w:eastAsiaTheme="minorEastAsia" w:hAnsiTheme="minorHAnsi" w:cstheme="minorBidi"/>
            <w:smallCaps w:val="0"/>
            <w:noProof/>
            <w:sz w:val="22"/>
            <w:szCs w:val="22"/>
            <w:lang w:val="en-ZA" w:eastAsia="en-ZA"/>
          </w:rPr>
          <w:tab/>
        </w:r>
        <w:r w:rsidRPr="000432A2">
          <w:rPr>
            <w:rStyle w:val="Hyperlink"/>
            <w:noProof/>
          </w:rPr>
          <w:t>Reconnaissance</w:t>
        </w:r>
        <w:r>
          <w:rPr>
            <w:noProof/>
            <w:webHidden/>
          </w:rPr>
          <w:tab/>
        </w:r>
        <w:r>
          <w:rPr>
            <w:noProof/>
            <w:webHidden/>
          </w:rPr>
          <w:fldChar w:fldCharType="begin"/>
        </w:r>
        <w:r>
          <w:rPr>
            <w:noProof/>
            <w:webHidden/>
          </w:rPr>
          <w:instrText xml:space="preserve"> PAGEREF _Toc206589712 \h </w:instrText>
        </w:r>
        <w:r>
          <w:rPr>
            <w:noProof/>
            <w:webHidden/>
          </w:rPr>
        </w:r>
        <w:r>
          <w:rPr>
            <w:noProof/>
            <w:webHidden/>
          </w:rPr>
          <w:fldChar w:fldCharType="separate"/>
        </w:r>
        <w:r>
          <w:rPr>
            <w:noProof/>
            <w:webHidden/>
          </w:rPr>
          <w:t>13</w:t>
        </w:r>
        <w:r>
          <w:rPr>
            <w:noProof/>
            <w:webHidden/>
          </w:rPr>
          <w:fldChar w:fldCharType="end"/>
        </w:r>
      </w:hyperlink>
    </w:p>
    <w:p w14:paraId="4347E957" w14:textId="0EE9E05A"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3" w:history="1">
        <w:r w:rsidRPr="000432A2">
          <w:rPr>
            <w:rStyle w:val="Hyperlink"/>
            <w:noProof/>
          </w:rPr>
          <w:t>6.3</w:t>
        </w:r>
        <w:r>
          <w:rPr>
            <w:rFonts w:asciiTheme="minorHAnsi" w:eastAsiaTheme="minorEastAsia" w:hAnsiTheme="minorHAnsi" w:cstheme="minorBidi"/>
            <w:smallCaps w:val="0"/>
            <w:noProof/>
            <w:sz w:val="22"/>
            <w:szCs w:val="22"/>
            <w:lang w:val="en-ZA" w:eastAsia="en-ZA"/>
          </w:rPr>
          <w:tab/>
        </w:r>
        <w:r w:rsidRPr="000432A2">
          <w:rPr>
            <w:rStyle w:val="Hyperlink"/>
            <w:noProof/>
          </w:rPr>
          <w:t>Vulnerability Scanning and Assessment</w:t>
        </w:r>
        <w:r>
          <w:rPr>
            <w:noProof/>
            <w:webHidden/>
          </w:rPr>
          <w:tab/>
        </w:r>
        <w:r>
          <w:rPr>
            <w:noProof/>
            <w:webHidden/>
          </w:rPr>
          <w:fldChar w:fldCharType="begin"/>
        </w:r>
        <w:r>
          <w:rPr>
            <w:noProof/>
            <w:webHidden/>
          </w:rPr>
          <w:instrText xml:space="preserve"> PAGEREF _Toc206589713 \h </w:instrText>
        </w:r>
        <w:r>
          <w:rPr>
            <w:noProof/>
            <w:webHidden/>
          </w:rPr>
        </w:r>
        <w:r>
          <w:rPr>
            <w:noProof/>
            <w:webHidden/>
          </w:rPr>
          <w:fldChar w:fldCharType="separate"/>
        </w:r>
        <w:r>
          <w:rPr>
            <w:noProof/>
            <w:webHidden/>
          </w:rPr>
          <w:t>13</w:t>
        </w:r>
        <w:r>
          <w:rPr>
            <w:noProof/>
            <w:webHidden/>
          </w:rPr>
          <w:fldChar w:fldCharType="end"/>
        </w:r>
      </w:hyperlink>
    </w:p>
    <w:p w14:paraId="38CF96FB" w14:textId="590D9EC1"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4" w:history="1">
        <w:r w:rsidRPr="000432A2">
          <w:rPr>
            <w:rStyle w:val="Hyperlink"/>
            <w:noProof/>
          </w:rPr>
          <w:t>6.4</w:t>
        </w:r>
        <w:r>
          <w:rPr>
            <w:rFonts w:asciiTheme="minorHAnsi" w:eastAsiaTheme="minorEastAsia" w:hAnsiTheme="minorHAnsi" w:cstheme="minorBidi"/>
            <w:smallCaps w:val="0"/>
            <w:noProof/>
            <w:sz w:val="22"/>
            <w:szCs w:val="22"/>
            <w:lang w:val="en-ZA" w:eastAsia="en-ZA"/>
          </w:rPr>
          <w:tab/>
        </w:r>
        <w:r w:rsidRPr="000432A2">
          <w:rPr>
            <w:rStyle w:val="Hyperlink"/>
            <w:noProof/>
          </w:rPr>
          <w:t>Exploitation</w:t>
        </w:r>
        <w:r>
          <w:rPr>
            <w:noProof/>
            <w:webHidden/>
          </w:rPr>
          <w:tab/>
        </w:r>
        <w:r>
          <w:rPr>
            <w:noProof/>
            <w:webHidden/>
          </w:rPr>
          <w:fldChar w:fldCharType="begin"/>
        </w:r>
        <w:r>
          <w:rPr>
            <w:noProof/>
            <w:webHidden/>
          </w:rPr>
          <w:instrText xml:space="preserve"> PAGEREF _Toc206589714 \h </w:instrText>
        </w:r>
        <w:r>
          <w:rPr>
            <w:noProof/>
            <w:webHidden/>
          </w:rPr>
        </w:r>
        <w:r>
          <w:rPr>
            <w:noProof/>
            <w:webHidden/>
          </w:rPr>
          <w:fldChar w:fldCharType="separate"/>
        </w:r>
        <w:r>
          <w:rPr>
            <w:noProof/>
            <w:webHidden/>
          </w:rPr>
          <w:t>13</w:t>
        </w:r>
        <w:r>
          <w:rPr>
            <w:noProof/>
            <w:webHidden/>
          </w:rPr>
          <w:fldChar w:fldCharType="end"/>
        </w:r>
      </w:hyperlink>
    </w:p>
    <w:p w14:paraId="0EDFF600" w14:textId="0BA796A3"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5" w:history="1">
        <w:r w:rsidRPr="000432A2">
          <w:rPr>
            <w:rStyle w:val="Hyperlink"/>
            <w:noProof/>
          </w:rPr>
          <w:t>6.5</w:t>
        </w:r>
        <w:r>
          <w:rPr>
            <w:rFonts w:asciiTheme="minorHAnsi" w:eastAsiaTheme="minorEastAsia" w:hAnsiTheme="minorHAnsi" w:cstheme="minorBidi"/>
            <w:smallCaps w:val="0"/>
            <w:noProof/>
            <w:sz w:val="22"/>
            <w:szCs w:val="22"/>
            <w:lang w:val="en-ZA" w:eastAsia="en-ZA"/>
          </w:rPr>
          <w:tab/>
        </w:r>
        <w:r w:rsidRPr="000432A2">
          <w:rPr>
            <w:rStyle w:val="Hyperlink"/>
            <w:noProof/>
          </w:rPr>
          <w:t>Privilege Escalation</w:t>
        </w:r>
        <w:r>
          <w:rPr>
            <w:noProof/>
            <w:webHidden/>
          </w:rPr>
          <w:tab/>
        </w:r>
        <w:r>
          <w:rPr>
            <w:noProof/>
            <w:webHidden/>
          </w:rPr>
          <w:fldChar w:fldCharType="begin"/>
        </w:r>
        <w:r>
          <w:rPr>
            <w:noProof/>
            <w:webHidden/>
          </w:rPr>
          <w:instrText xml:space="preserve"> PAGEREF _Toc206589715 \h </w:instrText>
        </w:r>
        <w:r>
          <w:rPr>
            <w:noProof/>
            <w:webHidden/>
          </w:rPr>
        </w:r>
        <w:r>
          <w:rPr>
            <w:noProof/>
            <w:webHidden/>
          </w:rPr>
          <w:fldChar w:fldCharType="separate"/>
        </w:r>
        <w:r>
          <w:rPr>
            <w:noProof/>
            <w:webHidden/>
          </w:rPr>
          <w:t>13</w:t>
        </w:r>
        <w:r>
          <w:rPr>
            <w:noProof/>
            <w:webHidden/>
          </w:rPr>
          <w:fldChar w:fldCharType="end"/>
        </w:r>
      </w:hyperlink>
    </w:p>
    <w:p w14:paraId="40ED172C" w14:textId="47D01A47"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6" w:history="1">
        <w:r w:rsidRPr="000432A2">
          <w:rPr>
            <w:rStyle w:val="Hyperlink"/>
            <w:noProof/>
          </w:rPr>
          <w:t>6.6</w:t>
        </w:r>
        <w:r>
          <w:rPr>
            <w:rFonts w:asciiTheme="minorHAnsi" w:eastAsiaTheme="minorEastAsia" w:hAnsiTheme="minorHAnsi" w:cstheme="minorBidi"/>
            <w:smallCaps w:val="0"/>
            <w:noProof/>
            <w:sz w:val="22"/>
            <w:szCs w:val="22"/>
            <w:lang w:val="en-ZA" w:eastAsia="en-ZA"/>
          </w:rPr>
          <w:tab/>
        </w:r>
        <w:r w:rsidRPr="000432A2">
          <w:rPr>
            <w:rStyle w:val="Hyperlink"/>
            <w:noProof/>
          </w:rPr>
          <w:t>Lateral Movement</w:t>
        </w:r>
        <w:r>
          <w:rPr>
            <w:noProof/>
            <w:webHidden/>
          </w:rPr>
          <w:tab/>
        </w:r>
        <w:r>
          <w:rPr>
            <w:noProof/>
            <w:webHidden/>
          </w:rPr>
          <w:fldChar w:fldCharType="begin"/>
        </w:r>
        <w:r>
          <w:rPr>
            <w:noProof/>
            <w:webHidden/>
          </w:rPr>
          <w:instrText xml:space="preserve"> PAGEREF _Toc206589716 \h </w:instrText>
        </w:r>
        <w:r>
          <w:rPr>
            <w:noProof/>
            <w:webHidden/>
          </w:rPr>
        </w:r>
        <w:r>
          <w:rPr>
            <w:noProof/>
            <w:webHidden/>
          </w:rPr>
          <w:fldChar w:fldCharType="separate"/>
        </w:r>
        <w:r>
          <w:rPr>
            <w:noProof/>
            <w:webHidden/>
          </w:rPr>
          <w:t>13</w:t>
        </w:r>
        <w:r>
          <w:rPr>
            <w:noProof/>
            <w:webHidden/>
          </w:rPr>
          <w:fldChar w:fldCharType="end"/>
        </w:r>
      </w:hyperlink>
    </w:p>
    <w:p w14:paraId="629EBD29" w14:textId="5CC61505"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7" w:history="1">
        <w:r w:rsidRPr="000432A2">
          <w:rPr>
            <w:rStyle w:val="Hyperlink"/>
            <w:noProof/>
          </w:rPr>
          <w:t>6.7</w:t>
        </w:r>
        <w:r>
          <w:rPr>
            <w:rFonts w:asciiTheme="minorHAnsi" w:eastAsiaTheme="minorEastAsia" w:hAnsiTheme="minorHAnsi" w:cstheme="minorBidi"/>
            <w:smallCaps w:val="0"/>
            <w:noProof/>
            <w:sz w:val="22"/>
            <w:szCs w:val="22"/>
            <w:lang w:val="en-ZA" w:eastAsia="en-ZA"/>
          </w:rPr>
          <w:tab/>
        </w:r>
        <w:r w:rsidRPr="000432A2">
          <w:rPr>
            <w:rStyle w:val="Hyperlink"/>
            <w:noProof/>
          </w:rPr>
          <w:t>Data Security &amp; Exfiltration</w:t>
        </w:r>
        <w:r>
          <w:rPr>
            <w:noProof/>
            <w:webHidden/>
          </w:rPr>
          <w:tab/>
        </w:r>
        <w:r>
          <w:rPr>
            <w:noProof/>
            <w:webHidden/>
          </w:rPr>
          <w:fldChar w:fldCharType="begin"/>
        </w:r>
        <w:r>
          <w:rPr>
            <w:noProof/>
            <w:webHidden/>
          </w:rPr>
          <w:instrText xml:space="preserve"> PAGEREF _Toc206589717 \h </w:instrText>
        </w:r>
        <w:r>
          <w:rPr>
            <w:noProof/>
            <w:webHidden/>
          </w:rPr>
        </w:r>
        <w:r>
          <w:rPr>
            <w:noProof/>
            <w:webHidden/>
          </w:rPr>
          <w:fldChar w:fldCharType="separate"/>
        </w:r>
        <w:r>
          <w:rPr>
            <w:noProof/>
            <w:webHidden/>
          </w:rPr>
          <w:t>13</w:t>
        </w:r>
        <w:r>
          <w:rPr>
            <w:noProof/>
            <w:webHidden/>
          </w:rPr>
          <w:fldChar w:fldCharType="end"/>
        </w:r>
      </w:hyperlink>
    </w:p>
    <w:p w14:paraId="7ECBC75A" w14:textId="3588FD0C"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8" w:history="1">
        <w:r w:rsidRPr="000432A2">
          <w:rPr>
            <w:rStyle w:val="Hyperlink"/>
            <w:noProof/>
          </w:rPr>
          <w:t>6.8</w:t>
        </w:r>
        <w:r>
          <w:rPr>
            <w:rFonts w:asciiTheme="minorHAnsi" w:eastAsiaTheme="minorEastAsia" w:hAnsiTheme="minorHAnsi" w:cstheme="minorBidi"/>
            <w:smallCaps w:val="0"/>
            <w:noProof/>
            <w:sz w:val="22"/>
            <w:szCs w:val="22"/>
            <w:lang w:val="en-ZA" w:eastAsia="en-ZA"/>
          </w:rPr>
          <w:tab/>
        </w:r>
        <w:r w:rsidRPr="000432A2">
          <w:rPr>
            <w:rStyle w:val="Hyperlink"/>
            <w:noProof/>
          </w:rPr>
          <w:t>Backup &amp; Recovery Testing</w:t>
        </w:r>
        <w:r>
          <w:rPr>
            <w:noProof/>
            <w:webHidden/>
          </w:rPr>
          <w:tab/>
        </w:r>
        <w:r>
          <w:rPr>
            <w:noProof/>
            <w:webHidden/>
          </w:rPr>
          <w:fldChar w:fldCharType="begin"/>
        </w:r>
        <w:r>
          <w:rPr>
            <w:noProof/>
            <w:webHidden/>
          </w:rPr>
          <w:instrText xml:space="preserve"> PAGEREF _Toc206589718 \h </w:instrText>
        </w:r>
        <w:r>
          <w:rPr>
            <w:noProof/>
            <w:webHidden/>
          </w:rPr>
        </w:r>
        <w:r>
          <w:rPr>
            <w:noProof/>
            <w:webHidden/>
          </w:rPr>
          <w:fldChar w:fldCharType="separate"/>
        </w:r>
        <w:r>
          <w:rPr>
            <w:noProof/>
            <w:webHidden/>
          </w:rPr>
          <w:t>14</w:t>
        </w:r>
        <w:r>
          <w:rPr>
            <w:noProof/>
            <w:webHidden/>
          </w:rPr>
          <w:fldChar w:fldCharType="end"/>
        </w:r>
      </w:hyperlink>
    </w:p>
    <w:p w14:paraId="6AABB264" w14:textId="086E3FB5"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19" w:history="1">
        <w:r w:rsidRPr="000432A2">
          <w:rPr>
            <w:rStyle w:val="Hyperlink"/>
            <w:noProof/>
          </w:rPr>
          <w:t>6.9</w:t>
        </w:r>
        <w:r>
          <w:rPr>
            <w:rFonts w:asciiTheme="minorHAnsi" w:eastAsiaTheme="minorEastAsia" w:hAnsiTheme="minorHAnsi" w:cstheme="minorBidi"/>
            <w:smallCaps w:val="0"/>
            <w:noProof/>
            <w:sz w:val="22"/>
            <w:szCs w:val="22"/>
            <w:lang w:val="en-ZA" w:eastAsia="en-ZA"/>
          </w:rPr>
          <w:tab/>
        </w:r>
        <w:r w:rsidRPr="000432A2">
          <w:rPr>
            <w:rStyle w:val="Hyperlink"/>
            <w:noProof/>
          </w:rPr>
          <w:t>Reporting &amp; Risk Analysis</w:t>
        </w:r>
        <w:r>
          <w:rPr>
            <w:noProof/>
            <w:webHidden/>
          </w:rPr>
          <w:tab/>
        </w:r>
        <w:r>
          <w:rPr>
            <w:noProof/>
            <w:webHidden/>
          </w:rPr>
          <w:fldChar w:fldCharType="begin"/>
        </w:r>
        <w:r>
          <w:rPr>
            <w:noProof/>
            <w:webHidden/>
          </w:rPr>
          <w:instrText xml:space="preserve"> PAGEREF _Toc206589719 \h </w:instrText>
        </w:r>
        <w:r>
          <w:rPr>
            <w:noProof/>
            <w:webHidden/>
          </w:rPr>
        </w:r>
        <w:r>
          <w:rPr>
            <w:noProof/>
            <w:webHidden/>
          </w:rPr>
          <w:fldChar w:fldCharType="separate"/>
        </w:r>
        <w:r>
          <w:rPr>
            <w:noProof/>
            <w:webHidden/>
          </w:rPr>
          <w:t>14</w:t>
        </w:r>
        <w:r>
          <w:rPr>
            <w:noProof/>
            <w:webHidden/>
          </w:rPr>
          <w:fldChar w:fldCharType="end"/>
        </w:r>
      </w:hyperlink>
    </w:p>
    <w:p w14:paraId="57E79958" w14:textId="641A5C50"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20" w:history="1">
        <w:r w:rsidRPr="000432A2">
          <w:rPr>
            <w:rStyle w:val="Hyperlink"/>
            <w:noProof/>
          </w:rPr>
          <w:t>6.10</w:t>
        </w:r>
        <w:r>
          <w:rPr>
            <w:rFonts w:asciiTheme="minorHAnsi" w:eastAsiaTheme="minorEastAsia" w:hAnsiTheme="minorHAnsi" w:cstheme="minorBidi"/>
            <w:smallCaps w:val="0"/>
            <w:noProof/>
            <w:sz w:val="22"/>
            <w:szCs w:val="22"/>
            <w:lang w:val="en-ZA" w:eastAsia="en-ZA"/>
          </w:rPr>
          <w:tab/>
        </w:r>
        <w:r w:rsidRPr="000432A2">
          <w:rPr>
            <w:rStyle w:val="Hyperlink"/>
            <w:noProof/>
          </w:rPr>
          <w:t>Remediation &amp; Follow-Up</w:t>
        </w:r>
        <w:r>
          <w:rPr>
            <w:noProof/>
            <w:webHidden/>
          </w:rPr>
          <w:tab/>
        </w:r>
        <w:r>
          <w:rPr>
            <w:noProof/>
            <w:webHidden/>
          </w:rPr>
          <w:fldChar w:fldCharType="begin"/>
        </w:r>
        <w:r>
          <w:rPr>
            <w:noProof/>
            <w:webHidden/>
          </w:rPr>
          <w:instrText xml:space="preserve"> PAGEREF _Toc206589720 \h </w:instrText>
        </w:r>
        <w:r>
          <w:rPr>
            <w:noProof/>
            <w:webHidden/>
          </w:rPr>
        </w:r>
        <w:r>
          <w:rPr>
            <w:noProof/>
            <w:webHidden/>
          </w:rPr>
          <w:fldChar w:fldCharType="separate"/>
        </w:r>
        <w:r>
          <w:rPr>
            <w:noProof/>
            <w:webHidden/>
          </w:rPr>
          <w:t>14</w:t>
        </w:r>
        <w:r>
          <w:rPr>
            <w:noProof/>
            <w:webHidden/>
          </w:rPr>
          <w:fldChar w:fldCharType="end"/>
        </w:r>
      </w:hyperlink>
    </w:p>
    <w:p w14:paraId="6AF297D6" w14:textId="5912817F"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21" w:history="1">
        <w:r w:rsidRPr="000432A2">
          <w:rPr>
            <w:rStyle w:val="Hyperlink"/>
            <w:noProof/>
          </w:rPr>
          <w:t>7</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DELIVERABLES AND OUTCOMES</w:t>
        </w:r>
        <w:r>
          <w:rPr>
            <w:noProof/>
            <w:webHidden/>
          </w:rPr>
          <w:tab/>
        </w:r>
        <w:r>
          <w:rPr>
            <w:noProof/>
            <w:webHidden/>
          </w:rPr>
          <w:fldChar w:fldCharType="begin"/>
        </w:r>
        <w:r>
          <w:rPr>
            <w:noProof/>
            <w:webHidden/>
          </w:rPr>
          <w:instrText xml:space="preserve"> PAGEREF _Toc206589721 \h </w:instrText>
        </w:r>
        <w:r>
          <w:rPr>
            <w:noProof/>
            <w:webHidden/>
          </w:rPr>
        </w:r>
        <w:r>
          <w:rPr>
            <w:noProof/>
            <w:webHidden/>
          </w:rPr>
          <w:fldChar w:fldCharType="separate"/>
        </w:r>
        <w:r>
          <w:rPr>
            <w:noProof/>
            <w:webHidden/>
          </w:rPr>
          <w:t>14</w:t>
        </w:r>
        <w:r>
          <w:rPr>
            <w:noProof/>
            <w:webHidden/>
          </w:rPr>
          <w:fldChar w:fldCharType="end"/>
        </w:r>
      </w:hyperlink>
    </w:p>
    <w:p w14:paraId="77B7E8E5" w14:textId="0CE520F9"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2" w:history="1">
        <w:r w:rsidRPr="000432A2">
          <w:rPr>
            <w:rStyle w:val="Hyperlink"/>
            <w:noProof/>
            <w:lang w:eastAsia="en-ZA"/>
          </w:rPr>
          <w:t>7.1</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Primary Deliverable</w:t>
        </w:r>
        <w:r>
          <w:rPr>
            <w:noProof/>
            <w:webHidden/>
          </w:rPr>
          <w:tab/>
        </w:r>
        <w:r>
          <w:rPr>
            <w:noProof/>
            <w:webHidden/>
          </w:rPr>
          <w:fldChar w:fldCharType="begin"/>
        </w:r>
        <w:r>
          <w:rPr>
            <w:noProof/>
            <w:webHidden/>
          </w:rPr>
          <w:instrText xml:space="preserve"> PAGEREF _Toc206589722 \h </w:instrText>
        </w:r>
        <w:r>
          <w:rPr>
            <w:noProof/>
            <w:webHidden/>
          </w:rPr>
        </w:r>
        <w:r>
          <w:rPr>
            <w:noProof/>
            <w:webHidden/>
          </w:rPr>
          <w:fldChar w:fldCharType="separate"/>
        </w:r>
        <w:r>
          <w:rPr>
            <w:noProof/>
            <w:webHidden/>
          </w:rPr>
          <w:t>14</w:t>
        </w:r>
        <w:r>
          <w:rPr>
            <w:noProof/>
            <w:webHidden/>
          </w:rPr>
          <w:fldChar w:fldCharType="end"/>
        </w:r>
      </w:hyperlink>
    </w:p>
    <w:p w14:paraId="656E98A4" w14:textId="12568DDC"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3" w:history="1">
        <w:r w:rsidRPr="000432A2">
          <w:rPr>
            <w:rStyle w:val="Hyperlink"/>
            <w:noProof/>
            <w:lang w:eastAsia="en-ZA"/>
          </w:rPr>
          <w:t>7.2</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Report Component’s</w:t>
        </w:r>
        <w:r>
          <w:rPr>
            <w:noProof/>
            <w:webHidden/>
          </w:rPr>
          <w:tab/>
        </w:r>
        <w:r>
          <w:rPr>
            <w:noProof/>
            <w:webHidden/>
          </w:rPr>
          <w:fldChar w:fldCharType="begin"/>
        </w:r>
        <w:r>
          <w:rPr>
            <w:noProof/>
            <w:webHidden/>
          </w:rPr>
          <w:instrText xml:space="preserve"> PAGEREF _Toc206589723 \h </w:instrText>
        </w:r>
        <w:r>
          <w:rPr>
            <w:noProof/>
            <w:webHidden/>
          </w:rPr>
        </w:r>
        <w:r>
          <w:rPr>
            <w:noProof/>
            <w:webHidden/>
          </w:rPr>
          <w:fldChar w:fldCharType="separate"/>
        </w:r>
        <w:r>
          <w:rPr>
            <w:noProof/>
            <w:webHidden/>
          </w:rPr>
          <w:t>14</w:t>
        </w:r>
        <w:r>
          <w:rPr>
            <w:noProof/>
            <w:webHidden/>
          </w:rPr>
          <w:fldChar w:fldCharType="end"/>
        </w:r>
      </w:hyperlink>
    </w:p>
    <w:p w14:paraId="5EE2CABB" w14:textId="42FA5984"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24" w:history="1">
        <w:r w:rsidRPr="000432A2">
          <w:rPr>
            <w:rStyle w:val="Hyperlink"/>
            <w:noProof/>
          </w:rPr>
          <w:t>8</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Risk Analysis for Cyber Penetration Testing Proposal</w:t>
        </w:r>
        <w:r>
          <w:rPr>
            <w:noProof/>
            <w:webHidden/>
          </w:rPr>
          <w:tab/>
        </w:r>
        <w:r>
          <w:rPr>
            <w:noProof/>
            <w:webHidden/>
          </w:rPr>
          <w:fldChar w:fldCharType="begin"/>
        </w:r>
        <w:r>
          <w:rPr>
            <w:noProof/>
            <w:webHidden/>
          </w:rPr>
          <w:instrText xml:space="preserve"> PAGEREF _Toc206589724 \h </w:instrText>
        </w:r>
        <w:r>
          <w:rPr>
            <w:noProof/>
            <w:webHidden/>
          </w:rPr>
        </w:r>
        <w:r>
          <w:rPr>
            <w:noProof/>
            <w:webHidden/>
          </w:rPr>
          <w:fldChar w:fldCharType="separate"/>
        </w:r>
        <w:r>
          <w:rPr>
            <w:noProof/>
            <w:webHidden/>
          </w:rPr>
          <w:t>15</w:t>
        </w:r>
        <w:r>
          <w:rPr>
            <w:noProof/>
            <w:webHidden/>
          </w:rPr>
          <w:fldChar w:fldCharType="end"/>
        </w:r>
      </w:hyperlink>
    </w:p>
    <w:p w14:paraId="3D884B24" w14:textId="2152C2D9"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5" w:history="1">
        <w:r w:rsidRPr="000432A2">
          <w:rPr>
            <w:rStyle w:val="Hyperlink"/>
            <w:noProof/>
          </w:rPr>
          <w:t>8.1</w:t>
        </w:r>
        <w:r>
          <w:rPr>
            <w:rFonts w:asciiTheme="minorHAnsi" w:eastAsiaTheme="minorEastAsia" w:hAnsiTheme="minorHAnsi" w:cstheme="minorBidi"/>
            <w:smallCaps w:val="0"/>
            <w:noProof/>
            <w:sz w:val="22"/>
            <w:szCs w:val="22"/>
            <w:lang w:val="en-ZA" w:eastAsia="en-ZA"/>
          </w:rPr>
          <w:tab/>
        </w:r>
        <w:r w:rsidRPr="000432A2">
          <w:rPr>
            <w:rStyle w:val="Hyperlink"/>
            <w:noProof/>
          </w:rPr>
          <w:t>Objective</w:t>
        </w:r>
        <w:r>
          <w:rPr>
            <w:noProof/>
            <w:webHidden/>
          </w:rPr>
          <w:tab/>
        </w:r>
        <w:r>
          <w:rPr>
            <w:noProof/>
            <w:webHidden/>
          </w:rPr>
          <w:fldChar w:fldCharType="begin"/>
        </w:r>
        <w:r>
          <w:rPr>
            <w:noProof/>
            <w:webHidden/>
          </w:rPr>
          <w:instrText xml:space="preserve"> PAGEREF _Toc206589725 \h </w:instrText>
        </w:r>
        <w:r>
          <w:rPr>
            <w:noProof/>
            <w:webHidden/>
          </w:rPr>
        </w:r>
        <w:r>
          <w:rPr>
            <w:noProof/>
            <w:webHidden/>
          </w:rPr>
          <w:fldChar w:fldCharType="separate"/>
        </w:r>
        <w:r>
          <w:rPr>
            <w:noProof/>
            <w:webHidden/>
          </w:rPr>
          <w:t>15</w:t>
        </w:r>
        <w:r>
          <w:rPr>
            <w:noProof/>
            <w:webHidden/>
          </w:rPr>
          <w:fldChar w:fldCharType="end"/>
        </w:r>
      </w:hyperlink>
    </w:p>
    <w:p w14:paraId="30B76A70" w14:textId="355D2C17"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6" w:history="1">
        <w:r w:rsidRPr="000432A2">
          <w:rPr>
            <w:rStyle w:val="Hyperlink"/>
            <w:noProof/>
            <w:lang w:eastAsia="en-ZA"/>
          </w:rPr>
          <w:t>8.2</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Risk Identification</w:t>
        </w:r>
        <w:r>
          <w:rPr>
            <w:noProof/>
            <w:webHidden/>
          </w:rPr>
          <w:tab/>
        </w:r>
        <w:r>
          <w:rPr>
            <w:noProof/>
            <w:webHidden/>
          </w:rPr>
          <w:fldChar w:fldCharType="begin"/>
        </w:r>
        <w:r>
          <w:rPr>
            <w:noProof/>
            <w:webHidden/>
          </w:rPr>
          <w:instrText xml:space="preserve"> PAGEREF _Toc206589726 \h </w:instrText>
        </w:r>
        <w:r>
          <w:rPr>
            <w:noProof/>
            <w:webHidden/>
          </w:rPr>
        </w:r>
        <w:r>
          <w:rPr>
            <w:noProof/>
            <w:webHidden/>
          </w:rPr>
          <w:fldChar w:fldCharType="separate"/>
        </w:r>
        <w:r>
          <w:rPr>
            <w:noProof/>
            <w:webHidden/>
          </w:rPr>
          <w:t>15</w:t>
        </w:r>
        <w:r>
          <w:rPr>
            <w:noProof/>
            <w:webHidden/>
          </w:rPr>
          <w:fldChar w:fldCharType="end"/>
        </w:r>
      </w:hyperlink>
    </w:p>
    <w:p w14:paraId="077B13AC" w14:textId="600AEAE7"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7" w:history="1">
        <w:r w:rsidRPr="000432A2">
          <w:rPr>
            <w:rStyle w:val="Hyperlink"/>
            <w:noProof/>
            <w:lang w:eastAsia="en-ZA"/>
          </w:rPr>
          <w:t>8.3</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Risk Assessment</w:t>
        </w:r>
        <w:r>
          <w:rPr>
            <w:noProof/>
            <w:webHidden/>
          </w:rPr>
          <w:tab/>
        </w:r>
        <w:r>
          <w:rPr>
            <w:noProof/>
            <w:webHidden/>
          </w:rPr>
          <w:fldChar w:fldCharType="begin"/>
        </w:r>
        <w:r>
          <w:rPr>
            <w:noProof/>
            <w:webHidden/>
          </w:rPr>
          <w:instrText xml:space="preserve"> PAGEREF _Toc206589727 \h </w:instrText>
        </w:r>
        <w:r>
          <w:rPr>
            <w:noProof/>
            <w:webHidden/>
          </w:rPr>
        </w:r>
        <w:r>
          <w:rPr>
            <w:noProof/>
            <w:webHidden/>
          </w:rPr>
          <w:fldChar w:fldCharType="separate"/>
        </w:r>
        <w:r>
          <w:rPr>
            <w:noProof/>
            <w:webHidden/>
          </w:rPr>
          <w:t>16</w:t>
        </w:r>
        <w:r>
          <w:rPr>
            <w:noProof/>
            <w:webHidden/>
          </w:rPr>
          <w:fldChar w:fldCharType="end"/>
        </w:r>
      </w:hyperlink>
    </w:p>
    <w:p w14:paraId="17AE5DD1" w14:textId="15D008DB"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8" w:history="1">
        <w:r w:rsidRPr="000432A2">
          <w:rPr>
            <w:rStyle w:val="Hyperlink"/>
            <w:noProof/>
            <w:lang w:eastAsia="en-ZA"/>
          </w:rPr>
          <w:t>8.4</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Risk Mitigation</w:t>
        </w:r>
        <w:r>
          <w:rPr>
            <w:noProof/>
            <w:webHidden/>
          </w:rPr>
          <w:tab/>
        </w:r>
        <w:r>
          <w:rPr>
            <w:noProof/>
            <w:webHidden/>
          </w:rPr>
          <w:fldChar w:fldCharType="begin"/>
        </w:r>
        <w:r>
          <w:rPr>
            <w:noProof/>
            <w:webHidden/>
          </w:rPr>
          <w:instrText xml:space="preserve"> PAGEREF _Toc206589728 \h </w:instrText>
        </w:r>
        <w:r>
          <w:rPr>
            <w:noProof/>
            <w:webHidden/>
          </w:rPr>
        </w:r>
        <w:r>
          <w:rPr>
            <w:noProof/>
            <w:webHidden/>
          </w:rPr>
          <w:fldChar w:fldCharType="separate"/>
        </w:r>
        <w:r>
          <w:rPr>
            <w:noProof/>
            <w:webHidden/>
          </w:rPr>
          <w:t>16</w:t>
        </w:r>
        <w:r>
          <w:rPr>
            <w:noProof/>
            <w:webHidden/>
          </w:rPr>
          <w:fldChar w:fldCharType="end"/>
        </w:r>
      </w:hyperlink>
    </w:p>
    <w:p w14:paraId="1751D479" w14:textId="6D2EA5EF"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29" w:history="1">
        <w:r w:rsidRPr="000432A2">
          <w:rPr>
            <w:rStyle w:val="Hyperlink"/>
            <w:noProof/>
            <w:lang w:eastAsia="en-ZA"/>
          </w:rPr>
          <w:t>8.5</w:t>
        </w:r>
        <w:r>
          <w:rPr>
            <w:rFonts w:asciiTheme="minorHAnsi" w:eastAsiaTheme="minorEastAsia" w:hAnsiTheme="minorHAnsi" w:cstheme="minorBidi"/>
            <w:smallCaps w:val="0"/>
            <w:noProof/>
            <w:sz w:val="22"/>
            <w:szCs w:val="22"/>
            <w:lang w:val="en-ZA" w:eastAsia="en-ZA"/>
          </w:rPr>
          <w:tab/>
        </w:r>
        <w:r w:rsidRPr="000432A2">
          <w:rPr>
            <w:rStyle w:val="Hyperlink"/>
            <w:noProof/>
            <w:lang w:eastAsia="en-ZA"/>
          </w:rPr>
          <w:t>Risk Monitoring and Review</w:t>
        </w:r>
        <w:r>
          <w:rPr>
            <w:noProof/>
            <w:webHidden/>
          </w:rPr>
          <w:tab/>
        </w:r>
        <w:r>
          <w:rPr>
            <w:noProof/>
            <w:webHidden/>
          </w:rPr>
          <w:fldChar w:fldCharType="begin"/>
        </w:r>
        <w:r>
          <w:rPr>
            <w:noProof/>
            <w:webHidden/>
          </w:rPr>
          <w:instrText xml:space="preserve"> PAGEREF _Toc206589729 \h </w:instrText>
        </w:r>
        <w:r>
          <w:rPr>
            <w:noProof/>
            <w:webHidden/>
          </w:rPr>
        </w:r>
        <w:r>
          <w:rPr>
            <w:noProof/>
            <w:webHidden/>
          </w:rPr>
          <w:fldChar w:fldCharType="separate"/>
        </w:r>
        <w:r>
          <w:rPr>
            <w:noProof/>
            <w:webHidden/>
          </w:rPr>
          <w:t>16</w:t>
        </w:r>
        <w:r>
          <w:rPr>
            <w:noProof/>
            <w:webHidden/>
          </w:rPr>
          <w:fldChar w:fldCharType="end"/>
        </w:r>
      </w:hyperlink>
    </w:p>
    <w:p w14:paraId="3950EC9D" w14:textId="7FA213E4"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30" w:history="1">
        <w:r w:rsidRPr="000432A2">
          <w:rPr>
            <w:rStyle w:val="Hyperlink"/>
            <w:noProof/>
          </w:rPr>
          <w:t>9</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RESOURCE REQUIREMENTS</w:t>
        </w:r>
        <w:r>
          <w:rPr>
            <w:noProof/>
            <w:webHidden/>
          </w:rPr>
          <w:tab/>
        </w:r>
        <w:r>
          <w:rPr>
            <w:noProof/>
            <w:webHidden/>
          </w:rPr>
          <w:fldChar w:fldCharType="begin"/>
        </w:r>
        <w:r>
          <w:rPr>
            <w:noProof/>
            <w:webHidden/>
          </w:rPr>
          <w:instrText xml:space="preserve"> PAGEREF _Toc206589730 \h </w:instrText>
        </w:r>
        <w:r>
          <w:rPr>
            <w:noProof/>
            <w:webHidden/>
          </w:rPr>
        </w:r>
        <w:r>
          <w:rPr>
            <w:noProof/>
            <w:webHidden/>
          </w:rPr>
          <w:fldChar w:fldCharType="separate"/>
        </w:r>
        <w:r>
          <w:rPr>
            <w:noProof/>
            <w:webHidden/>
          </w:rPr>
          <w:t>16</w:t>
        </w:r>
        <w:r>
          <w:rPr>
            <w:noProof/>
            <w:webHidden/>
          </w:rPr>
          <w:fldChar w:fldCharType="end"/>
        </w:r>
      </w:hyperlink>
    </w:p>
    <w:p w14:paraId="709227E3" w14:textId="04148E87"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31" w:history="1">
        <w:r w:rsidRPr="000432A2">
          <w:rPr>
            <w:rStyle w:val="Hyperlink"/>
            <w:noProof/>
          </w:rPr>
          <w:t>9.1</w:t>
        </w:r>
        <w:r>
          <w:rPr>
            <w:rFonts w:asciiTheme="minorHAnsi" w:eastAsiaTheme="minorEastAsia" w:hAnsiTheme="minorHAnsi" w:cstheme="minorBidi"/>
            <w:smallCaps w:val="0"/>
            <w:noProof/>
            <w:sz w:val="22"/>
            <w:szCs w:val="22"/>
            <w:lang w:val="en-ZA" w:eastAsia="en-ZA"/>
          </w:rPr>
          <w:tab/>
        </w:r>
        <w:r w:rsidRPr="000432A2">
          <w:rPr>
            <w:rStyle w:val="Hyperlink"/>
            <w:noProof/>
          </w:rPr>
          <w:t>Assessment Areas and Assigned Resources</w:t>
        </w:r>
        <w:r>
          <w:rPr>
            <w:noProof/>
            <w:webHidden/>
          </w:rPr>
          <w:tab/>
        </w:r>
        <w:r>
          <w:rPr>
            <w:noProof/>
            <w:webHidden/>
          </w:rPr>
          <w:fldChar w:fldCharType="begin"/>
        </w:r>
        <w:r>
          <w:rPr>
            <w:noProof/>
            <w:webHidden/>
          </w:rPr>
          <w:instrText xml:space="preserve"> PAGEREF _Toc206589731 \h </w:instrText>
        </w:r>
        <w:r>
          <w:rPr>
            <w:noProof/>
            <w:webHidden/>
          </w:rPr>
        </w:r>
        <w:r>
          <w:rPr>
            <w:noProof/>
            <w:webHidden/>
          </w:rPr>
          <w:fldChar w:fldCharType="separate"/>
        </w:r>
        <w:r>
          <w:rPr>
            <w:noProof/>
            <w:webHidden/>
          </w:rPr>
          <w:t>17</w:t>
        </w:r>
        <w:r>
          <w:rPr>
            <w:noProof/>
            <w:webHidden/>
          </w:rPr>
          <w:fldChar w:fldCharType="end"/>
        </w:r>
      </w:hyperlink>
    </w:p>
    <w:p w14:paraId="32111C0A" w14:textId="29A473AD" w:rsidR="00A14D57" w:rsidRDefault="00A14D5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589732" w:history="1">
        <w:r w:rsidRPr="000432A2">
          <w:rPr>
            <w:rStyle w:val="Hyperlink"/>
            <w:noProof/>
          </w:rPr>
          <w:t>9.2</w:t>
        </w:r>
        <w:r>
          <w:rPr>
            <w:rFonts w:asciiTheme="minorHAnsi" w:eastAsiaTheme="minorEastAsia" w:hAnsiTheme="minorHAnsi" w:cstheme="minorBidi"/>
            <w:smallCaps w:val="0"/>
            <w:noProof/>
            <w:sz w:val="22"/>
            <w:szCs w:val="22"/>
            <w:lang w:val="en-ZA" w:eastAsia="en-ZA"/>
          </w:rPr>
          <w:tab/>
        </w:r>
        <w:r w:rsidRPr="000432A2">
          <w:rPr>
            <w:rStyle w:val="Hyperlink"/>
            <w:noProof/>
          </w:rPr>
          <w:t>Detailed Recourse Requirements</w:t>
        </w:r>
        <w:r>
          <w:rPr>
            <w:noProof/>
            <w:webHidden/>
          </w:rPr>
          <w:tab/>
        </w:r>
        <w:r>
          <w:rPr>
            <w:noProof/>
            <w:webHidden/>
          </w:rPr>
          <w:fldChar w:fldCharType="begin"/>
        </w:r>
        <w:r>
          <w:rPr>
            <w:noProof/>
            <w:webHidden/>
          </w:rPr>
          <w:instrText xml:space="preserve"> PAGEREF _Toc206589732 \h </w:instrText>
        </w:r>
        <w:r>
          <w:rPr>
            <w:noProof/>
            <w:webHidden/>
          </w:rPr>
        </w:r>
        <w:r>
          <w:rPr>
            <w:noProof/>
            <w:webHidden/>
          </w:rPr>
          <w:fldChar w:fldCharType="separate"/>
        </w:r>
        <w:r>
          <w:rPr>
            <w:noProof/>
            <w:webHidden/>
          </w:rPr>
          <w:t>17</w:t>
        </w:r>
        <w:r>
          <w:rPr>
            <w:noProof/>
            <w:webHidden/>
          </w:rPr>
          <w:fldChar w:fldCharType="end"/>
        </w:r>
      </w:hyperlink>
    </w:p>
    <w:p w14:paraId="556D66C0" w14:textId="1DA9F886"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33" w:history="1">
        <w:r w:rsidRPr="000432A2">
          <w:rPr>
            <w:rStyle w:val="Hyperlink"/>
            <w:noProof/>
          </w:rPr>
          <w:t>10</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Key Personnel</w:t>
        </w:r>
        <w:r>
          <w:rPr>
            <w:noProof/>
            <w:webHidden/>
          </w:rPr>
          <w:tab/>
        </w:r>
        <w:r>
          <w:rPr>
            <w:noProof/>
            <w:webHidden/>
          </w:rPr>
          <w:fldChar w:fldCharType="begin"/>
        </w:r>
        <w:r>
          <w:rPr>
            <w:noProof/>
            <w:webHidden/>
          </w:rPr>
          <w:instrText xml:space="preserve"> PAGEREF _Toc206589733 \h </w:instrText>
        </w:r>
        <w:r>
          <w:rPr>
            <w:noProof/>
            <w:webHidden/>
          </w:rPr>
        </w:r>
        <w:r>
          <w:rPr>
            <w:noProof/>
            <w:webHidden/>
          </w:rPr>
          <w:fldChar w:fldCharType="separate"/>
        </w:r>
        <w:r>
          <w:rPr>
            <w:noProof/>
            <w:webHidden/>
          </w:rPr>
          <w:t>17</w:t>
        </w:r>
        <w:r>
          <w:rPr>
            <w:noProof/>
            <w:webHidden/>
          </w:rPr>
          <w:fldChar w:fldCharType="end"/>
        </w:r>
      </w:hyperlink>
    </w:p>
    <w:p w14:paraId="610BB9A7" w14:textId="22EC480F"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34" w:history="1">
        <w:r w:rsidRPr="000432A2">
          <w:rPr>
            <w:rStyle w:val="Hyperlink"/>
            <w:noProof/>
          </w:rPr>
          <w:t>11</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Cost Analysis</w:t>
        </w:r>
        <w:r>
          <w:rPr>
            <w:noProof/>
            <w:webHidden/>
          </w:rPr>
          <w:tab/>
        </w:r>
        <w:r>
          <w:rPr>
            <w:noProof/>
            <w:webHidden/>
          </w:rPr>
          <w:fldChar w:fldCharType="begin"/>
        </w:r>
        <w:r>
          <w:rPr>
            <w:noProof/>
            <w:webHidden/>
          </w:rPr>
          <w:instrText xml:space="preserve"> PAGEREF _Toc206589734 \h </w:instrText>
        </w:r>
        <w:r>
          <w:rPr>
            <w:noProof/>
            <w:webHidden/>
          </w:rPr>
        </w:r>
        <w:r>
          <w:rPr>
            <w:noProof/>
            <w:webHidden/>
          </w:rPr>
          <w:fldChar w:fldCharType="separate"/>
        </w:r>
        <w:r>
          <w:rPr>
            <w:noProof/>
            <w:webHidden/>
          </w:rPr>
          <w:t>17</w:t>
        </w:r>
        <w:r>
          <w:rPr>
            <w:noProof/>
            <w:webHidden/>
          </w:rPr>
          <w:fldChar w:fldCharType="end"/>
        </w:r>
      </w:hyperlink>
    </w:p>
    <w:p w14:paraId="19DE16B5" w14:textId="3D7B9928"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35" w:history="1">
        <w:r w:rsidRPr="000432A2">
          <w:rPr>
            <w:rStyle w:val="Hyperlink"/>
            <w:noProof/>
          </w:rPr>
          <w:t>12</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TERMS &amp; CONDITIONS</w:t>
        </w:r>
        <w:r>
          <w:rPr>
            <w:noProof/>
            <w:webHidden/>
          </w:rPr>
          <w:tab/>
        </w:r>
        <w:r>
          <w:rPr>
            <w:noProof/>
            <w:webHidden/>
          </w:rPr>
          <w:fldChar w:fldCharType="begin"/>
        </w:r>
        <w:r>
          <w:rPr>
            <w:noProof/>
            <w:webHidden/>
          </w:rPr>
          <w:instrText xml:space="preserve"> PAGEREF _Toc206589735 \h </w:instrText>
        </w:r>
        <w:r>
          <w:rPr>
            <w:noProof/>
            <w:webHidden/>
          </w:rPr>
        </w:r>
        <w:r>
          <w:rPr>
            <w:noProof/>
            <w:webHidden/>
          </w:rPr>
          <w:fldChar w:fldCharType="separate"/>
        </w:r>
        <w:r>
          <w:rPr>
            <w:noProof/>
            <w:webHidden/>
          </w:rPr>
          <w:t>18</w:t>
        </w:r>
        <w:r>
          <w:rPr>
            <w:noProof/>
            <w:webHidden/>
          </w:rPr>
          <w:fldChar w:fldCharType="end"/>
        </w:r>
      </w:hyperlink>
    </w:p>
    <w:p w14:paraId="7819EBD3" w14:textId="69265124"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36" w:history="1">
        <w:r w:rsidRPr="000432A2">
          <w:rPr>
            <w:rStyle w:val="Hyperlink"/>
            <w:noProof/>
          </w:rPr>
          <w:t>12.1</w:t>
        </w:r>
        <w:r>
          <w:rPr>
            <w:rFonts w:asciiTheme="minorHAnsi" w:eastAsiaTheme="minorEastAsia" w:hAnsiTheme="minorHAnsi" w:cstheme="minorBidi"/>
            <w:smallCaps w:val="0"/>
            <w:noProof/>
            <w:sz w:val="22"/>
            <w:szCs w:val="22"/>
            <w:lang w:val="en-ZA" w:eastAsia="en-ZA"/>
          </w:rPr>
          <w:tab/>
        </w:r>
        <w:r w:rsidRPr="000432A2">
          <w:rPr>
            <w:rStyle w:val="Hyperlink"/>
            <w:noProof/>
          </w:rPr>
          <w:t>Confidentiality</w:t>
        </w:r>
        <w:r>
          <w:rPr>
            <w:noProof/>
            <w:webHidden/>
          </w:rPr>
          <w:tab/>
        </w:r>
        <w:r>
          <w:rPr>
            <w:noProof/>
            <w:webHidden/>
          </w:rPr>
          <w:fldChar w:fldCharType="begin"/>
        </w:r>
        <w:r>
          <w:rPr>
            <w:noProof/>
            <w:webHidden/>
          </w:rPr>
          <w:instrText xml:space="preserve"> PAGEREF _Toc206589736 \h </w:instrText>
        </w:r>
        <w:r>
          <w:rPr>
            <w:noProof/>
            <w:webHidden/>
          </w:rPr>
        </w:r>
        <w:r>
          <w:rPr>
            <w:noProof/>
            <w:webHidden/>
          </w:rPr>
          <w:fldChar w:fldCharType="separate"/>
        </w:r>
        <w:r>
          <w:rPr>
            <w:noProof/>
            <w:webHidden/>
          </w:rPr>
          <w:t>18</w:t>
        </w:r>
        <w:r>
          <w:rPr>
            <w:noProof/>
            <w:webHidden/>
          </w:rPr>
          <w:fldChar w:fldCharType="end"/>
        </w:r>
      </w:hyperlink>
    </w:p>
    <w:p w14:paraId="15790833" w14:textId="6F6576D7"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37" w:history="1">
        <w:r w:rsidRPr="000432A2">
          <w:rPr>
            <w:rStyle w:val="Hyperlink"/>
            <w:noProof/>
          </w:rPr>
          <w:t>12.2</w:t>
        </w:r>
        <w:r>
          <w:rPr>
            <w:rFonts w:asciiTheme="minorHAnsi" w:eastAsiaTheme="minorEastAsia" w:hAnsiTheme="minorHAnsi" w:cstheme="minorBidi"/>
            <w:smallCaps w:val="0"/>
            <w:noProof/>
            <w:sz w:val="22"/>
            <w:szCs w:val="22"/>
            <w:lang w:val="en-ZA" w:eastAsia="en-ZA"/>
          </w:rPr>
          <w:tab/>
        </w:r>
        <w:r w:rsidRPr="000432A2">
          <w:rPr>
            <w:rStyle w:val="Hyperlink"/>
            <w:noProof/>
          </w:rPr>
          <w:t>Client Responsibilities</w:t>
        </w:r>
        <w:r>
          <w:rPr>
            <w:noProof/>
            <w:webHidden/>
          </w:rPr>
          <w:tab/>
        </w:r>
        <w:r>
          <w:rPr>
            <w:noProof/>
            <w:webHidden/>
          </w:rPr>
          <w:fldChar w:fldCharType="begin"/>
        </w:r>
        <w:r>
          <w:rPr>
            <w:noProof/>
            <w:webHidden/>
          </w:rPr>
          <w:instrText xml:space="preserve"> PAGEREF _Toc206589737 \h </w:instrText>
        </w:r>
        <w:r>
          <w:rPr>
            <w:noProof/>
            <w:webHidden/>
          </w:rPr>
        </w:r>
        <w:r>
          <w:rPr>
            <w:noProof/>
            <w:webHidden/>
          </w:rPr>
          <w:fldChar w:fldCharType="separate"/>
        </w:r>
        <w:r>
          <w:rPr>
            <w:noProof/>
            <w:webHidden/>
          </w:rPr>
          <w:t>18</w:t>
        </w:r>
        <w:r>
          <w:rPr>
            <w:noProof/>
            <w:webHidden/>
          </w:rPr>
          <w:fldChar w:fldCharType="end"/>
        </w:r>
      </w:hyperlink>
    </w:p>
    <w:p w14:paraId="5F3C3A75" w14:textId="17E8BA1B"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38" w:history="1">
        <w:r w:rsidRPr="000432A2">
          <w:rPr>
            <w:rStyle w:val="Hyperlink"/>
            <w:noProof/>
          </w:rPr>
          <w:t>12.3</w:t>
        </w:r>
        <w:r>
          <w:rPr>
            <w:rFonts w:asciiTheme="minorHAnsi" w:eastAsiaTheme="minorEastAsia" w:hAnsiTheme="minorHAnsi" w:cstheme="minorBidi"/>
            <w:smallCaps w:val="0"/>
            <w:noProof/>
            <w:sz w:val="22"/>
            <w:szCs w:val="22"/>
            <w:lang w:val="en-ZA" w:eastAsia="en-ZA"/>
          </w:rPr>
          <w:tab/>
        </w:r>
        <w:r w:rsidRPr="000432A2">
          <w:rPr>
            <w:rStyle w:val="Hyperlink"/>
            <w:noProof/>
          </w:rPr>
          <w:t>Testing Boundaries</w:t>
        </w:r>
        <w:r>
          <w:rPr>
            <w:noProof/>
            <w:webHidden/>
          </w:rPr>
          <w:tab/>
        </w:r>
        <w:r>
          <w:rPr>
            <w:noProof/>
            <w:webHidden/>
          </w:rPr>
          <w:fldChar w:fldCharType="begin"/>
        </w:r>
        <w:r>
          <w:rPr>
            <w:noProof/>
            <w:webHidden/>
          </w:rPr>
          <w:instrText xml:space="preserve"> PAGEREF _Toc206589738 \h </w:instrText>
        </w:r>
        <w:r>
          <w:rPr>
            <w:noProof/>
            <w:webHidden/>
          </w:rPr>
        </w:r>
        <w:r>
          <w:rPr>
            <w:noProof/>
            <w:webHidden/>
          </w:rPr>
          <w:fldChar w:fldCharType="separate"/>
        </w:r>
        <w:r>
          <w:rPr>
            <w:noProof/>
            <w:webHidden/>
          </w:rPr>
          <w:t>18</w:t>
        </w:r>
        <w:r>
          <w:rPr>
            <w:noProof/>
            <w:webHidden/>
          </w:rPr>
          <w:fldChar w:fldCharType="end"/>
        </w:r>
      </w:hyperlink>
    </w:p>
    <w:p w14:paraId="249B819B" w14:textId="4C702E36"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39" w:history="1">
        <w:r w:rsidRPr="000432A2">
          <w:rPr>
            <w:rStyle w:val="Hyperlink"/>
            <w:noProof/>
          </w:rPr>
          <w:t>12.4</w:t>
        </w:r>
        <w:r>
          <w:rPr>
            <w:rFonts w:asciiTheme="minorHAnsi" w:eastAsiaTheme="minorEastAsia" w:hAnsiTheme="minorHAnsi" w:cstheme="minorBidi"/>
            <w:smallCaps w:val="0"/>
            <w:noProof/>
            <w:sz w:val="22"/>
            <w:szCs w:val="22"/>
            <w:lang w:val="en-ZA" w:eastAsia="en-ZA"/>
          </w:rPr>
          <w:tab/>
        </w:r>
        <w:r w:rsidRPr="000432A2">
          <w:rPr>
            <w:rStyle w:val="Hyperlink"/>
            <w:noProof/>
          </w:rPr>
          <w:t>Liability</w:t>
        </w:r>
        <w:r>
          <w:rPr>
            <w:noProof/>
            <w:webHidden/>
          </w:rPr>
          <w:tab/>
        </w:r>
        <w:r>
          <w:rPr>
            <w:noProof/>
            <w:webHidden/>
          </w:rPr>
          <w:fldChar w:fldCharType="begin"/>
        </w:r>
        <w:r>
          <w:rPr>
            <w:noProof/>
            <w:webHidden/>
          </w:rPr>
          <w:instrText xml:space="preserve"> PAGEREF _Toc206589739 \h </w:instrText>
        </w:r>
        <w:r>
          <w:rPr>
            <w:noProof/>
            <w:webHidden/>
          </w:rPr>
        </w:r>
        <w:r>
          <w:rPr>
            <w:noProof/>
            <w:webHidden/>
          </w:rPr>
          <w:fldChar w:fldCharType="separate"/>
        </w:r>
        <w:r>
          <w:rPr>
            <w:noProof/>
            <w:webHidden/>
          </w:rPr>
          <w:t>18</w:t>
        </w:r>
        <w:r>
          <w:rPr>
            <w:noProof/>
            <w:webHidden/>
          </w:rPr>
          <w:fldChar w:fldCharType="end"/>
        </w:r>
      </w:hyperlink>
    </w:p>
    <w:p w14:paraId="7CC7EEBF" w14:textId="38F6BDBB"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40" w:history="1">
        <w:r w:rsidRPr="000432A2">
          <w:rPr>
            <w:rStyle w:val="Hyperlink"/>
            <w:noProof/>
          </w:rPr>
          <w:t>12.5</w:t>
        </w:r>
        <w:r>
          <w:rPr>
            <w:rFonts w:asciiTheme="minorHAnsi" w:eastAsiaTheme="minorEastAsia" w:hAnsiTheme="minorHAnsi" w:cstheme="minorBidi"/>
            <w:smallCaps w:val="0"/>
            <w:noProof/>
            <w:sz w:val="22"/>
            <w:szCs w:val="22"/>
            <w:lang w:val="en-ZA" w:eastAsia="en-ZA"/>
          </w:rPr>
          <w:tab/>
        </w:r>
        <w:r w:rsidRPr="000432A2">
          <w:rPr>
            <w:rStyle w:val="Hyperlink"/>
            <w:noProof/>
          </w:rPr>
          <w:t>Compliance</w:t>
        </w:r>
        <w:r>
          <w:rPr>
            <w:noProof/>
            <w:webHidden/>
          </w:rPr>
          <w:tab/>
        </w:r>
        <w:r>
          <w:rPr>
            <w:noProof/>
            <w:webHidden/>
          </w:rPr>
          <w:fldChar w:fldCharType="begin"/>
        </w:r>
        <w:r>
          <w:rPr>
            <w:noProof/>
            <w:webHidden/>
          </w:rPr>
          <w:instrText xml:space="preserve"> PAGEREF _Toc206589740 \h </w:instrText>
        </w:r>
        <w:r>
          <w:rPr>
            <w:noProof/>
            <w:webHidden/>
          </w:rPr>
        </w:r>
        <w:r>
          <w:rPr>
            <w:noProof/>
            <w:webHidden/>
          </w:rPr>
          <w:fldChar w:fldCharType="separate"/>
        </w:r>
        <w:r>
          <w:rPr>
            <w:noProof/>
            <w:webHidden/>
          </w:rPr>
          <w:t>18</w:t>
        </w:r>
        <w:r>
          <w:rPr>
            <w:noProof/>
            <w:webHidden/>
          </w:rPr>
          <w:fldChar w:fldCharType="end"/>
        </w:r>
      </w:hyperlink>
    </w:p>
    <w:p w14:paraId="1D1F149E" w14:textId="71AB76BA"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41" w:history="1">
        <w:r w:rsidRPr="000432A2">
          <w:rPr>
            <w:rStyle w:val="Hyperlink"/>
            <w:noProof/>
          </w:rPr>
          <w:t>12.6</w:t>
        </w:r>
        <w:r>
          <w:rPr>
            <w:rFonts w:asciiTheme="minorHAnsi" w:eastAsiaTheme="minorEastAsia" w:hAnsiTheme="minorHAnsi" w:cstheme="minorBidi"/>
            <w:smallCaps w:val="0"/>
            <w:noProof/>
            <w:sz w:val="22"/>
            <w:szCs w:val="22"/>
            <w:lang w:val="en-ZA" w:eastAsia="en-ZA"/>
          </w:rPr>
          <w:tab/>
        </w:r>
        <w:r w:rsidRPr="000432A2">
          <w:rPr>
            <w:rStyle w:val="Hyperlink"/>
            <w:noProof/>
          </w:rPr>
          <w:t>Reporting and Ownership</w:t>
        </w:r>
        <w:r>
          <w:rPr>
            <w:noProof/>
            <w:webHidden/>
          </w:rPr>
          <w:tab/>
        </w:r>
        <w:r>
          <w:rPr>
            <w:noProof/>
            <w:webHidden/>
          </w:rPr>
          <w:fldChar w:fldCharType="begin"/>
        </w:r>
        <w:r>
          <w:rPr>
            <w:noProof/>
            <w:webHidden/>
          </w:rPr>
          <w:instrText xml:space="preserve"> PAGEREF _Toc206589741 \h </w:instrText>
        </w:r>
        <w:r>
          <w:rPr>
            <w:noProof/>
            <w:webHidden/>
          </w:rPr>
        </w:r>
        <w:r>
          <w:rPr>
            <w:noProof/>
            <w:webHidden/>
          </w:rPr>
          <w:fldChar w:fldCharType="separate"/>
        </w:r>
        <w:r>
          <w:rPr>
            <w:noProof/>
            <w:webHidden/>
          </w:rPr>
          <w:t>18</w:t>
        </w:r>
        <w:r>
          <w:rPr>
            <w:noProof/>
            <w:webHidden/>
          </w:rPr>
          <w:fldChar w:fldCharType="end"/>
        </w:r>
      </w:hyperlink>
    </w:p>
    <w:p w14:paraId="4C66B55C" w14:textId="67C47EBB"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42" w:history="1">
        <w:r w:rsidRPr="000432A2">
          <w:rPr>
            <w:rStyle w:val="Hyperlink"/>
            <w:noProof/>
          </w:rPr>
          <w:t>12.7</w:t>
        </w:r>
        <w:r>
          <w:rPr>
            <w:rFonts w:asciiTheme="minorHAnsi" w:eastAsiaTheme="minorEastAsia" w:hAnsiTheme="minorHAnsi" w:cstheme="minorBidi"/>
            <w:smallCaps w:val="0"/>
            <w:noProof/>
            <w:sz w:val="22"/>
            <w:szCs w:val="22"/>
            <w:lang w:val="en-ZA" w:eastAsia="en-ZA"/>
          </w:rPr>
          <w:tab/>
        </w:r>
        <w:r w:rsidRPr="000432A2">
          <w:rPr>
            <w:rStyle w:val="Hyperlink"/>
            <w:noProof/>
          </w:rPr>
          <w:t>Payment Terms</w:t>
        </w:r>
        <w:r>
          <w:rPr>
            <w:noProof/>
            <w:webHidden/>
          </w:rPr>
          <w:tab/>
        </w:r>
        <w:r>
          <w:rPr>
            <w:noProof/>
            <w:webHidden/>
          </w:rPr>
          <w:fldChar w:fldCharType="begin"/>
        </w:r>
        <w:r>
          <w:rPr>
            <w:noProof/>
            <w:webHidden/>
          </w:rPr>
          <w:instrText xml:space="preserve"> PAGEREF _Toc206589742 \h </w:instrText>
        </w:r>
        <w:r>
          <w:rPr>
            <w:noProof/>
            <w:webHidden/>
          </w:rPr>
        </w:r>
        <w:r>
          <w:rPr>
            <w:noProof/>
            <w:webHidden/>
          </w:rPr>
          <w:fldChar w:fldCharType="separate"/>
        </w:r>
        <w:r>
          <w:rPr>
            <w:noProof/>
            <w:webHidden/>
          </w:rPr>
          <w:t>19</w:t>
        </w:r>
        <w:r>
          <w:rPr>
            <w:noProof/>
            <w:webHidden/>
          </w:rPr>
          <w:fldChar w:fldCharType="end"/>
        </w:r>
      </w:hyperlink>
    </w:p>
    <w:p w14:paraId="1B485A99" w14:textId="1747C4A5" w:rsidR="00A14D57" w:rsidRDefault="00A14D57">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6589743" w:history="1">
        <w:r w:rsidRPr="000432A2">
          <w:rPr>
            <w:rStyle w:val="Hyperlink"/>
            <w:noProof/>
          </w:rPr>
          <w:t>12.8</w:t>
        </w:r>
        <w:r>
          <w:rPr>
            <w:rFonts w:asciiTheme="minorHAnsi" w:eastAsiaTheme="minorEastAsia" w:hAnsiTheme="minorHAnsi" w:cstheme="minorBidi"/>
            <w:smallCaps w:val="0"/>
            <w:noProof/>
            <w:sz w:val="22"/>
            <w:szCs w:val="22"/>
            <w:lang w:val="en-ZA" w:eastAsia="en-ZA"/>
          </w:rPr>
          <w:tab/>
        </w:r>
        <w:r w:rsidRPr="000432A2">
          <w:rPr>
            <w:rStyle w:val="Hyperlink"/>
            <w:noProof/>
          </w:rPr>
          <w:t>Validity</w:t>
        </w:r>
        <w:r>
          <w:rPr>
            <w:noProof/>
            <w:webHidden/>
          </w:rPr>
          <w:tab/>
        </w:r>
        <w:r>
          <w:rPr>
            <w:noProof/>
            <w:webHidden/>
          </w:rPr>
          <w:fldChar w:fldCharType="begin"/>
        </w:r>
        <w:r>
          <w:rPr>
            <w:noProof/>
            <w:webHidden/>
          </w:rPr>
          <w:instrText xml:space="preserve"> PAGEREF _Toc206589743 \h </w:instrText>
        </w:r>
        <w:r>
          <w:rPr>
            <w:noProof/>
            <w:webHidden/>
          </w:rPr>
        </w:r>
        <w:r>
          <w:rPr>
            <w:noProof/>
            <w:webHidden/>
          </w:rPr>
          <w:fldChar w:fldCharType="separate"/>
        </w:r>
        <w:r>
          <w:rPr>
            <w:noProof/>
            <w:webHidden/>
          </w:rPr>
          <w:t>19</w:t>
        </w:r>
        <w:r>
          <w:rPr>
            <w:noProof/>
            <w:webHidden/>
          </w:rPr>
          <w:fldChar w:fldCharType="end"/>
        </w:r>
      </w:hyperlink>
    </w:p>
    <w:p w14:paraId="41C860B2" w14:textId="091227F4"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44" w:history="1">
        <w:r w:rsidRPr="000432A2">
          <w:rPr>
            <w:rStyle w:val="Hyperlink"/>
            <w:noProof/>
          </w:rPr>
          <w:t>13</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References / APENDICES</w:t>
        </w:r>
        <w:r>
          <w:rPr>
            <w:noProof/>
            <w:webHidden/>
          </w:rPr>
          <w:tab/>
        </w:r>
        <w:r>
          <w:rPr>
            <w:noProof/>
            <w:webHidden/>
          </w:rPr>
          <w:fldChar w:fldCharType="begin"/>
        </w:r>
        <w:r>
          <w:rPr>
            <w:noProof/>
            <w:webHidden/>
          </w:rPr>
          <w:instrText xml:space="preserve"> PAGEREF _Toc206589744 \h </w:instrText>
        </w:r>
        <w:r>
          <w:rPr>
            <w:noProof/>
            <w:webHidden/>
          </w:rPr>
        </w:r>
        <w:r>
          <w:rPr>
            <w:noProof/>
            <w:webHidden/>
          </w:rPr>
          <w:fldChar w:fldCharType="separate"/>
        </w:r>
        <w:r>
          <w:rPr>
            <w:noProof/>
            <w:webHidden/>
          </w:rPr>
          <w:t>19</w:t>
        </w:r>
        <w:r>
          <w:rPr>
            <w:noProof/>
            <w:webHidden/>
          </w:rPr>
          <w:fldChar w:fldCharType="end"/>
        </w:r>
      </w:hyperlink>
    </w:p>
    <w:p w14:paraId="3F326096" w14:textId="6DBB454E"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45" w:history="1">
        <w:r w:rsidRPr="000432A2">
          <w:rPr>
            <w:rStyle w:val="Hyperlink"/>
            <w:noProof/>
          </w:rPr>
          <w:t>14</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CONCLUSION</w:t>
        </w:r>
        <w:r>
          <w:rPr>
            <w:noProof/>
            <w:webHidden/>
          </w:rPr>
          <w:tab/>
        </w:r>
        <w:r>
          <w:rPr>
            <w:noProof/>
            <w:webHidden/>
          </w:rPr>
          <w:fldChar w:fldCharType="begin"/>
        </w:r>
        <w:r>
          <w:rPr>
            <w:noProof/>
            <w:webHidden/>
          </w:rPr>
          <w:instrText xml:space="preserve"> PAGEREF _Toc206589745 \h </w:instrText>
        </w:r>
        <w:r>
          <w:rPr>
            <w:noProof/>
            <w:webHidden/>
          </w:rPr>
        </w:r>
        <w:r>
          <w:rPr>
            <w:noProof/>
            <w:webHidden/>
          </w:rPr>
          <w:fldChar w:fldCharType="separate"/>
        </w:r>
        <w:r>
          <w:rPr>
            <w:noProof/>
            <w:webHidden/>
          </w:rPr>
          <w:t>19</w:t>
        </w:r>
        <w:r>
          <w:rPr>
            <w:noProof/>
            <w:webHidden/>
          </w:rPr>
          <w:fldChar w:fldCharType="end"/>
        </w:r>
      </w:hyperlink>
    </w:p>
    <w:p w14:paraId="0AB01EC1" w14:textId="015926B6" w:rsidR="00A14D57" w:rsidRDefault="00A14D5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6589746" w:history="1">
        <w:r w:rsidRPr="000432A2">
          <w:rPr>
            <w:rStyle w:val="Hyperlink"/>
            <w:noProof/>
          </w:rPr>
          <w:t>15</w:t>
        </w:r>
        <w:r>
          <w:rPr>
            <w:rFonts w:asciiTheme="minorHAnsi" w:eastAsiaTheme="minorEastAsia" w:hAnsiTheme="minorHAnsi" w:cstheme="minorBidi"/>
            <w:b w:val="0"/>
            <w:bCs w:val="0"/>
            <w:caps w:val="0"/>
            <w:noProof/>
            <w:sz w:val="22"/>
            <w:szCs w:val="22"/>
            <w:lang w:val="en-ZA" w:eastAsia="en-ZA"/>
          </w:rPr>
          <w:tab/>
        </w:r>
        <w:r w:rsidRPr="000432A2">
          <w:rPr>
            <w:rStyle w:val="Hyperlink"/>
            <w:noProof/>
          </w:rPr>
          <w:t>AUTHORISATION</w:t>
        </w:r>
        <w:r>
          <w:rPr>
            <w:noProof/>
            <w:webHidden/>
          </w:rPr>
          <w:tab/>
        </w:r>
        <w:r>
          <w:rPr>
            <w:noProof/>
            <w:webHidden/>
          </w:rPr>
          <w:fldChar w:fldCharType="begin"/>
        </w:r>
        <w:r>
          <w:rPr>
            <w:noProof/>
            <w:webHidden/>
          </w:rPr>
          <w:instrText xml:space="preserve"> PAGEREF _Toc206589746 \h </w:instrText>
        </w:r>
        <w:r>
          <w:rPr>
            <w:noProof/>
            <w:webHidden/>
          </w:rPr>
        </w:r>
        <w:r>
          <w:rPr>
            <w:noProof/>
            <w:webHidden/>
          </w:rPr>
          <w:fldChar w:fldCharType="separate"/>
        </w:r>
        <w:r>
          <w:rPr>
            <w:noProof/>
            <w:webHidden/>
          </w:rPr>
          <w:t>19</w:t>
        </w:r>
        <w:r>
          <w:rPr>
            <w:noProof/>
            <w:webHidden/>
          </w:rPr>
          <w:fldChar w:fldCharType="end"/>
        </w:r>
      </w:hyperlink>
    </w:p>
    <w:p w14:paraId="2828C913" w14:textId="37625EEF"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6DE694A0" w14:textId="0FBB392D" w:rsidR="001E1E90" w:rsidRDefault="001E1E90">
      <w:pPr>
        <w:jc w:val="left"/>
        <w:rPr>
          <w:rFonts w:ascii="Arial" w:hAnsi="Arial"/>
          <w:bCs/>
          <w:caps/>
          <w:spacing w:val="12"/>
          <w:sz w:val="28"/>
          <w:szCs w:val="28"/>
          <w:lang w:val="en-ZA"/>
        </w:rPr>
      </w:pPr>
    </w:p>
    <w:p w14:paraId="1C8D3E5A" w14:textId="101CF879" w:rsidR="0045292E" w:rsidRDefault="0045292E">
      <w:pPr>
        <w:jc w:val="left"/>
        <w:rPr>
          <w:rFonts w:ascii="Arial" w:hAnsi="Arial"/>
          <w:bCs/>
          <w:caps/>
          <w:spacing w:val="12"/>
          <w:sz w:val="28"/>
          <w:szCs w:val="28"/>
          <w:lang w:val="en-ZA"/>
        </w:rPr>
      </w:pPr>
    </w:p>
    <w:p w14:paraId="427504D0" w14:textId="1E4664A6" w:rsidR="00B23DA4" w:rsidRDefault="00B23DA4">
      <w:pPr>
        <w:jc w:val="left"/>
        <w:rPr>
          <w:rFonts w:ascii="Arial" w:hAnsi="Arial"/>
          <w:bCs/>
          <w:caps/>
          <w:spacing w:val="12"/>
          <w:sz w:val="28"/>
          <w:szCs w:val="28"/>
          <w:lang w:val="en-ZA"/>
        </w:rPr>
      </w:pPr>
    </w:p>
    <w:p w14:paraId="0D8FF9EB" w14:textId="67735607" w:rsidR="00B23DA4" w:rsidRDefault="00B23DA4">
      <w:pPr>
        <w:jc w:val="left"/>
        <w:rPr>
          <w:rFonts w:ascii="Arial" w:hAnsi="Arial"/>
          <w:bCs/>
          <w:caps/>
          <w:spacing w:val="12"/>
          <w:sz w:val="28"/>
          <w:szCs w:val="28"/>
          <w:lang w:val="en-ZA"/>
        </w:rPr>
      </w:pPr>
    </w:p>
    <w:p w14:paraId="4EB84A72" w14:textId="0F0CD394" w:rsidR="00B23DA4" w:rsidRDefault="00B23DA4">
      <w:pPr>
        <w:jc w:val="left"/>
        <w:rPr>
          <w:rFonts w:ascii="Arial" w:hAnsi="Arial"/>
          <w:bCs/>
          <w:caps/>
          <w:spacing w:val="12"/>
          <w:sz w:val="28"/>
          <w:szCs w:val="28"/>
          <w:lang w:val="en-ZA"/>
        </w:rPr>
      </w:pPr>
    </w:p>
    <w:p w14:paraId="7A1D9846" w14:textId="5C67A885" w:rsidR="00B23DA4" w:rsidRDefault="00B23DA4">
      <w:pPr>
        <w:jc w:val="left"/>
        <w:rPr>
          <w:rFonts w:ascii="Arial" w:hAnsi="Arial"/>
          <w:bCs/>
          <w:caps/>
          <w:spacing w:val="12"/>
          <w:sz w:val="28"/>
          <w:szCs w:val="28"/>
          <w:lang w:val="en-ZA"/>
        </w:rPr>
      </w:pPr>
    </w:p>
    <w:p w14:paraId="0FB8D029" w14:textId="40166034" w:rsidR="00B23DA4" w:rsidRDefault="00B23DA4">
      <w:pPr>
        <w:jc w:val="left"/>
        <w:rPr>
          <w:rFonts w:ascii="Arial" w:hAnsi="Arial"/>
          <w:bCs/>
          <w:caps/>
          <w:spacing w:val="12"/>
          <w:sz w:val="28"/>
          <w:szCs w:val="28"/>
          <w:lang w:val="en-ZA"/>
        </w:rPr>
      </w:pPr>
    </w:p>
    <w:p w14:paraId="35758448" w14:textId="78608C61" w:rsidR="00B23DA4" w:rsidRDefault="00B23DA4">
      <w:pPr>
        <w:jc w:val="left"/>
        <w:rPr>
          <w:rFonts w:ascii="Arial" w:hAnsi="Arial"/>
          <w:bCs/>
          <w:caps/>
          <w:spacing w:val="12"/>
          <w:sz w:val="28"/>
          <w:szCs w:val="28"/>
          <w:lang w:val="en-ZA"/>
        </w:rPr>
      </w:pPr>
    </w:p>
    <w:p w14:paraId="2AF6575B" w14:textId="47820A1C" w:rsidR="00B23DA4" w:rsidRDefault="00B23DA4">
      <w:pPr>
        <w:jc w:val="left"/>
        <w:rPr>
          <w:rFonts w:ascii="Arial" w:hAnsi="Arial"/>
          <w:bCs/>
          <w:caps/>
          <w:spacing w:val="12"/>
          <w:sz w:val="28"/>
          <w:szCs w:val="28"/>
          <w:lang w:val="en-ZA"/>
        </w:rPr>
      </w:pPr>
    </w:p>
    <w:p w14:paraId="62CABC05" w14:textId="169C0295" w:rsidR="00B23DA4" w:rsidRDefault="00B23DA4">
      <w:pPr>
        <w:jc w:val="left"/>
        <w:rPr>
          <w:rFonts w:ascii="Arial" w:hAnsi="Arial"/>
          <w:bCs/>
          <w:caps/>
          <w:spacing w:val="12"/>
          <w:sz w:val="28"/>
          <w:szCs w:val="28"/>
          <w:lang w:val="en-ZA"/>
        </w:rPr>
      </w:pPr>
    </w:p>
    <w:p w14:paraId="7A1BBDC8" w14:textId="154C8F94" w:rsidR="00B23DA4" w:rsidRDefault="00B23DA4">
      <w:pPr>
        <w:jc w:val="left"/>
        <w:rPr>
          <w:rFonts w:ascii="Arial" w:hAnsi="Arial"/>
          <w:bCs/>
          <w:caps/>
          <w:spacing w:val="12"/>
          <w:sz w:val="28"/>
          <w:szCs w:val="28"/>
          <w:lang w:val="en-ZA"/>
        </w:rPr>
      </w:pPr>
    </w:p>
    <w:p w14:paraId="352CE63A" w14:textId="16890129" w:rsidR="00B23DA4" w:rsidRDefault="00B23DA4">
      <w:pPr>
        <w:jc w:val="left"/>
        <w:rPr>
          <w:rFonts w:ascii="Arial" w:hAnsi="Arial"/>
          <w:bCs/>
          <w:caps/>
          <w:spacing w:val="12"/>
          <w:sz w:val="28"/>
          <w:szCs w:val="28"/>
          <w:lang w:val="en-ZA"/>
        </w:rPr>
      </w:pPr>
    </w:p>
    <w:p w14:paraId="20FE3D51" w14:textId="54830179" w:rsidR="00B23DA4" w:rsidRDefault="00B23DA4">
      <w:pPr>
        <w:jc w:val="left"/>
        <w:rPr>
          <w:rFonts w:ascii="Arial" w:hAnsi="Arial"/>
          <w:bCs/>
          <w:caps/>
          <w:spacing w:val="12"/>
          <w:sz w:val="28"/>
          <w:szCs w:val="28"/>
          <w:lang w:val="en-ZA"/>
        </w:rPr>
      </w:pPr>
    </w:p>
    <w:p w14:paraId="40DC6FE0" w14:textId="63BCB3F2" w:rsidR="00B23DA4" w:rsidRDefault="00B23DA4">
      <w:pPr>
        <w:jc w:val="left"/>
        <w:rPr>
          <w:rFonts w:ascii="Arial" w:hAnsi="Arial"/>
          <w:bCs/>
          <w:caps/>
          <w:spacing w:val="12"/>
          <w:sz w:val="28"/>
          <w:szCs w:val="28"/>
          <w:lang w:val="en-ZA"/>
        </w:rPr>
      </w:pPr>
    </w:p>
    <w:p w14:paraId="25DDC70F" w14:textId="7D00AD79" w:rsidR="00E81AC3" w:rsidRDefault="00E81AC3" w:rsidP="00A14D57">
      <w:pPr>
        <w:jc w:val="left"/>
        <w:rPr>
          <w:rFonts w:ascii="Arial" w:hAnsi="Arial"/>
          <w:bCs/>
          <w:caps/>
          <w:spacing w:val="12"/>
          <w:sz w:val="28"/>
          <w:szCs w:val="28"/>
          <w:lang w:val="en-ZA"/>
        </w:rPr>
      </w:pPr>
    </w:p>
    <w:p w14:paraId="1E0BE50F" w14:textId="77777777" w:rsidR="00A14D57" w:rsidRPr="004A1A33" w:rsidRDefault="00A14D57" w:rsidP="00A14D57">
      <w:pPr>
        <w:jc w:val="left"/>
        <w:rPr>
          <w:rFonts w:ascii="Arial" w:hAnsi="Arial"/>
          <w:bCs/>
          <w:caps/>
          <w:spacing w:val="12"/>
          <w:sz w:val="28"/>
          <w:szCs w:val="28"/>
          <w:lang w:val="en-ZA"/>
        </w:rPr>
      </w:pPr>
    </w:p>
    <w:p w14:paraId="2828C915" w14:textId="77777777" w:rsidR="00164480" w:rsidRPr="00164480" w:rsidRDefault="00257176" w:rsidP="00B23DA4">
      <w:pPr>
        <w:pStyle w:val="Heading1"/>
      </w:pPr>
      <w:bookmarkStart w:id="1" w:name="_Toc206589686"/>
      <w:r>
        <w:lastRenderedPageBreak/>
        <w:t>Executive summary</w:t>
      </w:r>
      <w:bookmarkEnd w:id="1"/>
    </w:p>
    <w:p w14:paraId="2828C917" w14:textId="77777777" w:rsidR="00257176" w:rsidRPr="00D26EF1" w:rsidRDefault="00257176" w:rsidP="00164480">
      <w:pPr>
        <w:rPr>
          <w:rFonts w:ascii="Arial" w:hAnsi="Arial" w:cs="Arial"/>
          <w:color w:val="808080"/>
          <w:sz w:val="20"/>
          <w:szCs w:val="20"/>
        </w:rPr>
      </w:pPr>
    </w:p>
    <w:p w14:paraId="1237D484" w14:textId="5D560609" w:rsidR="0045292E" w:rsidRPr="0045292E" w:rsidRDefault="0045292E" w:rsidP="0045292E">
      <w:pPr>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Nam-mic Payment Solutions (Pty) Ltd, a licensed entity under the Bank of Namibia, requires a comprehensive penetration test across its Banking and Vending platforms to ensure compliance with PSD-12 regulations and to strengthen its cybersecurity posture. Sautech proposes a structured Vulnerability Assessment and Penetration Testing (VAPT) engagement aligned with industry best practices and Nam-mic’s compliance obligations.</w:t>
      </w:r>
    </w:p>
    <w:p w14:paraId="48326A53" w14:textId="77777777" w:rsidR="0045292E" w:rsidRPr="0045292E" w:rsidRDefault="0045292E" w:rsidP="0045292E">
      <w:pPr>
        <w:rPr>
          <w:rFonts w:ascii="Arial" w:hAnsi="Arial" w:cs="Arial"/>
          <w:color w:val="808080" w:themeColor="background1" w:themeShade="80"/>
          <w:sz w:val="18"/>
          <w:szCs w:val="18"/>
        </w:rPr>
      </w:pPr>
    </w:p>
    <w:p w14:paraId="211185B1" w14:textId="38428D7A" w:rsidR="0078524D" w:rsidRPr="0045292E" w:rsidRDefault="0078524D" w:rsidP="00D26EF1">
      <w:pPr>
        <w:jc w:val="left"/>
        <w:rPr>
          <w:rFonts w:ascii="Arial" w:hAnsi="Arial" w:cs="Arial"/>
          <w:color w:val="808080" w:themeColor="background1" w:themeShade="80"/>
          <w:sz w:val="18"/>
          <w:szCs w:val="18"/>
        </w:rPr>
      </w:pPr>
    </w:p>
    <w:p w14:paraId="6C3A414F" w14:textId="53069230" w:rsidR="0078524D" w:rsidRDefault="0078524D" w:rsidP="00B23DA4">
      <w:pPr>
        <w:pStyle w:val="Heading1"/>
      </w:pPr>
      <w:bookmarkStart w:id="2" w:name="_Toc206589687"/>
      <w:r>
        <w:t>Objectives</w:t>
      </w:r>
      <w:bookmarkEnd w:id="2"/>
    </w:p>
    <w:p w14:paraId="43AD6A34" w14:textId="77777777" w:rsidR="0045292E" w:rsidRPr="0045292E" w:rsidRDefault="0045292E" w:rsidP="0045292E">
      <w:pPr>
        <w:rPr>
          <w:rFonts w:ascii="Arial" w:hAnsi="Arial" w:cs="Arial"/>
          <w:color w:val="808080" w:themeColor="background1" w:themeShade="80"/>
          <w:sz w:val="20"/>
          <w:szCs w:val="20"/>
          <w:lang w:val="en-ZA"/>
        </w:rPr>
      </w:pPr>
    </w:p>
    <w:p w14:paraId="502F9DF9" w14:textId="421511A0"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Analyse and understand security threats and vulnerabilities across Nam-mic’s infrastructure.</w:t>
      </w:r>
    </w:p>
    <w:p w14:paraId="4DCC36D1" w14:textId="0DF335CB"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Identify potential impact and compliance gaps with PSD-12 requirements.</w:t>
      </w:r>
    </w:p>
    <w:p w14:paraId="2E5FD634" w14:textId="6F3847D0"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Evaluate response, recovery, and resumption capabilities in line with regulatory standards.</w:t>
      </w:r>
    </w:p>
    <w:p w14:paraId="2DA96069" w14:textId="60AB74F4"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Ensure compliance with PSD-12 risk indicators: 99.9% uptime, 2-hour recovery time objective, 5-minute recovery point objective.</w:t>
      </w:r>
    </w:p>
    <w:p w14:paraId="55E4559D" w14:textId="594773E6"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Provide actionable recommendations and prioritised remediation roadmap.</w:t>
      </w:r>
    </w:p>
    <w:p w14:paraId="33B54E17" w14:textId="27050FDB" w:rsidR="0045292E" w:rsidRPr="0045292E" w:rsidRDefault="0045292E" w:rsidP="00E34ABA">
      <w:pPr>
        <w:pStyle w:val="ListParagraph"/>
        <w:numPr>
          <w:ilvl w:val="0"/>
          <w:numId w:val="9"/>
        </w:numPr>
        <w:ind w:left="360"/>
        <w:rPr>
          <w:rFonts w:ascii="Arial" w:hAnsi="Arial" w:cs="Arial"/>
          <w:color w:val="808080" w:themeColor="background1" w:themeShade="80"/>
          <w:sz w:val="20"/>
          <w:szCs w:val="20"/>
        </w:rPr>
      </w:pPr>
      <w:r w:rsidRPr="0045292E">
        <w:rPr>
          <w:rFonts w:ascii="Arial" w:hAnsi="Arial" w:cs="Arial"/>
          <w:color w:val="808080" w:themeColor="background1" w:themeShade="80"/>
          <w:sz w:val="20"/>
          <w:szCs w:val="20"/>
        </w:rPr>
        <w:t>Strengthen overall security posture of Nam-mic’s payment ecosystem.</w:t>
      </w:r>
    </w:p>
    <w:p w14:paraId="5A5A12A7" w14:textId="77777777" w:rsidR="0078524D" w:rsidRDefault="0078524D" w:rsidP="00D26EF1">
      <w:pPr>
        <w:jc w:val="left"/>
        <w:rPr>
          <w:rFonts w:ascii="Arial" w:hAnsi="Arial" w:cs="Arial"/>
          <w:color w:val="808080"/>
          <w:sz w:val="20"/>
          <w:szCs w:val="20"/>
        </w:rPr>
      </w:pPr>
    </w:p>
    <w:p w14:paraId="3CBE5D0F" w14:textId="77777777" w:rsidR="00D26EF1" w:rsidRPr="00673965" w:rsidRDefault="00D26EF1" w:rsidP="00D26EF1">
      <w:pPr>
        <w:jc w:val="left"/>
        <w:rPr>
          <w:rFonts w:ascii="Arial" w:hAnsi="Arial" w:cs="Arial"/>
          <w:color w:val="808080"/>
          <w:sz w:val="20"/>
          <w:szCs w:val="20"/>
        </w:rPr>
      </w:pPr>
    </w:p>
    <w:p w14:paraId="3D48845D" w14:textId="073E8E06" w:rsidR="0081162C" w:rsidRDefault="00F8134F" w:rsidP="00B23DA4">
      <w:pPr>
        <w:pStyle w:val="Heading1"/>
      </w:pPr>
      <w:bookmarkStart w:id="3" w:name="_Toc206589688"/>
      <w:r>
        <w:t>scope of testing</w:t>
      </w:r>
      <w:bookmarkEnd w:id="3"/>
    </w:p>
    <w:p w14:paraId="05DB1F1A" w14:textId="77777777" w:rsidR="00B23DA4" w:rsidRPr="00B23DA4" w:rsidRDefault="00B23DA4" w:rsidP="00B23DA4">
      <w:pPr>
        <w:rPr>
          <w:lang w:val="en-ZA"/>
        </w:rPr>
      </w:pPr>
    </w:p>
    <w:p w14:paraId="0FE302C4" w14:textId="11B248DD" w:rsidR="0081162C" w:rsidRPr="0081162C" w:rsidRDefault="0081162C" w:rsidP="0081162C">
      <w:pPr>
        <w:pStyle w:val="Heading2"/>
      </w:pPr>
      <w:bookmarkStart w:id="4" w:name="_Toc206589689"/>
      <w:r>
        <w:t>In-Scope</w:t>
      </w:r>
      <w:bookmarkEnd w:id="4"/>
    </w:p>
    <w:p w14:paraId="65E264A7" w14:textId="393C3ABA" w:rsidR="0081162C" w:rsidRDefault="0081162C" w:rsidP="0081162C">
      <w:pPr>
        <w:rPr>
          <w:lang w:val="en-ZA"/>
        </w:rPr>
      </w:pPr>
    </w:p>
    <w:p w14:paraId="2D98AB3C" w14:textId="77777777" w:rsidR="0045292E" w:rsidRPr="0045292E" w:rsidRDefault="0045292E" w:rsidP="00E34ABA">
      <w:pPr>
        <w:pStyle w:val="NormalWeb"/>
        <w:numPr>
          <w:ilvl w:val="0"/>
          <w:numId w:val="12"/>
        </w:numPr>
        <w:spacing w:before="0" w:beforeAutospacing="0" w:after="0" w:afterAutospacing="0"/>
        <w:rPr>
          <w:rFonts w:ascii="Arial" w:hAnsi="Arial" w:cs="Arial"/>
          <w:color w:val="808080" w:themeColor="background1" w:themeShade="80"/>
          <w:sz w:val="20"/>
          <w:szCs w:val="20"/>
          <w:lang w:val="en-ZA" w:eastAsia="en-ZA"/>
        </w:rPr>
      </w:pPr>
      <w:r w:rsidRPr="0045292E">
        <w:rPr>
          <w:rStyle w:val="Strong"/>
          <w:rFonts w:ascii="Arial" w:hAnsi="Arial" w:cs="Arial"/>
          <w:color w:val="808080" w:themeColor="background1" w:themeShade="80"/>
          <w:sz w:val="20"/>
          <w:szCs w:val="20"/>
        </w:rPr>
        <w:t>External IP Range: 41.190.84.130 – 41.190.84.158 (28 addresses).</w:t>
      </w:r>
      <w:r w:rsidRPr="0045292E">
        <w:rPr>
          <w:rFonts w:ascii="Arial" w:hAnsi="Arial" w:cs="Arial"/>
          <w:color w:val="808080" w:themeColor="background1" w:themeShade="80"/>
          <w:sz w:val="20"/>
          <w:szCs w:val="20"/>
        </w:rPr>
        <w:br/>
        <w:t>A full penetration test will be conducted against Nam-mic’s allocated public IP range to identify external-facing vulnerabilities exploitable from the internet.</w:t>
      </w:r>
    </w:p>
    <w:p w14:paraId="54EDE939"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Web applications &amp; portals (Banking &amp; Vending).</w:t>
      </w:r>
      <w:r w:rsidRPr="0045292E">
        <w:rPr>
          <w:rFonts w:ascii="Arial" w:hAnsi="Arial" w:cs="Arial"/>
          <w:color w:val="808080" w:themeColor="background1" w:themeShade="80"/>
          <w:sz w:val="20"/>
          <w:szCs w:val="20"/>
        </w:rPr>
        <w:br/>
        <w:t>Testing of Nam-mic’s customer-facing applications to identify vulnerabilities such as SQL injection, cross-site scripting, authentication flaws, and business logic weaknesses.</w:t>
      </w:r>
    </w:p>
    <w:p w14:paraId="46191409"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Payment processing endpoints and API gateways.</w:t>
      </w:r>
      <w:r w:rsidRPr="0045292E">
        <w:rPr>
          <w:rFonts w:ascii="Arial" w:hAnsi="Arial" w:cs="Arial"/>
          <w:color w:val="808080" w:themeColor="background1" w:themeShade="80"/>
          <w:sz w:val="20"/>
          <w:szCs w:val="20"/>
        </w:rPr>
        <w:br/>
        <w:t>Assessment of APIs and transaction processing endpoints to validate security of payment data flows and protection against unauthorized access or tampering.</w:t>
      </w:r>
    </w:p>
    <w:p w14:paraId="4B227F6D"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Authentication mechanisms.</w:t>
      </w:r>
      <w:r w:rsidRPr="0045292E">
        <w:rPr>
          <w:rFonts w:ascii="Arial" w:hAnsi="Arial" w:cs="Arial"/>
          <w:color w:val="808080" w:themeColor="background1" w:themeShade="80"/>
          <w:sz w:val="20"/>
          <w:szCs w:val="20"/>
        </w:rPr>
        <w:br/>
        <w:t>Testing of login systems, multi-factor authentication, and session management to evaluate resistance to brute force, credential stuffing, and bypass techniques.</w:t>
      </w:r>
    </w:p>
    <w:p w14:paraId="057F507E"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Database systems where access is provided.</w:t>
      </w:r>
      <w:r w:rsidRPr="0045292E">
        <w:rPr>
          <w:rFonts w:ascii="Arial" w:hAnsi="Arial" w:cs="Arial"/>
          <w:color w:val="808080" w:themeColor="background1" w:themeShade="80"/>
          <w:sz w:val="20"/>
          <w:szCs w:val="20"/>
        </w:rPr>
        <w:br/>
        <w:t>Evaluation of database security, configuration, encryption, and access controls where credentials are available, ensuring protection of sensitive financial data.</w:t>
      </w:r>
    </w:p>
    <w:p w14:paraId="003FA7BA"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Backup and recovery systems.</w:t>
      </w:r>
      <w:r w:rsidRPr="0045292E">
        <w:rPr>
          <w:rFonts w:ascii="Arial" w:hAnsi="Arial" w:cs="Arial"/>
          <w:color w:val="808080" w:themeColor="background1" w:themeShade="80"/>
          <w:sz w:val="20"/>
          <w:szCs w:val="20"/>
        </w:rPr>
        <w:br/>
        <w:t>Verification of backup and recovery configurations, including validation of encryption, retention, and recovery objectives as per PSD-12 compliance requirements.</w:t>
      </w:r>
    </w:p>
    <w:p w14:paraId="251235A8"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Network infrastructure components.</w:t>
      </w:r>
      <w:r w:rsidRPr="0045292E">
        <w:rPr>
          <w:rFonts w:ascii="Arial" w:hAnsi="Arial" w:cs="Arial"/>
          <w:color w:val="808080" w:themeColor="background1" w:themeShade="80"/>
          <w:sz w:val="20"/>
          <w:szCs w:val="20"/>
        </w:rPr>
        <w:br/>
        <w:t>Assessment of routers, switches, and firewalls for misconfigurations, outdated firmware, or weak access controls that could compromise the internal network.</w:t>
      </w:r>
    </w:p>
    <w:p w14:paraId="46A13284"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Vulnerability assessments across all exposed applications and open ports.</w:t>
      </w:r>
      <w:r w:rsidRPr="0045292E">
        <w:rPr>
          <w:rFonts w:ascii="Arial" w:hAnsi="Arial" w:cs="Arial"/>
          <w:color w:val="808080" w:themeColor="background1" w:themeShade="80"/>
          <w:sz w:val="20"/>
          <w:szCs w:val="20"/>
        </w:rPr>
        <w:br/>
        <w:t>Systematic scanning and manual verification of vulnerabilities in applications and services exposed on open ports to reduce the attack surface.</w:t>
      </w:r>
    </w:p>
    <w:p w14:paraId="311BDAEE"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Testing aligned with OWASP Top 10 and Greenbone enterprise vulnerability management.</w:t>
      </w:r>
      <w:r w:rsidRPr="0045292E">
        <w:rPr>
          <w:rFonts w:ascii="Arial" w:hAnsi="Arial" w:cs="Arial"/>
          <w:color w:val="808080" w:themeColor="background1" w:themeShade="80"/>
          <w:sz w:val="20"/>
          <w:szCs w:val="20"/>
        </w:rPr>
        <w:br/>
        <w:t>Application of OWASP Top 10 principles for web application testing combined with Greenbone vulnerability management for automated detection and compliance reporting.</w:t>
      </w:r>
    </w:p>
    <w:p w14:paraId="14AAA24C" w14:textId="77777777" w:rsidR="0045292E" w:rsidRPr="0045292E" w:rsidRDefault="0045292E" w:rsidP="00E34ABA">
      <w:pPr>
        <w:pStyle w:val="NormalWeb"/>
        <w:numPr>
          <w:ilvl w:val="0"/>
          <w:numId w:val="12"/>
        </w:numPr>
        <w:rPr>
          <w:rFonts w:ascii="Arial" w:hAnsi="Arial" w:cs="Arial"/>
          <w:color w:val="808080" w:themeColor="background1" w:themeShade="80"/>
          <w:sz w:val="20"/>
          <w:szCs w:val="20"/>
        </w:rPr>
      </w:pPr>
      <w:r w:rsidRPr="0045292E">
        <w:rPr>
          <w:rStyle w:val="Strong"/>
          <w:rFonts w:ascii="Arial" w:hAnsi="Arial" w:cs="Arial"/>
          <w:color w:val="808080" w:themeColor="background1" w:themeShade="80"/>
          <w:sz w:val="20"/>
          <w:szCs w:val="20"/>
        </w:rPr>
        <w:t>Validation of security posture with geolocation restrictions disabled (geo-locking).</w:t>
      </w:r>
      <w:r w:rsidRPr="0045292E">
        <w:rPr>
          <w:rFonts w:ascii="Arial" w:hAnsi="Arial" w:cs="Arial"/>
          <w:color w:val="808080" w:themeColor="background1" w:themeShade="80"/>
          <w:sz w:val="20"/>
          <w:szCs w:val="20"/>
        </w:rPr>
        <w:br/>
        <w:t>Testing security resilience when geo-locking is disabled, ensuring no over-reliance on geographic access controls for protection.</w:t>
      </w:r>
    </w:p>
    <w:p w14:paraId="5F425B2B" w14:textId="1E389E29" w:rsidR="0081162C" w:rsidRDefault="00B23DA4" w:rsidP="00B23DA4">
      <w:pPr>
        <w:pStyle w:val="NormalWeb"/>
        <w:jc w:val="center"/>
        <w:rPr>
          <w:rFonts w:ascii="Arial" w:hAnsi="Arial" w:cs="Arial"/>
          <w:color w:val="808080" w:themeColor="background1" w:themeShade="80"/>
          <w:sz w:val="20"/>
          <w:szCs w:val="20"/>
        </w:rPr>
      </w:pPr>
      <w:r w:rsidRPr="00B23DA4">
        <w:rPr>
          <w:rFonts w:ascii="Arial" w:hAnsi="Arial" w:cs="Arial"/>
          <w:noProof/>
          <w:color w:val="808080" w:themeColor="background1" w:themeShade="80"/>
          <w:sz w:val="20"/>
          <w:szCs w:val="20"/>
        </w:rPr>
        <w:lastRenderedPageBreak/>
        <w:drawing>
          <wp:inline distT="0" distB="0" distL="0" distR="0" wp14:anchorId="1EDCC77A" wp14:editId="032ADBA3">
            <wp:extent cx="5366385" cy="202057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6385" cy="2020570"/>
                    </a:xfrm>
                    <a:prstGeom prst="rect">
                      <a:avLst/>
                    </a:prstGeom>
                  </pic:spPr>
                </pic:pic>
              </a:graphicData>
            </a:graphic>
          </wp:inline>
        </w:drawing>
      </w:r>
    </w:p>
    <w:p w14:paraId="7B68B416" w14:textId="440BEFF9" w:rsidR="0081162C" w:rsidRDefault="0081162C" w:rsidP="0081162C">
      <w:pPr>
        <w:pStyle w:val="Heading2"/>
      </w:pPr>
      <w:bookmarkStart w:id="5" w:name="_Toc206589690"/>
      <w:r>
        <w:t>Out of Scope</w:t>
      </w:r>
      <w:bookmarkEnd w:id="5"/>
      <w:r>
        <w:t xml:space="preserve"> </w:t>
      </w:r>
    </w:p>
    <w:p w14:paraId="1901F13C" w14:textId="7A905319" w:rsidR="0081162C" w:rsidRDefault="0081162C" w:rsidP="0081162C">
      <w:pPr>
        <w:rPr>
          <w:lang w:val="en-ZA"/>
        </w:rPr>
      </w:pPr>
    </w:p>
    <w:p w14:paraId="4475FEB0" w14:textId="7DB87F2C" w:rsidR="0081162C" w:rsidRPr="0081162C" w:rsidRDefault="0081162C" w:rsidP="0081162C">
      <w:pPr>
        <w:pStyle w:val="NormalWeb"/>
        <w:spacing w:before="0" w:beforeAutospacing="0" w:after="0" w:afterAutospacing="0"/>
        <w:rPr>
          <w:rFonts w:ascii="Arial" w:hAnsi="Arial" w:cs="Arial"/>
          <w:color w:val="808080" w:themeColor="background1" w:themeShade="80"/>
          <w:sz w:val="20"/>
          <w:szCs w:val="20"/>
        </w:rPr>
      </w:pPr>
      <w:r w:rsidRPr="0081162C">
        <w:rPr>
          <w:rFonts w:ascii="Arial" w:hAnsi="Arial" w:cs="Arial"/>
          <w:color w:val="808080" w:themeColor="background1" w:themeShade="80"/>
          <w:sz w:val="20"/>
          <w:szCs w:val="20"/>
        </w:rPr>
        <w:t xml:space="preserve">The following areas are </w:t>
      </w:r>
      <w:r w:rsidRPr="0081162C">
        <w:rPr>
          <w:rStyle w:val="Strong"/>
          <w:rFonts w:ascii="Arial" w:hAnsi="Arial" w:cs="Arial"/>
          <w:color w:val="808080" w:themeColor="background1" w:themeShade="80"/>
          <w:sz w:val="20"/>
          <w:szCs w:val="20"/>
        </w:rPr>
        <w:t>explicitly excluded</w:t>
      </w:r>
      <w:r w:rsidRPr="0081162C">
        <w:rPr>
          <w:rFonts w:ascii="Arial" w:hAnsi="Arial" w:cs="Arial"/>
          <w:color w:val="808080" w:themeColor="background1" w:themeShade="80"/>
          <w:sz w:val="20"/>
          <w:szCs w:val="20"/>
        </w:rPr>
        <w:t xml:space="preserve"> from this engagement:</w:t>
      </w:r>
    </w:p>
    <w:p w14:paraId="3824684D" w14:textId="77777777" w:rsidR="0081162C" w:rsidRDefault="0081162C" w:rsidP="00E34ABA">
      <w:pPr>
        <w:pStyle w:val="NormalWeb"/>
        <w:numPr>
          <w:ilvl w:val="0"/>
          <w:numId w:val="32"/>
        </w:numPr>
        <w:rPr>
          <w:rFonts w:ascii="Arial" w:hAnsi="Arial" w:cs="Arial"/>
          <w:color w:val="808080" w:themeColor="background1" w:themeShade="80"/>
          <w:sz w:val="20"/>
          <w:szCs w:val="20"/>
        </w:rPr>
      </w:pPr>
      <w:r w:rsidRPr="0081162C">
        <w:rPr>
          <w:rStyle w:val="Strong"/>
          <w:rFonts w:ascii="Arial" w:hAnsi="Arial" w:cs="Arial"/>
          <w:color w:val="808080" w:themeColor="background1" w:themeShade="80"/>
          <w:sz w:val="20"/>
          <w:szCs w:val="20"/>
        </w:rPr>
        <w:t>Physical Security Testing</w:t>
      </w:r>
      <w:r w:rsidRPr="0081162C">
        <w:rPr>
          <w:rFonts w:ascii="Arial" w:hAnsi="Arial" w:cs="Arial"/>
          <w:color w:val="808080" w:themeColor="background1" w:themeShade="80"/>
          <w:sz w:val="20"/>
          <w:szCs w:val="20"/>
        </w:rPr>
        <w:t xml:space="preserve"> (site/office security assessments).</w:t>
      </w:r>
    </w:p>
    <w:p w14:paraId="7E23C39D" w14:textId="77777777" w:rsidR="0081162C" w:rsidRDefault="0081162C" w:rsidP="00E34ABA">
      <w:pPr>
        <w:pStyle w:val="NormalWeb"/>
        <w:numPr>
          <w:ilvl w:val="0"/>
          <w:numId w:val="32"/>
        </w:numPr>
        <w:rPr>
          <w:rFonts w:ascii="Arial" w:hAnsi="Arial" w:cs="Arial"/>
          <w:color w:val="808080" w:themeColor="background1" w:themeShade="80"/>
          <w:sz w:val="20"/>
          <w:szCs w:val="20"/>
        </w:rPr>
      </w:pPr>
      <w:r w:rsidRPr="0081162C">
        <w:rPr>
          <w:rStyle w:val="Strong"/>
          <w:rFonts w:ascii="Arial" w:hAnsi="Arial" w:cs="Arial"/>
          <w:color w:val="808080" w:themeColor="background1" w:themeShade="80"/>
          <w:sz w:val="20"/>
          <w:szCs w:val="20"/>
        </w:rPr>
        <w:t>Social Engineering Attacks</w:t>
      </w:r>
      <w:r w:rsidRPr="0081162C">
        <w:rPr>
          <w:rFonts w:ascii="Arial" w:hAnsi="Arial" w:cs="Arial"/>
          <w:color w:val="808080" w:themeColor="background1" w:themeShade="80"/>
          <w:sz w:val="20"/>
          <w:szCs w:val="20"/>
        </w:rPr>
        <w:t xml:space="preserve"> (phishing, vishing, or insider manipulation attempts).</w:t>
      </w:r>
    </w:p>
    <w:p w14:paraId="3790EEA9" w14:textId="77777777" w:rsidR="0081162C" w:rsidRDefault="0081162C" w:rsidP="00E34ABA">
      <w:pPr>
        <w:pStyle w:val="NormalWeb"/>
        <w:numPr>
          <w:ilvl w:val="0"/>
          <w:numId w:val="32"/>
        </w:numPr>
        <w:rPr>
          <w:rFonts w:ascii="Arial" w:hAnsi="Arial" w:cs="Arial"/>
          <w:color w:val="808080" w:themeColor="background1" w:themeShade="80"/>
          <w:sz w:val="20"/>
          <w:szCs w:val="20"/>
        </w:rPr>
      </w:pPr>
      <w:r w:rsidRPr="0081162C">
        <w:rPr>
          <w:rStyle w:val="Strong"/>
          <w:rFonts w:ascii="Arial" w:hAnsi="Arial" w:cs="Arial"/>
          <w:color w:val="808080" w:themeColor="background1" w:themeShade="80"/>
          <w:sz w:val="20"/>
          <w:szCs w:val="20"/>
        </w:rPr>
        <w:t>Denial-of-Service (DoS / DDoS) Testing</w:t>
      </w:r>
      <w:r w:rsidRPr="0081162C">
        <w:rPr>
          <w:rFonts w:ascii="Arial" w:hAnsi="Arial" w:cs="Arial"/>
          <w:color w:val="808080" w:themeColor="background1" w:themeShade="80"/>
          <w:sz w:val="20"/>
          <w:szCs w:val="20"/>
        </w:rPr>
        <w:t xml:space="preserve"> on live production systems.</w:t>
      </w:r>
    </w:p>
    <w:p w14:paraId="58B8E7F9" w14:textId="4E20A8C7" w:rsidR="0081162C" w:rsidRPr="0081162C" w:rsidRDefault="0081162C" w:rsidP="00E34ABA">
      <w:pPr>
        <w:pStyle w:val="NormalWeb"/>
        <w:numPr>
          <w:ilvl w:val="0"/>
          <w:numId w:val="32"/>
        </w:numPr>
        <w:rPr>
          <w:rStyle w:val="Strong"/>
          <w:rFonts w:ascii="Arial" w:hAnsi="Arial" w:cs="Arial"/>
          <w:b w:val="0"/>
          <w:bCs w:val="0"/>
          <w:color w:val="808080" w:themeColor="background1" w:themeShade="80"/>
          <w:sz w:val="20"/>
          <w:szCs w:val="20"/>
        </w:rPr>
      </w:pPr>
      <w:r w:rsidRPr="0081162C">
        <w:rPr>
          <w:rStyle w:val="Strong"/>
          <w:rFonts w:ascii="Arial" w:hAnsi="Arial" w:cs="Arial"/>
          <w:color w:val="808080" w:themeColor="background1" w:themeShade="80"/>
          <w:sz w:val="20"/>
          <w:szCs w:val="20"/>
        </w:rPr>
        <w:t>Any systems not explicitly listed in the approved scope.</w:t>
      </w:r>
    </w:p>
    <w:p w14:paraId="55F7BCE6" w14:textId="516AD45C" w:rsidR="0081162C" w:rsidRPr="0081162C" w:rsidRDefault="0081162C" w:rsidP="0081162C">
      <w:pPr>
        <w:pStyle w:val="Heading2"/>
      </w:pPr>
      <w:bookmarkStart w:id="6" w:name="_Toc206589691"/>
      <w:r>
        <w:t>Testing Constraints &amp; Safeguards</w:t>
      </w:r>
      <w:bookmarkEnd w:id="6"/>
    </w:p>
    <w:p w14:paraId="35C1F055" w14:textId="77777777" w:rsidR="0081162C" w:rsidRDefault="0081162C" w:rsidP="00E34ABA">
      <w:pPr>
        <w:pStyle w:val="NormalWeb"/>
        <w:numPr>
          <w:ilvl w:val="0"/>
          <w:numId w:val="33"/>
        </w:numPr>
        <w:rPr>
          <w:rFonts w:ascii="Arial" w:hAnsi="Arial" w:cs="Arial"/>
          <w:color w:val="808080" w:themeColor="background1" w:themeShade="80"/>
          <w:sz w:val="20"/>
          <w:szCs w:val="20"/>
          <w:lang w:val="en-ZA" w:eastAsia="en-ZA"/>
        </w:rPr>
      </w:pPr>
      <w:r w:rsidRPr="0081162C">
        <w:rPr>
          <w:rFonts w:ascii="Arial" w:hAnsi="Arial" w:cs="Arial"/>
          <w:color w:val="808080" w:themeColor="background1" w:themeShade="80"/>
          <w:sz w:val="20"/>
          <w:szCs w:val="20"/>
        </w:rPr>
        <w:t>Testing will only be conducted on the approved in-scope systems listed above.</w:t>
      </w:r>
    </w:p>
    <w:p w14:paraId="62922A2F" w14:textId="77777777" w:rsidR="0081162C" w:rsidRDefault="0081162C" w:rsidP="00E34ABA">
      <w:pPr>
        <w:pStyle w:val="NormalWeb"/>
        <w:numPr>
          <w:ilvl w:val="0"/>
          <w:numId w:val="33"/>
        </w:numPr>
        <w:rPr>
          <w:rFonts w:ascii="Arial" w:hAnsi="Arial" w:cs="Arial"/>
          <w:color w:val="808080" w:themeColor="background1" w:themeShade="80"/>
          <w:sz w:val="20"/>
          <w:szCs w:val="20"/>
          <w:lang w:val="en-ZA" w:eastAsia="en-ZA"/>
        </w:rPr>
      </w:pPr>
      <w:r w:rsidRPr="0081162C">
        <w:rPr>
          <w:rFonts w:ascii="Arial" w:hAnsi="Arial" w:cs="Arial"/>
          <w:color w:val="808080" w:themeColor="background1" w:themeShade="80"/>
          <w:sz w:val="20"/>
          <w:szCs w:val="20"/>
        </w:rPr>
        <w:t>No testing will be performed on excluded systems or services.</w:t>
      </w:r>
    </w:p>
    <w:p w14:paraId="7640A0EC" w14:textId="77777777" w:rsidR="0081162C" w:rsidRDefault="0081162C" w:rsidP="00E34ABA">
      <w:pPr>
        <w:pStyle w:val="NormalWeb"/>
        <w:numPr>
          <w:ilvl w:val="0"/>
          <w:numId w:val="33"/>
        </w:numPr>
        <w:rPr>
          <w:rFonts w:ascii="Arial" w:hAnsi="Arial" w:cs="Arial"/>
          <w:color w:val="808080" w:themeColor="background1" w:themeShade="80"/>
          <w:sz w:val="20"/>
          <w:szCs w:val="20"/>
          <w:lang w:val="en-ZA" w:eastAsia="en-ZA"/>
        </w:rPr>
      </w:pPr>
      <w:r w:rsidRPr="0081162C">
        <w:rPr>
          <w:rFonts w:ascii="Arial" w:hAnsi="Arial" w:cs="Arial"/>
          <w:color w:val="808080" w:themeColor="background1" w:themeShade="80"/>
          <w:sz w:val="20"/>
          <w:szCs w:val="20"/>
        </w:rPr>
        <w:t>All activities will be executed in a controlled manner to avoid disruption to live business operations.</w:t>
      </w:r>
    </w:p>
    <w:p w14:paraId="6204FB41" w14:textId="45BEACFC" w:rsidR="0081162C" w:rsidRPr="00B23DA4" w:rsidRDefault="0081162C" w:rsidP="00B23DA4">
      <w:pPr>
        <w:pStyle w:val="NormalWeb"/>
        <w:numPr>
          <w:ilvl w:val="0"/>
          <w:numId w:val="33"/>
        </w:numPr>
        <w:spacing w:before="0" w:beforeAutospacing="0" w:after="0" w:afterAutospacing="0"/>
        <w:rPr>
          <w:rFonts w:ascii="Arial" w:hAnsi="Arial" w:cs="Arial"/>
          <w:color w:val="808080" w:themeColor="background1" w:themeShade="80"/>
          <w:sz w:val="20"/>
          <w:szCs w:val="20"/>
          <w:lang w:val="en-ZA" w:eastAsia="en-ZA"/>
        </w:rPr>
      </w:pPr>
      <w:r w:rsidRPr="0081162C">
        <w:rPr>
          <w:rFonts w:ascii="Arial" w:hAnsi="Arial" w:cs="Arial"/>
          <w:color w:val="808080" w:themeColor="background1" w:themeShade="80"/>
          <w:sz w:val="20"/>
          <w:szCs w:val="20"/>
        </w:rPr>
        <w:t>Client approvals will be obtained prior to initiating any intrusive testing methods.</w:t>
      </w:r>
    </w:p>
    <w:p w14:paraId="3EFF17F6" w14:textId="77777777" w:rsidR="00B23DA4" w:rsidRPr="0081162C" w:rsidRDefault="00B23DA4" w:rsidP="00B23DA4">
      <w:pPr>
        <w:pStyle w:val="NormalWeb"/>
        <w:spacing w:before="0" w:beforeAutospacing="0" w:after="0" w:afterAutospacing="0"/>
        <w:rPr>
          <w:rFonts w:ascii="Arial" w:hAnsi="Arial" w:cs="Arial"/>
          <w:color w:val="808080" w:themeColor="background1" w:themeShade="80"/>
          <w:sz w:val="20"/>
          <w:szCs w:val="20"/>
          <w:lang w:val="en-ZA" w:eastAsia="en-ZA"/>
        </w:rPr>
      </w:pPr>
    </w:p>
    <w:p w14:paraId="264F0271" w14:textId="401D78B3" w:rsidR="004539E9" w:rsidRPr="00673965" w:rsidRDefault="004539E9" w:rsidP="004539E9">
      <w:pPr>
        <w:rPr>
          <w:rFonts w:ascii="Arial" w:hAnsi="Arial" w:cs="Arial"/>
          <w:color w:val="808080"/>
          <w:sz w:val="20"/>
          <w:szCs w:val="20"/>
        </w:rPr>
      </w:pPr>
    </w:p>
    <w:p w14:paraId="45AC4817" w14:textId="5967DDD3" w:rsidR="004539E9" w:rsidRDefault="004539E9" w:rsidP="00B23DA4">
      <w:pPr>
        <w:pStyle w:val="Heading1"/>
      </w:pPr>
      <w:bookmarkStart w:id="7" w:name="_Toc206589692"/>
      <w:r>
        <w:t xml:space="preserve">Methodologies </w:t>
      </w:r>
      <w:r w:rsidR="00735AFE">
        <w:t xml:space="preserve">/ Technology </w:t>
      </w:r>
      <w:r>
        <w:t>used</w:t>
      </w:r>
      <w:bookmarkEnd w:id="7"/>
    </w:p>
    <w:p w14:paraId="509DD749" w14:textId="2962F476" w:rsidR="004539E9" w:rsidRPr="00D26EF1" w:rsidRDefault="004539E9" w:rsidP="004539E9">
      <w:pPr>
        <w:rPr>
          <w:sz w:val="20"/>
          <w:szCs w:val="20"/>
          <w:lang w:val="en-ZA"/>
        </w:rPr>
      </w:pPr>
    </w:p>
    <w:p w14:paraId="55117187" w14:textId="6A843964" w:rsidR="00673965" w:rsidRDefault="00915618" w:rsidP="00915618">
      <w:pPr>
        <w:jc w:val="left"/>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Sautech will apply a combination of automated and manual audit techniques to thoroughly evaluate Nam-mic’s systems. These methodologies are designed to identify, exploit, and validate vulnerabilities while ensuring compliance with PSD-12, OWASP, and international security standards. The techniques include the following:</w:t>
      </w:r>
    </w:p>
    <w:p w14:paraId="6D9AA145" w14:textId="77777777" w:rsidR="00BE2ECD" w:rsidRPr="00BE2ECD" w:rsidRDefault="00BE2ECD" w:rsidP="00915618">
      <w:pPr>
        <w:jc w:val="left"/>
        <w:rPr>
          <w:rFonts w:ascii="Arial" w:hAnsi="Arial" w:cs="Arial"/>
          <w:color w:val="808080" w:themeColor="background1" w:themeShade="80"/>
          <w:sz w:val="8"/>
          <w:szCs w:val="8"/>
        </w:rPr>
      </w:pPr>
    </w:p>
    <w:p w14:paraId="2CC02F9F" w14:textId="77777777" w:rsidR="00622FDC" w:rsidRPr="00915618" w:rsidRDefault="00622FDC" w:rsidP="00915618">
      <w:pPr>
        <w:jc w:val="left"/>
        <w:rPr>
          <w:rFonts w:ascii="Arial" w:hAnsi="Arial" w:cs="Arial"/>
          <w:color w:val="808080" w:themeColor="background1" w:themeShade="80"/>
          <w:sz w:val="20"/>
          <w:szCs w:val="20"/>
        </w:rPr>
      </w:pPr>
    </w:p>
    <w:p w14:paraId="6968A0B1" w14:textId="26FBFAA6" w:rsidR="004539E9" w:rsidRDefault="004539E9" w:rsidP="00A939FF">
      <w:pPr>
        <w:pStyle w:val="Heading2"/>
      </w:pPr>
      <w:bookmarkStart w:id="8" w:name="_Toc206589693"/>
      <w:r w:rsidRPr="00E830D1">
        <w:t>N</w:t>
      </w:r>
      <w:r w:rsidR="00BE6307" w:rsidRPr="00E830D1">
        <w:t>map</w:t>
      </w:r>
      <w:r w:rsidRPr="00E830D1">
        <w:t xml:space="preserve"> / Z</w:t>
      </w:r>
      <w:r w:rsidR="00BE6307" w:rsidRPr="00E830D1">
        <w:t>enmap</w:t>
      </w:r>
      <w:bookmarkEnd w:id="8"/>
    </w:p>
    <w:p w14:paraId="2BCB694E" w14:textId="77777777" w:rsidR="00915618" w:rsidRPr="00915618" w:rsidRDefault="00915618" w:rsidP="00915618">
      <w:pPr>
        <w:rPr>
          <w:lang w:val="en-ZA"/>
        </w:rPr>
      </w:pPr>
    </w:p>
    <w:p w14:paraId="043B6805" w14:textId="77777777" w:rsidR="00915618" w:rsidRPr="00915618" w:rsidRDefault="00915618" w:rsidP="00915618">
      <w:pPr>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Port scanning, network mapping, identification of open ports and misconfigurations.</w:t>
      </w:r>
    </w:p>
    <w:p w14:paraId="56D8F006" w14:textId="5E4DF902" w:rsidR="004539E9" w:rsidRPr="00673965" w:rsidRDefault="004539E9" w:rsidP="004539E9">
      <w:pPr>
        <w:rPr>
          <w:rFonts w:ascii="Arial" w:hAnsi="Arial" w:cs="Arial"/>
          <w:color w:val="808080" w:themeColor="background1" w:themeShade="80"/>
          <w:sz w:val="20"/>
          <w:szCs w:val="20"/>
          <w:lang w:val="en-ZA"/>
        </w:rPr>
      </w:pPr>
      <w:r w:rsidRPr="00915618">
        <w:rPr>
          <w:rFonts w:ascii="Arial" w:hAnsi="Arial" w:cs="Arial"/>
          <w:color w:val="808080" w:themeColor="background1" w:themeShade="80"/>
          <w:sz w:val="20"/>
          <w:szCs w:val="20"/>
        </w:rPr>
        <w:t>Nmap, short for Network Mapper, is a</w:t>
      </w:r>
      <w:r w:rsidR="00735AFE" w:rsidRPr="00915618">
        <w:rPr>
          <w:rFonts w:ascii="Arial" w:hAnsi="Arial" w:cs="Arial"/>
          <w:color w:val="808080" w:themeColor="background1" w:themeShade="80"/>
          <w:sz w:val="20"/>
          <w:szCs w:val="20"/>
        </w:rPr>
        <w:t xml:space="preserve"> </w:t>
      </w:r>
      <w:r w:rsidRPr="00915618">
        <w:rPr>
          <w:rFonts w:ascii="Arial" w:hAnsi="Arial" w:cs="Arial"/>
          <w:color w:val="808080" w:themeColor="background1" w:themeShade="80"/>
          <w:sz w:val="20"/>
          <w:szCs w:val="20"/>
        </w:rPr>
        <w:t xml:space="preserve">tool used for vulnerability checking, port scanning </w:t>
      </w:r>
      <w:r w:rsidRPr="00673965">
        <w:rPr>
          <w:rFonts w:ascii="Arial" w:hAnsi="Arial" w:cs="Arial"/>
          <w:color w:val="808080" w:themeColor="background1" w:themeShade="80"/>
          <w:sz w:val="20"/>
          <w:szCs w:val="20"/>
        </w:rPr>
        <w:t>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3C4FD721" w:rsidR="00D26EF1"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5DFCD18C" w14:textId="77777777" w:rsidR="00BE2ECD" w:rsidRPr="00673965" w:rsidRDefault="00BE2ECD" w:rsidP="004539E9">
      <w:pPr>
        <w:rPr>
          <w:rFonts w:ascii="Arial" w:hAnsi="Arial" w:cs="Arial"/>
          <w:sz w:val="20"/>
          <w:szCs w:val="20"/>
        </w:rPr>
      </w:pP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A939FF">
      <w:pPr>
        <w:pStyle w:val="Heading2"/>
      </w:pPr>
      <w:bookmarkStart w:id="9" w:name="_Toc206589694"/>
      <w:r w:rsidRPr="00E830D1">
        <w:t>Nessus</w:t>
      </w:r>
      <w:bookmarkEnd w:id="9"/>
    </w:p>
    <w:p w14:paraId="343B9A90" w14:textId="6DA54ED7" w:rsidR="00983321" w:rsidRPr="00673965" w:rsidRDefault="00983321" w:rsidP="004539E9">
      <w:pPr>
        <w:rPr>
          <w:rFonts w:ascii="Arial" w:hAnsi="Arial" w:cs="Arial"/>
          <w:sz w:val="20"/>
          <w:szCs w:val="20"/>
          <w:lang w:val="en-ZA"/>
        </w:rPr>
      </w:pPr>
    </w:p>
    <w:p w14:paraId="79CE87B6" w14:textId="63EFA720" w:rsidR="00983321" w:rsidRDefault="00915618" w:rsidP="004539E9">
      <w:pPr>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 xml:space="preserve">Comprehensive vulnerability scanning with 1200+ checks for known exploits </w:t>
      </w:r>
      <w:r w:rsidR="00983321" w:rsidRPr="00915618">
        <w:rPr>
          <w:rFonts w:ascii="Arial" w:hAnsi="Arial" w:cs="Arial"/>
          <w:color w:val="808080" w:themeColor="background1" w:themeShade="80"/>
          <w:sz w:val="20"/>
          <w:szCs w:val="20"/>
        </w:rPr>
        <w:t xml:space="preserve">Nessus is </w:t>
      </w:r>
      <w:r w:rsidR="00983321" w:rsidRPr="00673965">
        <w:rPr>
          <w:rFonts w:ascii="Arial" w:hAnsi="Arial" w:cs="Arial"/>
          <w:color w:val="808080" w:themeColor="background1" w:themeShade="80"/>
          <w:sz w:val="20"/>
          <w:szCs w:val="20"/>
        </w:rPr>
        <w:t xml:space="preserve">a remote security scanning tool, which scans a computer and raises an alert if it discovers any vulnerabilities that malicious hackers could use to gain access to any computer you have </w:t>
      </w:r>
      <w:r w:rsidR="00983321" w:rsidRPr="00673965">
        <w:rPr>
          <w:rFonts w:ascii="Arial" w:hAnsi="Arial" w:cs="Arial"/>
          <w:color w:val="808080" w:themeColor="background1" w:themeShade="80"/>
          <w:sz w:val="20"/>
          <w:szCs w:val="20"/>
        </w:rPr>
        <w:lastRenderedPageBreak/>
        <w:t>connected to a network.  It does this by running over 1200 checks on a given computer, testing to see if any of these attacks could be used to break into the computer or otherwise harm it.</w:t>
      </w:r>
    </w:p>
    <w:p w14:paraId="7BEB5196" w14:textId="77777777" w:rsidR="00622FDC" w:rsidRPr="00673965" w:rsidRDefault="00622FDC" w:rsidP="004539E9">
      <w:pPr>
        <w:rPr>
          <w:rFonts w:ascii="Arial" w:hAnsi="Arial" w:cs="Arial"/>
          <w:color w:val="808080" w:themeColor="background1" w:themeShade="80"/>
          <w:sz w:val="20"/>
          <w:szCs w:val="20"/>
          <w:lang w:val="en-ZA"/>
        </w:rPr>
      </w:pPr>
    </w:p>
    <w:p w14:paraId="759EE9BB" w14:textId="4ACDF526" w:rsidR="00673965" w:rsidRPr="00E830D1" w:rsidRDefault="00983321" w:rsidP="00A939FF">
      <w:pPr>
        <w:pStyle w:val="Heading2"/>
      </w:pPr>
      <w:bookmarkStart w:id="10" w:name="_Toc206589695"/>
      <w:r w:rsidRPr="00E830D1">
        <w:t>Greenbone Enterprise</w:t>
      </w:r>
      <w:bookmarkEnd w:id="10"/>
    </w:p>
    <w:p w14:paraId="1C3FB3FD" w14:textId="17C20463" w:rsidR="000B3F38" w:rsidRPr="00915618" w:rsidRDefault="00915618" w:rsidP="00983321">
      <w:pPr>
        <w:pStyle w:val="NormalWeb"/>
        <w:rPr>
          <w:rFonts w:ascii="Arial" w:hAnsi="Arial" w:cs="Arial"/>
          <w:color w:val="808080" w:themeColor="background1" w:themeShade="80"/>
          <w:sz w:val="20"/>
          <w:szCs w:val="20"/>
        </w:rPr>
      </w:pPr>
      <w:r w:rsidRPr="00915618">
        <w:rPr>
          <w:rFonts w:ascii="Arial" w:hAnsi="Arial" w:cs="Arial"/>
          <w:color w:val="808080" w:themeColor="background1" w:themeShade="80"/>
          <w:sz w:val="20"/>
          <w:szCs w:val="20"/>
        </w:rPr>
        <w:t>Automated vulnerability management and compliance reporting</w:t>
      </w:r>
      <w:r>
        <w:rPr>
          <w:rFonts w:ascii="Arial" w:hAnsi="Arial" w:cs="Arial"/>
          <w:color w:val="808080" w:themeColor="background1" w:themeShade="80"/>
          <w:sz w:val="20"/>
          <w:szCs w:val="20"/>
        </w:rPr>
        <w:t xml:space="preserve">. </w:t>
      </w:r>
      <w:r w:rsidR="00983321" w:rsidRPr="00915618">
        <w:rPr>
          <w:rFonts w:ascii="Arial" w:hAnsi="Arial" w:cs="Arial"/>
          <w:color w:val="808080" w:themeColor="background1" w:themeShade="80"/>
          <w:sz w:val="20"/>
          <w:szCs w:val="20"/>
        </w:rPr>
        <w:t>Greenbone is the world’s most widely used vulnerability management provider.</w:t>
      </w:r>
    </w:p>
    <w:p w14:paraId="787F13C1" w14:textId="79875202" w:rsidR="00983321" w:rsidRDefault="000B3F38" w:rsidP="00B23DA4">
      <w:pPr>
        <w:pStyle w:val="NormalWeb"/>
        <w:jc w:val="center"/>
        <w:rPr>
          <w:rFonts w:ascii="Arial" w:hAnsi="Arial" w:cs="Arial"/>
          <w:sz w:val="28"/>
          <w:szCs w:val="28"/>
        </w:rPr>
      </w:pPr>
      <w:r>
        <w:rPr>
          <w:noProof/>
        </w:rPr>
        <w:drawing>
          <wp:inline distT="0" distB="0" distL="0" distR="0" wp14:anchorId="080E2A67" wp14:editId="1B014E91">
            <wp:extent cx="4155528" cy="2255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257" cy="2274913"/>
                    </a:xfrm>
                    <a:prstGeom prst="rect">
                      <a:avLst/>
                    </a:prstGeom>
                  </pic:spPr>
                </pic:pic>
              </a:graphicData>
            </a:graphic>
          </wp:inline>
        </w:drawing>
      </w:r>
    </w:p>
    <w:p w14:paraId="57621C66" w14:textId="08125465" w:rsidR="00E830D1" w:rsidRDefault="00915618" w:rsidP="00A939FF">
      <w:pPr>
        <w:pStyle w:val="Heading2"/>
      </w:pPr>
      <w:bookmarkStart w:id="11" w:name="_Toc206589696"/>
      <w:r>
        <w:t>Kali Linux</w:t>
      </w:r>
      <w:bookmarkEnd w:id="11"/>
    </w:p>
    <w:p w14:paraId="423C4F74" w14:textId="77777777" w:rsidR="00915618" w:rsidRPr="00915618" w:rsidRDefault="00915618" w:rsidP="00915618">
      <w:pPr>
        <w:rPr>
          <w:lang w:val="en-ZA"/>
        </w:rPr>
      </w:pPr>
    </w:p>
    <w:p w14:paraId="5072475A" w14:textId="1EC0E7CA" w:rsidR="00915618" w:rsidRPr="00915618" w:rsidRDefault="00915618" w:rsidP="00915618">
      <w:r w:rsidRPr="00915618">
        <w:rPr>
          <w:rFonts w:ascii="Arial" w:hAnsi="Arial" w:cs="Arial"/>
          <w:color w:val="808080" w:themeColor="background1" w:themeShade="80"/>
          <w:sz w:val="20"/>
          <w:szCs w:val="20"/>
        </w:rPr>
        <w:t>Exploitation framework including Hydra, Crunch, CUpp for brute force and attack simulations</w:t>
      </w:r>
      <w:r>
        <w:t>.</w:t>
      </w:r>
    </w:p>
    <w:p w14:paraId="40FF93D3" w14:textId="565895C2"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Kali Linux (formerly known as BackTrack Linux) is an open-source, Debian-based Linux distribution aimed at advanced Penetration Testing and Security Auditing. It does this by providing common tools, configurations, and automations which allows the user to focus on the task that needs to be completed, not the surrounding activity.</w:t>
      </w:r>
    </w:p>
    <w:p w14:paraId="7BA17B6A" w14:textId="68F86470"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Kali Linux contains industry specific modifications as well as several hundred tools targeted towards various Information Security tasks, such as Penetration Testing, Security Research, Computer Forensics, Reverse Engineering, Vulnerability Management and Red Team Testing.</w:t>
      </w:r>
    </w:p>
    <w:p w14:paraId="7D087FF3" w14:textId="77777777" w:rsidR="00915618" w:rsidRPr="00735AFE"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Kali Linux is a multi-platform solution, accessible and freely available to information security professionals and hobbyists.</w:t>
      </w:r>
    </w:p>
    <w:p w14:paraId="1AAB2622" w14:textId="7342035A"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 xml:space="preserve">Kali Linux </w:t>
      </w:r>
      <w:r w:rsidR="004D6C54">
        <w:rPr>
          <w:rFonts w:ascii="Arial" w:hAnsi="Arial" w:cs="Arial"/>
          <w:color w:val="808080" w:themeColor="background1" w:themeShade="80"/>
          <w:sz w:val="20"/>
          <w:szCs w:val="20"/>
          <w:lang w:val="en-ZA"/>
        </w:rPr>
        <w:t>F</w:t>
      </w:r>
      <w:r w:rsidRPr="00735AFE">
        <w:rPr>
          <w:rFonts w:ascii="Arial" w:hAnsi="Arial" w:cs="Arial"/>
          <w:color w:val="808080" w:themeColor="background1" w:themeShade="80"/>
          <w:sz w:val="20"/>
          <w:szCs w:val="20"/>
          <w:lang w:val="en-ZA"/>
        </w:rPr>
        <w:t>eatures</w:t>
      </w:r>
      <w:r w:rsidR="004D6C54">
        <w:rPr>
          <w:rFonts w:ascii="Arial" w:hAnsi="Arial" w:cs="Arial"/>
          <w:color w:val="808080" w:themeColor="background1" w:themeShade="80"/>
          <w:sz w:val="20"/>
          <w:szCs w:val="20"/>
          <w:lang w:val="en-ZA"/>
        </w:rPr>
        <w:t>: m</w:t>
      </w:r>
      <w:r w:rsidRPr="004D6C54">
        <w:rPr>
          <w:rFonts w:ascii="Arial" w:hAnsi="Arial" w:cs="Arial"/>
          <w:color w:val="808080" w:themeColor="background1" w:themeShade="80"/>
          <w:sz w:val="20"/>
          <w:szCs w:val="20"/>
          <w:lang w:val="en-ZA"/>
        </w:rPr>
        <w:t>ore than 600 penetration testing tools included</w:t>
      </w:r>
      <w:r w:rsidR="004D6C54">
        <w:rPr>
          <w:rFonts w:ascii="Arial" w:hAnsi="Arial" w:cs="Arial"/>
          <w:color w:val="808080" w:themeColor="background1" w:themeShade="80"/>
          <w:sz w:val="20"/>
          <w:szCs w:val="20"/>
          <w:lang w:val="en-ZA"/>
        </w:rPr>
        <w:t>.</w:t>
      </w:r>
      <w:r w:rsidRPr="004D6C54">
        <w:rPr>
          <w:rFonts w:ascii="Arial" w:hAnsi="Arial" w:cs="Arial"/>
          <w:color w:val="808080" w:themeColor="background1" w:themeShade="80"/>
          <w:sz w:val="20"/>
          <w:szCs w:val="20"/>
          <w:lang w:val="en-ZA"/>
        </w:rPr>
        <w:t xml:space="preserve"> After reviewing every tool that was included in BackTrack, we eliminated a great number of tools that either simply did not work or which duplicated other tools that provided the same or similar functionality. Details on what’s included are on the Kali Tools site.</w:t>
      </w:r>
    </w:p>
    <w:p w14:paraId="3C4513E4" w14:textId="6F76C38C"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Free (as in beer) and always will be: Kali Linux, like BackTrack, is completely free of charge and always will be. You will never, ever have to pay for Kali Linux.</w:t>
      </w:r>
    </w:p>
    <w:p w14:paraId="755D820C" w14:textId="2F3F0968"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Open source Git tree: We are committed to the open source development model and our development tree is available for all to see. All of the source code which goes into Kali Linux is available for anyone who wants to tweak or rebuild packages to suit their specific needs.</w:t>
      </w:r>
    </w:p>
    <w:p w14:paraId="4DB42521" w14:textId="1594C955"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FHS compliant: Kali adheres to the Filesystem Hierarchy Standard, allowing Linux users to easily locate binaries, support files, libraries, etc.</w:t>
      </w:r>
    </w:p>
    <w:p w14:paraId="3389EB8A" w14:textId="76220527"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Wide-ranging wireless device support: A regular sticking point with Linux distributions has been support for wireless interfaces. We have built Kali Linux to support as many wireless devices as we possibly can, allowing it to run properly on a wide variety of hardware and making it compatible with numerous USB and other wireless devices.</w:t>
      </w:r>
    </w:p>
    <w:p w14:paraId="0DD1200A" w14:textId="542ED468" w:rsidR="00915618"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Custom kernel, patched for injection: As penetration testers, the development team often needs to do wireless assessments, so our kernel has the latest injection patches included.</w:t>
      </w:r>
    </w:p>
    <w:p w14:paraId="23976DC7" w14:textId="77777777" w:rsidR="00A14D57" w:rsidRPr="004D6C54" w:rsidRDefault="00A14D57" w:rsidP="00A14D57">
      <w:pPr>
        <w:pStyle w:val="ListParagraph"/>
        <w:ind w:left="360"/>
        <w:rPr>
          <w:rFonts w:ascii="Arial" w:hAnsi="Arial" w:cs="Arial"/>
          <w:color w:val="808080" w:themeColor="background1" w:themeShade="80"/>
          <w:sz w:val="20"/>
          <w:szCs w:val="20"/>
          <w:lang w:val="en-ZA"/>
        </w:rPr>
      </w:pPr>
    </w:p>
    <w:p w14:paraId="29C5BD86" w14:textId="220CAB07"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lastRenderedPageBreak/>
        <w:t>Developed in a secure environment: The Kali Linux team is made up of a small group of individuals who are the only ones trusted to commit packages and interact with the repositories, all of which is done using multiple secure protocols.</w:t>
      </w:r>
    </w:p>
    <w:p w14:paraId="24C58009" w14:textId="4AA60A3B"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GPG signed packages and repositories: Every package in Kali Linux is signed by each individual developer who built and committed it, and the repositories subsequently sign the packages as well.</w:t>
      </w:r>
    </w:p>
    <w:p w14:paraId="34A2E14A" w14:textId="511904AA"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Multi-language support: Although penetration tools tend to be written in English, we have ensured that Kali includes true multilingual support, allowing more users to operate in their native language and locate the tools they need for the job.</w:t>
      </w:r>
    </w:p>
    <w:p w14:paraId="74B3B5C8" w14:textId="3B44E171"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Completely customizable: We thoroughly understand that not everyone will agree with our design decisions, so we have made it as easy as possible for our more adventurous users to customize Kali Linux to their liking, all the way down to the kernel.</w:t>
      </w:r>
    </w:p>
    <w:p w14:paraId="2F2F4E77" w14:textId="56DCF5D4" w:rsidR="00915618" w:rsidRPr="004D6C54" w:rsidRDefault="00915618" w:rsidP="00E34ABA">
      <w:pPr>
        <w:pStyle w:val="ListParagraph"/>
        <w:numPr>
          <w:ilvl w:val="0"/>
          <w:numId w:val="10"/>
        </w:numPr>
        <w:ind w:left="360"/>
        <w:rPr>
          <w:rFonts w:ascii="Arial" w:hAnsi="Arial" w:cs="Arial"/>
          <w:color w:val="808080" w:themeColor="background1" w:themeShade="80"/>
          <w:sz w:val="20"/>
          <w:szCs w:val="20"/>
          <w:lang w:val="en-ZA"/>
        </w:rPr>
      </w:pPr>
      <w:r w:rsidRPr="00735AFE">
        <w:rPr>
          <w:rFonts w:ascii="Arial" w:hAnsi="Arial" w:cs="Arial"/>
          <w:color w:val="808080" w:themeColor="background1" w:themeShade="80"/>
          <w:sz w:val="20"/>
          <w:szCs w:val="20"/>
          <w:lang w:val="en-ZA"/>
        </w:rPr>
        <w:t>ARMEL and ARMHF support: Since ARM-based single-board systems like the Raspberry Pi and BeagleBone Black, among others, are becoming more and more prevalent and inexpensive, we knew that Kali’s ARM support would need to be as robust as we could manage, with fully working installations for both ARMEL and ARMHF systems. Kali Linux is available on a wide range of ARM devices and has ARM repositories integrated with the mainline distribution so tools for ARM are updated in conjunction with the rest of the distribution.</w:t>
      </w:r>
    </w:p>
    <w:p w14:paraId="44E204B2" w14:textId="77777777" w:rsidR="00915618" w:rsidRPr="004F74EF" w:rsidRDefault="00915618" w:rsidP="00E34ABA">
      <w:pPr>
        <w:pStyle w:val="ListParagraph"/>
        <w:numPr>
          <w:ilvl w:val="0"/>
          <w:numId w:val="10"/>
        </w:numPr>
        <w:ind w:left="360"/>
        <w:rPr>
          <w:lang w:val="en-ZA"/>
        </w:rPr>
      </w:pPr>
      <w:r w:rsidRPr="00735AFE">
        <w:rPr>
          <w:rFonts w:ascii="Arial" w:hAnsi="Arial" w:cs="Arial"/>
          <w:color w:val="808080" w:themeColor="background1" w:themeShade="80"/>
          <w:sz w:val="20"/>
          <w:szCs w:val="20"/>
          <w:lang w:val="en-ZA"/>
        </w:rPr>
        <w:t xml:space="preserve">Kali Linux is specifically tailored to the needs of penetration testing professionals, and therefore all documentation on this site assumes prior knowledge of, and familiarity with, the Linux operating system in general. </w:t>
      </w:r>
    </w:p>
    <w:p w14:paraId="55D9AD8D" w14:textId="77777777" w:rsidR="00622FDC" w:rsidRPr="004D6C54" w:rsidRDefault="00622FDC" w:rsidP="004D6C54">
      <w:pPr>
        <w:rPr>
          <w:lang w:val="en-ZA"/>
        </w:rPr>
      </w:pPr>
    </w:p>
    <w:p w14:paraId="3A007D0D" w14:textId="3A05DFF8" w:rsidR="004D6C54" w:rsidRDefault="004D6C54" w:rsidP="00A939FF">
      <w:pPr>
        <w:pStyle w:val="Heading2"/>
      </w:pPr>
      <w:bookmarkStart w:id="12" w:name="_Toc206589697"/>
      <w:r>
        <w:t>Hydra / Brute Force</w:t>
      </w:r>
      <w:bookmarkEnd w:id="12"/>
    </w:p>
    <w:p w14:paraId="0E6E0450" w14:textId="77777777" w:rsidR="004D6C54" w:rsidRPr="004D6C54" w:rsidRDefault="004D6C54" w:rsidP="004D6C54">
      <w:pPr>
        <w:rPr>
          <w:lang w:val="en-ZA"/>
        </w:rPr>
      </w:pPr>
    </w:p>
    <w:p w14:paraId="19833E96" w14:textId="77777777" w:rsidR="004D6C54" w:rsidRPr="004D6C54" w:rsidRDefault="004D6C54" w:rsidP="004D6C54">
      <w:pPr>
        <w:rPr>
          <w:rFonts w:ascii="Arial" w:hAnsi="Arial" w:cs="Arial"/>
          <w:color w:val="808080" w:themeColor="background1" w:themeShade="80"/>
          <w:sz w:val="20"/>
          <w:szCs w:val="20"/>
        </w:rPr>
      </w:pPr>
      <w:r w:rsidRPr="004D6C54">
        <w:rPr>
          <w:rFonts w:ascii="Arial" w:hAnsi="Arial" w:cs="Arial"/>
          <w:color w:val="808080" w:themeColor="background1" w:themeShade="80"/>
          <w:sz w:val="20"/>
          <w:szCs w:val="20"/>
        </w:rPr>
        <w:t>Used to simulate brute force attacks against authentication portals (SSH, RDP, web logins).</w:t>
      </w:r>
    </w:p>
    <w:p w14:paraId="4A45196A" w14:textId="77777777" w:rsidR="004D6C54" w:rsidRPr="004D6C54" w:rsidRDefault="004D6C54" w:rsidP="00E34ABA">
      <w:pPr>
        <w:pStyle w:val="ListParagraph"/>
        <w:numPr>
          <w:ilvl w:val="0"/>
          <w:numId w:val="13"/>
        </w:numPr>
        <w:rPr>
          <w:rFonts w:ascii="Arial" w:hAnsi="Arial" w:cs="Arial"/>
          <w:color w:val="808080" w:themeColor="background1" w:themeShade="80"/>
          <w:sz w:val="20"/>
          <w:szCs w:val="20"/>
          <w:lang w:val="en-ZA"/>
        </w:rPr>
      </w:pPr>
      <w:r w:rsidRPr="004D6C54">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3C3B9EC3" w14:textId="0AA8B8CC" w:rsidR="004D6C54" w:rsidRPr="004D6C54" w:rsidRDefault="004D6C54" w:rsidP="00E34ABA">
      <w:pPr>
        <w:pStyle w:val="ListParagraph"/>
        <w:numPr>
          <w:ilvl w:val="0"/>
          <w:numId w:val="13"/>
        </w:numPr>
        <w:rPr>
          <w:rFonts w:ascii="Arial" w:hAnsi="Arial" w:cs="Arial"/>
          <w:color w:val="808080" w:themeColor="background1" w:themeShade="80"/>
          <w:sz w:val="20"/>
          <w:szCs w:val="20"/>
          <w:lang w:val="en-ZA"/>
        </w:rPr>
      </w:pPr>
      <w:r w:rsidRPr="004D6C54">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p>
    <w:p w14:paraId="4F9855B9" w14:textId="027D07AD" w:rsidR="004D6C54" w:rsidRDefault="004D6C54" w:rsidP="004D6C54">
      <w:pPr>
        <w:pStyle w:val="Heading3"/>
        <w:numPr>
          <w:ilvl w:val="0"/>
          <w:numId w:val="0"/>
        </w:numPr>
      </w:pPr>
      <w:r>
        <w:t>4.5.1 Applications in Brute Force Include:</w:t>
      </w:r>
    </w:p>
    <w:p w14:paraId="27992F06" w14:textId="77777777" w:rsidR="004D6C54" w:rsidRPr="00E830D1" w:rsidRDefault="004D6C54" w:rsidP="004D6C54">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3AADB4F9" w14:textId="77777777" w:rsidR="004D6C54" w:rsidRPr="00E830D1" w:rsidRDefault="004D6C54" w:rsidP="004D6C54">
      <w:pPr>
        <w:rPr>
          <w:rFonts w:ascii="Arial" w:hAnsi="Arial" w:cs="Arial"/>
          <w:color w:val="808080" w:themeColor="background1" w:themeShade="80"/>
          <w:sz w:val="20"/>
          <w:szCs w:val="20"/>
          <w:lang w:val="en-ZA"/>
        </w:rPr>
      </w:pPr>
    </w:p>
    <w:p w14:paraId="35048C59" w14:textId="119C1E5D" w:rsidR="004D6C54" w:rsidRDefault="004D6C54" w:rsidP="004D6C54">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Over 1 Million + Username and password combos are used to Brute force application like RDP, SSH etc.</w:t>
      </w:r>
    </w:p>
    <w:p w14:paraId="2D459734" w14:textId="77777777" w:rsidR="004D6C54" w:rsidRPr="00E830D1" w:rsidRDefault="004D6C54" w:rsidP="004D6C54">
      <w:pPr>
        <w:rPr>
          <w:rFonts w:ascii="Arial" w:hAnsi="Arial" w:cs="Arial"/>
          <w:color w:val="808080" w:themeColor="background1" w:themeShade="80"/>
          <w:sz w:val="20"/>
          <w:szCs w:val="20"/>
          <w:lang w:val="en-ZA"/>
        </w:rPr>
      </w:pPr>
    </w:p>
    <w:p w14:paraId="0516CA7D" w14:textId="0773FF5E" w:rsidR="004D6C54" w:rsidRDefault="004D6C54" w:rsidP="00B23DA4">
      <w:pPr>
        <w:jc w:val="center"/>
        <w:rPr>
          <w:lang w:val="en-ZA"/>
        </w:rPr>
      </w:pPr>
      <w:r>
        <w:rPr>
          <w:noProof/>
        </w:rPr>
        <w:drawing>
          <wp:inline distT="0" distB="0" distL="0" distR="0" wp14:anchorId="71533DCF" wp14:editId="21772F27">
            <wp:extent cx="5366385" cy="136017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1360170"/>
                    </a:xfrm>
                    <a:prstGeom prst="rect">
                      <a:avLst/>
                    </a:prstGeom>
                  </pic:spPr>
                </pic:pic>
              </a:graphicData>
            </a:graphic>
          </wp:inline>
        </w:drawing>
      </w:r>
    </w:p>
    <w:p w14:paraId="0818789E" w14:textId="46FFC96A" w:rsidR="004D6C54" w:rsidRDefault="004D6C54" w:rsidP="004D6C54">
      <w:pPr>
        <w:rPr>
          <w:lang w:val="en-ZA"/>
        </w:rPr>
      </w:pPr>
    </w:p>
    <w:p w14:paraId="59BEE183" w14:textId="77777777" w:rsidR="00B23DA4" w:rsidRDefault="00B23DA4" w:rsidP="004D6C54">
      <w:pPr>
        <w:rPr>
          <w:lang w:val="en-ZA"/>
        </w:rPr>
      </w:pPr>
    </w:p>
    <w:p w14:paraId="58AE73B7" w14:textId="7293087B" w:rsidR="004D6C54" w:rsidRDefault="004D6C54" w:rsidP="00A939FF">
      <w:pPr>
        <w:pStyle w:val="Heading2"/>
      </w:pPr>
      <w:bookmarkStart w:id="13" w:name="_Toc206589698"/>
      <w:r>
        <w:lastRenderedPageBreak/>
        <w:t>OWASP</w:t>
      </w:r>
      <w:bookmarkEnd w:id="13"/>
      <w:r>
        <w:t xml:space="preserve"> </w:t>
      </w:r>
    </w:p>
    <w:p w14:paraId="0DB95132" w14:textId="77777777" w:rsidR="004D6C54" w:rsidRPr="004D6C54" w:rsidRDefault="004D6C54" w:rsidP="004D6C54">
      <w:pPr>
        <w:rPr>
          <w:lang w:val="en-ZA"/>
        </w:rPr>
      </w:pPr>
    </w:p>
    <w:p w14:paraId="03F27C08" w14:textId="4C5829B6" w:rsidR="004D6C54" w:rsidRDefault="004D6C54" w:rsidP="004D6C54">
      <w:pPr>
        <w:rPr>
          <w:rFonts w:ascii="Arial" w:hAnsi="Arial" w:cs="Arial"/>
          <w:color w:val="808080" w:themeColor="background1" w:themeShade="80"/>
          <w:sz w:val="20"/>
          <w:szCs w:val="20"/>
        </w:rPr>
      </w:pPr>
      <w:r w:rsidRPr="004D6C54">
        <w:rPr>
          <w:rFonts w:ascii="Arial" w:hAnsi="Arial" w:cs="Arial"/>
          <w:color w:val="808080" w:themeColor="background1" w:themeShade="80"/>
          <w:sz w:val="20"/>
          <w:szCs w:val="20"/>
        </w:rPr>
        <w:t>Framework for identifying web application vulnerabilities (SQLi, XSS, CSRF, authentication flaws).</w:t>
      </w:r>
    </w:p>
    <w:p w14:paraId="6D44FE23" w14:textId="77777777" w:rsidR="004D6C54" w:rsidRPr="004D6C54" w:rsidRDefault="004D6C54" w:rsidP="004D6C54">
      <w:pPr>
        <w:rPr>
          <w:rFonts w:ascii="Arial" w:hAnsi="Arial" w:cs="Arial"/>
          <w:color w:val="808080" w:themeColor="background1" w:themeShade="80"/>
          <w:sz w:val="20"/>
          <w:szCs w:val="20"/>
        </w:rPr>
      </w:pPr>
    </w:p>
    <w:p w14:paraId="7B25FEC8" w14:textId="77777777" w:rsidR="004D6C54" w:rsidRPr="002570A0" w:rsidRDefault="004D6C54" w:rsidP="004D6C54">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7BAC4526" w14:textId="77777777" w:rsidR="004D6C54" w:rsidRPr="00E830D1" w:rsidRDefault="004D6C54" w:rsidP="004D6C54">
      <w:pPr>
        <w:rPr>
          <w:rFonts w:asciiTheme="minorHAnsi" w:hAnsiTheme="minorHAnsi" w:cstheme="minorHAnsi"/>
          <w:sz w:val="20"/>
          <w:szCs w:val="20"/>
          <w:lang w:val="en-ZA"/>
        </w:rPr>
      </w:pPr>
    </w:p>
    <w:p w14:paraId="1AE5C4CF" w14:textId="77777777" w:rsidR="004D6C54" w:rsidRDefault="004D6C54" w:rsidP="004D6C54">
      <w:pPr>
        <w:rPr>
          <w:lang w:val="en-ZA"/>
        </w:rPr>
      </w:pPr>
    </w:p>
    <w:p w14:paraId="744DF0B0" w14:textId="48866428" w:rsidR="004D6C54" w:rsidRDefault="004D6C54" w:rsidP="00B23DA4">
      <w:pPr>
        <w:jc w:val="center"/>
        <w:rPr>
          <w:lang w:val="en-ZA"/>
        </w:rPr>
      </w:pPr>
      <w:r>
        <w:rPr>
          <w:noProof/>
        </w:rPr>
        <w:drawing>
          <wp:inline distT="0" distB="0" distL="0" distR="0" wp14:anchorId="3969C6B5" wp14:editId="29F8E439">
            <wp:extent cx="5366385" cy="2924175"/>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6385" cy="2924175"/>
                    </a:xfrm>
                    <a:prstGeom prst="rect">
                      <a:avLst/>
                    </a:prstGeom>
                  </pic:spPr>
                </pic:pic>
              </a:graphicData>
            </a:graphic>
          </wp:inline>
        </w:drawing>
      </w:r>
    </w:p>
    <w:p w14:paraId="5732B47B" w14:textId="6C4E567B" w:rsidR="00A939FF" w:rsidRDefault="00A939FF" w:rsidP="00A939FF">
      <w:pPr>
        <w:rPr>
          <w:rFonts w:ascii="Arial" w:hAnsi="Arial" w:cs="Arial"/>
          <w:color w:val="808080" w:themeColor="background1" w:themeShade="80"/>
          <w:sz w:val="20"/>
          <w:szCs w:val="20"/>
          <w:lang w:val="en-ZA"/>
        </w:rPr>
      </w:pPr>
    </w:p>
    <w:p w14:paraId="1458B009" w14:textId="77777777" w:rsidR="00A939FF" w:rsidRDefault="00A939FF" w:rsidP="00A939FF">
      <w:pPr>
        <w:rPr>
          <w:rFonts w:ascii="Arial" w:hAnsi="Arial" w:cs="Arial"/>
          <w:color w:val="808080" w:themeColor="background1" w:themeShade="80"/>
          <w:sz w:val="20"/>
          <w:szCs w:val="20"/>
          <w:lang w:val="en-ZA"/>
        </w:rPr>
      </w:pPr>
    </w:p>
    <w:p w14:paraId="75324DCE" w14:textId="093EF610" w:rsidR="00A939FF" w:rsidRDefault="00A939FF" w:rsidP="00A939FF">
      <w:pPr>
        <w:pStyle w:val="Heading2"/>
      </w:pPr>
      <w:bookmarkStart w:id="14" w:name="_Toc206589699"/>
      <w:r>
        <w:t>Social Engineering Attacks</w:t>
      </w:r>
      <w:bookmarkEnd w:id="14"/>
    </w:p>
    <w:p w14:paraId="31A2598B" w14:textId="30800E18" w:rsidR="00A939FF" w:rsidRDefault="00A939FF" w:rsidP="00A939FF">
      <w:pPr>
        <w:rPr>
          <w:rFonts w:ascii="Arial" w:hAnsi="Arial" w:cs="Arial"/>
          <w:color w:val="808080" w:themeColor="background1" w:themeShade="80"/>
          <w:sz w:val="20"/>
          <w:szCs w:val="20"/>
          <w:lang w:val="en-ZA"/>
        </w:rPr>
      </w:pPr>
    </w:p>
    <w:p w14:paraId="0BE6D089" w14:textId="1EDAA4EC" w:rsidR="00A939FF" w:rsidRDefault="00A939FF" w:rsidP="00A939FF">
      <w:p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 xml:space="preserve">This engagement </w:t>
      </w:r>
      <w:r w:rsidRPr="00B23DA4">
        <w:rPr>
          <w:rFonts w:ascii="Arial" w:hAnsi="Arial" w:cs="Arial"/>
          <w:b/>
          <w:color w:val="808080" w:themeColor="background1" w:themeShade="80"/>
          <w:sz w:val="20"/>
          <w:szCs w:val="20"/>
        </w:rPr>
        <w:t>excludes</w:t>
      </w:r>
      <w:r w:rsidRPr="00A939FF">
        <w:rPr>
          <w:rFonts w:ascii="Arial" w:hAnsi="Arial" w:cs="Arial"/>
          <w:color w:val="808080" w:themeColor="background1" w:themeShade="80"/>
          <w:sz w:val="20"/>
          <w:szCs w:val="20"/>
        </w:rPr>
        <w:t xml:space="preserve"> social engineering tests as per Nam-mic’s request. Should these services be required in future, Sautech has the capability to conduct controlled phishing, pretexting, baiting, and impersonation assessments.</w:t>
      </w:r>
    </w:p>
    <w:p w14:paraId="09182C83" w14:textId="77777777" w:rsidR="00A939FF" w:rsidRDefault="00A939FF" w:rsidP="00A939FF">
      <w:pPr>
        <w:pStyle w:val="NormalWeb"/>
        <w:rPr>
          <w:rFonts w:ascii="Arial" w:hAnsi="Arial" w:cs="Arial"/>
          <w:color w:val="808080" w:themeColor="background1" w:themeShade="80"/>
          <w:sz w:val="20"/>
          <w:szCs w:val="20"/>
        </w:rPr>
      </w:pPr>
      <w:r w:rsidRPr="004F74EF">
        <w:rPr>
          <w:rFonts w:ascii="Arial" w:hAnsi="Arial" w:cs="Arial"/>
          <w:color w:val="808080" w:themeColor="background1" w:themeShade="80"/>
          <w:sz w:val="20"/>
          <w:szCs w:val="20"/>
        </w:rPr>
        <w:t xml:space="preserve">Testing cyber social engineering is a critical step in assessing the security posture of an organization or individual. </w:t>
      </w:r>
    </w:p>
    <w:p w14:paraId="13104BA9"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4F74EF">
        <w:rPr>
          <w:rFonts w:ascii="Arial" w:hAnsi="Arial" w:cs="Arial"/>
          <w:color w:val="808080" w:themeColor="background1" w:themeShade="80"/>
          <w:sz w:val="20"/>
          <w:szCs w:val="20"/>
        </w:rPr>
        <w:t>Phishing: This involves sending deceptive emails or messages that appear to be from a trustworthy source, such as a reputable company or a colleague. Phishing emails often contain malicious links or attachments designed to trick recipients into revealing sensitive information or executing malware.</w:t>
      </w:r>
    </w:p>
    <w:p w14:paraId="5D35F5BF"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Pretexting: In pretexting, an attacker creates a false identity or scenario to gain the trust of the target. They may pose as a co-worker, a service provider, or an authority figure to manipulate individuals into providing sensitive information or granting unauthorized access.</w:t>
      </w:r>
    </w:p>
    <w:p w14:paraId="6249C298"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Baiting: Baiting involves enticing a target with something of value, such as a free USB drive or an appealing file download. The bait is typically infected with malware that compromises the target's system when accessed.</w:t>
      </w:r>
    </w:p>
    <w:p w14:paraId="74CFA740"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Tailgating/Piggybacking: This tactic relies on exploiting the natural human tendency to hold the door open for others. An attacker gains physical access to a secure area by closely following an authorized person through an entry point, leveraging their trust.</w:t>
      </w:r>
    </w:p>
    <w:p w14:paraId="0D7D8620"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lastRenderedPageBreak/>
        <w:t>Impersonation: Attackers may impersonate someone of authority, such as an executive, IT administrator, or law enforcement officer, to manipulate individuals into providing sensitive information, granting access, or complying with their requests.</w:t>
      </w:r>
    </w:p>
    <w:p w14:paraId="1AD0B948" w14:textId="77777777" w:rsid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Reverse Social Engineering: Instead of the attacker initiating contact, they trick the target into contacting them. This tactic often involves placing a seemingly harmless item, such as a USB drive or lost smartphone, in a public space, hoping that the target will connect it to their system, inadvertently giving the attacker access.</w:t>
      </w:r>
    </w:p>
    <w:p w14:paraId="271EBD6A" w14:textId="007FD843" w:rsidR="00A939FF" w:rsidRPr="00A939FF" w:rsidRDefault="00A939FF" w:rsidP="00E34ABA">
      <w:pPr>
        <w:pStyle w:val="NormalWeb"/>
        <w:numPr>
          <w:ilvl w:val="0"/>
          <w:numId w:val="14"/>
        </w:numPr>
        <w:rPr>
          <w:rFonts w:ascii="Arial" w:hAnsi="Arial" w:cs="Arial"/>
          <w:color w:val="808080" w:themeColor="background1" w:themeShade="80"/>
          <w:sz w:val="20"/>
          <w:szCs w:val="20"/>
        </w:rPr>
      </w:pPr>
      <w:r w:rsidRPr="00A939FF">
        <w:rPr>
          <w:rFonts w:ascii="Arial" w:hAnsi="Arial" w:cs="Arial"/>
          <w:color w:val="808080" w:themeColor="background1" w:themeShade="80"/>
          <w:sz w:val="20"/>
          <w:szCs w:val="20"/>
        </w:rPr>
        <w:t>Water-holing: In water-holing attacks, the attacker compromises websites frequently visited by the target group. By exploiting vulnerabilities in these websites, the attacker can deliver malware or gather information when the target visits the compromised site.</w:t>
      </w:r>
    </w:p>
    <w:p w14:paraId="225D6D2E" w14:textId="77777777" w:rsidR="00A939FF" w:rsidRPr="00A939FF" w:rsidRDefault="00A939FF" w:rsidP="00A939FF">
      <w:pPr>
        <w:rPr>
          <w:rFonts w:ascii="Arial" w:hAnsi="Arial" w:cs="Arial"/>
          <w:color w:val="808080" w:themeColor="background1" w:themeShade="80"/>
          <w:sz w:val="20"/>
          <w:szCs w:val="20"/>
          <w:lang w:val="en-ZA"/>
        </w:rPr>
      </w:pPr>
    </w:p>
    <w:p w14:paraId="46E14E4B" w14:textId="75F61687" w:rsidR="00A939FF" w:rsidRDefault="00A939FF" w:rsidP="00A939FF">
      <w:pPr>
        <w:pStyle w:val="Heading2"/>
        <w:numPr>
          <w:ilvl w:val="0"/>
          <w:numId w:val="0"/>
        </w:numPr>
      </w:pPr>
      <w:bookmarkStart w:id="15" w:name="_Toc206589700"/>
      <w:r>
        <w:t>STAY ONE STEP AHEAD OF ATTACKERS</w:t>
      </w:r>
      <w:bookmarkEnd w:id="15"/>
      <w:r>
        <w:t xml:space="preserve"> </w:t>
      </w:r>
    </w:p>
    <w:p w14:paraId="7CCB3EB6" w14:textId="77777777" w:rsidR="00A939FF" w:rsidRPr="00A939FF" w:rsidRDefault="00A939FF" w:rsidP="00A939FF">
      <w:pPr>
        <w:rPr>
          <w:lang w:val="en-ZA"/>
        </w:rPr>
      </w:pPr>
    </w:p>
    <w:p w14:paraId="5BBC37A5" w14:textId="31F85B19" w:rsidR="00E830D1" w:rsidRPr="00A939FF" w:rsidRDefault="000B3F38" w:rsidP="00A939FF">
      <w:pPr>
        <w:pStyle w:val="Heading2"/>
        <w:numPr>
          <w:ilvl w:val="0"/>
          <w:numId w:val="0"/>
        </w:numPr>
        <w:rPr>
          <w:color w:val="808080" w:themeColor="background1" w:themeShade="80"/>
          <w:sz w:val="20"/>
          <w:szCs w:val="20"/>
        </w:rPr>
      </w:pPr>
      <w:bookmarkStart w:id="16" w:name="_Toc206582165"/>
      <w:bookmarkStart w:id="17" w:name="_Toc206586514"/>
      <w:bookmarkStart w:id="18" w:name="_Toc206587525"/>
      <w:bookmarkStart w:id="19" w:name="_Toc206589701"/>
      <w:r w:rsidRPr="00A939FF">
        <w:rPr>
          <w:color w:val="808080" w:themeColor="background1" w:themeShade="80"/>
          <w:sz w:val="20"/>
          <w:szCs w:val="20"/>
        </w:rPr>
        <w:t>IT security is a process – Open Source vulnerability management provides the foundation.</w:t>
      </w:r>
      <w:r w:rsidR="00673965" w:rsidRPr="00A939FF">
        <w:rPr>
          <w:color w:val="808080" w:themeColor="background1" w:themeShade="80"/>
          <w:sz w:val="20"/>
          <w:szCs w:val="20"/>
        </w:rPr>
        <w:t xml:space="preserve"> </w:t>
      </w:r>
      <w:r w:rsidRPr="00A939FF">
        <w:rPr>
          <w:color w:val="808080" w:themeColor="background1" w:themeShade="80"/>
          <w:sz w:val="20"/>
          <w:szCs w:val="20"/>
        </w:rPr>
        <w:t>Once you know where the chinks are in your armor, you can do something about them.</w:t>
      </w:r>
      <w:bookmarkEnd w:id="16"/>
      <w:bookmarkEnd w:id="17"/>
      <w:bookmarkEnd w:id="18"/>
      <w:bookmarkEnd w:id="19"/>
    </w:p>
    <w:p w14:paraId="1FCBA8BF" w14:textId="77777777" w:rsidR="00A939FF" w:rsidRPr="00A939FF" w:rsidRDefault="00A939FF" w:rsidP="00A939FF">
      <w:pPr>
        <w:rPr>
          <w:lang w:val="en-ZA"/>
        </w:rPr>
      </w:pPr>
    </w:p>
    <w:p w14:paraId="44A27545" w14:textId="53045D24" w:rsidR="000B3F38" w:rsidRDefault="000B3F38" w:rsidP="00B23DA4">
      <w:pPr>
        <w:jc w:val="center"/>
      </w:pPr>
      <w:r>
        <w:rPr>
          <w:noProof/>
        </w:rPr>
        <w:drawing>
          <wp:inline distT="0" distB="0" distL="0" distR="0" wp14:anchorId="0B0302FC" wp14:editId="1B389AF5">
            <wp:extent cx="3710940" cy="2231131"/>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9577" cy="2254361"/>
                    </a:xfrm>
                    <a:prstGeom prst="rect">
                      <a:avLst/>
                    </a:prstGeom>
                  </pic:spPr>
                </pic:pic>
              </a:graphicData>
            </a:graphic>
          </wp:inline>
        </w:drawing>
      </w:r>
    </w:p>
    <w:p w14:paraId="69761E18" w14:textId="77777777" w:rsidR="00E830D1" w:rsidRDefault="00E830D1" w:rsidP="000B3F38"/>
    <w:p w14:paraId="0CA16912" w14:textId="3808F9FD" w:rsidR="004F74EF" w:rsidRPr="00B23DA4" w:rsidRDefault="000B3F38" w:rsidP="00B23DA4">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100C09D" w14:textId="13145545" w:rsidR="004F74EF" w:rsidRDefault="00A51106" w:rsidP="00B23DA4">
      <w:pPr>
        <w:pStyle w:val="Heading1"/>
      </w:pPr>
      <w:bookmarkStart w:id="20" w:name="_Toc206589702"/>
      <w:r>
        <w:t>Examples of Attack and results</w:t>
      </w:r>
      <w:bookmarkEnd w:id="20"/>
    </w:p>
    <w:p w14:paraId="0E17EAB9" w14:textId="46946697" w:rsidR="00BA5460" w:rsidRDefault="00BA5460" w:rsidP="00BA5460">
      <w:pPr>
        <w:rPr>
          <w:lang w:val="en-ZA"/>
        </w:rPr>
      </w:pPr>
    </w:p>
    <w:p w14:paraId="4FF2FB15" w14:textId="32446AEB" w:rsidR="00BA5460" w:rsidRDefault="00BA5460" w:rsidP="00BA5460">
      <w:pPr>
        <w:pStyle w:val="Heading2"/>
      </w:pPr>
      <w:bookmarkStart w:id="21" w:name="_Toc206589703"/>
      <w:r>
        <w:t>Vulnerability Scan</w:t>
      </w:r>
      <w:bookmarkEnd w:id="21"/>
      <w:r>
        <w:t xml:space="preserve"> </w:t>
      </w:r>
    </w:p>
    <w:p w14:paraId="46308F37" w14:textId="77777777" w:rsidR="00BA5460" w:rsidRPr="00BA5460" w:rsidRDefault="00BA5460" w:rsidP="00BA5460">
      <w:pPr>
        <w:rPr>
          <w:lang w:val="en-ZA"/>
        </w:rPr>
      </w:pPr>
    </w:p>
    <w:p w14:paraId="0B884D3F" w14:textId="08CF5CF8" w:rsidR="00B263F4" w:rsidRDefault="00BA5460" w:rsidP="008C1A84">
      <w:pPr>
        <w:jc w:val="center"/>
        <w:rPr>
          <w:rStyle w:val="hgkelc"/>
          <w:lang w:val="en-ZA"/>
        </w:rPr>
      </w:pPr>
      <w:r>
        <w:rPr>
          <w:noProof/>
        </w:rPr>
        <w:drawing>
          <wp:inline distT="0" distB="0" distL="0" distR="0" wp14:anchorId="4BC31F02" wp14:editId="63EF4110">
            <wp:extent cx="3780541" cy="2339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6883" cy="2368016"/>
                    </a:xfrm>
                    <a:prstGeom prst="rect">
                      <a:avLst/>
                    </a:prstGeom>
                  </pic:spPr>
                </pic:pic>
              </a:graphicData>
            </a:graphic>
          </wp:inline>
        </w:drawing>
      </w:r>
    </w:p>
    <w:p w14:paraId="5BA25FE4" w14:textId="36CC4726" w:rsidR="008D08F2" w:rsidRDefault="006C351A" w:rsidP="00A939FF">
      <w:pPr>
        <w:pStyle w:val="Heading2"/>
      </w:pPr>
      <w:bookmarkStart w:id="22" w:name="_Toc206589704"/>
      <w:r>
        <w:lastRenderedPageBreak/>
        <w:t>B</w:t>
      </w:r>
      <w:r w:rsidR="008D08F2">
        <w:t>rute Force</w:t>
      </w:r>
      <w:bookmarkEnd w:id="22"/>
    </w:p>
    <w:p w14:paraId="55D24E53" w14:textId="77777777" w:rsidR="00BA5460" w:rsidRPr="00BA5460" w:rsidRDefault="00BA5460" w:rsidP="00BA5460">
      <w:pPr>
        <w:rPr>
          <w:lang w:val="en-ZA"/>
        </w:rPr>
      </w:pPr>
    </w:p>
    <w:p w14:paraId="2C5FCDD6" w14:textId="77777777" w:rsidR="00BA5460" w:rsidRPr="00BA5460" w:rsidRDefault="00BA5460" w:rsidP="00BA5460">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Testing authentication portals using Hydra with large-scale wordlists.</w:t>
      </w:r>
    </w:p>
    <w:p w14:paraId="5FBDAECD" w14:textId="0155679C" w:rsidR="004D13AC" w:rsidRPr="009A2C76" w:rsidRDefault="004D13AC" w:rsidP="00BA5460">
      <w:pPr>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1+ </w:t>
      </w:r>
      <w:r w:rsidR="00CE7BE9">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95A3BE8" w14:textId="65B8E8EE" w:rsidR="004D13AC" w:rsidRPr="009A2C76" w:rsidRDefault="004D13AC" w:rsidP="004D13AC">
      <w:pPr>
        <w:ind w:left="360"/>
        <w:rPr>
          <w:rFonts w:ascii="Arial" w:hAnsi="Arial" w:cs="Arial"/>
          <w:color w:val="808080"/>
          <w:sz w:val="20"/>
          <w:szCs w:val="20"/>
        </w:rPr>
      </w:pPr>
    </w:p>
    <w:p w14:paraId="0D44665B" w14:textId="24AE0626" w:rsidR="00960515" w:rsidRPr="009A2C76" w:rsidRDefault="004D13AC" w:rsidP="00BA5460">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sidR="00CE7BE9">
        <w:rPr>
          <w:rStyle w:val="hgkelc"/>
          <w:rFonts w:ascii="Arial" w:hAnsi="Arial" w:cs="Arial"/>
          <w:color w:val="808080" w:themeColor="background1" w:themeShade="80"/>
          <w:sz w:val="20"/>
          <w:szCs w:val="20"/>
        </w:rPr>
        <w:t>.</w:t>
      </w:r>
    </w:p>
    <w:p w14:paraId="6DBF7499" w14:textId="64E8F336" w:rsidR="00960515" w:rsidRPr="009A2C76" w:rsidRDefault="00960515" w:rsidP="00960515">
      <w:pPr>
        <w:ind w:left="360"/>
        <w:rPr>
          <w:rStyle w:val="hgkelc"/>
          <w:rFonts w:ascii="Arial" w:hAnsi="Arial" w:cs="Arial"/>
          <w:color w:val="808080" w:themeColor="background1" w:themeShade="80"/>
          <w:sz w:val="20"/>
          <w:szCs w:val="20"/>
        </w:rPr>
      </w:pPr>
    </w:p>
    <w:p w14:paraId="2D4103AD" w14:textId="44746D64" w:rsidR="00960515" w:rsidRDefault="00960515" w:rsidP="00BA5460">
      <w:pPr>
        <w:ind w:left="360"/>
        <w:jc w:val="center"/>
        <w:rPr>
          <w:rFonts w:ascii="Arial" w:hAnsi="Arial" w:cs="Arial"/>
          <w:bCs/>
          <w:iCs/>
          <w:color w:val="7F7F7F"/>
          <w:lang w:val="en-ZA"/>
        </w:rPr>
      </w:pPr>
      <w:r>
        <w:rPr>
          <w:noProof/>
        </w:rPr>
        <w:drawing>
          <wp:inline distT="0" distB="0" distL="0" distR="0" wp14:anchorId="18BF0AE5" wp14:editId="699AAEBB">
            <wp:extent cx="3365317" cy="2454275"/>
            <wp:effectExtent l="0" t="0" r="698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8414" cy="2456534"/>
                    </a:xfrm>
                    <a:prstGeom prst="rect">
                      <a:avLst/>
                    </a:prstGeom>
                  </pic:spPr>
                </pic:pic>
              </a:graphicData>
            </a:graphic>
          </wp:inline>
        </w:drawing>
      </w:r>
    </w:p>
    <w:p w14:paraId="41956521" w14:textId="00A71DD8" w:rsidR="00CE7BE9" w:rsidRDefault="00CE7BE9" w:rsidP="00D42281">
      <w:pPr>
        <w:ind w:left="360"/>
        <w:rPr>
          <w:rFonts w:ascii="Arial" w:hAnsi="Arial" w:cs="Arial"/>
          <w:bCs/>
          <w:iCs/>
          <w:color w:val="7F7F7F"/>
          <w:lang w:val="en-ZA"/>
        </w:rPr>
      </w:pPr>
    </w:p>
    <w:p w14:paraId="2630A716" w14:textId="77777777" w:rsidR="00BE2ECD" w:rsidRDefault="00BE2ECD" w:rsidP="00D42281">
      <w:pPr>
        <w:ind w:left="360"/>
        <w:rPr>
          <w:rFonts w:ascii="Arial" w:hAnsi="Arial" w:cs="Arial"/>
          <w:bCs/>
          <w:iCs/>
          <w:color w:val="7F7F7F"/>
          <w:lang w:val="en-ZA"/>
        </w:rPr>
      </w:pPr>
    </w:p>
    <w:p w14:paraId="1C7DDD68" w14:textId="05C68786" w:rsidR="002E538E" w:rsidRDefault="00960515" w:rsidP="00A939FF">
      <w:pPr>
        <w:pStyle w:val="Heading2"/>
      </w:pPr>
      <w:bookmarkStart w:id="23" w:name="_Toc206589705"/>
      <w:r>
        <w:t>Port Mapping</w:t>
      </w:r>
      <w:bookmarkEnd w:id="23"/>
    </w:p>
    <w:p w14:paraId="2C49E477" w14:textId="77777777" w:rsidR="00BA5460" w:rsidRPr="00BA5460" w:rsidRDefault="00BA5460" w:rsidP="00BA5460">
      <w:pPr>
        <w:rPr>
          <w:lang w:val="en-ZA"/>
        </w:rPr>
      </w:pPr>
    </w:p>
    <w:p w14:paraId="39081C44" w14:textId="06E69116" w:rsidR="00BA5460" w:rsidRPr="00BA5460" w:rsidRDefault="00BA5460" w:rsidP="00BA5460">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Using Nmap to identify open ports, misconfigurations, and potential attack vectors.</w:t>
      </w:r>
    </w:p>
    <w:p w14:paraId="4C086ADF" w14:textId="3962F717" w:rsidR="002E538E" w:rsidRPr="00CE7BE9" w:rsidRDefault="002E538E" w:rsidP="002E538E">
      <w:pPr>
        <w:rPr>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1C2FE413" w:rsidR="00912E25"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744D66BE" w14:textId="77777777" w:rsidR="00B23DA4" w:rsidRPr="00CE7BE9" w:rsidRDefault="00B23DA4" w:rsidP="00912E25">
      <w:pPr>
        <w:rPr>
          <w:rFonts w:ascii="Arial" w:hAnsi="Arial" w:cs="Arial"/>
          <w:color w:val="808080" w:themeColor="background1" w:themeShade="80"/>
          <w:sz w:val="20"/>
          <w:szCs w:val="20"/>
        </w:rPr>
      </w:pPr>
    </w:p>
    <w:p w14:paraId="385413FF" w14:textId="455C7F2D" w:rsidR="00C87050" w:rsidRDefault="00C87050" w:rsidP="00C87050">
      <w:pPr>
        <w:rPr>
          <w:rFonts w:ascii="Arial" w:hAnsi="Arial" w:cs="Arial"/>
          <w:color w:val="808080"/>
          <w:sz w:val="18"/>
          <w:szCs w:val="18"/>
        </w:rPr>
      </w:pPr>
    </w:p>
    <w:p w14:paraId="4C528273" w14:textId="54332993" w:rsidR="00027D0A" w:rsidRDefault="000E58F8" w:rsidP="00C87050">
      <w:pPr>
        <w:rPr>
          <w:rFonts w:ascii="Arial" w:hAnsi="Arial" w:cs="Arial"/>
          <w:color w:val="808080"/>
          <w:sz w:val="18"/>
          <w:szCs w:val="18"/>
        </w:rPr>
      </w:pPr>
      <w:r>
        <w:rPr>
          <w:noProof/>
        </w:rPr>
        <w:drawing>
          <wp:inline distT="0" distB="0" distL="0" distR="0" wp14:anchorId="3A5CD7A4" wp14:editId="2247600D">
            <wp:extent cx="5366385" cy="9017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901700"/>
                    </a:xfrm>
                    <a:prstGeom prst="rect">
                      <a:avLst/>
                    </a:prstGeom>
                  </pic:spPr>
                </pic:pic>
              </a:graphicData>
            </a:graphic>
          </wp:inline>
        </w:drawing>
      </w:r>
    </w:p>
    <w:p w14:paraId="70FF1CBD" w14:textId="726E2DD0" w:rsidR="00027D0A" w:rsidRDefault="00027D0A" w:rsidP="00C87050">
      <w:pPr>
        <w:rPr>
          <w:rFonts w:ascii="Arial" w:hAnsi="Arial" w:cs="Arial"/>
          <w:color w:val="808080"/>
          <w:sz w:val="18"/>
          <w:szCs w:val="18"/>
        </w:rPr>
      </w:pPr>
    </w:p>
    <w:p w14:paraId="45180C37" w14:textId="3D1ED6F5" w:rsidR="002722BD" w:rsidRDefault="005607FE" w:rsidP="00CE7BE9">
      <w:pPr>
        <w:rPr>
          <w:rFonts w:ascii="Arial" w:hAnsi="Arial" w:cs="Arial"/>
          <w:color w:val="808080"/>
          <w:sz w:val="18"/>
          <w:szCs w:val="18"/>
        </w:rPr>
      </w:pPr>
      <w:r>
        <w:rPr>
          <w:noProof/>
        </w:rPr>
        <w:drawing>
          <wp:inline distT="0" distB="0" distL="0" distR="0" wp14:anchorId="0790BBB5" wp14:editId="0171A535">
            <wp:extent cx="5366385" cy="1204595"/>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6385" cy="1204595"/>
                    </a:xfrm>
                    <a:prstGeom prst="rect">
                      <a:avLst/>
                    </a:prstGeom>
                  </pic:spPr>
                </pic:pic>
              </a:graphicData>
            </a:graphic>
          </wp:inline>
        </w:drawing>
      </w:r>
    </w:p>
    <w:p w14:paraId="63294207" w14:textId="50F12A03" w:rsidR="00264FEF" w:rsidRDefault="00264FEF" w:rsidP="00CE7BE9">
      <w:pPr>
        <w:rPr>
          <w:rFonts w:ascii="Arial" w:hAnsi="Arial" w:cs="Arial"/>
          <w:color w:val="808080"/>
          <w:sz w:val="18"/>
          <w:szCs w:val="18"/>
        </w:rPr>
      </w:pPr>
    </w:p>
    <w:p w14:paraId="3DA9A195" w14:textId="77777777" w:rsidR="00B23DA4" w:rsidRDefault="00B23DA4" w:rsidP="00CE7BE9">
      <w:pPr>
        <w:rPr>
          <w:rFonts w:ascii="Arial" w:hAnsi="Arial" w:cs="Arial"/>
          <w:color w:val="808080"/>
          <w:sz w:val="18"/>
          <w:szCs w:val="18"/>
        </w:rPr>
      </w:pPr>
    </w:p>
    <w:p w14:paraId="1C2FCB47" w14:textId="2C3BB1A3" w:rsidR="00264FEF" w:rsidRDefault="00264FEF" w:rsidP="00264FEF">
      <w:pPr>
        <w:rPr>
          <w:rFonts w:ascii="Arial" w:hAnsi="Arial" w:cs="Arial"/>
          <w:color w:val="808080"/>
          <w:sz w:val="20"/>
          <w:szCs w:val="20"/>
        </w:rPr>
      </w:pPr>
      <w:r>
        <w:rPr>
          <w:rFonts w:ascii="Arial" w:hAnsi="Arial" w:cs="Arial"/>
          <w:color w:val="808080"/>
          <w:sz w:val="20"/>
          <w:szCs w:val="20"/>
        </w:rPr>
        <w:t>We Recommend closing RDP (3389) or either of the following perform RDP is Accessed</w:t>
      </w:r>
    </w:p>
    <w:p w14:paraId="091A8213" w14:textId="58FCCDCB" w:rsidR="00264FEF" w:rsidRDefault="00264FEF" w:rsidP="00264FEF">
      <w:pPr>
        <w:rPr>
          <w:rFonts w:ascii="Arial" w:hAnsi="Arial" w:cs="Arial"/>
          <w:color w:val="808080"/>
          <w:sz w:val="20"/>
          <w:szCs w:val="20"/>
        </w:rPr>
      </w:pPr>
    </w:p>
    <w:p w14:paraId="756FDC1B" w14:textId="18210638"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lastRenderedPageBreak/>
        <w:t>VPN with Certicate (not username and password combination)</w:t>
      </w:r>
    </w:p>
    <w:p w14:paraId="45F85867" w14:textId="12CBFB69"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t>Configure Local Firewall to only accept RDP connections from known source address</w:t>
      </w:r>
    </w:p>
    <w:p w14:paraId="3678B40D" w14:textId="2F81D082" w:rsidR="00264FEF" w:rsidRDefault="00264FEF" w:rsidP="00E34ABA">
      <w:pPr>
        <w:pStyle w:val="ListParagraph"/>
        <w:numPr>
          <w:ilvl w:val="0"/>
          <w:numId w:val="7"/>
        </w:numPr>
        <w:rPr>
          <w:rFonts w:ascii="Arial" w:hAnsi="Arial" w:cs="Arial"/>
          <w:color w:val="808080"/>
          <w:sz w:val="20"/>
          <w:szCs w:val="20"/>
        </w:rPr>
      </w:pPr>
      <w:r>
        <w:rPr>
          <w:rFonts w:ascii="Arial" w:hAnsi="Arial" w:cs="Arial"/>
          <w:color w:val="808080"/>
          <w:sz w:val="20"/>
          <w:szCs w:val="20"/>
        </w:rPr>
        <w:t xml:space="preserve">Install 2FA </w:t>
      </w:r>
      <w:r w:rsidR="002420EC">
        <w:rPr>
          <w:rFonts w:ascii="Arial" w:hAnsi="Arial" w:cs="Arial"/>
          <w:color w:val="808080"/>
          <w:sz w:val="20"/>
          <w:szCs w:val="20"/>
        </w:rPr>
        <w:t>i.e.</w:t>
      </w:r>
      <w:r>
        <w:rPr>
          <w:rFonts w:ascii="Arial" w:hAnsi="Arial" w:cs="Arial"/>
          <w:color w:val="808080"/>
          <w:sz w:val="20"/>
          <w:szCs w:val="20"/>
        </w:rPr>
        <w:t xml:space="preserve"> Google Authenticator.</w:t>
      </w:r>
    </w:p>
    <w:p w14:paraId="2228DA81" w14:textId="0B27CA99" w:rsidR="00BA5460" w:rsidRDefault="00BA5460" w:rsidP="00BA5460">
      <w:pPr>
        <w:rPr>
          <w:rFonts w:ascii="Arial" w:hAnsi="Arial" w:cs="Arial"/>
          <w:color w:val="808080"/>
          <w:sz w:val="20"/>
          <w:szCs w:val="20"/>
        </w:rPr>
      </w:pPr>
    </w:p>
    <w:p w14:paraId="10940683" w14:textId="19CA792B" w:rsidR="00BA5460" w:rsidRDefault="00BA5460" w:rsidP="00BA5460">
      <w:pPr>
        <w:rPr>
          <w:rFonts w:ascii="Arial" w:hAnsi="Arial" w:cs="Arial"/>
          <w:color w:val="808080"/>
          <w:sz w:val="20"/>
          <w:szCs w:val="20"/>
        </w:rPr>
      </w:pPr>
    </w:p>
    <w:p w14:paraId="4D30F767" w14:textId="4CC6D23F" w:rsidR="00BA5460" w:rsidRDefault="00BA5460" w:rsidP="00BA5460">
      <w:pPr>
        <w:pStyle w:val="Heading2"/>
      </w:pPr>
      <w:bookmarkStart w:id="24" w:name="_Toc206589706"/>
      <w:r>
        <w:t>Web Application Testing</w:t>
      </w:r>
      <w:bookmarkEnd w:id="24"/>
    </w:p>
    <w:p w14:paraId="079729F3" w14:textId="77777777" w:rsidR="00BA5460" w:rsidRPr="00BA5460" w:rsidRDefault="00BA5460" w:rsidP="00BA5460">
      <w:pPr>
        <w:rPr>
          <w:rFonts w:ascii="Arial" w:hAnsi="Arial" w:cs="Arial"/>
          <w:color w:val="808080"/>
          <w:sz w:val="20"/>
          <w:szCs w:val="20"/>
        </w:rPr>
      </w:pPr>
    </w:p>
    <w:p w14:paraId="237CD58F" w14:textId="07199995" w:rsidR="00BA5460" w:rsidRPr="00B23DA4" w:rsidRDefault="00BA5460" w:rsidP="00BA5460">
      <w:pPr>
        <w:rPr>
          <w:rFonts w:ascii="Arial" w:hAnsi="Arial" w:cs="Arial"/>
          <w:color w:val="808080" w:themeColor="background1" w:themeShade="80"/>
          <w:sz w:val="20"/>
          <w:szCs w:val="20"/>
        </w:rPr>
      </w:pPr>
      <w:r w:rsidRPr="00B23DA4">
        <w:rPr>
          <w:rFonts w:ascii="Arial" w:hAnsi="Arial" w:cs="Arial"/>
          <w:color w:val="808080" w:themeColor="background1" w:themeShade="80"/>
          <w:sz w:val="20"/>
          <w:szCs w:val="20"/>
        </w:rPr>
        <w:t>Exploiting vulnerabilities such as SQLi, XSS, CSRF, authentication flaws.</w:t>
      </w:r>
    </w:p>
    <w:p w14:paraId="7C25994E" w14:textId="49773DAC" w:rsidR="00BA5460" w:rsidRDefault="00BA5460" w:rsidP="00BA5460">
      <w:pPr>
        <w:rPr>
          <w:color w:val="808080" w:themeColor="background1" w:themeShade="80"/>
        </w:rPr>
      </w:pPr>
    </w:p>
    <w:p w14:paraId="3ED355F0" w14:textId="2298E4B1" w:rsidR="00BA5460" w:rsidRDefault="00BA5460" w:rsidP="00BA5460">
      <w:pPr>
        <w:pStyle w:val="Heading2"/>
      </w:pPr>
      <w:bookmarkStart w:id="25" w:name="_Toc206589707"/>
      <w:r>
        <w:t>Database Exploitation</w:t>
      </w:r>
      <w:bookmarkEnd w:id="25"/>
    </w:p>
    <w:p w14:paraId="7E85BE88" w14:textId="77777777" w:rsidR="00BA5460" w:rsidRPr="00BA5460" w:rsidRDefault="00BA5460" w:rsidP="00BA5460">
      <w:pPr>
        <w:rPr>
          <w:color w:val="808080" w:themeColor="background1" w:themeShade="80"/>
        </w:rPr>
      </w:pPr>
    </w:p>
    <w:p w14:paraId="4D56B8F1" w14:textId="444E97AE" w:rsidR="00264FEF" w:rsidRPr="00BA5460" w:rsidRDefault="00BA5460" w:rsidP="00CE7BE9">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Testing where access is available to identify misconfigurations and vulnerabilities.</w:t>
      </w:r>
    </w:p>
    <w:p w14:paraId="6A439000" w14:textId="3CF84E41" w:rsidR="00BA5460" w:rsidRDefault="00BA5460" w:rsidP="00CE7BE9">
      <w:pPr>
        <w:rPr>
          <w:rFonts w:ascii="Arial" w:hAnsi="Arial" w:cs="Arial"/>
          <w:color w:val="808080"/>
          <w:sz w:val="18"/>
          <w:szCs w:val="18"/>
        </w:rPr>
      </w:pPr>
    </w:p>
    <w:p w14:paraId="1CDEEFED" w14:textId="77777777" w:rsidR="00BA5460" w:rsidRPr="00CE7BE9" w:rsidRDefault="00BA5460" w:rsidP="00CE7BE9">
      <w:pPr>
        <w:rPr>
          <w:rFonts w:ascii="Arial" w:hAnsi="Arial" w:cs="Arial"/>
          <w:color w:val="808080"/>
          <w:sz w:val="18"/>
          <w:szCs w:val="18"/>
        </w:rPr>
      </w:pPr>
    </w:p>
    <w:p w14:paraId="1A0EF06F" w14:textId="6D323BE0" w:rsidR="001D1497" w:rsidRDefault="001D1497" w:rsidP="00A939FF">
      <w:pPr>
        <w:pStyle w:val="Heading2"/>
      </w:pPr>
      <w:bookmarkStart w:id="26" w:name="_Toc206589708"/>
      <w:r>
        <w:t>Active Directory</w:t>
      </w:r>
      <w:bookmarkEnd w:id="26"/>
      <w:r w:rsidR="00374832">
        <w:t xml:space="preserve"> </w:t>
      </w:r>
    </w:p>
    <w:p w14:paraId="14FE9AEF" w14:textId="1E5DE89A" w:rsidR="001D1497" w:rsidRDefault="001D1497" w:rsidP="001D1497">
      <w:pPr>
        <w:rPr>
          <w:lang w:val="en-ZA"/>
        </w:rPr>
      </w:pPr>
    </w:p>
    <w:p w14:paraId="32A844D6" w14:textId="77777777" w:rsidR="00BA5460" w:rsidRPr="00BA5460" w:rsidRDefault="00BA5460" w:rsidP="00BA5460">
      <w:pPr>
        <w:rPr>
          <w:rFonts w:ascii="Arial" w:hAnsi="Arial" w:cs="Arial"/>
          <w:sz w:val="20"/>
          <w:szCs w:val="20"/>
        </w:rPr>
      </w:pPr>
      <w:r w:rsidRPr="00BA5460">
        <w:rPr>
          <w:rFonts w:ascii="Arial" w:hAnsi="Arial" w:cs="Arial"/>
          <w:color w:val="808080" w:themeColor="background1" w:themeShade="80"/>
          <w:sz w:val="20"/>
          <w:szCs w:val="20"/>
        </w:rPr>
        <w:t>Testing for weak domain policies and credential storage flaws.</w:t>
      </w:r>
    </w:p>
    <w:p w14:paraId="13B10BAD" w14:textId="1FBF18C5" w:rsidR="001D1497" w:rsidRDefault="00C6660C" w:rsidP="001D1497">
      <w:pPr>
        <w:rPr>
          <w:rFonts w:ascii="Arial" w:hAnsi="Arial" w:cs="Arial"/>
          <w:color w:val="808080"/>
          <w:sz w:val="20"/>
          <w:szCs w:val="20"/>
          <w:lang w:val="en-ZA"/>
        </w:rPr>
      </w:pPr>
      <w:r>
        <w:rPr>
          <w:rFonts w:ascii="Arial" w:hAnsi="Arial" w:cs="Arial"/>
          <w:color w:val="808080"/>
          <w:sz w:val="20"/>
          <w:szCs w:val="20"/>
          <w:lang w:val="en-ZA"/>
        </w:rPr>
        <w:t>Example of Active Directory Bruce Force</w:t>
      </w:r>
      <w:r w:rsidR="00BA5460">
        <w:rPr>
          <w:rFonts w:ascii="Arial" w:hAnsi="Arial" w:cs="Arial"/>
          <w:color w:val="808080"/>
          <w:sz w:val="20"/>
          <w:szCs w:val="20"/>
          <w:lang w:val="en-ZA"/>
        </w:rPr>
        <w:t>:</w:t>
      </w:r>
    </w:p>
    <w:p w14:paraId="67AE72B1" w14:textId="2A004A39" w:rsidR="00175785" w:rsidRDefault="00175785" w:rsidP="00175785">
      <w:pPr>
        <w:pStyle w:val="ListParagraph"/>
        <w:ind w:left="1080"/>
        <w:rPr>
          <w:rFonts w:ascii="Arial" w:hAnsi="Arial" w:cs="Arial"/>
          <w:lang w:val="en-ZA"/>
        </w:rPr>
      </w:pPr>
    </w:p>
    <w:p w14:paraId="682C2CFE" w14:textId="77777777" w:rsidR="008C1A84" w:rsidRPr="00175785" w:rsidRDefault="008C1A84" w:rsidP="00175785">
      <w:pPr>
        <w:pStyle w:val="ListParagraph"/>
        <w:ind w:left="1080"/>
        <w:rPr>
          <w:rFonts w:ascii="Arial" w:hAnsi="Arial" w:cs="Arial"/>
          <w:lang w:val="en-ZA"/>
        </w:rPr>
      </w:pPr>
    </w:p>
    <w:p w14:paraId="52314FE8" w14:textId="43BB1B26" w:rsidR="00175785" w:rsidRDefault="00175785" w:rsidP="00B23DA4">
      <w:pPr>
        <w:jc w:val="center"/>
        <w:rPr>
          <w:rFonts w:ascii="Arial" w:hAnsi="Arial" w:cs="Arial"/>
          <w:lang w:val="en-ZA"/>
        </w:rPr>
      </w:pPr>
      <w:r>
        <w:rPr>
          <w:noProof/>
        </w:rPr>
        <w:drawing>
          <wp:inline distT="0" distB="0" distL="0" distR="0" wp14:anchorId="4E1F1485" wp14:editId="2D364D39">
            <wp:extent cx="4114987" cy="1607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8926" cy="1624988"/>
                    </a:xfrm>
                    <a:prstGeom prst="rect">
                      <a:avLst/>
                    </a:prstGeom>
                  </pic:spPr>
                </pic:pic>
              </a:graphicData>
            </a:graphic>
          </wp:inline>
        </w:drawing>
      </w:r>
    </w:p>
    <w:p w14:paraId="4C1D3CD5" w14:textId="1EC387E9" w:rsidR="00374832" w:rsidRDefault="00374832" w:rsidP="00374832">
      <w:pPr>
        <w:rPr>
          <w:rFonts w:ascii="Arial" w:hAnsi="Arial" w:cs="Arial"/>
          <w:lang w:val="en-ZA"/>
        </w:rPr>
      </w:pPr>
    </w:p>
    <w:p w14:paraId="4E41CA03" w14:textId="77777777" w:rsidR="008C1A84" w:rsidRDefault="008C1A84" w:rsidP="00374832">
      <w:pPr>
        <w:rPr>
          <w:rFonts w:ascii="Arial" w:hAnsi="Arial" w:cs="Arial"/>
          <w:lang w:val="en-ZA"/>
        </w:rPr>
      </w:pPr>
    </w:p>
    <w:p w14:paraId="277ADC31" w14:textId="01C706A3" w:rsidR="00B23DA4" w:rsidRDefault="00374832" w:rsidP="00B23DA4">
      <w:pPr>
        <w:rPr>
          <w:rFonts w:ascii="Arial" w:hAnsi="Arial" w:cs="Arial"/>
          <w:color w:val="808080" w:themeColor="background1" w:themeShade="80"/>
          <w:sz w:val="20"/>
          <w:szCs w:val="20"/>
          <w:lang w:val="en-ZA"/>
        </w:rPr>
      </w:pPr>
      <w:r w:rsidRPr="00B23DA4">
        <w:rPr>
          <w:rFonts w:ascii="Arial" w:hAnsi="Arial" w:cs="Arial"/>
          <w:color w:val="808080" w:themeColor="background1" w:themeShade="80"/>
          <w:sz w:val="20"/>
          <w:szCs w:val="20"/>
          <w:lang w:val="en-ZA"/>
        </w:rPr>
        <w:t>Administrator:500:aad3b435b51404eeaad3b435b51404ee:07c19e98f0ee02e10fce023c82d43c4d:</w:t>
      </w:r>
    </w:p>
    <w:p w14:paraId="251ECF37" w14:textId="77777777" w:rsidR="008C1A84" w:rsidRPr="00B23DA4" w:rsidRDefault="008C1A84" w:rsidP="00B23DA4">
      <w:pPr>
        <w:rPr>
          <w:rFonts w:ascii="Arial" w:hAnsi="Arial" w:cs="Arial"/>
          <w:color w:val="808080" w:themeColor="background1" w:themeShade="80"/>
          <w:sz w:val="20"/>
          <w:szCs w:val="20"/>
          <w:lang w:val="en-ZA"/>
        </w:rPr>
      </w:pPr>
    </w:p>
    <w:p w14:paraId="14607BB1" w14:textId="46E52732" w:rsidR="00E44E34" w:rsidRDefault="00DB60DD" w:rsidP="008C1A84">
      <w:pPr>
        <w:pStyle w:val="ListParagraph"/>
        <w:ind w:left="0"/>
        <w:jc w:val="center"/>
        <w:rPr>
          <w:rFonts w:ascii="Arial" w:hAnsi="Arial" w:cs="Arial"/>
          <w:lang w:val="en-ZA"/>
        </w:rPr>
      </w:pPr>
      <w:r>
        <w:rPr>
          <w:noProof/>
        </w:rPr>
        <w:drawing>
          <wp:inline distT="0" distB="0" distL="0" distR="0" wp14:anchorId="4BE5C714" wp14:editId="352664AF">
            <wp:extent cx="3032760" cy="304460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56586" cy="3068522"/>
                    </a:xfrm>
                    <a:prstGeom prst="rect">
                      <a:avLst/>
                    </a:prstGeom>
                  </pic:spPr>
                </pic:pic>
              </a:graphicData>
            </a:graphic>
          </wp:inline>
        </w:drawing>
      </w:r>
    </w:p>
    <w:p w14:paraId="601D712B" w14:textId="77777777" w:rsidR="008C1A84" w:rsidRPr="008C1A84" w:rsidRDefault="008C1A84" w:rsidP="008C1A84">
      <w:pPr>
        <w:pStyle w:val="ListParagraph"/>
        <w:ind w:left="0"/>
        <w:jc w:val="center"/>
        <w:rPr>
          <w:rFonts w:ascii="Arial" w:hAnsi="Arial" w:cs="Arial"/>
          <w:lang w:val="en-ZA"/>
        </w:rPr>
      </w:pPr>
    </w:p>
    <w:p w14:paraId="4DB74633" w14:textId="7DD02410" w:rsidR="00E44E34" w:rsidRDefault="00E44E34" w:rsidP="00A939FF">
      <w:pPr>
        <w:pStyle w:val="Heading2"/>
      </w:pPr>
      <w:bookmarkStart w:id="27" w:name="_Toc206589709"/>
      <w:r>
        <w:lastRenderedPageBreak/>
        <w:t xml:space="preserve">Wireless </w:t>
      </w:r>
      <w:r w:rsidR="002420EC">
        <w:t>Networ</w:t>
      </w:r>
      <w:r w:rsidR="00555AC4">
        <w:t>k</w:t>
      </w:r>
      <w:bookmarkEnd w:id="27"/>
    </w:p>
    <w:p w14:paraId="350479DE" w14:textId="77777777" w:rsidR="00555AC4" w:rsidRPr="00555AC4" w:rsidRDefault="00555AC4" w:rsidP="00555AC4">
      <w:pPr>
        <w:rPr>
          <w:sz w:val="12"/>
          <w:szCs w:val="12"/>
          <w:lang w:val="en-ZA"/>
        </w:rPr>
      </w:pPr>
    </w:p>
    <w:p w14:paraId="187F08F5" w14:textId="568719E3" w:rsidR="00E44E34" w:rsidRDefault="00E44E34" w:rsidP="001D1497">
      <w:pPr>
        <w:rPr>
          <w:rFonts w:ascii="Arial" w:hAnsi="Arial" w:cs="Arial"/>
          <w:color w:val="808080"/>
          <w:sz w:val="20"/>
          <w:szCs w:val="20"/>
          <w:lang w:val="en-ZA"/>
        </w:rPr>
      </w:pPr>
    </w:p>
    <w:p w14:paraId="17F90032" w14:textId="05737D09" w:rsidR="00BA5460" w:rsidRDefault="00BA5460" w:rsidP="001D1497">
      <w:pPr>
        <w:rPr>
          <w:rFonts w:ascii="Arial" w:hAnsi="Arial" w:cs="Arial"/>
          <w:color w:val="808080" w:themeColor="background1" w:themeShade="80"/>
          <w:sz w:val="20"/>
          <w:szCs w:val="20"/>
        </w:rPr>
      </w:pPr>
      <w:r w:rsidRPr="00BA5460">
        <w:rPr>
          <w:rFonts w:ascii="Arial" w:hAnsi="Arial" w:cs="Arial"/>
          <w:color w:val="808080" w:themeColor="background1" w:themeShade="80"/>
          <w:sz w:val="20"/>
          <w:szCs w:val="20"/>
        </w:rPr>
        <w:t>Assessing AP security, encryption strength, and misconfigurations</w:t>
      </w:r>
    </w:p>
    <w:p w14:paraId="14E77E38" w14:textId="77777777" w:rsidR="00B23DA4" w:rsidRPr="00BA5460" w:rsidRDefault="00B23DA4" w:rsidP="001D1497">
      <w:pPr>
        <w:rPr>
          <w:rFonts w:ascii="Arial" w:hAnsi="Arial" w:cs="Arial"/>
          <w:color w:val="808080" w:themeColor="background1" w:themeShade="80"/>
          <w:sz w:val="20"/>
          <w:szCs w:val="20"/>
        </w:rPr>
      </w:pPr>
    </w:p>
    <w:p w14:paraId="333B7020" w14:textId="77777777" w:rsidR="00BA5460" w:rsidRPr="00E44E34" w:rsidRDefault="00BA5460" w:rsidP="001D1497">
      <w:pPr>
        <w:rPr>
          <w:rFonts w:ascii="Arial" w:hAnsi="Arial" w:cs="Arial"/>
          <w:color w:val="808080"/>
          <w:sz w:val="20"/>
          <w:szCs w:val="20"/>
          <w:lang w:val="en-ZA"/>
        </w:rPr>
      </w:pPr>
    </w:p>
    <w:p w14:paraId="34593482" w14:textId="476417CD" w:rsidR="001D1497" w:rsidRDefault="00E44E34" w:rsidP="00B23DA4">
      <w:pPr>
        <w:jc w:val="center"/>
        <w:rPr>
          <w:rFonts w:ascii="Arial" w:hAnsi="Arial"/>
          <w:bCs/>
          <w:caps/>
          <w:color w:val="1F497D"/>
          <w:spacing w:val="12"/>
          <w:sz w:val="28"/>
          <w:szCs w:val="28"/>
          <w:lang w:val="en-ZA"/>
        </w:rPr>
      </w:pPr>
      <w:r>
        <w:rPr>
          <w:noProof/>
        </w:rPr>
        <w:drawing>
          <wp:inline distT="0" distB="0" distL="0" distR="0" wp14:anchorId="65F1E5D1" wp14:editId="6C7E1C1C">
            <wp:extent cx="5366385" cy="1023620"/>
            <wp:effectExtent l="0" t="0" r="571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6385" cy="1023620"/>
                    </a:xfrm>
                    <a:prstGeom prst="rect">
                      <a:avLst/>
                    </a:prstGeom>
                  </pic:spPr>
                </pic:pic>
              </a:graphicData>
            </a:graphic>
          </wp:inline>
        </w:drawing>
      </w:r>
    </w:p>
    <w:p w14:paraId="6329D89A" w14:textId="39FA025D" w:rsidR="001D1497" w:rsidRDefault="001D1497">
      <w:pPr>
        <w:jc w:val="left"/>
        <w:rPr>
          <w:rFonts w:ascii="Arial" w:hAnsi="Arial"/>
          <w:bCs/>
          <w:caps/>
          <w:color w:val="1F497D"/>
          <w:spacing w:val="12"/>
          <w:sz w:val="28"/>
          <w:szCs w:val="28"/>
          <w:lang w:val="en-ZA"/>
        </w:rPr>
      </w:pPr>
    </w:p>
    <w:p w14:paraId="47396FB1" w14:textId="77777777" w:rsidR="008C1A84" w:rsidRPr="008C1A84" w:rsidRDefault="008C1A84">
      <w:pPr>
        <w:jc w:val="left"/>
        <w:rPr>
          <w:rFonts w:ascii="Arial" w:hAnsi="Arial"/>
          <w:bCs/>
          <w:caps/>
          <w:color w:val="1F497D"/>
          <w:spacing w:val="12"/>
          <w:sz w:val="8"/>
          <w:szCs w:val="8"/>
          <w:lang w:val="en-ZA"/>
        </w:rPr>
      </w:pPr>
    </w:p>
    <w:p w14:paraId="6C583F21" w14:textId="77777777" w:rsidR="00027D29" w:rsidRPr="000E5C57" w:rsidRDefault="00027D29" w:rsidP="00027D29">
      <w:pPr>
        <w:pStyle w:val="Heading1"/>
      </w:pPr>
      <w:bookmarkStart w:id="28" w:name="_Toc206589710"/>
      <w:r>
        <w:t>Project PLan</w:t>
      </w:r>
      <w:bookmarkEnd w:id="28"/>
    </w:p>
    <w:p w14:paraId="107AD711" w14:textId="22C8484B" w:rsidR="00027D29" w:rsidRPr="000E5C57" w:rsidRDefault="008C1A84" w:rsidP="00027D29">
      <w:pPr>
        <w:pStyle w:val="NormalWeb"/>
        <w:rPr>
          <w:rFonts w:ascii="Arial" w:hAnsi="Arial" w:cs="Arial"/>
          <w:color w:val="808080" w:themeColor="background1" w:themeShade="80"/>
          <w:sz w:val="20"/>
          <w:szCs w:val="20"/>
          <w:lang w:val="en-ZA" w:eastAsia="en-ZA"/>
        </w:rPr>
      </w:pPr>
      <w:r w:rsidRPr="000E5C57">
        <w:rPr>
          <w:rFonts w:ascii="Arial" w:hAnsi="Arial" w:cs="Arial"/>
          <w:color w:val="808080" w:themeColor="background1" w:themeShade="80"/>
          <w:sz w:val="20"/>
          <w:szCs w:val="20"/>
        </w:rPr>
        <w:t>Considering</w:t>
      </w:r>
      <w:r w:rsidR="00027D29" w:rsidRPr="000E5C57">
        <w:rPr>
          <w:rFonts w:ascii="Arial" w:hAnsi="Arial" w:cs="Arial"/>
          <w:color w:val="808080" w:themeColor="background1" w:themeShade="80"/>
          <w:sz w:val="20"/>
          <w:szCs w:val="20"/>
        </w:rPr>
        <w:t xml:space="preserve"> Nam-mic’s specific requirements, the following structured approach will guide the penetration testing engagement. This methodology ensures thorough coverage of the defined scope, adherence to PSD-12 compliance, and alignment with industry best practices (OWASP Top 10, Greenbone, and international standards). All testing will be conducted </w:t>
      </w:r>
      <w:r w:rsidR="00027D29" w:rsidRPr="000E5C57">
        <w:rPr>
          <w:rStyle w:val="Strong"/>
          <w:rFonts w:ascii="Arial" w:hAnsi="Arial" w:cs="Arial"/>
          <w:color w:val="808080" w:themeColor="background1" w:themeShade="80"/>
          <w:sz w:val="20"/>
          <w:szCs w:val="20"/>
        </w:rPr>
        <w:t>after business hours (18:00–06:00)</w:t>
      </w:r>
      <w:r w:rsidR="00027D29" w:rsidRPr="000E5C57">
        <w:rPr>
          <w:rFonts w:ascii="Arial" w:hAnsi="Arial" w:cs="Arial"/>
          <w:color w:val="808080" w:themeColor="background1" w:themeShade="80"/>
          <w:sz w:val="20"/>
          <w:szCs w:val="20"/>
        </w:rPr>
        <w:t xml:space="preserve">, with at least </w:t>
      </w:r>
      <w:r w:rsidR="00027D29" w:rsidRPr="000E5C57">
        <w:rPr>
          <w:rStyle w:val="Strong"/>
          <w:rFonts w:ascii="Arial" w:hAnsi="Arial" w:cs="Arial"/>
          <w:color w:val="808080" w:themeColor="background1" w:themeShade="80"/>
          <w:sz w:val="20"/>
          <w:szCs w:val="20"/>
        </w:rPr>
        <w:t>48 hours’ notice</w:t>
      </w:r>
      <w:r w:rsidR="00027D29" w:rsidRPr="000E5C57">
        <w:rPr>
          <w:rFonts w:ascii="Arial" w:hAnsi="Arial" w:cs="Arial"/>
          <w:color w:val="808080" w:themeColor="background1" w:themeShade="80"/>
          <w:sz w:val="20"/>
          <w:szCs w:val="20"/>
        </w:rPr>
        <w:t xml:space="preserve"> provided before commencement.</w:t>
      </w:r>
    </w:p>
    <w:p w14:paraId="5399673D" w14:textId="77777777" w:rsidR="00027D29" w:rsidRDefault="00027D29" w:rsidP="00027D29">
      <w:pPr>
        <w:pStyle w:val="NormalWeb"/>
        <w:rPr>
          <w:rFonts w:ascii="Arial" w:hAnsi="Arial" w:cs="Arial"/>
          <w:color w:val="808080" w:themeColor="background1" w:themeShade="80"/>
          <w:sz w:val="20"/>
          <w:szCs w:val="20"/>
        </w:rPr>
      </w:pPr>
      <w:r w:rsidRPr="000E5C57">
        <w:rPr>
          <w:rFonts w:ascii="Arial" w:hAnsi="Arial" w:cs="Arial"/>
          <w:color w:val="808080" w:themeColor="background1" w:themeShade="80"/>
          <w:sz w:val="20"/>
          <w:szCs w:val="20"/>
        </w:rPr>
        <w:t>Please note that some tasks will run concurrently to optimize efficiency. A small contingency has been built into the plan to accommodate access dependencies and unforeseen delay.</w:t>
      </w:r>
    </w:p>
    <w:p w14:paraId="3F1A749D" w14:textId="77777777" w:rsidR="00027D29" w:rsidRDefault="00027D29" w:rsidP="00027D29">
      <w:pPr>
        <w:pStyle w:val="Heading2"/>
      </w:pPr>
      <w:bookmarkStart w:id="29" w:name="_Toc206589711"/>
      <w:r w:rsidRPr="00E051D1">
        <w:t>Project Initiation</w:t>
      </w:r>
      <w:bookmarkEnd w:id="29"/>
    </w:p>
    <w:p w14:paraId="74F882A0" w14:textId="77777777" w:rsidR="00027D29" w:rsidRPr="00555AC4" w:rsidRDefault="00027D29" w:rsidP="00027D29">
      <w:pPr>
        <w:rPr>
          <w:lang w:val="en-ZA"/>
        </w:rPr>
      </w:pPr>
    </w:p>
    <w:p w14:paraId="7CB81AEC" w14:textId="77777777" w:rsidR="00027D29" w:rsidRPr="006A1A0F" w:rsidRDefault="00027D29" w:rsidP="00027D29">
      <w:pPr>
        <w:numPr>
          <w:ilvl w:val="0"/>
          <w:numId w:val="15"/>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Define and confirm the final scope of the penetration test in alignment with Nam-mic’s requirements.</w:t>
      </w:r>
    </w:p>
    <w:p w14:paraId="3DEDD808" w14:textId="77777777" w:rsidR="00027D29" w:rsidRPr="006A1A0F" w:rsidRDefault="00027D29" w:rsidP="00027D29">
      <w:pPr>
        <w:numPr>
          <w:ilvl w:val="0"/>
          <w:numId w:val="15"/>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Obtain necessary approvals and testing authorizations from stakeholders.</w:t>
      </w:r>
    </w:p>
    <w:p w14:paraId="68856DF7" w14:textId="77777777" w:rsidR="00027D29" w:rsidRPr="006A1A0F" w:rsidRDefault="00027D29" w:rsidP="00027D29">
      <w:pPr>
        <w:numPr>
          <w:ilvl w:val="0"/>
          <w:numId w:val="15"/>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Validate testing exclusions: physical security, social engineering, and denial-of-service attacks on live systems.</w:t>
      </w:r>
    </w:p>
    <w:p w14:paraId="61D88C5F" w14:textId="77777777" w:rsidR="00027D29" w:rsidRPr="006A1A0F" w:rsidRDefault="00027D29" w:rsidP="00027D29">
      <w:pPr>
        <w:numPr>
          <w:ilvl w:val="0"/>
          <w:numId w:val="15"/>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Confirm after-hours testing schedule and change control procedures.</w:t>
      </w:r>
    </w:p>
    <w:p w14:paraId="4B8E0B14" w14:textId="77777777" w:rsidR="00027D29" w:rsidRPr="006A1A0F" w:rsidRDefault="00027D29" w:rsidP="00027D29">
      <w:pPr>
        <w:rPr>
          <w:rFonts w:ascii="Arial" w:hAnsi="Arial" w:cs="Arial"/>
          <w:color w:val="808080" w:themeColor="background1" w:themeShade="80"/>
          <w:sz w:val="20"/>
          <w:szCs w:val="20"/>
          <w:lang w:eastAsia="en-ZA"/>
        </w:rPr>
      </w:pPr>
    </w:p>
    <w:p w14:paraId="234BCDB1" w14:textId="77777777" w:rsidR="00027D29" w:rsidRDefault="00027D29" w:rsidP="00027D29">
      <w:pPr>
        <w:pStyle w:val="Heading2"/>
      </w:pPr>
      <w:bookmarkStart w:id="30" w:name="_Toc206589712"/>
      <w:r w:rsidRPr="006A1A0F">
        <w:t>Reconnaissance</w:t>
      </w:r>
      <w:bookmarkEnd w:id="30"/>
    </w:p>
    <w:p w14:paraId="2E1EC775" w14:textId="77777777" w:rsidR="00027D29" w:rsidRPr="00555AC4" w:rsidRDefault="00027D29" w:rsidP="00027D29">
      <w:pPr>
        <w:rPr>
          <w:lang w:val="en-ZA"/>
        </w:rPr>
      </w:pPr>
    </w:p>
    <w:p w14:paraId="6DD6AA45" w14:textId="77777777" w:rsidR="00027D29" w:rsidRPr="006A1A0F" w:rsidRDefault="00027D29" w:rsidP="00027D29">
      <w:pPr>
        <w:numPr>
          <w:ilvl w:val="0"/>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Conduct information gathering and reconnaissance of Nam-mic’s external environment.</w:t>
      </w:r>
    </w:p>
    <w:p w14:paraId="5F4EFFF1" w14:textId="77777777" w:rsidR="00027D29" w:rsidRPr="006A1A0F" w:rsidRDefault="00027D29" w:rsidP="00027D29">
      <w:pPr>
        <w:numPr>
          <w:ilvl w:val="0"/>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Perform open-source intelligence (OSINT) to map public-facing systems, domains, and related infrastructure.</w:t>
      </w:r>
    </w:p>
    <w:p w14:paraId="74BDA986" w14:textId="77777777" w:rsidR="00027D29" w:rsidRPr="006A1A0F" w:rsidRDefault="00027D29" w:rsidP="00027D29">
      <w:pPr>
        <w:numPr>
          <w:ilvl w:val="0"/>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Identify potential attack vectors against:</w:t>
      </w:r>
    </w:p>
    <w:p w14:paraId="2B1D65E1" w14:textId="77777777" w:rsidR="00027D29" w:rsidRPr="006A1A0F" w:rsidRDefault="00027D29" w:rsidP="00027D29">
      <w:pPr>
        <w:numPr>
          <w:ilvl w:val="1"/>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External IP Range (41.190.84.130 – 41.190.84.158).</w:t>
      </w:r>
    </w:p>
    <w:p w14:paraId="21DA274E" w14:textId="77777777" w:rsidR="00027D29" w:rsidRPr="006A1A0F" w:rsidRDefault="00027D29" w:rsidP="00027D29">
      <w:pPr>
        <w:numPr>
          <w:ilvl w:val="1"/>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Banking and vending web portals.</w:t>
      </w:r>
    </w:p>
    <w:p w14:paraId="4922A883" w14:textId="77777777" w:rsidR="00027D29" w:rsidRPr="006A1A0F" w:rsidRDefault="00027D29" w:rsidP="00027D29">
      <w:pPr>
        <w:numPr>
          <w:ilvl w:val="1"/>
          <w:numId w:val="16"/>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API gateways and payment processing endpoints.</w:t>
      </w:r>
    </w:p>
    <w:p w14:paraId="51A786E0" w14:textId="77777777" w:rsidR="00027D29" w:rsidRPr="006A1A0F" w:rsidRDefault="00027D29" w:rsidP="00027D29">
      <w:pPr>
        <w:rPr>
          <w:rFonts w:ascii="Arial" w:hAnsi="Arial" w:cs="Arial"/>
          <w:color w:val="808080" w:themeColor="background1" w:themeShade="80"/>
          <w:sz w:val="20"/>
          <w:szCs w:val="20"/>
          <w:lang w:eastAsia="en-ZA"/>
        </w:rPr>
      </w:pPr>
    </w:p>
    <w:p w14:paraId="22EE1EB0" w14:textId="77777777" w:rsidR="00027D29" w:rsidRDefault="00027D29" w:rsidP="00027D29">
      <w:pPr>
        <w:pStyle w:val="Heading2"/>
      </w:pPr>
      <w:bookmarkStart w:id="31" w:name="_Toc206589713"/>
      <w:r w:rsidRPr="006A1A0F">
        <w:t>Vulnerability Scanning and Assessment</w:t>
      </w:r>
      <w:bookmarkEnd w:id="31"/>
    </w:p>
    <w:p w14:paraId="241BFB37" w14:textId="77777777" w:rsidR="00027D29" w:rsidRPr="00555AC4" w:rsidRDefault="00027D29" w:rsidP="00027D29">
      <w:pPr>
        <w:rPr>
          <w:lang w:val="en-ZA"/>
        </w:rPr>
      </w:pPr>
    </w:p>
    <w:p w14:paraId="60812613" w14:textId="77777777" w:rsidR="00027D29" w:rsidRPr="006A1A0F" w:rsidRDefault="00027D29" w:rsidP="00027D29">
      <w:pPr>
        <w:numPr>
          <w:ilvl w:val="0"/>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 xml:space="preserve">Execute comprehensive vulnerability scans using </w:t>
      </w:r>
      <w:r w:rsidRPr="006A1A0F">
        <w:rPr>
          <w:rFonts w:ascii="Arial" w:hAnsi="Arial" w:cs="Arial"/>
          <w:b/>
          <w:bCs/>
          <w:color w:val="808080" w:themeColor="background1" w:themeShade="80"/>
          <w:sz w:val="20"/>
          <w:szCs w:val="20"/>
          <w:lang w:eastAsia="en-ZA"/>
        </w:rPr>
        <w:t>Greenbone Enterprise</w:t>
      </w:r>
      <w:r w:rsidRPr="006A1A0F">
        <w:rPr>
          <w:rFonts w:ascii="Arial" w:hAnsi="Arial" w:cs="Arial"/>
          <w:color w:val="808080" w:themeColor="background1" w:themeShade="80"/>
          <w:sz w:val="20"/>
          <w:szCs w:val="20"/>
          <w:lang w:eastAsia="en-ZA"/>
        </w:rPr>
        <w:t xml:space="preserve"> and complementary tools.</w:t>
      </w:r>
    </w:p>
    <w:p w14:paraId="559E907A" w14:textId="77777777" w:rsidR="00027D29" w:rsidRPr="006A1A0F" w:rsidRDefault="00027D29" w:rsidP="00027D29">
      <w:pPr>
        <w:numPr>
          <w:ilvl w:val="0"/>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Identify and classify vulnerabilities across:</w:t>
      </w:r>
    </w:p>
    <w:p w14:paraId="3F196F8A" w14:textId="77777777" w:rsidR="00027D29" w:rsidRPr="006A1A0F" w:rsidRDefault="00027D29" w:rsidP="00027D29">
      <w:pPr>
        <w:numPr>
          <w:ilvl w:val="1"/>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Web applications and portals.</w:t>
      </w:r>
    </w:p>
    <w:p w14:paraId="4DD8C518" w14:textId="77777777" w:rsidR="00027D29" w:rsidRPr="006A1A0F" w:rsidRDefault="00027D29" w:rsidP="00027D29">
      <w:pPr>
        <w:numPr>
          <w:ilvl w:val="1"/>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Database systems (where access is provided).</w:t>
      </w:r>
    </w:p>
    <w:p w14:paraId="100DF9E5" w14:textId="77777777" w:rsidR="00027D29" w:rsidRPr="006A1A0F" w:rsidRDefault="00027D29" w:rsidP="00027D29">
      <w:pPr>
        <w:numPr>
          <w:ilvl w:val="1"/>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Network infrastructure components.</w:t>
      </w:r>
    </w:p>
    <w:p w14:paraId="0338874F" w14:textId="77777777" w:rsidR="00027D29" w:rsidRPr="006A1A0F" w:rsidRDefault="00027D29" w:rsidP="00027D29">
      <w:pPr>
        <w:numPr>
          <w:ilvl w:val="1"/>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Open ports and exposed services.</w:t>
      </w:r>
    </w:p>
    <w:p w14:paraId="2AAB8F42" w14:textId="77777777" w:rsidR="00027D29" w:rsidRPr="006A1A0F" w:rsidRDefault="00027D29" w:rsidP="00027D29">
      <w:pPr>
        <w:numPr>
          <w:ilvl w:val="0"/>
          <w:numId w:val="17"/>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Validate and prioritize vulnerabilities based on severity and potential business impact.</w:t>
      </w:r>
    </w:p>
    <w:p w14:paraId="12A39B3E" w14:textId="77777777" w:rsidR="00027D29" w:rsidRPr="006A1A0F" w:rsidRDefault="00027D29" w:rsidP="00027D29">
      <w:pPr>
        <w:rPr>
          <w:rFonts w:ascii="Arial" w:hAnsi="Arial" w:cs="Arial"/>
          <w:color w:val="808080" w:themeColor="background1" w:themeShade="80"/>
          <w:sz w:val="20"/>
          <w:szCs w:val="20"/>
          <w:lang w:eastAsia="en-ZA"/>
        </w:rPr>
      </w:pPr>
    </w:p>
    <w:p w14:paraId="29874FD9" w14:textId="77777777" w:rsidR="00027D29" w:rsidRDefault="00027D29" w:rsidP="00027D29">
      <w:pPr>
        <w:pStyle w:val="Heading2"/>
      </w:pPr>
      <w:bookmarkStart w:id="32" w:name="_Toc206589714"/>
      <w:r w:rsidRPr="006A1A0F">
        <w:lastRenderedPageBreak/>
        <w:t>Exploitation</w:t>
      </w:r>
      <w:bookmarkEnd w:id="32"/>
    </w:p>
    <w:p w14:paraId="470F05C2" w14:textId="77777777" w:rsidR="00027D29" w:rsidRPr="00555AC4" w:rsidRDefault="00027D29" w:rsidP="00027D29">
      <w:pPr>
        <w:rPr>
          <w:lang w:val="en-ZA"/>
        </w:rPr>
      </w:pPr>
    </w:p>
    <w:p w14:paraId="265CB9B9" w14:textId="77777777" w:rsidR="00027D29" w:rsidRPr="006A1A0F" w:rsidRDefault="00027D29" w:rsidP="00027D29">
      <w:pPr>
        <w:numPr>
          <w:ilvl w:val="0"/>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Attempt to exploit identified vulnerabilities to determine the extent of risk.</w:t>
      </w:r>
    </w:p>
    <w:p w14:paraId="4E4DA44E" w14:textId="77777777" w:rsidR="00027D29" w:rsidRPr="006A1A0F" w:rsidRDefault="00027D29" w:rsidP="00027D29">
      <w:pPr>
        <w:numPr>
          <w:ilvl w:val="0"/>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Apply OWASP Top 10 methodologies to test application-layer security.</w:t>
      </w:r>
    </w:p>
    <w:p w14:paraId="13A523B9" w14:textId="77777777" w:rsidR="00027D29" w:rsidRPr="006A1A0F" w:rsidRDefault="00027D29" w:rsidP="00027D29">
      <w:pPr>
        <w:numPr>
          <w:ilvl w:val="0"/>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Target:</w:t>
      </w:r>
    </w:p>
    <w:p w14:paraId="41582C73" w14:textId="77777777" w:rsidR="00027D29" w:rsidRPr="006A1A0F" w:rsidRDefault="00027D29" w:rsidP="00027D29">
      <w:pPr>
        <w:numPr>
          <w:ilvl w:val="1"/>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Authentication mechanisms (including resistance to brute force, credential stuffing, and bypass attempts).</w:t>
      </w:r>
    </w:p>
    <w:p w14:paraId="6EAE131D" w14:textId="77777777" w:rsidR="00027D29" w:rsidRPr="006A1A0F" w:rsidRDefault="00027D29" w:rsidP="00027D29">
      <w:pPr>
        <w:numPr>
          <w:ilvl w:val="1"/>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Payment APIs and transaction flows.</w:t>
      </w:r>
    </w:p>
    <w:p w14:paraId="2720297C" w14:textId="77777777" w:rsidR="00027D29" w:rsidRPr="006A1A0F" w:rsidRDefault="00027D29" w:rsidP="00027D29">
      <w:pPr>
        <w:numPr>
          <w:ilvl w:val="1"/>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Database security controls and query validation (where access is available).</w:t>
      </w:r>
    </w:p>
    <w:p w14:paraId="3964E9DA" w14:textId="03E60A2F" w:rsidR="00027D29" w:rsidRDefault="00027D29" w:rsidP="00027D29">
      <w:pPr>
        <w:numPr>
          <w:ilvl w:val="0"/>
          <w:numId w:val="18"/>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Document successful exploit attempts with controlled impact demonstrations.</w:t>
      </w:r>
    </w:p>
    <w:p w14:paraId="6F6C26CF" w14:textId="77777777" w:rsidR="00027D29" w:rsidRPr="008C1A84" w:rsidRDefault="00027D29" w:rsidP="00027D29">
      <w:pPr>
        <w:rPr>
          <w:rFonts w:ascii="Arial" w:hAnsi="Arial" w:cs="Arial"/>
          <w:color w:val="808080" w:themeColor="background1" w:themeShade="80"/>
          <w:lang w:eastAsia="en-ZA"/>
        </w:rPr>
      </w:pPr>
    </w:p>
    <w:p w14:paraId="2319D281" w14:textId="77777777" w:rsidR="00027D29" w:rsidRDefault="00027D29" w:rsidP="00027D29">
      <w:pPr>
        <w:pStyle w:val="Heading2"/>
      </w:pPr>
      <w:bookmarkStart w:id="33" w:name="_Toc206589715"/>
      <w:r w:rsidRPr="006A1A0F">
        <w:t>Privilege Escalation</w:t>
      </w:r>
      <w:bookmarkEnd w:id="33"/>
    </w:p>
    <w:p w14:paraId="30AD69B8" w14:textId="77777777" w:rsidR="00027D29" w:rsidRPr="00555AC4" w:rsidRDefault="00027D29" w:rsidP="00027D29">
      <w:pPr>
        <w:rPr>
          <w:lang w:val="en-ZA"/>
        </w:rPr>
      </w:pPr>
    </w:p>
    <w:p w14:paraId="07BD7CEE" w14:textId="77777777" w:rsidR="00027D29" w:rsidRPr="006A1A0F" w:rsidRDefault="00027D29" w:rsidP="00027D29">
      <w:pPr>
        <w:numPr>
          <w:ilvl w:val="0"/>
          <w:numId w:val="19"/>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Attempt to escalate privileges within compromised systems to simulate attacker persistence.</w:t>
      </w:r>
    </w:p>
    <w:p w14:paraId="0B6E7C13" w14:textId="77777777" w:rsidR="00027D29" w:rsidRPr="006A1A0F" w:rsidRDefault="00027D29" w:rsidP="00027D29">
      <w:pPr>
        <w:numPr>
          <w:ilvl w:val="0"/>
          <w:numId w:val="19"/>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Test for misconfigurations, weak controls, and privilege escalation flaws.</w:t>
      </w:r>
    </w:p>
    <w:p w14:paraId="289A8E90" w14:textId="77777777" w:rsidR="00027D29" w:rsidRPr="006A1A0F" w:rsidRDefault="00027D29" w:rsidP="00027D29">
      <w:pPr>
        <w:numPr>
          <w:ilvl w:val="0"/>
          <w:numId w:val="19"/>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Evaluate effectiveness of multi-factor authentication and access control measures.</w:t>
      </w:r>
    </w:p>
    <w:p w14:paraId="4C5C03DA" w14:textId="77777777" w:rsidR="00027D29" w:rsidRPr="008C1A84" w:rsidRDefault="00027D29" w:rsidP="00027D29">
      <w:pPr>
        <w:rPr>
          <w:rFonts w:ascii="Arial" w:hAnsi="Arial" w:cs="Arial"/>
          <w:color w:val="808080" w:themeColor="background1" w:themeShade="80"/>
          <w:lang w:eastAsia="en-ZA"/>
        </w:rPr>
      </w:pPr>
    </w:p>
    <w:p w14:paraId="010C9E5C" w14:textId="77777777" w:rsidR="00027D29" w:rsidRDefault="00027D29" w:rsidP="00027D29">
      <w:pPr>
        <w:pStyle w:val="Heading2"/>
      </w:pPr>
      <w:bookmarkStart w:id="34" w:name="_Toc206589716"/>
      <w:r w:rsidRPr="006A1A0F">
        <w:t>Lateral Movement</w:t>
      </w:r>
      <w:bookmarkEnd w:id="34"/>
    </w:p>
    <w:p w14:paraId="5C23F2EE" w14:textId="77777777" w:rsidR="00027D29" w:rsidRPr="00555AC4" w:rsidRDefault="00027D29" w:rsidP="00027D29">
      <w:pPr>
        <w:rPr>
          <w:lang w:val="en-ZA"/>
        </w:rPr>
      </w:pPr>
    </w:p>
    <w:p w14:paraId="6A2B878D" w14:textId="77777777" w:rsidR="00027D29" w:rsidRPr="006A1A0F" w:rsidRDefault="00027D29" w:rsidP="00027D29">
      <w:pPr>
        <w:numPr>
          <w:ilvl w:val="0"/>
          <w:numId w:val="20"/>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Assess ability to move laterally within the internal environment (where in-scope access is provided).</w:t>
      </w:r>
    </w:p>
    <w:p w14:paraId="22FC1187" w14:textId="77777777" w:rsidR="00027D29" w:rsidRPr="006A1A0F" w:rsidRDefault="00027D29" w:rsidP="00027D29">
      <w:pPr>
        <w:numPr>
          <w:ilvl w:val="0"/>
          <w:numId w:val="20"/>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Simulate pivoting from compromised nodes to gain unauthorized access to sensitive systems.</w:t>
      </w:r>
    </w:p>
    <w:p w14:paraId="3B3931B3" w14:textId="77777777" w:rsidR="00027D29" w:rsidRPr="006A1A0F" w:rsidRDefault="00027D29" w:rsidP="00027D29">
      <w:pPr>
        <w:numPr>
          <w:ilvl w:val="0"/>
          <w:numId w:val="20"/>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Map lateral attack pathways and document weak isolation points.</w:t>
      </w:r>
    </w:p>
    <w:p w14:paraId="1C3468B6" w14:textId="77777777" w:rsidR="00027D29" w:rsidRPr="008C1A84" w:rsidRDefault="00027D29" w:rsidP="00027D29">
      <w:pPr>
        <w:rPr>
          <w:rFonts w:ascii="Arial" w:hAnsi="Arial" w:cs="Arial"/>
          <w:color w:val="808080" w:themeColor="background1" w:themeShade="80"/>
          <w:lang w:eastAsia="en-ZA"/>
        </w:rPr>
      </w:pPr>
    </w:p>
    <w:p w14:paraId="21A1C8F0" w14:textId="77777777" w:rsidR="00027D29" w:rsidRDefault="00027D29" w:rsidP="00027D29">
      <w:pPr>
        <w:pStyle w:val="Heading2"/>
      </w:pPr>
      <w:bookmarkStart w:id="35" w:name="_Toc206589717"/>
      <w:r w:rsidRPr="006A1A0F">
        <w:t>Data Security &amp; Exfiltration</w:t>
      </w:r>
      <w:bookmarkEnd w:id="35"/>
    </w:p>
    <w:p w14:paraId="56A66937" w14:textId="77777777" w:rsidR="00027D29" w:rsidRPr="00555AC4" w:rsidRDefault="00027D29" w:rsidP="00027D29">
      <w:pPr>
        <w:rPr>
          <w:lang w:val="en-ZA"/>
        </w:rPr>
      </w:pPr>
    </w:p>
    <w:p w14:paraId="491F4E81" w14:textId="77777777" w:rsidR="00027D29" w:rsidRPr="006A1A0F" w:rsidRDefault="00027D29" w:rsidP="00027D29">
      <w:pPr>
        <w:numPr>
          <w:ilvl w:val="0"/>
          <w:numId w:val="21"/>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Test security controls preventing unauthorized access to financial and customer data.</w:t>
      </w:r>
    </w:p>
    <w:p w14:paraId="51137770" w14:textId="77777777" w:rsidR="00027D29" w:rsidRPr="006A1A0F" w:rsidRDefault="00027D29" w:rsidP="00027D29">
      <w:pPr>
        <w:numPr>
          <w:ilvl w:val="0"/>
          <w:numId w:val="21"/>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Attempt controlled data extraction from systems such as databases, APIs, and backup solutions.</w:t>
      </w:r>
    </w:p>
    <w:p w14:paraId="72D9F5F3" w14:textId="77777777" w:rsidR="00027D29" w:rsidRPr="006A1A0F" w:rsidRDefault="00027D29" w:rsidP="00027D29">
      <w:pPr>
        <w:numPr>
          <w:ilvl w:val="0"/>
          <w:numId w:val="21"/>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Validate encryption of sensitive data in transit and at rest.</w:t>
      </w:r>
    </w:p>
    <w:p w14:paraId="2EBD6B8E" w14:textId="77777777" w:rsidR="00027D29" w:rsidRPr="006A1A0F" w:rsidRDefault="00027D29" w:rsidP="00027D29">
      <w:pPr>
        <w:numPr>
          <w:ilvl w:val="0"/>
          <w:numId w:val="21"/>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Document potential data leakage vectors.</w:t>
      </w:r>
    </w:p>
    <w:p w14:paraId="33D3FF3A" w14:textId="77777777" w:rsidR="00027D29" w:rsidRPr="008C1A84" w:rsidRDefault="00027D29" w:rsidP="00027D29">
      <w:pPr>
        <w:rPr>
          <w:rFonts w:ascii="Arial" w:hAnsi="Arial" w:cs="Arial"/>
          <w:color w:val="808080" w:themeColor="background1" w:themeShade="80"/>
          <w:lang w:eastAsia="en-ZA"/>
        </w:rPr>
      </w:pPr>
    </w:p>
    <w:p w14:paraId="66F32956" w14:textId="77777777" w:rsidR="00027D29" w:rsidRDefault="00027D29" w:rsidP="00027D29">
      <w:pPr>
        <w:pStyle w:val="Heading2"/>
      </w:pPr>
      <w:bookmarkStart w:id="36" w:name="_Toc206589718"/>
      <w:r w:rsidRPr="006A1A0F">
        <w:t>Backup &amp; Recovery Testing</w:t>
      </w:r>
      <w:bookmarkEnd w:id="36"/>
    </w:p>
    <w:p w14:paraId="1985BD35" w14:textId="77777777" w:rsidR="00027D29" w:rsidRPr="00555AC4" w:rsidRDefault="00027D29" w:rsidP="00027D29">
      <w:pPr>
        <w:rPr>
          <w:lang w:val="en-ZA"/>
        </w:rPr>
      </w:pPr>
    </w:p>
    <w:p w14:paraId="3AB8627C" w14:textId="77777777" w:rsidR="00027D29" w:rsidRPr="006A1A0F" w:rsidRDefault="00027D29" w:rsidP="00027D29">
      <w:pPr>
        <w:numPr>
          <w:ilvl w:val="0"/>
          <w:numId w:val="22"/>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Assess security of Nam-mic’s backup and recovery systems.</w:t>
      </w:r>
    </w:p>
    <w:p w14:paraId="4EA70CC8" w14:textId="77777777" w:rsidR="00027D29" w:rsidRPr="006A1A0F" w:rsidRDefault="00027D29" w:rsidP="00027D29">
      <w:pPr>
        <w:numPr>
          <w:ilvl w:val="0"/>
          <w:numId w:val="22"/>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 xml:space="preserve">Validate encryption, retention policies, and alignment with </w:t>
      </w:r>
      <w:r w:rsidRPr="006A1A0F">
        <w:rPr>
          <w:rFonts w:ascii="Arial" w:hAnsi="Arial" w:cs="Arial"/>
          <w:b/>
          <w:bCs/>
          <w:color w:val="808080" w:themeColor="background1" w:themeShade="80"/>
          <w:sz w:val="20"/>
          <w:szCs w:val="20"/>
          <w:lang w:eastAsia="en-ZA"/>
        </w:rPr>
        <w:t>PSD-12 compliance objectives</w:t>
      </w:r>
      <w:r w:rsidRPr="006A1A0F">
        <w:rPr>
          <w:rFonts w:ascii="Arial" w:hAnsi="Arial" w:cs="Arial"/>
          <w:color w:val="808080" w:themeColor="background1" w:themeShade="80"/>
          <w:sz w:val="20"/>
          <w:szCs w:val="20"/>
          <w:lang w:eastAsia="en-ZA"/>
        </w:rPr>
        <w:t>.</w:t>
      </w:r>
    </w:p>
    <w:p w14:paraId="79A23769" w14:textId="77777777" w:rsidR="00027D29" w:rsidRPr="006A1A0F" w:rsidRDefault="00027D29" w:rsidP="00027D29">
      <w:pPr>
        <w:numPr>
          <w:ilvl w:val="0"/>
          <w:numId w:val="22"/>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Confirm resilience of backup systems against unauthorized access and misuse.</w:t>
      </w:r>
    </w:p>
    <w:p w14:paraId="5F34A06B" w14:textId="77777777" w:rsidR="00027D29" w:rsidRPr="008C1A84" w:rsidRDefault="00027D29" w:rsidP="00027D29">
      <w:pPr>
        <w:rPr>
          <w:rFonts w:ascii="Arial" w:hAnsi="Arial" w:cs="Arial"/>
          <w:color w:val="808080" w:themeColor="background1" w:themeShade="80"/>
          <w:lang w:eastAsia="en-ZA"/>
        </w:rPr>
      </w:pPr>
    </w:p>
    <w:p w14:paraId="00FB0AA8" w14:textId="77777777" w:rsidR="00027D29" w:rsidRDefault="00027D29" w:rsidP="00027D29">
      <w:pPr>
        <w:pStyle w:val="Heading2"/>
      </w:pPr>
      <w:bookmarkStart w:id="37" w:name="_Toc206589719"/>
      <w:r w:rsidRPr="006A1A0F">
        <w:t>Reporting &amp; Risk Analysis</w:t>
      </w:r>
      <w:bookmarkEnd w:id="37"/>
    </w:p>
    <w:p w14:paraId="39D48415" w14:textId="77777777" w:rsidR="00027D29" w:rsidRPr="00555AC4" w:rsidRDefault="00027D29" w:rsidP="00027D29">
      <w:pPr>
        <w:rPr>
          <w:lang w:val="en-ZA"/>
        </w:rPr>
      </w:pPr>
    </w:p>
    <w:p w14:paraId="28DBE42F" w14:textId="77777777" w:rsidR="00027D29" w:rsidRPr="006A1A0F" w:rsidRDefault="00027D29" w:rsidP="00027D29">
      <w:pPr>
        <w:numPr>
          <w:ilvl w:val="0"/>
          <w:numId w:val="23"/>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Deliver a comprehensive report that includes:</w:t>
      </w:r>
    </w:p>
    <w:p w14:paraId="16CDBA1D" w14:textId="77777777" w:rsidR="00027D29" w:rsidRPr="006A1A0F" w:rsidRDefault="00027D29" w:rsidP="00027D29">
      <w:pPr>
        <w:numPr>
          <w:ilvl w:val="1"/>
          <w:numId w:val="23"/>
        </w:numPr>
        <w:tabs>
          <w:tab w:val="clear" w:pos="1440"/>
          <w:tab w:val="num" w:pos="1080"/>
        </w:tabs>
        <w:ind w:left="108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Executive summary (business-level risk).</w:t>
      </w:r>
    </w:p>
    <w:p w14:paraId="6D69B89C" w14:textId="77777777" w:rsidR="00027D29" w:rsidRPr="006A1A0F" w:rsidRDefault="00027D29" w:rsidP="00027D29">
      <w:pPr>
        <w:numPr>
          <w:ilvl w:val="1"/>
          <w:numId w:val="23"/>
        </w:numPr>
        <w:tabs>
          <w:tab w:val="clear" w:pos="1440"/>
          <w:tab w:val="num" w:pos="1080"/>
        </w:tabs>
        <w:ind w:left="108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Detailed technical findings</w:t>
      </w:r>
    </w:p>
    <w:p w14:paraId="0BDC1CDB" w14:textId="77777777" w:rsidR="00027D29" w:rsidRPr="006A1A0F" w:rsidRDefault="00027D29" w:rsidP="00027D29">
      <w:pPr>
        <w:numPr>
          <w:ilvl w:val="1"/>
          <w:numId w:val="23"/>
        </w:numPr>
        <w:tabs>
          <w:tab w:val="clear" w:pos="1440"/>
          <w:tab w:val="num" w:pos="1080"/>
        </w:tabs>
        <w:ind w:left="108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Exploitation evidence and proof-of-concept results.</w:t>
      </w:r>
    </w:p>
    <w:p w14:paraId="164BAB7E" w14:textId="77777777" w:rsidR="00027D29" w:rsidRPr="006A1A0F" w:rsidRDefault="00027D29" w:rsidP="00027D29">
      <w:pPr>
        <w:numPr>
          <w:ilvl w:val="1"/>
          <w:numId w:val="23"/>
        </w:numPr>
        <w:tabs>
          <w:tab w:val="clear" w:pos="1440"/>
          <w:tab w:val="num" w:pos="1080"/>
        </w:tabs>
        <w:ind w:left="108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Risk rating aligned with industry standards (CVSS v3.1).</w:t>
      </w:r>
    </w:p>
    <w:p w14:paraId="6FFEC182" w14:textId="77777777" w:rsidR="00027D29" w:rsidRPr="006A1A0F" w:rsidRDefault="00027D29" w:rsidP="00027D29">
      <w:pPr>
        <w:numPr>
          <w:ilvl w:val="0"/>
          <w:numId w:val="23"/>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Provide practical recommendations for remediation.</w:t>
      </w:r>
    </w:p>
    <w:p w14:paraId="1B529609" w14:textId="77777777" w:rsidR="00027D29" w:rsidRPr="006A1A0F" w:rsidRDefault="00027D29" w:rsidP="00027D29">
      <w:pPr>
        <w:numPr>
          <w:ilvl w:val="0"/>
          <w:numId w:val="23"/>
        </w:numPr>
        <w:tabs>
          <w:tab w:val="clear" w:pos="720"/>
          <w:tab w:val="num" w:pos="360"/>
        </w:tabs>
        <w:ind w:left="360"/>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Include analysis of geolocation-based restrictions, validating resilience when geo-locking is disabled.</w:t>
      </w:r>
    </w:p>
    <w:p w14:paraId="4A5289D9" w14:textId="3A9BB1BB" w:rsidR="00027D29" w:rsidRDefault="00027D29" w:rsidP="00027D29">
      <w:pPr>
        <w:rPr>
          <w:rFonts w:ascii="Arial" w:hAnsi="Arial" w:cs="Arial"/>
          <w:color w:val="808080" w:themeColor="background1" w:themeShade="80"/>
          <w:sz w:val="20"/>
          <w:szCs w:val="20"/>
          <w:lang w:eastAsia="en-ZA"/>
        </w:rPr>
      </w:pPr>
    </w:p>
    <w:p w14:paraId="01FE2D9A" w14:textId="0F28182F" w:rsidR="00027D29" w:rsidRDefault="00027D29" w:rsidP="00027D29">
      <w:pPr>
        <w:rPr>
          <w:rFonts w:ascii="Arial" w:hAnsi="Arial" w:cs="Arial"/>
          <w:color w:val="808080" w:themeColor="background1" w:themeShade="80"/>
          <w:sz w:val="20"/>
          <w:szCs w:val="20"/>
          <w:lang w:eastAsia="en-ZA"/>
        </w:rPr>
      </w:pPr>
    </w:p>
    <w:p w14:paraId="10346F23" w14:textId="77777777" w:rsidR="00027D29" w:rsidRPr="006A1A0F" w:rsidRDefault="00027D29" w:rsidP="00027D29">
      <w:pPr>
        <w:rPr>
          <w:rFonts w:ascii="Arial" w:hAnsi="Arial" w:cs="Arial"/>
          <w:color w:val="808080" w:themeColor="background1" w:themeShade="80"/>
          <w:sz w:val="20"/>
          <w:szCs w:val="20"/>
          <w:lang w:eastAsia="en-ZA"/>
        </w:rPr>
      </w:pPr>
    </w:p>
    <w:p w14:paraId="5B7F149C" w14:textId="77777777" w:rsidR="00027D29" w:rsidRDefault="00027D29" w:rsidP="00027D29">
      <w:pPr>
        <w:pStyle w:val="Heading2"/>
      </w:pPr>
      <w:bookmarkStart w:id="38" w:name="_Toc206589720"/>
      <w:r w:rsidRPr="006A1A0F">
        <w:lastRenderedPageBreak/>
        <w:t>Remediation &amp; Follow-Up</w:t>
      </w:r>
      <w:bookmarkEnd w:id="38"/>
    </w:p>
    <w:p w14:paraId="35468927" w14:textId="77777777" w:rsidR="00027D29" w:rsidRPr="00555AC4" w:rsidRDefault="00027D29" w:rsidP="00027D29">
      <w:pPr>
        <w:rPr>
          <w:lang w:val="en-ZA"/>
        </w:rPr>
      </w:pPr>
    </w:p>
    <w:p w14:paraId="6E0866E5" w14:textId="77777777" w:rsidR="00027D29" w:rsidRPr="006A1A0F" w:rsidRDefault="00027D29" w:rsidP="00027D29">
      <w:pPr>
        <w:numPr>
          <w:ilvl w:val="0"/>
          <w:numId w:val="24"/>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Conduct a remediation workshop with Nam-mic’s IT/security teams.</w:t>
      </w:r>
    </w:p>
    <w:p w14:paraId="53605534" w14:textId="77777777" w:rsidR="00027D29" w:rsidRPr="006A1A0F" w:rsidRDefault="00027D29" w:rsidP="00027D29">
      <w:pPr>
        <w:numPr>
          <w:ilvl w:val="0"/>
          <w:numId w:val="24"/>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Assist with prioritization and remediation planning.</w:t>
      </w:r>
    </w:p>
    <w:p w14:paraId="31B18907" w14:textId="77777777" w:rsidR="00027D29" w:rsidRPr="006A1A0F" w:rsidRDefault="00027D29" w:rsidP="00027D29">
      <w:pPr>
        <w:numPr>
          <w:ilvl w:val="0"/>
          <w:numId w:val="24"/>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Provide validation (retesting) of patched vulnerabilities.</w:t>
      </w:r>
    </w:p>
    <w:p w14:paraId="02E2A2EB" w14:textId="77777777" w:rsidR="00027D29" w:rsidRPr="006A1A0F" w:rsidRDefault="00027D29" w:rsidP="00027D29">
      <w:pPr>
        <w:numPr>
          <w:ilvl w:val="0"/>
          <w:numId w:val="24"/>
        </w:numPr>
        <w:jc w:val="left"/>
        <w:rPr>
          <w:rFonts w:ascii="Arial" w:hAnsi="Arial" w:cs="Arial"/>
          <w:color w:val="808080" w:themeColor="background1" w:themeShade="80"/>
          <w:sz w:val="20"/>
          <w:szCs w:val="20"/>
          <w:lang w:eastAsia="en-ZA"/>
        </w:rPr>
      </w:pPr>
      <w:r w:rsidRPr="006A1A0F">
        <w:rPr>
          <w:rFonts w:ascii="Arial" w:hAnsi="Arial" w:cs="Arial"/>
          <w:color w:val="808080" w:themeColor="background1" w:themeShade="80"/>
          <w:sz w:val="20"/>
          <w:szCs w:val="20"/>
          <w:lang w:eastAsia="en-ZA"/>
        </w:rPr>
        <w:t>Recommend continuous monitoring, patch management, and recurring penetration testing as part of Nam-mic’s security lifecycle.</w:t>
      </w:r>
    </w:p>
    <w:p w14:paraId="4B90CEE3" w14:textId="18CE616B" w:rsidR="00027D29" w:rsidRDefault="00027D29" w:rsidP="00027D29">
      <w:pPr>
        <w:rPr>
          <w:rFonts w:ascii="Arial" w:hAnsi="Arial" w:cs="Arial"/>
          <w:color w:val="808080" w:themeColor="background1" w:themeShade="80"/>
          <w:sz w:val="20"/>
          <w:szCs w:val="20"/>
        </w:rPr>
      </w:pPr>
    </w:p>
    <w:p w14:paraId="407BF467" w14:textId="77777777" w:rsidR="00027D29" w:rsidRPr="00027D29" w:rsidRDefault="00027D29" w:rsidP="00027D29">
      <w:pPr>
        <w:rPr>
          <w:rFonts w:ascii="Arial" w:hAnsi="Arial" w:cs="Arial"/>
          <w:color w:val="808080" w:themeColor="background1" w:themeShade="80"/>
          <w:sz w:val="12"/>
          <w:szCs w:val="12"/>
        </w:rPr>
      </w:pPr>
    </w:p>
    <w:p w14:paraId="741D29E1" w14:textId="77777777" w:rsidR="00027D29" w:rsidRDefault="00027D29" w:rsidP="00027D29">
      <w:pPr>
        <w:pStyle w:val="Heading1"/>
      </w:pPr>
      <w:bookmarkStart w:id="39" w:name="_Toc206589721"/>
      <w:r>
        <w:t>DELIVERABLES AND OUTCOMES</w:t>
      </w:r>
      <w:bookmarkEnd w:id="39"/>
    </w:p>
    <w:p w14:paraId="1DDC947A" w14:textId="77777777" w:rsidR="00027D29" w:rsidRPr="00555AC4" w:rsidRDefault="00027D29" w:rsidP="00027D29">
      <w:pPr>
        <w:rPr>
          <w:lang w:val="en-ZA"/>
        </w:rPr>
      </w:pPr>
    </w:p>
    <w:p w14:paraId="3238C9FD" w14:textId="77777777" w:rsidR="00027D29" w:rsidRDefault="00027D29" w:rsidP="00027D29">
      <w:pPr>
        <w:tabs>
          <w:tab w:val="left" w:pos="7670"/>
        </w:tabs>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The following deliverables will be provided as part of the Vulnerability Assessment and Penetration Testing (VAPT) engagement. The final reporting package will be comprehensive, regulator-ready</w:t>
      </w:r>
      <w:r w:rsidRPr="00E85021">
        <w:rPr>
          <w:rFonts w:ascii="Arial" w:hAnsi="Arial" w:cs="Arial"/>
          <w:color w:val="808080" w:themeColor="background1" w:themeShade="80"/>
          <w:sz w:val="20"/>
          <w:szCs w:val="20"/>
          <w:lang w:eastAsia="en-ZA"/>
        </w:rPr>
        <w:t>.</w:t>
      </w:r>
    </w:p>
    <w:p w14:paraId="47A9B531" w14:textId="77777777" w:rsidR="00027D29" w:rsidRDefault="00027D29" w:rsidP="00027D29">
      <w:pPr>
        <w:tabs>
          <w:tab w:val="left" w:pos="7670"/>
        </w:tabs>
        <w:jc w:val="left"/>
        <w:rPr>
          <w:rFonts w:ascii="Arial" w:hAnsi="Arial" w:cs="Arial"/>
          <w:color w:val="808080" w:themeColor="background1" w:themeShade="80"/>
          <w:sz w:val="20"/>
          <w:szCs w:val="20"/>
          <w:lang w:eastAsia="en-ZA"/>
        </w:rPr>
      </w:pPr>
    </w:p>
    <w:p w14:paraId="5499012D" w14:textId="77777777" w:rsidR="00027D29" w:rsidRPr="00E85021" w:rsidRDefault="00027D29" w:rsidP="00027D29">
      <w:pPr>
        <w:pStyle w:val="Heading2"/>
        <w:rPr>
          <w:lang w:eastAsia="en-ZA"/>
        </w:rPr>
      </w:pPr>
      <w:bookmarkStart w:id="40" w:name="_Toc206589722"/>
      <w:r>
        <w:rPr>
          <w:lang w:eastAsia="en-ZA"/>
        </w:rPr>
        <w:t>Primary Deliverable</w:t>
      </w:r>
      <w:bookmarkEnd w:id="40"/>
    </w:p>
    <w:p w14:paraId="0CCEF62A" w14:textId="77777777" w:rsidR="00027D29" w:rsidRDefault="00027D29" w:rsidP="00027D29">
      <w:pPr>
        <w:tabs>
          <w:tab w:val="left" w:pos="7670"/>
        </w:tabs>
        <w:jc w:val="left"/>
        <w:rPr>
          <w:rFonts w:ascii="Arial" w:hAnsi="Arial" w:cs="Arial"/>
          <w:sz w:val="20"/>
          <w:szCs w:val="20"/>
          <w:lang w:val="en-ZA"/>
        </w:rPr>
      </w:pPr>
    </w:p>
    <w:p w14:paraId="7AC6626D" w14:textId="77777777" w:rsidR="00027D29" w:rsidRPr="00555AC4" w:rsidRDefault="00027D29" w:rsidP="00027D29">
      <w:pPr>
        <w:tabs>
          <w:tab w:val="left" w:pos="7670"/>
        </w:tabs>
        <w:jc w:val="left"/>
        <w:rPr>
          <w:rFonts w:ascii="Times New Roman" w:hAnsi="Times New Roman"/>
          <w:bCs/>
          <w:color w:val="808080" w:themeColor="background1" w:themeShade="80"/>
          <w:lang w:eastAsia="en-ZA"/>
        </w:rPr>
      </w:pPr>
      <w:r w:rsidRPr="00864D59">
        <w:rPr>
          <w:rFonts w:ascii="Arial" w:hAnsi="Arial" w:cs="Arial"/>
          <w:bCs/>
          <w:color w:val="808080" w:themeColor="background1" w:themeShade="80"/>
          <w:sz w:val="20"/>
          <w:szCs w:val="20"/>
          <w:lang w:eastAsia="en-ZA"/>
        </w:rPr>
        <w:t>VAPT Report (Detailed with Findings</w:t>
      </w:r>
      <w:r w:rsidRPr="00864D59">
        <w:rPr>
          <w:rFonts w:ascii="Times New Roman" w:hAnsi="Times New Roman"/>
          <w:bCs/>
          <w:color w:val="808080" w:themeColor="background1" w:themeShade="80"/>
          <w:lang w:eastAsia="en-ZA"/>
        </w:rPr>
        <w:t>)</w:t>
      </w:r>
      <w:r>
        <w:rPr>
          <w:rFonts w:ascii="Times New Roman" w:hAnsi="Times New Roman"/>
          <w:bCs/>
          <w:color w:val="808080" w:themeColor="background1" w:themeShade="80"/>
          <w:lang w:eastAsia="en-ZA"/>
        </w:rPr>
        <w:t>:</w:t>
      </w:r>
    </w:p>
    <w:p w14:paraId="27BAE024" w14:textId="77777777" w:rsidR="00027D29" w:rsidRPr="00555AC4" w:rsidRDefault="00027D29" w:rsidP="00027D29">
      <w:pPr>
        <w:tabs>
          <w:tab w:val="left" w:pos="7670"/>
        </w:tabs>
        <w:jc w:val="left"/>
        <w:rPr>
          <w:rFonts w:ascii="Arial" w:hAnsi="Arial" w:cs="Arial"/>
          <w:color w:val="808080" w:themeColor="background1" w:themeShade="80"/>
          <w:sz w:val="20"/>
          <w:szCs w:val="20"/>
          <w:lang w:val="en-ZA"/>
        </w:rPr>
      </w:pPr>
      <w:r w:rsidRPr="00864D59">
        <w:rPr>
          <w:rFonts w:ascii="Arial" w:hAnsi="Arial" w:cs="Arial"/>
          <w:color w:val="808080" w:themeColor="background1" w:themeShade="80"/>
          <w:sz w:val="20"/>
          <w:szCs w:val="20"/>
          <w:lang w:eastAsia="en-ZA"/>
        </w:rPr>
        <w:t>A full penetration testing report inclusive of all technical findings, risk ratings, supporting evidence, and remediation guidance.</w:t>
      </w:r>
    </w:p>
    <w:p w14:paraId="47359853" w14:textId="77777777" w:rsidR="00027D29" w:rsidRDefault="00027D29" w:rsidP="00027D29">
      <w:pPr>
        <w:tabs>
          <w:tab w:val="left" w:pos="7670"/>
        </w:tabs>
        <w:jc w:val="left"/>
        <w:rPr>
          <w:rFonts w:ascii="Arial" w:hAnsi="Arial" w:cs="Arial"/>
          <w:sz w:val="20"/>
          <w:szCs w:val="20"/>
          <w:lang w:val="en-ZA"/>
        </w:rPr>
      </w:pPr>
    </w:p>
    <w:p w14:paraId="6E217A6C" w14:textId="77777777" w:rsidR="00027D29" w:rsidRPr="0081162C" w:rsidRDefault="00027D29" w:rsidP="00027D29">
      <w:pPr>
        <w:pStyle w:val="Heading2"/>
        <w:rPr>
          <w:lang w:eastAsia="en-ZA"/>
        </w:rPr>
      </w:pPr>
      <w:bookmarkStart w:id="41" w:name="_Toc206589723"/>
      <w:r>
        <w:rPr>
          <w:lang w:eastAsia="en-ZA"/>
        </w:rPr>
        <w:t>Report Component’s</w:t>
      </w:r>
      <w:bookmarkEnd w:id="41"/>
    </w:p>
    <w:p w14:paraId="7BD65C6B" w14:textId="4A14F508" w:rsidR="00027D29" w:rsidRPr="00864D59" w:rsidRDefault="00027D29" w:rsidP="00027D29">
      <w:pPr>
        <w:spacing w:before="100" w:beforeAutospacing="1" w:after="100" w:afterAutospacing="1"/>
        <w:jc w:val="left"/>
        <w:rPr>
          <w:rFonts w:ascii="Arial" w:hAnsi="Arial" w:cs="Arial"/>
          <w:color w:val="808080" w:themeColor="background1" w:themeShade="80"/>
          <w:sz w:val="20"/>
          <w:szCs w:val="20"/>
          <w:lang w:eastAsia="en-ZA"/>
        </w:rPr>
      </w:pPr>
      <w:r w:rsidRPr="00864D59">
        <w:rPr>
          <w:rFonts w:ascii="Arial" w:hAnsi="Arial" w:cs="Arial"/>
          <w:color w:val="808080" w:themeColor="background1" w:themeShade="80"/>
          <w:sz w:val="20"/>
          <w:szCs w:val="20"/>
          <w:lang w:eastAsia="en-ZA"/>
        </w:rPr>
        <w:t>The VAPT Report will include, but not be limited to, the following sections:</w:t>
      </w:r>
    </w:p>
    <w:p w14:paraId="69A470F3"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Executive Summary</w:t>
      </w:r>
      <w:r>
        <w:rPr>
          <w:rFonts w:ascii="Arial" w:hAnsi="Arial" w:cs="Arial"/>
          <w:b/>
          <w:bCs/>
          <w:color w:val="808080" w:themeColor="background1" w:themeShade="80"/>
          <w:sz w:val="20"/>
          <w:szCs w:val="20"/>
          <w:lang w:eastAsia="en-ZA"/>
        </w:rPr>
        <w:t xml:space="preserve"> Report</w:t>
      </w:r>
    </w:p>
    <w:p w14:paraId="648E12AF"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High-level overview for management and stakeholders.</w:t>
      </w:r>
    </w:p>
    <w:p w14:paraId="396FBFCE"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Risk posture assessment and overall security rating.</w:t>
      </w:r>
    </w:p>
    <w:p w14:paraId="0F1E21D3"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Scope of Testing</w:t>
      </w:r>
    </w:p>
    <w:p w14:paraId="120442EB"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Clear definition of in-scope systems, IP ranges, applications, and databases tested.</w:t>
      </w:r>
    </w:p>
    <w:p w14:paraId="4887EBBD"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Exclusions and constraints noted.</w:t>
      </w:r>
    </w:p>
    <w:p w14:paraId="216B9E9C"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Methodologies Used</w:t>
      </w:r>
    </w:p>
    <w:p w14:paraId="38B07E32"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 xml:space="preserve">Approach and frameworks applied (aligned with </w:t>
      </w:r>
      <w:r w:rsidRPr="00925EB9">
        <w:rPr>
          <w:rFonts w:ascii="Arial" w:hAnsi="Arial" w:cs="Arial"/>
          <w:b/>
          <w:bCs/>
          <w:color w:val="808080" w:themeColor="background1" w:themeShade="80"/>
          <w:sz w:val="20"/>
          <w:szCs w:val="20"/>
          <w:lang w:eastAsia="en-ZA"/>
        </w:rPr>
        <w:t>OWASP Top 10</w:t>
      </w:r>
      <w:r w:rsidRPr="002B622B">
        <w:rPr>
          <w:rFonts w:ascii="Arial" w:hAnsi="Arial" w:cs="Arial"/>
          <w:color w:val="808080" w:themeColor="background1" w:themeShade="80"/>
          <w:sz w:val="20"/>
          <w:szCs w:val="20"/>
          <w:lang w:eastAsia="en-ZA"/>
        </w:rPr>
        <w:t xml:space="preserve">, </w:t>
      </w:r>
      <w:r w:rsidRPr="00925EB9">
        <w:rPr>
          <w:rFonts w:ascii="Arial" w:hAnsi="Arial" w:cs="Arial"/>
          <w:b/>
          <w:bCs/>
          <w:color w:val="808080" w:themeColor="background1" w:themeShade="80"/>
          <w:sz w:val="20"/>
          <w:szCs w:val="20"/>
          <w:lang w:eastAsia="en-ZA"/>
        </w:rPr>
        <w:t>NIST</w:t>
      </w:r>
      <w:r w:rsidRPr="002B622B">
        <w:rPr>
          <w:rFonts w:ascii="Arial" w:hAnsi="Arial" w:cs="Arial"/>
          <w:color w:val="808080" w:themeColor="background1" w:themeShade="80"/>
          <w:sz w:val="20"/>
          <w:szCs w:val="20"/>
          <w:lang w:eastAsia="en-ZA"/>
        </w:rPr>
        <w:t xml:space="preserve">, </w:t>
      </w:r>
      <w:r w:rsidRPr="00925EB9">
        <w:rPr>
          <w:rFonts w:ascii="Arial" w:hAnsi="Arial" w:cs="Arial"/>
          <w:b/>
          <w:bCs/>
          <w:color w:val="808080" w:themeColor="background1" w:themeShade="80"/>
          <w:sz w:val="20"/>
          <w:szCs w:val="20"/>
          <w:lang w:eastAsia="en-ZA"/>
        </w:rPr>
        <w:t>Greenbone Vulnerability Management</w:t>
      </w:r>
      <w:r w:rsidRPr="002B622B">
        <w:rPr>
          <w:rFonts w:ascii="Arial" w:hAnsi="Arial" w:cs="Arial"/>
          <w:color w:val="808080" w:themeColor="background1" w:themeShade="80"/>
          <w:sz w:val="20"/>
          <w:szCs w:val="20"/>
          <w:lang w:eastAsia="en-ZA"/>
        </w:rPr>
        <w:t>, etc.).</w:t>
      </w:r>
    </w:p>
    <w:p w14:paraId="65E60E7E"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Vulnerability Assessments</w:t>
      </w:r>
    </w:p>
    <w:p w14:paraId="45C6D8CE"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Detailed findings of identified vulnerabilities across endpoints, servers, databases, firewalls, and web applications.</w:t>
      </w:r>
    </w:p>
    <w:p w14:paraId="7878394A"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Categorized by severity (Critical, High, Medium, Low).</w:t>
      </w:r>
    </w:p>
    <w:p w14:paraId="373ABFA6"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Port Mapping &amp; Enumeration</w:t>
      </w:r>
    </w:p>
    <w:p w14:paraId="63D70F35"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Identification and documentation of open, filtered, and closed ports.</w:t>
      </w:r>
    </w:p>
    <w:p w14:paraId="4C6F3E2B"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Validation of exposed services and potential attack vectors.</w:t>
      </w:r>
    </w:p>
    <w:p w14:paraId="62B0D042"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Brute Force &amp; Authentication Testing</w:t>
      </w:r>
    </w:p>
    <w:p w14:paraId="34326F9C"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Testing of password policies, lockout mechanisms, and authentication resilience.</w:t>
      </w:r>
    </w:p>
    <w:p w14:paraId="0DF08246"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Multi-factor authentication validation (where applicable).</w:t>
      </w:r>
    </w:p>
    <w:p w14:paraId="5EC27FA9"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Separate Reports</w:t>
      </w:r>
    </w:p>
    <w:p w14:paraId="66A85421"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Greenbone Vulnerability Report</w:t>
      </w:r>
      <w:r w:rsidRPr="002B622B">
        <w:rPr>
          <w:rFonts w:ascii="Arial" w:hAnsi="Arial" w:cs="Arial"/>
          <w:color w:val="808080" w:themeColor="background1" w:themeShade="80"/>
          <w:sz w:val="20"/>
          <w:szCs w:val="20"/>
          <w:lang w:eastAsia="en-ZA"/>
        </w:rPr>
        <w:t xml:space="preserve"> – Automated vulnerability scan results.</w:t>
      </w:r>
    </w:p>
    <w:p w14:paraId="62B058BE"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OWASP Web Application Report</w:t>
      </w:r>
      <w:r w:rsidRPr="002B622B">
        <w:rPr>
          <w:rFonts w:ascii="Arial" w:hAnsi="Arial" w:cs="Arial"/>
          <w:color w:val="808080" w:themeColor="background1" w:themeShade="80"/>
          <w:sz w:val="20"/>
          <w:szCs w:val="20"/>
          <w:lang w:eastAsia="en-ZA"/>
        </w:rPr>
        <w:t xml:space="preserve"> – Application security testing results against OWASP Top 10 risks.</w:t>
      </w:r>
    </w:p>
    <w:p w14:paraId="22495A4D"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Risk Levels &amp; Impact Ratings</w:t>
      </w:r>
    </w:p>
    <w:p w14:paraId="7319F750"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Clear risk classification (Critical / High / Medium / Low).</w:t>
      </w:r>
    </w:p>
    <w:p w14:paraId="4631B2DF"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Impact analysis aligned with compliance and business impact.</w:t>
      </w:r>
    </w:p>
    <w:p w14:paraId="7BA7E3C2"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Recommendations &amp; Remediations</w:t>
      </w:r>
    </w:p>
    <w:p w14:paraId="72D98601"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Prioritized technical and procedural recommendations.</w:t>
      </w:r>
    </w:p>
    <w:p w14:paraId="1DF6D05F"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Remediation guidance mapped to PSD-12, ISO 27001, and industry best practices.</w:t>
      </w:r>
    </w:p>
    <w:p w14:paraId="20A497AB" w14:textId="77777777" w:rsidR="00027D29" w:rsidRPr="002B622B" w:rsidRDefault="00027D29" w:rsidP="00027D29">
      <w:pPr>
        <w:numPr>
          <w:ilvl w:val="0"/>
          <w:numId w:val="28"/>
        </w:numPr>
        <w:spacing w:before="100" w:beforeAutospacing="1" w:after="100" w:afterAutospacing="1"/>
        <w:jc w:val="left"/>
        <w:rPr>
          <w:rFonts w:ascii="Arial" w:hAnsi="Arial" w:cs="Arial"/>
          <w:color w:val="808080" w:themeColor="background1" w:themeShade="80"/>
          <w:sz w:val="20"/>
          <w:szCs w:val="20"/>
          <w:lang w:eastAsia="en-ZA"/>
        </w:rPr>
      </w:pPr>
      <w:r w:rsidRPr="00925EB9">
        <w:rPr>
          <w:rFonts w:ascii="Arial" w:hAnsi="Arial" w:cs="Arial"/>
          <w:b/>
          <w:bCs/>
          <w:color w:val="808080" w:themeColor="background1" w:themeShade="80"/>
          <w:sz w:val="20"/>
          <w:szCs w:val="20"/>
          <w:lang w:eastAsia="en-ZA"/>
        </w:rPr>
        <w:t>Conclusions</w:t>
      </w:r>
    </w:p>
    <w:p w14:paraId="655B35B7" w14:textId="77777777" w:rsidR="00027D29" w:rsidRPr="002B622B" w:rsidRDefault="00027D29" w:rsidP="00027D29">
      <w:pPr>
        <w:numPr>
          <w:ilvl w:val="1"/>
          <w:numId w:val="28"/>
        </w:numPr>
        <w:spacing w:before="100" w:beforeAutospacing="1" w:after="100" w:afterAutospacing="1"/>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Final assessment of overall security posture.</w:t>
      </w:r>
    </w:p>
    <w:p w14:paraId="772888F7" w14:textId="210908E1" w:rsidR="00027D29" w:rsidRDefault="00027D29" w:rsidP="00027D29">
      <w:pPr>
        <w:numPr>
          <w:ilvl w:val="1"/>
          <w:numId w:val="28"/>
        </w:numPr>
        <w:jc w:val="left"/>
        <w:rPr>
          <w:rFonts w:ascii="Arial" w:hAnsi="Arial" w:cs="Arial"/>
          <w:color w:val="808080" w:themeColor="background1" w:themeShade="80"/>
          <w:sz w:val="20"/>
          <w:szCs w:val="20"/>
          <w:lang w:eastAsia="en-ZA"/>
        </w:rPr>
      </w:pPr>
      <w:r w:rsidRPr="002B622B">
        <w:rPr>
          <w:rFonts w:ascii="Arial" w:hAnsi="Arial" w:cs="Arial"/>
          <w:color w:val="808080" w:themeColor="background1" w:themeShade="80"/>
          <w:sz w:val="20"/>
          <w:szCs w:val="20"/>
          <w:lang w:eastAsia="en-ZA"/>
        </w:rPr>
        <w:t>Next steps and roadmap for continuous improvement.</w:t>
      </w:r>
    </w:p>
    <w:p w14:paraId="72A65276" w14:textId="77777777" w:rsidR="00027D29" w:rsidRDefault="00027D29" w:rsidP="00027D29">
      <w:pPr>
        <w:ind w:left="1080"/>
        <w:jc w:val="left"/>
        <w:rPr>
          <w:rFonts w:ascii="Arial" w:hAnsi="Arial" w:cs="Arial"/>
          <w:color w:val="808080" w:themeColor="background1" w:themeShade="80"/>
          <w:sz w:val="20"/>
          <w:szCs w:val="20"/>
          <w:lang w:eastAsia="en-ZA"/>
        </w:rPr>
      </w:pPr>
    </w:p>
    <w:p w14:paraId="691B639D" w14:textId="77777777" w:rsidR="00027D29" w:rsidRPr="00864D59" w:rsidRDefault="00027D29" w:rsidP="00027D29">
      <w:pPr>
        <w:pStyle w:val="ListParagraph"/>
        <w:numPr>
          <w:ilvl w:val="0"/>
          <w:numId w:val="29"/>
        </w:numPr>
        <w:rPr>
          <w:rFonts w:ascii="Arial" w:hAnsi="Arial" w:cs="Arial"/>
          <w:color w:val="808080" w:themeColor="background1" w:themeShade="80"/>
          <w:sz w:val="20"/>
          <w:szCs w:val="20"/>
          <w:lang w:eastAsia="en-ZA"/>
        </w:rPr>
      </w:pPr>
      <w:r w:rsidRPr="00864D59">
        <w:rPr>
          <w:rFonts w:ascii="Arial" w:hAnsi="Arial" w:cs="Arial"/>
          <w:b/>
          <w:bCs/>
          <w:color w:val="808080" w:themeColor="background1" w:themeShade="80"/>
          <w:sz w:val="20"/>
          <w:szCs w:val="20"/>
          <w:lang w:val="en-ZA" w:eastAsia="en-ZA"/>
        </w:rPr>
        <w:lastRenderedPageBreak/>
        <w:t xml:space="preserve">Presentation &amp; Stakeholder Workshop </w:t>
      </w:r>
      <w:r w:rsidRPr="00864D59">
        <w:rPr>
          <w:rFonts w:ascii="Arial" w:hAnsi="Arial" w:cs="Arial"/>
          <w:b/>
          <w:bCs/>
          <w:i/>
          <w:iCs/>
          <w:color w:val="808080" w:themeColor="background1" w:themeShade="80"/>
          <w:sz w:val="20"/>
          <w:szCs w:val="20"/>
          <w:lang w:val="en-ZA" w:eastAsia="en-ZA"/>
        </w:rPr>
        <w:t>(optional if required)</w:t>
      </w:r>
    </w:p>
    <w:p w14:paraId="5AC96FDA" w14:textId="77777777" w:rsidR="00027D29" w:rsidRPr="00864D59" w:rsidRDefault="00027D29" w:rsidP="00027D29">
      <w:pPr>
        <w:numPr>
          <w:ilvl w:val="0"/>
          <w:numId w:val="30"/>
        </w:numPr>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Walkthrough of findings with both executive stakeholders and technical teams.</w:t>
      </w:r>
    </w:p>
    <w:p w14:paraId="7CD4D4A9" w14:textId="77777777" w:rsidR="00027D29" w:rsidRPr="00864D59" w:rsidRDefault="00027D29" w:rsidP="00027D29">
      <w:pPr>
        <w:numPr>
          <w:ilvl w:val="0"/>
          <w:numId w:val="30"/>
        </w:numPr>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Q&amp;A session to ensure risks and recommendations are fully understood.</w:t>
      </w:r>
    </w:p>
    <w:p w14:paraId="0BEF48C4" w14:textId="77777777" w:rsidR="00027D29" w:rsidRPr="00864D59" w:rsidRDefault="00027D29" w:rsidP="00027D29">
      <w:pPr>
        <w:numPr>
          <w:ilvl w:val="0"/>
          <w:numId w:val="30"/>
        </w:numPr>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 xml:space="preserve">Delivery of both the </w:t>
      </w:r>
      <w:r w:rsidRPr="00864D59">
        <w:rPr>
          <w:rFonts w:ascii="Arial" w:hAnsi="Arial" w:cs="Arial"/>
          <w:b/>
          <w:bCs/>
          <w:color w:val="808080" w:themeColor="background1" w:themeShade="80"/>
          <w:sz w:val="20"/>
          <w:szCs w:val="20"/>
          <w:lang w:val="en-ZA" w:eastAsia="en-ZA"/>
        </w:rPr>
        <w:t>Executive Summary</w:t>
      </w:r>
      <w:r w:rsidRPr="00864D59">
        <w:rPr>
          <w:rFonts w:ascii="Arial" w:hAnsi="Arial" w:cs="Arial"/>
          <w:color w:val="808080" w:themeColor="background1" w:themeShade="80"/>
          <w:sz w:val="20"/>
          <w:szCs w:val="20"/>
          <w:lang w:val="en-ZA" w:eastAsia="en-ZA"/>
        </w:rPr>
        <w:t xml:space="preserve"> and </w:t>
      </w:r>
      <w:r w:rsidRPr="00864D59">
        <w:rPr>
          <w:rFonts w:ascii="Arial" w:hAnsi="Arial" w:cs="Arial"/>
          <w:b/>
          <w:bCs/>
          <w:color w:val="808080" w:themeColor="background1" w:themeShade="80"/>
          <w:sz w:val="20"/>
          <w:szCs w:val="20"/>
          <w:lang w:val="en-ZA" w:eastAsia="en-ZA"/>
        </w:rPr>
        <w:t>Technical Report</w:t>
      </w:r>
      <w:r w:rsidRPr="00864D59">
        <w:rPr>
          <w:rFonts w:ascii="Arial" w:hAnsi="Arial" w:cs="Arial"/>
          <w:color w:val="808080" w:themeColor="background1" w:themeShade="80"/>
          <w:sz w:val="20"/>
          <w:szCs w:val="20"/>
          <w:lang w:val="en-ZA" w:eastAsia="en-ZA"/>
        </w:rPr>
        <w:t xml:space="preserve"> in a collaborative session.</w:t>
      </w:r>
    </w:p>
    <w:p w14:paraId="75C733EF" w14:textId="77777777" w:rsidR="00027D29" w:rsidRPr="00864D59" w:rsidRDefault="00027D29" w:rsidP="00027D29">
      <w:pPr>
        <w:pStyle w:val="ListParagraph"/>
        <w:numPr>
          <w:ilvl w:val="0"/>
          <w:numId w:val="29"/>
        </w:numPr>
        <w:outlineLvl w:val="2"/>
        <w:rPr>
          <w:rFonts w:ascii="Arial" w:hAnsi="Arial" w:cs="Arial"/>
          <w:b/>
          <w:bCs/>
          <w:color w:val="808080" w:themeColor="background1" w:themeShade="80"/>
          <w:sz w:val="20"/>
          <w:szCs w:val="20"/>
          <w:lang w:val="en-ZA" w:eastAsia="en-ZA"/>
        </w:rPr>
      </w:pPr>
      <w:r w:rsidRPr="00864D59">
        <w:rPr>
          <w:rFonts w:ascii="Arial" w:hAnsi="Arial" w:cs="Arial"/>
          <w:b/>
          <w:bCs/>
          <w:color w:val="808080" w:themeColor="background1" w:themeShade="80"/>
          <w:sz w:val="20"/>
          <w:szCs w:val="20"/>
          <w:lang w:val="en-ZA" w:eastAsia="en-ZA"/>
        </w:rPr>
        <w:t xml:space="preserve">Retest and Validation Report </w:t>
      </w:r>
      <w:r w:rsidRPr="00864D59">
        <w:rPr>
          <w:rFonts w:ascii="Arial" w:hAnsi="Arial" w:cs="Arial"/>
          <w:b/>
          <w:bCs/>
          <w:i/>
          <w:iCs/>
          <w:color w:val="808080" w:themeColor="background1" w:themeShade="80"/>
          <w:sz w:val="20"/>
          <w:szCs w:val="20"/>
          <w:lang w:val="en-ZA" w:eastAsia="en-ZA"/>
        </w:rPr>
        <w:t>(if required, post-remediation)</w:t>
      </w:r>
    </w:p>
    <w:p w14:paraId="76204285" w14:textId="77777777" w:rsidR="00027D29" w:rsidRPr="00864D59" w:rsidRDefault="00027D29" w:rsidP="00027D29">
      <w:pPr>
        <w:numPr>
          <w:ilvl w:val="0"/>
          <w:numId w:val="31"/>
        </w:numPr>
        <w:tabs>
          <w:tab w:val="clear" w:pos="720"/>
          <w:tab w:val="num" w:pos="1080"/>
        </w:tabs>
        <w:ind w:left="1080"/>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Validation of fixes applied by the client’s technical team.</w:t>
      </w:r>
    </w:p>
    <w:p w14:paraId="4EA4DB55" w14:textId="77777777" w:rsidR="00027D29" w:rsidRPr="00864D59" w:rsidRDefault="00027D29" w:rsidP="00027D29">
      <w:pPr>
        <w:numPr>
          <w:ilvl w:val="0"/>
          <w:numId w:val="31"/>
        </w:numPr>
        <w:tabs>
          <w:tab w:val="clear" w:pos="720"/>
          <w:tab w:val="num" w:pos="1080"/>
        </w:tabs>
        <w:ind w:left="1080"/>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Confirmation that previously identified vulnerabilities have been remediated.</w:t>
      </w:r>
    </w:p>
    <w:p w14:paraId="257F1ED4" w14:textId="77777777" w:rsidR="00027D29" w:rsidRPr="00864D59" w:rsidRDefault="00027D29" w:rsidP="00027D29">
      <w:pPr>
        <w:numPr>
          <w:ilvl w:val="0"/>
          <w:numId w:val="31"/>
        </w:numPr>
        <w:tabs>
          <w:tab w:val="clear" w:pos="720"/>
          <w:tab w:val="num" w:pos="1080"/>
        </w:tabs>
        <w:ind w:left="1080"/>
        <w:jc w:val="left"/>
        <w:rPr>
          <w:rFonts w:ascii="Arial" w:hAnsi="Arial" w:cs="Arial"/>
          <w:color w:val="808080" w:themeColor="background1" w:themeShade="80"/>
          <w:sz w:val="20"/>
          <w:szCs w:val="20"/>
          <w:lang w:val="en-ZA" w:eastAsia="en-ZA"/>
        </w:rPr>
      </w:pPr>
      <w:r w:rsidRPr="00864D59">
        <w:rPr>
          <w:rFonts w:ascii="Arial" w:hAnsi="Arial" w:cs="Arial"/>
          <w:color w:val="808080" w:themeColor="background1" w:themeShade="80"/>
          <w:sz w:val="20"/>
          <w:szCs w:val="20"/>
          <w:lang w:val="en-ZA" w:eastAsia="en-ZA"/>
        </w:rPr>
        <w:t>Updated technical report with a “clean bill of health” where applicable.</w:t>
      </w:r>
    </w:p>
    <w:p w14:paraId="04A068B5" w14:textId="1E84B906" w:rsidR="00027D29" w:rsidRDefault="00027D29">
      <w:pPr>
        <w:jc w:val="left"/>
        <w:rPr>
          <w:rFonts w:ascii="Arial" w:hAnsi="Arial"/>
          <w:bCs/>
          <w:caps/>
          <w:color w:val="1F497D"/>
          <w:spacing w:val="12"/>
          <w:sz w:val="28"/>
          <w:szCs w:val="28"/>
          <w:lang w:val="en-ZA"/>
        </w:rPr>
      </w:pPr>
    </w:p>
    <w:p w14:paraId="7C13E094" w14:textId="77777777" w:rsidR="00027D29" w:rsidRDefault="00027D29" w:rsidP="00027D29">
      <w:pPr>
        <w:pStyle w:val="Heading1"/>
      </w:pPr>
      <w:bookmarkStart w:id="42" w:name="_Toc206589724"/>
      <w:r w:rsidRPr="009A3432">
        <w:t>Risk Analysis for Cyber Penetration Testing Proposal</w:t>
      </w:r>
      <w:bookmarkEnd w:id="42"/>
    </w:p>
    <w:p w14:paraId="219B92D7" w14:textId="77777777" w:rsidR="00027D29" w:rsidRPr="001E1A5C" w:rsidRDefault="00027D29" w:rsidP="00027D29">
      <w:pPr>
        <w:rPr>
          <w:lang w:val="en-ZA"/>
        </w:rPr>
      </w:pPr>
    </w:p>
    <w:p w14:paraId="685D0C5B" w14:textId="77777777" w:rsidR="00027D29" w:rsidRDefault="00027D29" w:rsidP="00027D29">
      <w:pPr>
        <w:pStyle w:val="Heading2"/>
      </w:pPr>
      <w:bookmarkStart w:id="43" w:name="_Toc206589725"/>
      <w:r w:rsidRPr="00180929">
        <w:t>Objective</w:t>
      </w:r>
      <w:bookmarkEnd w:id="43"/>
    </w:p>
    <w:p w14:paraId="54AFFF7C" w14:textId="77777777" w:rsidR="00027D29" w:rsidRPr="001E1A5C" w:rsidRDefault="00027D29" w:rsidP="00027D29">
      <w:pPr>
        <w:rPr>
          <w:lang w:val="en-ZA"/>
        </w:rPr>
      </w:pPr>
    </w:p>
    <w:p w14:paraId="7EE91E9F" w14:textId="77777777" w:rsidR="00027D29" w:rsidRPr="001E1A5C" w:rsidRDefault="00027D29" w:rsidP="00027D29">
      <w:pPr>
        <w:jc w:val="left"/>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The objective of this risk analysis is to identify potential risks associated with conducting the penetration testing project for the client. This ensures that stakeholders understand the possible impacts and likelihood of risks, and supports decision-making, preparation, and mitigation strategies.</w:t>
      </w:r>
    </w:p>
    <w:p w14:paraId="5048AD27" w14:textId="77777777" w:rsidR="00027D29" w:rsidRPr="00180929" w:rsidRDefault="00027D29" w:rsidP="00027D29">
      <w:pPr>
        <w:rPr>
          <w:rFonts w:ascii="Arial" w:hAnsi="Arial" w:cs="Arial"/>
          <w:color w:val="808080" w:themeColor="background1" w:themeShade="80"/>
          <w:lang w:eastAsia="en-ZA"/>
        </w:rPr>
      </w:pPr>
    </w:p>
    <w:p w14:paraId="0F278085" w14:textId="77777777" w:rsidR="00027D29" w:rsidRDefault="00027D29" w:rsidP="00027D29">
      <w:pPr>
        <w:pStyle w:val="Heading2"/>
        <w:rPr>
          <w:lang w:eastAsia="en-ZA"/>
        </w:rPr>
      </w:pPr>
      <w:r w:rsidRPr="00180929">
        <w:rPr>
          <w:lang w:eastAsia="en-ZA"/>
        </w:rPr>
        <w:t xml:space="preserve"> </w:t>
      </w:r>
      <w:bookmarkStart w:id="44" w:name="_Toc206589726"/>
      <w:r w:rsidRPr="00180929">
        <w:rPr>
          <w:lang w:eastAsia="en-ZA"/>
        </w:rPr>
        <w:t>Risk Identification</w:t>
      </w:r>
      <w:bookmarkEnd w:id="44"/>
    </w:p>
    <w:p w14:paraId="797A2F80" w14:textId="77777777" w:rsidR="00027D29" w:rsidRPr="001E1A5C" w:rsidRDefault="00027D29" w:rsidP="00027D29">
      <w:pPr>
        <w:rPr>
          <w:lang w:val="en-ZA" w:eastAsia="en-ZA"/>
        </w:rPr>
      </w:pPr>
    </w:p>
    <w:p w14:paraId="5F7D42C0"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Unauthorized Access</w:t>
      </w:r>
      <w:r w:rsidRPr="001E1A5C">
        <w:rPr>
          <w:rFonts w:ascii="Arial" w:hAnsi="Arial" w:cs="Arial"/>
          <w:color w:val="808080" w:themeColor="background1" w:themeShade="80"/>
          <w:sz w:val="20"/>
          <w:szCs w:val="20"/>
          <w:lang w:eastAsia="en-ZA"/>
        </w:rPr>
        <w:t xml:space="preserve"> – Testing activities may uncover pathways that could unintentionally expose sensitive systems or data.</w:t>
      </w:r>
    </w:p>
    <w:p w14:paraId="6376A653"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Service Disruption</w:t>
      </w:r>
      <w:r w:rsidRPr="001E1A5C">
        <w:rPr>
          <w:rFonts w:ascii="Arial" w:hAnsi="Arial" w:cs="Arial"/>
          <w:color w:val="808080" w:themeColor="background1" w:themeShade="80"/>
          <w:sz w:val="20"/>
          <w:szCs w:val="20"/>
          <w:lang w:eastAsia="en-ZA"/>
        </w:rPr>
        <w:t xml:space="preserve"> – Testing of endpoints, firewalls, and network devices could inadvertently cause temporary service interruptions, degraded performance, or system crashes.</w:t>
      </w:r>
    </w:p>
    <w:p w14:paraId="59D7B18A"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Data Integrity &amp; Loss</w:t>
      </w:r>
      <w:r w:rsidRPr="001E1A5C">
        <w:rPr>
          <w:rFonts w:ascii="Arial" w:hAnsi="Arial" w:cs="Arial"/>
          <w:color w:val="808080" w:themeColor="background1" w:themeShade="80"/>
          <w:sz w:val="20"/>
          <w:szCs w:val="20"/>
          <w:lang w:eastAsia="en-ZA"/>
        </w:rPr>
        <w:t xml:space="preserve"> – Vulnerability exploitation or testing may result in unintended data corruption or temporary unavailability if backups are not validated.</w:t>
      </w:r>
    </w:p>
    <w:p w14:paraId="42C2F0D8"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Regulatory &amp; Compliance Risks</w:t>
      </w:r>
      <w:r w:rsidRPr="001E1A5C">
        <w:rPr>
          <w:rFonts w:ascii="Arial" w:hAnsi="Arial" w:cs="Arial"/>
          <w:color w:val="808080" w:themeColor="background1" w:themeShade="80"/>
          <w:sz w:val="20"/>
          <w:szCs w:val="20"/>
          <w:lang w:eastAsia="en-ZA"/>
        </w:rPr>
        <w:t xml:space="preserve"> – Testing activities must align with applicable regulations (e.g., data protection, financial compliance) to avoid legal or reputational issues.</w:t>
      </w:r>
    </w:p>
    <w:p w14:paraId="4B9E7605"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False Positives &amp; Negatives</w:t>
      </w:r>
      <w:r w:rsidRPr="001E1A5C">
        <w:rPr>
          <w:rFonts w:ascii="Arial" w:hAnsi="Arial" w:cs="Arial"/>
          <w:color w:val="808080" w:themeColor="background1" w:themeShade="80"/>
          <w:sz w:val="20"/>
          <w:szCs w:val="20"/>
          <w:lang w:eastAsia="en-ZA"/>
        </w:rPr>
        <w:t xml:space="preserve"> – Automated scanning may generate false results, leading to either wasted remediation effort or overlooked vulnerabilities.</w:t>
      </w:r>
    </w:p>
    <w:p w14:paraId="192278B5" w14:textId="77777777" w:rsidR="00027D29"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Critical System Dependencies</w:t>
      </w:r>
      <w:r w:rsidRPr="001E1A5C">
        <w:rPr>
          <w:rFonts w:ascii="Arial" w:hAnsi="Arial" w:cs="Arial"/>
          <w:color w:val="808080" w:themeColor="background1" w:themeShade="80"/>
          <w:sz w:val="20"/>
          <w:szCs w:val="20"/>
          <w:lang w:eastAsia="en-ZA"/>
        </w:rPr>
        <w:t xml:space="preserve"> – Testing backup/recovery systems, authentication, and databases introduces risks if these systems are not isolated or if dependencies are not properly managed.</w:t>
      </w:r>
    </w:p>
    <w:p w14:paraId="5A7D77E4" w14:textId="77777777" w:rsidR="00027D29" w:rsidRPr="001E1A5C" w:rsidRDefault="00027D29" w:rsidP="00027D29">
      <w:pPr>
        <w:pStyle w:val="ListParagraph"/>
        <w:numPr>
          <w:ilvl w:val="0"/>
          <w:numId w:val="25"/>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Reporting Sensitivity</w:t>
      </w:r>
      <w:r w:rsidRPr="001E1A5C">
        <w:rPr>
          <w:rFonts w:ascii="Arial" w:hAnsi="Arial" w:cs="Arial"/>
          <w:color w:val="808080" w:themeColor="background1" w:themeShade="80"/>
          <w:sz w:val="20"/>
          <w:szCs w:val="20"/>
          <w:lang w:eastAsia="en-ZA"/>
        </w:rPr>
        <w:t xml:space="preserve"> – Handling of test results and reporting may create risks of exposure if findings are not shared securely.</w:t>
      </w:r>
    </w:p>
    <w:p w14:paraId="1A6D5241" w14:textId="77777777" w:rsidR="00027D29" w:rsidRPr="00180929" w:rsidRDefault="00027D29" w:rsidP="00027D29">
      <w:pPr>
        <w:rPr>
          <w:rFonts w:ascii="Arial" w:hAnsi="Arial" w:cs="Arial"/>
          <w:color w:val="808080" w:themeColor="background1" w:themeShade="80"/>
          <w:lang w:eastAsia="en-ZA"/>
        </w:rPr>
      </w:pPr>
    </w:p>
    <w:p w14:paraId="6EF934B8" w14:textId="77777777" w:rsidR="00027D29" w:rsidRDefault="00027D29" w:rsidP="00027D29">
      <w:pPr>
        <w:pStyle w:val="Heading2"/>
        <w:rPr>
          <w:lang w:eastAsia="en-ZA"/>
        </w:rPr>
      </w:pPr>
      <w:r w:rsidRPr="00180929">
        <w:rPr>
          <w:lang w:eastAsia="en-ZA"/>
        </w:rPr>
        <w:t xml:space="preserve"> </w:t>
      </w:r>
      <w:bookmarkStart w:id="45" w:name="_Toc206589727"/>
      <w:r w:rsidRPr="00180929">
        <w:rPr>
          <w:lang w:eastAsia="en-ZA"/>
        </w:rPr>
        <w:t>Risk Assessment</w:t>
      </w:r>
      <w:bookmarkEnd w:id="45"/>
    </w:p>
    <w:p w14:paraId="69685E05" w14:textId="77777777" w:rsidR="00027D29" w:rsidRPr="001E1A5C" w:rsidRDefault="00027D29" w:rsidP="00027D29">
      <w:pPr>
        <w:rPr>
          <w:lang w:val="en-ZA"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1060"/>
        <w:gridCol w:w="787"/>
      </w:tblGrid>
      <w:tr w:rsidR="00027D29" w:rsidRPr="001E1A5C" w14:paraId="1B76A675" w14:textId="77777777" w:rsidTr="00027D29">
        <w:trPr>
          <w:tblHeader/>
          <w:tblCellSpacing w:w="15" w:type="dxa"/>
        </w:trPr>
        <w:tc>
          <w:tcPr>
            <w:tcW w:w="0" w:type="auto"/>
            <w:vAlign w:val="center"/>
            <w:hideMark/>
          </w:tcPr>
          <w:p w14:paraId="63EBC44D" w14:textId="77777777" w:rsidR="00027D29" w:rsidRPr="00180929" w:rsidRDefault="00027D29" w:rsidP="00027D29">
            <w:pPr>
              <w:jc w:val="left"/>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Risk</w:t>
            </w:r>
          </w:p>
        </w:tc>
        <w:tc>
          <w:tcPr>
            <w:tcW w:w="0" w:type="auto"/>
            <w:vAlign w:val="center"/>
            <w:hideMark/>
          </w:tcPr>
          <w:p w14:paraId="66D699AF" w14:textId="77777777" w:rsidR="00027D29" w:rsidRPr="00180929" w:rsidRDefault="00027D29" w:rsidP="00027D29">
            <w:pPr>
              <w:jc w:val="center"/>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Likelihood</w:t>
            </w:r>
          </w:p>
        </w:tc>
        <w:tc>
          <w:tcPr>
            <w:tcW w:w="0" w:type="auto"/>
            <w:vAlign w:val="center"/>
            <w:hideMark/>
          </w:tcPr>
          <w:p w14:paraId="51D2B500" w14:textId="77777777" w:rsidR="00027D29" w:rsidRPr="00180929" w:rsidRDefault="00027D29" w:rsidP="00027D29">
            <w:pPr>
              <w:jc w:val="center"/>
              <w:rPr>
                <w:rFonts w:ascii="Arial" w:hAnsi="Arial" w:cs="Arial"/>
                <w:b/>
                <w:bCs/>
                <w:color w:val="808080" w:themeColor="background1" w:themeShade="80"/>
                <w:sz w:val="20"/>
                <w:szCs w:val="20"/>
                <w:lang w:eastAsia="en-ZA"/>
              </w:rPr>
            </w:pPr>
            <w:r w:rsidRPr="00180929">
              <w:rPr>
                <w:rFonts w:ascii="Arial" w:hAnsi="Arial" w:cs="Arial"/>
                <w:b/>
                <w:bCs/>
                <w:color w:val="808080" w:themeColor="background1" w:themeShade="80"/>
                <w:sz w:val="20"/>
                <w:szCs w:val="20"/>
                <w:lang w:eastAsia="en-ZA"/>
              </w:rPr>
              <w:t>Impact</w:t>
            </w:r>
          </w:p>
        </w:tc>
      </w:tr>
      <w:tr w:rsidR="00027D29" w:rsidRPr="001E1A5C" w14:paraId="36379F7F" w14:textId="77777777" w:rsidTr="00027D29">
        <w:trPr>
          <w:tblCellSpacing w:w="15" w:type="dxa"/>
        </w:trPr>
        <w:tc>
          <w:tcPr>
            <w:tcW w:w="0" w:type="auto"/>
            <w:vAlign w:val="center"/>
            <w:hideMark/>
          </w:tcPr>
          <w:p w14:paraId="31DC87B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Unauthorized Access</w:t>
            </w:r>
          </w:p>
        </w:tc>
        <w:tc>
          <w:tcPr>
            <w:tcW w:w="0" w:type="auto"/>
            <w:vAlign w:val="center"/>
            <w:hideMark/>
          </w:tcPr>
          <w:p w14:paraId="744FF7B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3ADFC93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6AE687AB" w14:textId="77777777" w:rsidTr="00027D29">
        <w:trPr>
          <w:tblCellSpacing w:w="15" w:type="dxa"/>
        </w:trPr>
        <w:tc>
          <w:tcPr>
            <w:tcW w:w="0" w:type="auto"/>
            <w:vAlign w:val="center"/>
            <w:hideMark/>
          </w:tcPr>
          <w:p w14:paraId="0EEE946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Service Disruption</w:t>
            </w:r>
          </w:p>
        </w:tc>
        <w:tc>
          <w:tcPr>
            <w:tcW w:w="0" w:type="auto"/>
            <w:vAlign w:val="center"/>
            <w:hideMark/>
          </w:tcPr>
          <w:p w14:paraId="71C09912"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04BD3D55"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4F7167B0" w14:textId="77777777" w:rsidTr="00027D29">
        <w:trPr>
          <w:tblCellSpacing w:w="15" w:type="dxa"/>
        </w:trPr>
        <w:tc>
          <w:tcPr>
            <w:tcW w:w="0" w:type="auto"/>
            <w:vAlign w:val="center"/>
            <w:hideMark/>
          </w:tcPr>
          <w:p w14:paraId="28EFA841"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Data Integrity &amp; Loss</w:t>
            </w:r>
          </w:p>
        </w:tc>
        <w:tc>
          <w:tcPr>
            <w:tcW w:w="0" w:type="auto"/>
            <w:vAlign w:val="center"/>
            <w:hideMark/>
          </w:tcPr>
          <w:p w14:paraId="0D168648"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Low</w:t>
            </w:r>
          </w:p>
        </w:tc>
        <w:tc>
          <w:tcPr>
            <w:tcW w:w="0" w:type="auto"/>
            <w:vAlign w:val="center"/>
            <w:hideMark/>
          </w:tcPr>
          <w:p w14:paraId="342A224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r w:rsidR="00027D29" w:rsidRPr="001E1A5C" w14:paraId="109EA6AE" w14:textId="77777777" w:rsidTr="00027D29">
        <w:trPr>
          <w:tblCellSpacing w:w="15" w:type="dxa"/>
        </w:trPr>
        <w:tc>
          <w:tcPr>
            <w:tcW w:w="0" w:type="auto"/>
            <w:vAlign w:val="center"/>
            <w:hideMark/>
          </w:tcPr>
          <w:p w14:paraId="4CA3B4B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Regulatory &amp; Compliance</w:t>
            </w:r>
          </w:p>
        </w:tc>
        <w:tc>
          <w:tcPr>
            <w:tcW w:w="0" w:type="auto"/>
            <w:vAlign w:val="center"/>
            <w:hideMark/>
          </w:tcPr>
          <w:p w14:paraId="3F597C6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c>
          <w:tcPr>
            <w:tcW w:w="0" w:type="auto"/>
            <w:vAlign w:val="center"/>
            <w:hideMark/>
          </w:tcPr>
          <w:p w14:paraId="6706F2D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59C0FB5A" w14:textId="77777777" w:rsidTr="00027D29">
        <w:trPr>
          <w:tblCellSpacing w:w="15" w:type="dxa"/>
        </w:trPr>
        <w:tc>
          <w:tcPr>
            <w:tcW w:w="0" w:type="auto"/>
            <w:vAlign w:val="center"/>
            <w:hideMark/>
          </w:tcPr>
          <w:p w14:paraId="316D17C3"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False Positives/Negatives</w:t>
            </w:r>
          </w:p>
        </w:tc>
        <w:tc>
          <w:tcPr>
            <w:tcW w:w="0" w:type="auto"/>
            <w:vAlign w:val="center"/>
            <w:hideMark/>
          </w:tcPr>
          <w:p w14:paraId="4135504F"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3556B094"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r w:rsidR="00027D29" w:rsidRPr="001E1A5C" w14:paraId="4D5C06AB" w14:textId="77777777" w:rsidTr="00027D29">
        <w:trPr>
          <w:tblCellSpacing w:w="15" w:type="dxa"/>
        </w:trPr>
        <w:tc>
          <w:tcPr>
            <w:tcW w:w="0" w:type="auto"/>
            <w:vAlign w:val="center"/>
            <w:hideMark/>
          </w:tcPr>
          <w:p w14:paraId="752A14D2"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Critical System Dependencies</w:t>
            </w:r>
          </w:p>
        </w:tc>
        <w:tc>
          <w:tcPr>
            <w:tcW w:w="0" w:type="auto"/>
            <w:vAlign w:val="center"/>
            <w:hideMark/>
          </w:tcPr>
          <w:p w14:paraId="6A6DAE1A"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c>
          <w:tcPr>
            <w:tcW w:w="0" w:type="auto"/>
            <w:vAlign w:val="center"/>
            <w:hideMark/>
          </w:tcPr>
          <w:p w14:paraId="0CBD185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High</w:t>
            </w:r>
          </w:p>
        </w:tc>
      </w:tr>
      <w:tr w:rsidR="00027D29" w:rsidRPr="001E1A5C" w14:paraId="07FCF5CE" w14:textId="77777777" w:rsidTr="00027D29">
        <w:trPr>
          <w:tblCellSpacing w:w="15" w:type="dxa"/>
        </w:trPr>
        <w:tc>
          <w:tcPr>
            <w:tcW w:w="0" w:type="auto"/>
            <w:vAlign w:val="center"/>
            <w:hideMark/>
          </w:tcPr>
          <w:p w14:paraId="5E789D05"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Reporting Sensitivity</w:t>
            </w:r>
          </w:p>
        </w:tc>
        <w:tc>
          <w:tcPr>
            <w:tcW w:w="0" w:type="auto"/>
            <w:vAlign w:val="center"/>
            <w:hideMark/>
          </w:tcPr>
          <w:p w14:paraId="542CACEB"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Low</w:t>
            </w:r>
          </w:p>
        </w:tc>
        <w:tc>
          <w:tcPr>
            <w:tcW w:w="0" w:type="auto"/>
            <w:vAlign w:val="center"/>
            <w:hideMark/>
          </w:tcPr>
          <w:p w14:paraId="50F2A6FC" w14:textId="77777777" w:rsidR="00027D29" w:rsidRPr="00180929" w:rsidRDefault="00027D29" w:rsidP="00027D29">
            <w:pPr>
              <w:rPr>
                <w:rFonts w:ascii="Arial" w:hAnsi="Arial" w:cs="Arial"/>
                <w:color w:val="808080" w:themeColor="background1" w:themeShade="80"/>
                <w:sz w:val="20"/>
                <w:szCs w:val="20"/>
                <w:lang w:eastAsia="en-ZA"/>
              </w:rPr>
            </w:pPr>
            <w:r w:rsidRPr="00180929">
              <w:rPr>
                <w:rFonts w:ascii="Arial" w:hAnsi="Arial" w:cs="Arial"/>
                <w:color w:val="808080" w:themeColor="background1" w:themeShade="80"/>
                <w:sz w:val="20"/>
                <w:szCs w:val="20"/>
                <w:lang w:eastAsia="en-ZA"/>
              </w:rPr>
              <w:t>Medium</w:t>
            </w:r>
          </w:p>
        </w:tc>
      </w:tr>
    </w:tbl>
    <w:p w14:paraId="0E6E94AA" w14:textId="62C416AA" w:rsidR="00027D29" w:rsidRDefault="00027D29" w:rsidP="00027D29">
      <w:pPr>
        <w:rPr>
          <w:rFonts w:ascii="Arial" w:hAnsi="Arial" w:cs="Arial"/>
          <w:color w:val="808080" w:themeColor="background1" w:themeShade="80"/>
          <w:lang w:eastAsia="en-ZA"/>
        </w:rPr>
      </w:pPr>
    </w:p>
    <w:p w14:paraId="17A666F4" w14:textId="52601C51" w:rsidR="00027D29" w:rsidRDefault="00027D29" w:rsidP="00027D29">
      <w:pPr>
        <w:rPr>
          <w:rFonts w:ascii="Arial" w:hAnsi="Arial" w:cs="Arial"/>
          <w:color w:val="808080" w:themeColor="background1" w:themeShade="80"/>
          <w:lang w:eastAsia="en-ZA"/>
        </w:rPr>
      </w:pPr>
    </w:p>
    <w:p w14:paraId="4C2B2D63" w14:textId="77777777" w:rsidR="008C1A84" w:rsidRPr="00180929" w:rsidRDefault="008C1A84" w:rsidP="00027D29">
      <w:pPr>
        <w:rPr>
          <w:rFonts w:ascii="Arial" w:hAnsi="Arial" w:cs="Arial"/>
          <w:color w:val="808080" w:themeColor="background1" w:themeShade="80"/>
          <w:lang w:eastAsia="en-ZA"/>
        </w:rPr>
      </w:pPr>
    </w:p>
    <w:p w14:paraId="4349F368" w14:textId="77777777" w:rsidR="00027D29" w:rsidRDefault="00027D29" w:rsidP="00027D29">
      <w:pPr>
        <w:pStyle w:val="Heading2"/>
        <w:rPr>
          <w:lang w:eastAsia="en-ZA"/>
        </w:rPr>
      </w:pPr>
      <w:bookmarkStart w:id="46" w:name="_Toc206589728"/>
      <w:r w:rsidRPr="00180929">
        <w:rPr>
          <w:lang w:eastAsia="en-ZA"/>
        </w:rPr>
        <w:lastRenderedPageBreak/>
        <w:t>Risk Mitigation</w:t>
      </w:r>
      <w:bookmarkEnd w:id="46"/>
    </w:p>
    <w:p w14:paraId="070BB8B9" w14:textId="77777777" w:rsidR="00027D29" w:rsidRPr="001E1A5C" w:rsidRDefault="00027D29" w:rsidP="00027D29">
      <w:pPr>
        <w:rPr>
          <w:lang w:val="en-ZA" w:eastAsia="en-ZA"/>
        </w:rPr>
      </w:pPr>
    </w:p>
    <w:p w14:paraId="67BA3FCF" w14:textId="77777777" w:rsidR="00027D29" w:rsidRPr="0081162C" w:rsidRDefault="00027D29" w:rsidP="00027D29">
      <w:pPr>
        <w:pStyle w:val="ListParagraph"/>
        <w:numPr>
          <w:ilvl w:val="0"/>
          <w:numId w:val="26"/>
        </w:numPr>
        <w:rPr>
          <w:rFonts w:ascii="Arial" w:hAnsi="Arial" w:cs="Arial"/>
          <w:color w:val="808080" w:themeColor="background1" w:themeShade="80"/>
          <w:sz w:val="20"/>
          <w:szCs w:val="20"/>
          <w:lang w:eastAsia="en-ZA"/>
        </w:rPr>
      </w:pPr>
      <w:r>
        <w:rPr>
          <w:rFonts w:ascii="Arial" w:hAnsi="Arial" w:cs="Arial"/>
          <w:color w:val="808080" w:themeColor="background1" w:themeShade="80"/>
          <w:sz w:val="20"/>
          <w:szCs w:val="20"/>
        </w:rPr>
        <w:t>O</w:t>
      </w:r>
      <w:r w:rsidRPr="0081162C">
        <w:rPr>
          <w:rFonts w:ascii="Arial" w:hAnsi="Arial" w:cs="Arial"/>
          <w:color w:val="808080" w:themeColor="background1" w:themeShade="80"/>
          <w:sz w:val="20"/>
          <w:szCs w:val="20"/>
        </w:rPr>
        <w:t>nly in-scope systems are tested by implementing a formal pre-test checklist and client confirmation of approved assets. Exclusions (such as social engineering and DoS testing) will be documented and validated with the client before commencement.</w:t>
      </w:r>
    </w:p>
    <w:p w14:paraId="6F2EE7A6"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Access Controls</w:t>
      </w:r>
      <w:r w:rsidRPr="001E1A5C">
        <w:rPr>
          <w:rFonts w:ascii="Arial" w:hAnsi="Arial" w:cs="Arial"/>
          <w:color w:val="808080" w:themeColor="background1" w:themeShade="80"/>
          <w:sz w:val="20"/>
          <w:szCs w:val="20"/>
          <w:lang w:eastAsia="en-ZA"/>
        </w:rPr>
        <w:t xml:space="preserve"> – Limit test access to authorized personnel and follow strict authentication and approval processes.</w:t>
      </w:r>
    </w:p>
    <w:p w14:paraId="7579CA61"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Change &amp; Maintenance Windows</w:t>
      </w:r>
      <w:r w:rsidRPr="001E1A5C">
        <w:rPr>
          <w:rFonts w:ascii="Arial" w:hAnsi="Arial" w:cs="Arial"/>
          <w:color w:val="808080" w:themeColor="background1" w:themeShade="80"/>
          <w:sz w:val="20"/>
          <w:szCs w:val="20"/>
          <w:lang w:eastAsia="en-ZA"/>
        </w:rPr>
        <w:t xml:space="preserve"> – Conduct testing during pre-approved maintenance/testing windows to reduce operational disruption.</w:t>
      </w:r>
    </w:p>
    <w:p w14:paraId="5C55EDD6"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Data Backup &amp; Recovery Validation</w:t>
      </w:r>
      <w:r w:rsidRPr="001E1A5C">
        <w:rPr>
          <w:rFonts w:ascii="Arial" w:hAnsi="Arial" w:cs="Arial"/>
          <w:color w:val="808080" w:themeColor="background1" w:themeShade="80"/>
          <w:sz w:val="20"/>
          <w:szCs w:val="20"/>
          <w:lang w:eastAsia="en-ZA"/>
        </w:rPr>
        <w:t xml:space="preserve"> – Ensure all critical systems and databases have validated backups before testing begins.</w:t>
      </w:r>
    </w:p>
    <w:p w14:paraId="67921BA8"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Compliance Alignment</w:t>
      </w:r>
      <w:r w:rsidRPr="001E1A5C">
        <w:rPr>
          <w:rFonts w:ascii="Arial" w:hAnsi="Arial" w:cs="Arial"/>
          <w:color w:val="808080" w:themeColor="background1" w:themeShade="80"/>
          <w:sz w:val="20"/>
          <w:szCs w:val="20"/>
          <w:lang w:eastAsia="en-ZA"/>
        </w:rPr>
        <w:t xml:space="preserve"> – Obtain written approvals and ensure testing is aligned with relevant compliance frameworks (e.g., PCI-DSS for payments, POPIA where applicable).</w:t>
      </w:r>
    </w:p>
    <w:p w14:paraId="6B3BF1F7"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Verification of Findings</w:t>
      </w:r>
      <w:r w:rsidRPr="001E1A5C">
        <w:rPr>
          <w:rFonts w:ascii="Arial" w:hAnsi="Arial" w:cs="Arial"/>
          <w:color w:val="808080" w:themeColor="background1" w:themeShade="80"/>
          <w:sz w:val="20"/>
          <w:szCs w:val="20"/>
          <w:lang w:eastAsia="en-ZA"/>
        </w:rPr>
        <w:t xml:space="preserve"> – Manually validate automated scanner results to minimize false positives/negatives.</w:t>
      </w:r>
    </w:p>
    <w:p w14:paraId="75BE8D2F"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Controlled Exploitation</w:t>
      </w:r>
      <w:r w:rsidRPr="001E1A5C">
        <w:rPr>
          <w:rFonts w:ascii="Arial" w:hAnsi="Arial" w:cs="Arial"/>
          <w:color w:val="808080" w:themeColor="background1" w:themeShade="80"/>
          <w:sz w:val="20"/>
          <w:szCs w:val="20"/>
          <w:lang w:eastAsia="en-ZA"/>
        </w:rPr>
        <w:t xml:space="preserve"> – Exploitation activities will be carefully scoped and limited to avoid uncontrolled damage to production systems.</w:t>
      </w:r>
    </w:p>
    <w:p w14:paraId="2A3B390A" w14:textId="77777777" w:rsidR="00027D29" w:rsidRDefault="00027D29" w:rsidP="00027D29">
      <w:pPr>
        <w:pStyle w:val="ListParagraph"/>
        <w:numPr>
          <w:ilvl w:val="0"/>
          <w:numId w:val="26"/>
        </w:numPr>
        <w:rPr>
          <w:rFonts w:ascii="Arial" w:hAnsi="Arial" w:cs="Arial"/>
          <w:color w:val="808080" w:themeColor="background1" w:themeShade="80"/>
          <w:sz w:val="20"/>
          <w:szCs w:val="20"/>
          <w:lang w:eastAsia="en-ZA"/>
        </w:rPr>
      </w:pPr>
      <w:r w:rsidRPr="001E1A5C">
        <w:rPr>
          <w:rFonts w:ascii="Arial" w:hAnsi="Arial" w:cs="Arial"/>
          <w:b/>
          <w:bCs/>
          <w:color w:val="808080" w:themeColor="background1" w:themeShade="80"/>
          <w:sz w:val="20"/>
          <w:szCs w:val="20"/>
          <w:lang w:eastAsia="en-ZA"/>
        </w:rPr>
        <w:t>Secure Reporting &amp; Communication</w:t>
      </w:r>
      <w:r w:rsidRPr="001E1A5C">
        <w:rPr>
          <w:rFonts w:ascii="Arial" w:hAnsi="Arial" w:cs="Arial"/>
          <w:color w:val="808080" w:themeColor="background1" w:themeShade="80"/>
          <w:sz w:val="20"/>
          <w:szCs w:val="20"/>
          <w:lang w:eastAsia="en-ZA"/>
        </w:rPr>
        <w:t xml:space="preserve"> – All findings, evidence, and reports will be encrypted and shared only via approved secure communication channels.</w:t>
      </w:r>
    </w:p>
    <w:p w14:paraId="3D07FCF0"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lang w:val="en-ZA" w:eastAsia="en-ZA"/>
        </w:rPr>
      </w:pPr>
      <w:r w:rsidRPr="003164A3">
        <w:rPr>
          <w:rFonts w:ascii="Arial" w:hAnsi="Arial" w:cs="Arial"/>
          <w:color w:val="808080" w:themeColor="background1" w:themeShade="80"/>
          <w:sz w:val="20"/>
          <w:szCs w:val="20"/>
        </w:rPr>
        <w:t>C</w:t>
      </w:r>
      <w:r w:rsidRPr="003164A3">
        <w:rPr>
          <w:rStyle w:val="Strong"/>
          <w:rFonts w:ascii="Arial" w:hAnsi="Arial" w:cs="Arial"/>
          <w:color w:val="808080" w:themeColor="background1" w:themeShade="80"/>
          <w:sz w:val="20"/>
          <w:szCs w:val="20"/>
        </w:rPr>
        <w:t>hange Control &amp; Authorization:</w:t>
      </w:r>
      <w:r w:rsidRPr="003164A3">
        <w:rPr>
          <w:rFonts w:ascii="Arial" w:hAnsi="Arial" w:cs="Arial"/>
          <w:color w:val="808080" w:themeColor="background1" w:themeShade="80"/>
          <w:sz w:val="20"/>
          <w:szCs w:val="20"/>
        </w:rPr>
        <w:t xml:space="preserve"> All testing will proceed only after written approval from designated client stakeholders. Any changes to scope will require updated authorization.</w:t>
      </w:r>
    </w:p>
    <w:p w14:paraId="767F67E3"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Confidentiality &amp; Data Handling:</w:t>
      </w:r>
      <w:r w:rsidRPr="003164A3">
        <w:rPr>
          <w:rFonts w:ascii="Arial" w:hAnsi="Arial" w:cs="Arial"/>
          <w:color w:val="808080" w:themeColor="background1" w:themeShade="80"/>
          <w:sz w:val="20"/>
          <w:szCs w:val="20"/>
        </w:rPr>
        <w:t xml:space="preserve"> Sensitive client information will be protected under NDA and securely managed throughout the project lifecycle.</w:t>
      </w:r>
    </w:p>
    <w:p w14:paraId="10C17477" w14:textId="77777777" w:rsidR="00027D29" w:rsidRPr="003164A3"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Monitoring &amp; Escalation:</w:t>
      </w:r>
      <w:r w:rsidRPr="003164A3">
        <w:rPr>
          <w:rFonts w:ascii="Arial" w:hAnsi="Arial" w:cs="Arial"/>
          <w:color w:val="808080" w:themeColor="background1" w:themeShade="80"/>
          <w:sz w:val="20"/>
          <w:szCs w:val="20"/>
        </w:rPr>
        <w:t xml:space="preserve"> Testing activities will be monitored continuously. Any issue with potential service disruption will be escalated immediately to the client.</w:t>
      </w:r>
    </w:p>
    <w:p w14:paraId="689DBC97" w14:textId="77777777" w:rsidR="00027D29" w:rsidRPr="00555AC4" w:rsidRDefault="00027D29" w:rsidP="00027D29">
      <w:pPr>
        <w:pStyle w:val="NormalWeb"/>
        <w:numPr>
          <w:ilvl w:val="0"/>
          <w:numId w:val="26"/>
        </w:numPr>
        <w:rPr>
          <w:rFonts w:ascii="Arial" w:hAnsi="Arial" w:cs="Arial"/>
          <w:color w:val="808080" w:themeColor="background1" w:themeShade="80"/>
          <w:sz w:val="20"/>
          <w:szCs w:val="20"/>
        </w:rPr>
      </w:pPr>
      <w:r w:rsidRPr="003164A3">
        <w:rPr>
          <w:rStyle w:val="Strong"/>
          <w:rFonts w:ascii="Arial" w:hAnsi="Arial" w:cs="Arial"/>
          <w:color w:val="808080" w:themeColor="background1" w:themeShade="80"/>
          <w:sz w:val="20"/>
          <w:szCs w:val="20"/>
        </w:rPr>
        <w:t>Evidence Retention:</w:t>
      </w:r>
      <w:r w:rsidRPr="003164A3">
        <w:rPr>
          <w:rFonts w:ascii="Arial" w:hAnsi="Arial" w:cs="Arial"/>
          <w:color w:val="808080" w:themeColor="background1" w:themeShade="80"/>
          <w:sz w:val="20"/>
          <w:szCs w:val="20"/>
        </w:rPr>
        <w:t xml:space="preserve"> Logs, screenshots, and other evidence will be securely retained for reporting and securely destroyed post-project where required by policy.</w:t>
      </w:r>
    </w:p>
    <w:p w14:paraId="0658D203" w14:textId="77777777" w:rsidR="00027D29" w:rsidRDefault="00027D29" w:rsidP="00027D29">
      <w:pPr>
        <w:pStyle w:val="Heading2"/>
        <w:rPr>
          <w:lang w:eastAsia="en-ZA"/>
        </w:rPr>
      </w:pPr>
      <w:bookmarkStart w:id="47" w:name="_Toc206589729"/>
      <w:r w:rsidRPr="00180929">
        <w:rPr>
          <w:lang w:eastAsia="en-ZA"/>
        </w:rPr>
        <w:t>Risk Monitoring and Review</w:t>
      </w:r>
      <w:bookmarkEnd w:id="47"/>
    </w:p>
    <w:p w14:paraId="187D78CF" w14:textId="77777777" w:rsidR="00027D29" w:rsidRPr="001E1A5C" w:rsidRDefault="00027D29" w:rsidP="00027D29">
      <w:pPr>
        <w:rPr>
          <w:lang w:val="en-ZA" w:eastAsia="en-ZA"/>
        </w:rPr>
      </w:pPr>
    </w:p>
    <w:p w14:paraId="20906E20" w14:textId="77777777" w:rsidR="00027D29" w:rsidRDefault="00027D29" w:rsidP="00027D29">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Risks will be continuously monitored throughout the penetration testing project.</w:t>
      </w:r>
    </w:p>
    <w:p w14:paraId="5FDD7BB1" w14:textId="77777777" w:rsidR="00027D29" w:rsidRDefault="00027D29" w:rsidP="00027D29">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Mitigation strategies will be reviewed at each project phase.</w:t>
      </w:r>
    </w:p>
    <w:p w14:paraId="4EDF2CBC" w14:textId="77777777" w:rsidR="00027D29" w:rsidRPr="001E1A5C" w:rsidRDefault="00027D29" w:rsidP="00027D29">
      <w:pPr>
        <w:pStyle w:val="ListParagraph"/>
        <w:numPr>
          <w:ilvl w:val="0"/>
          <w:numId w:val="27"/>
        </w:numPr>
        <w:rPr>
          <w:rFonts w:ascii="Arial" w:hAnsi="Arial" w:cs="Arial"/>
          <w:color w:val="808080" w:themeColor="background1" w:themeShade="80"/>
          <w:sz w:val="20"/>
          <w:szCs w:val="20"/>
          <w:lang w:eastAsia="en-ZA"/>
        </w:rPr>
      </w:pPr>
      <w:r w:rsidRPr="001E1A5C">
        <w:rPr>
          <w:rFonts w:ascii="Arial" w:hAnsi="Arial" w:cs="Arial"/>
          <w:color w:val="808080" w:themeColor="background1" w:themeShade="80"/>
          <w:sz w:val="20"/>
          <w:szCs w:val="20"/>
          <w:lang w:eastAsia="en-ZA"/>
        </w:rPr>
        <w:t>Post-engagement, a lessons-learned review will be conducted to identify residual risks and refine future testing approaches.</w:t>
      </w:r>
    </w:p>
    <w:p w14:paraId="2AD1A897" w14:textId="12633599" w:rsidR="00027D29" w:rsidRDefault="00027D29">
      <w:pPr>
        <w:jc w:val="left"/>
        <w:rPr>
          <w:rFonts w:ascii="Arial" w:hAnsi="Arial"/>
          <w:bCs/>
          <w:caps/>
          <w:color w:val="1F497D"/>
          <w:spacing w:val="12"/>
          <w:sz w:val="28"/>
          <w:szCs w:val="28"/>
          <w:lang w:val="en-ZA"/>
        </w:rPr>
      </w:pPr>
    </w:p>
    <w:p w14:paraId="7884DB49" w14:textId="77777777" w:rsidR="00027D29" w:rsidRDefault="00027D29" w:rsidP="00027D29">
      <w:pPr>
        <w:pStyle w:val="Heading1"/>
      </w:pPr>
      <w:bookmarkStart w:id="48" w:name="_Toc206589730"/>
      <w:r>
        <w:t>RESOURCE REQUIREMENTS</w:t>
      </w:r>
      <w:bookmarkEnd w:id="48"/>
      <w:r>
        <w:t xml:space="preserve"> </w:t>
      </w:r>
    </w:p>
    <w:p w14:paraId="1BDD6953" w14:textId="77777777" w:rsidR="00027D29" w:rsidRPr="00555AC4" w:rsidRDefault="00027D29" w:rsidP="00027D29">
      <w:pPr>
        <w:rPr>
          <w:sz w:val="8"/>
          <w:szCs w:val="8"/>
          <w:lang w:val="en-ZA"/>
        </w:rPr>
      </w:pPr>
    </w:p>
    <w:p w14:paraId="181E4BA1" w14:textId="77777777" w:rsidR="00027D29" w:rsidRDefault="00027D29" w:rsidP="00027D29">
      <w:pPr>
        <w:rPr>
          <w:rFonts w:ascii="Arial" w:hAnsi="Arial" w:cs="Arial"/>
          <w:color w:val="808080"/>
          <w:sz w:val="20"/>
          <w:szCs w:val="20"/>
          <w:lang w:val="en-ZA"/>
        </w:rPr>
      </w:pPr>
    </w:p>
    <w:p w14:paraId="5D4814FC" w14:textId="77777777" w:rsidR="00027D29" w:rsidRDefault="00027D29" w:rsidP="00027D29">
      <w:pPr>
        <w:pStyle w:val="Heading2"/>
      </w:pPr>
      <w:bookmarkStart w:id="49" w:name="_Toc206589731"/>
      <w:r>
        <w:t>Assessment Areas and Assigned Resources</w:t>
      </w:r>
      <w:bookmarkEnd w:id="49"/>
      <w:r>
        <w:t xml:space="preserve"> </w:t>
      </w:r>
    </w:p>
    <w:p w14:paraId="3159FBE9" w14:textId="77777777" w:rsidR="00027D29" w:rsidRDefault="00027D29" w:rsidP="00027D29">
      <w:pPr>
        <w:rPr>
          <w:lang w:val="en-ZA"/>
        </w:rPr>
      </w:pPr>
    </w:p>
    <w:p w14:paraId="6421F6DA" w14:textId="77777777" w:rsidR="00027D29" w:rsidRPr="00555AC4" w:rsidRDefault="00027D29" w:rsidP="00027D29">
      <w:pPr>
        <w:rPr>
          <w:sz w:val="8"/>
          <w:szCs w:val="8"/>
          <w:lang w:val="en-ZA"/>
        </w:rPr>
      </w:pPr>
    </w:p>
    <w:p w14:paraId="060807E7" w14:textId="77777777" w:rsidR="00027D29" w:rsidRDefault="00027D29" w:rsidP="00027D29">
      <w:pPr>
        <w:jc w:val="center"/>
        <w:rPr>
          <w:lang w:val="en-ZA"/>
        </w:rPr>
      </w:pPr>
      <w:r w:rsidRPr="00B23DA4">
        <w:rPr>
          <w:noProof/>
          <w:lang w:val="en-ZA"/>
        </w:rPr>
        <w:drawing>
          <wp:inline distT="0" distB="0" distL="0" distR="0" wp14:anchorId="31343E93" wp14:editId="6D17B00D">
            <wp:extent cx="5977314" cy="178308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85243" cy="1785445"/>
                    </a:xfrm>
                    <a:prstGeom prst="rect">
                      <a:avLst/>
                    </a:prstGeom>
                  </pic:spPr>
                </pic:pic>
              </a:graphicData>
            </a:graphic>
          </wp:inline>
        </w:drawing>
      </w:r>
    </w:p>
    <w:p w14:paraId="7D23E24F" w14:textId="77777777" w:rsidR="00027D29" w:rsidRDefault="00027D29" w:rsidP="00027D29">
      <w:pPr>
        <w:jc w:val="center"/>
        <w:rPr>
          <w:lang w:val="en-ZA"/>
        </w:rPr>
      </w:pPr>
    </w:p>
    <w:p w14:paraId="64ADF625" w14:textId="77777777" w:rsidR="00027D29" w:rsidRDefault="00027D29" w:rsidP="00027D29">
      <w:pPr>
        <w:jc w:val="center"/>
        <w:rPr>
          <w:lang w:val="en-ZA"/>
        </w:rPr>
      </w:pPr>
    </w:p>
    <w:p w14:paraId="00C8D69E" w14:textId="77777777" w:rsidR="00027D29" w:rsidRDefault="00027D29" w:rsidP="00027D29">
      <w:pPr>
        <w:jc w:val="center"/>
        <w:rPr>
          <w:lang w:val="en-ZA"/>
        </w:rPr>
      </w:pPr>
    </w:p>
    <w:p w14:paraId="33DE1177" w14:textId="77777777" w:rsidR="00027D29" w:rsidRDefault="00027D29" w:rsidP="00027D29">
      <w:pPr>
        <w:jc w:val="center"/>
        <w:rPr>
          <w:lang w:val="en-ZA"/>
        </w:rPr>
      </w:pPr>
    </w:p>
    <w:p w14:paraId="079FFDCB" w14:textId="77777777" w:rsidR="00027D29" w:rsidRDefault="00027D29" w:rsidP="00027D29">
      <w:pPr>
        <w:jc w:val="center"/>
        <w:rPr>
          <w:lang w:val="en-ZA"/>
        </w:rPr>
      </w:pPr>
    </w:p>
    <w:p w14:paraId="1FD81ACE" w14:textId="77777777" w:rsidR="00027D29" w:rsidRDefault="00027D29" w:rsidP="00027D29">
      <w:pPr>
        <w:pStyle w:val="Heading2"/>
      </w:pPr>
      <w:bookmarkStart w:id="50" w:name="_Toc206589732"/>
      <w:r>
        <w:lastRenderedPageBreak/>
        <w:t>Detailed Recourse Requirements</w:t>
      </w:r>
      <w:bookmarkEnd w:id="50"/>
      <w:r>
        <w:t xml:space="preserve"> </w:t>
      </w:r>
    </w:p>
    <w:p w14:paraId="4089244E" w14:textId="77777777" w:rsidR="00027D29" w:rsidRDefault="00027D29" w:rsidP="00027D29">
      <w:pPr>
        <w:rPr>
          <w:rFonts w:ascii="Arial" w:hAnsi="Arial" w:cs="Arial"/>
          <w:color w:val="808080"/>
          <w:sz w:val="20"/>
          <w:szCs w:val="20"/>
          <w:lang w:val="en-ZA"/>
        </w:rPr>
      </w:pPr>
    </w:p>
    <w:p w14:paraId="6842AB83" w14:textId="77777777" w:rsidR="00027D29" w:rsidRPr="00555AC4" w:rsidRDefault="00027D29" w:rsidP="00027D29">
      <w:pPr>
        <w:rPr>
          <w:rFonts w:ascii="Arial" w:hAnsi="Arial" w:cs="Arial"/>
          <w:color w:val="808080"/>
          <w:sz w:val="8"/>
          <w:szCs w:val="8"/>
          <w:lang w:val="en-ZA"/>
        </w:rPr>
      </w:pPr>
    </w:p>
    <w:p w14:paraId="60BA9EFF" w14:textId="77777777" w:rsidR="00027D29" w:rsidRDefault="00027D29" w:rsidP="00027D29">
      <w:r w:rsidRPr="00555AC4">
        <w:rPr>
          <w:rFonts w:ascii="Arial" w:hAnsi="Arial" w:cs="Arial"/>
          <w:noProof/>
          <w:color w:val="808080"/>
          <w:sz w:val="20"/>
          <w:szCs w:val="20"/>
          <w:lang w:val="en-ZA"/>
        </w:rPr>
        <w:drawing>
          <wp:inline distT="0" distB="0" distL="0" distR="0" wp14:anchorId="15E7B5C1" wp14:editId="4D79744E">
            <wp:extent cx="6070955" cy="14554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79466" cy="1457461"/>
                    </a:xfrm>
                    <a:prstGeom prst="rect">
                      <a:avLst/>
                    </a:prstGeom>
                  </pic:spPr>
                </pic:pic>
              </a:graphicData>
            </a:graphic>
          </wp:inline>
        </w:drawing>
      </w:r>
    </w:p>
    <w:p w14:paraId="727297BE" w14:textId="77777777" w:rsidR="00027D29" w:rsidRDefault="00027D29" w:rsidP="00027D29"/>
    <w:p w14:paraId="543375D7" w14:textId="77777777" w:rsidR="00027D29" w:rsidRDefault="00027D29">
      <w:pPr>
        <w:jc w:val="left"/>
        <w:rPr>
          <w:rFonts w:ascii="Arial" w:hAnsi="Arial"/>
          <w:bCs/>
          <w:caps/>
          <w:color w:val="1F497D"/>
          <w:spacing w:val="12"/>
          <w:sz w:val="28"/>
          <w:szCs w:val="28"/>
          <w:lang w:val="en-ZA"/>
        </w:rPr>
      </w:pPr>
    </w:p>
    <w:p w14:paraId="30F41CB9" w14:textId="07C3FD76" w:rsidR="008658D3" w:rsidRDefault="00C6660C" w:rsidP="00B23DA4">
      <w:pPr>
        <w:pStyle w:val="Heading1"/>
      </w:pPr>
      <w:bookmarkStart w:id="51" w:name="_Toc206589733"/>
      <w:r>
        <w:t>Key Personnel</w:t>
      </w:r>
      <w:bookmarkEnd w:id="51"/>
      <w:r>
        <w:t xml:space="preserve"> </w:t>
      </w:r>
    </w:p>
    <w:p w14:paraId="04DF5A1C" w14:textId="77777777" w:rsidR="00555AC4" w:rsidRPr="00555AC4" w:rsidRDefault="00555AC4" w:rsidP="00555AC4">
      <w:pPr>
        <w:rPr>
          <w:sz w:val="8"/>
          <w:szCs w:val="8"/>
          <w:lang w:val="en-ZA"/>
        </w:rPr>
      </w:pPr>
    </w:p>
    <w:p w14:paraId="1FFEB023" w14:textId="77777777" w:rsidR="008658D3" w:rsidRPr="009A2C76" w:rsidRDefault="008658D3" w:rsidP="008658D3">
      <w:pPr>
        <w:rPr>
          <w:rFonts w:ascii="Arial" w:hAnsi="Arial" w:cs="Arial"/>
          <w:color w:val="808080"/>
          <w:sz w:val="20"/>
          <w:szCs w:val="20"/>
          <w:lang w:val="en-ZA"/>
        </w:rPr>
      </w:pPr>
    </w:p>
    <w:p w14:paraId="422382E1" w14:textId="52C29176" w:rsidR="00C6660C" w:rsidRDefault="002958D6" w:rsidP="008658D3">
      <w:pPr>
        <w:rPr>
          <w:rFonts w:ascii="Arial" w:hAnsi="Arial" w:cs="Arial"/>
          <w:color w:val="808080" w:themeColor="background1" w:themeShade="80"/>
          <w:sz w:val="20"/>
          <w:szCs w:val="20"/>
        </w:rPr>
      </w:pPr>
      <w:r w:rsidRPr="002958D6">
        <w:rPr>
          <w:rFonts w:ascii="Arial" w:hAnsi="Arial" w:cs="Arial"/>
          <w:color w:val="808080" w:themeColor="background1" w:themeShade="80"/>
          <w:sz w:val="20"/>
          <w:szCs w:val="20"/>
        </w:rPr>
        <w:t>The following key personnel from Sautech will be engaged for this project:</w:t>
      </w:r>
    </w:p>
    <w:p w14:paraId="0D53443F" w14:textId="77777777" w:rsidR="003201FE" w:rsidRDefault="003201FE" w:rsidP="008658D3">
      <w:pPr>
        <w:rPr>
          <w:rFonts w:ascii="Arial" w:hAnsi="Arial" w:cs="Arial"/>
          <w:color w:val="808080" w:themeColor="background1" w:themeShade="80"/>
          <w:sz w:val="20"/>
          <w:szCs w:val="20"/>
        </w:rPr>
      </w:pPr>
    </w:p>
    <w:p w14:paraId="72FD95DB" w14:textId="056AF7EF" w:rsidR="003201FE" w:rsidRDefault="003201FE" w:rsidP="008658D3">
      <w:pPr>
        <w:rPr>
          <w:rFonts w:ascii="Arial" w:hAnsi="Arial" w:cs="Arial"/>
          <w:color w:val="808080" w:themeColor="background1" w:themeShade="80"/>
          <w:sz w:val="20"/>
          <w:szCs w:val="20"/>
          <w:lang w:val="en-ZA"/>
        </w:rPr>
      </w:pPr>
    </w:p>
    <w:p w14:paraId="73B64B96" w14:textId="00B32551" w:rsidR="003201FE" w:rsidRPr="002958D6" w:rsidRDefault="00B23DA4" w:rsidP="003201FE">
      <w:pPr>
        <w:jc w:val="center"/>
        <w:rPr>
          <w:rFonts w:ascii="Arial" w:hAnsi="Arial" w:cs="Arial"/>
          <w:color w:val="808080" w:themeColor="background1" w:themeShade="80"/>
          <w:sz w:val="20"/>
          <w:szCs w:val="20"/>
          <w:lang w:val="en-ZA"/>
        </w:rPr>
      </w:pPr>
      <w:r w:rsidRPr="00B23DA4">
        <w:rPr>
          <w:rFonts w:ascii="Arial" w:hAnsi="Arial" w:cs="Arial"/>
          <w:noProof/>
          <w:color w:val="808080" w:themeColor="background1" w:themeShade="80"/>
          <w:sz w:val="20"/>
          <w:szCs w:val="20"/>
          <w:lang w:val="en-ZA"/>
        </w:rPr>
        <w:drawing>
          <wp:inline distT="0" distB="0" distL="0" distR="0" wp14:anchorId="2F803629" wp14:editId="7E5717D5">
            <wp:extent cx="4556760" cy="176283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81424" cy="1772375"/>
                    </a:xfrm>
                    <a:prstGeom prst="rect">
                      <a:avLst/>
                    </a:prstGeom>
                  </pic:spPr>
                </pic:pic>
              </a:graphicData>
            </a:graphic>
          </wp:inline>
        </w:drawing>
      </w:r>
    </w:p>
    <w:p w14:paraId="7CC94467" w14:textId="329FF6EC" w:rsidR="00083AD6" w:rsidRDefault="00083AD6" w:rsidP="00C6660C">
      <w:pPr>
        <w:rPr>
          <w:rFonts w:ascii="Arial" w:hAnsi="Arial" w:cs="Arial"/>
          <w:color w:val="808080"/>
          <w:sz w:val="20"/>
          <w:szCs w:val="20"/>
          <w:lang w:val="en-ZA"/>
        </w:rPr>
      </w:pPr>
    </w:p>
    <w:p w14:paraId="3DD07F2C" w14:textId="522252D8" w:rsidR="008975DB" w:rsidRDefault="008975DB" w:rsidP="00C6660C">
      <w:pPr>
        <w:rPr>
          <w:rFonts w:ascii="Arial" w:hAnsi="Arial" w:cs="Arial"/>
          <w:color w:val="808080"/>
          <w:sz w:val="20"/>
          <w:szCs w:val="20"/>
          <w:lang w:val="en-ZA"/>
        </w:rPr>
      </w:pPr>
    </w:p>
    <w:p w14:paraId="5B24FF59" w14:textId="77777777" w:rsidR="00555AC4" w:rsidRPr="00555AC4" w:rsidRDefault="00555AC4" w:rsidP="00555AC4">
      <w:pPr>
        <w:rPr>
          <w:sz w:val="8"/>
          <w:szCs w:val="8"/>
        </w:rPr>
      </w:pPr>
    </w:p>
    <w:p w14:paraId="059E0C01" w14:textId="25C3BB9A" w:rsidR="008658D3" w:rsidRDefault="009E066F" w:rsidP="00B23DA4">
      <w:pPr>
        <w:pStyle w:val="Heading1"/>
      </w:pPr>
      <w:bookmarkStart w:id="52" w:name="_Toc206589734"/>
      <w:r>
        <w:t>Cost Analysis</w:t>
      </w:r>
      <w:bookmarkEnd w:id="52"/>
    </w:p>
    <w:p w14:paraId="6100DA63" w14:textId="77777777" w:rsidR="00555AC4" w:rsidRPr="00555AC4" w:rsidRDefault="00555AC4" w:rsidP="00555AC4">
      <w:pPr>
        <w:rPr>
          <w:lang w:val="en-ZA"/>
        </w:rPr>
      </w:pPr>
    </w:p>
    <w:p w14:paraId="45F31060" w14:textId="59032FDC" w:rsidR="003201FE" w:rsidRPr="00BA7FFA" w:rsidRDefault="00BA7FFA" w:rsidP="003201FE">
      <w:pPr>
        <w:rPr>
          <w:rFonts w:ascii="Arial" w:hAnsi="Arial" w:cs="Arial"/>
          <w:color w:val="808080" w:themeColor="background1" w:themeShade="80"/>
          <w:sz w:val="20"/>
          <w:szCs w:val="20"/>
          <w:lang w:val="en-ZA"/>
        </w:rPr>
      </w:pPr>
      <w:r w:rsidRPr="00BA7FFA">
        <w:rPr>
          <w:rFonts w:ascii="Arial" w:hAnsi="Arial" w:cs="Arial"/>
          <w:color w:val="808080" w:themeColor="background1" w:themeShade="80"/>
          <w:sz w:val="20"/>
          <w:szCs w:val="20"/>
        </w:rPr>
        <w:t>The following cost structure will be provided for Nam-mic</w:t>
      </w:r>
      <w:r>
        <w:rPr>
          <w:rFonts w:ascii="Arial" w:hAnsi="Arial" w:cs="Arial"/>
          <w:color w:val="808080" w:themeColor="background1" w:themeShade="80"/>
          <w:sz w:val="20"/>
          <w:szCs w:val="20"/>
        </w:rPr>
        <w:t>:</w:t>
      </w:r>
    </w:p>
    <w:p w14:paraId="6B8A02C5" w14:textId="77777777" w:rsidR="00BA7FFA" w:rsidRDefault="00BA7FFA" w:rsidP="003201FE">
      <w:pPr>
        <w:rPr>
          <w:lang w:val="en-ZA"/>
        </w:rPr>
      </w:pPr>
    </w:p>
    <w:p w14:paraId="508238C9" w14:textId="413EFFD0" w:rsidR="003201FE" w:rsidRDefault="003201FE" w:rsidP="003201FE">
      <w:pPr>
        <w:rPr>
          <w:lang w:val="en-ZA"/>
        </w:rPr>
      </w:pPr>
      <w:r w:rsidRPr="003201FE">
        <w:rPr>
          <w:noProof/>
          <w:lang w:val="en-ZA"/>
        </w:rPr>
        <w:drawing>
          <wp:inline distT="0" distB="0" distL="0" distR="0" wp14:anchorId="402CE2AE" wp14:editId="4E293628">
            <wp:extent cx="6009639" cy="171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8445" cy="1722718"/>
                    </a:xfrm>
                    <a:prstGeom prst="rect">
                      <a:avLst/>
                    </a:prstGeom>
                  </pic:spPr>
                </pic:pic>
              </a:graphicData>
            </a:graphic>
          </wp:inline>
        </w:drawing>
      </w:r>
    </w:p>
    <w:p w14:paraId="4B1751FD" w14:textId="29860684" w:rsidR="00C245EF" w:rsidRDefault="00C245EF" w:rsidP="009E066F">
      <w:pPr>
        <w:rPr>
          <w:lang w:val="en-ZA"/>
        </w:rPr>
      </w:pPr>
    </w:p>
    <w:p w14:paraId="15B4D138" w14:textId="0C06D66C" w:rsidR="008C1A84" w:rsidRDefault="008C1A84" w:rsidP="009E066F">
      <w:pPr>
        <w:rPr>
          <w:lang w:val="en-ZA"/>
        </w:rPr>
      </w:pPr>
    </w:p>
    <w:p w14:paraId="7D5C9C70" w14:textId="64EA5F29" w:rsidR="008C1A84" w:rsidRDefault="008C1A84" w:rsidP="009E066F">
      <w:pPr>
        <w:rPr>
          <w:lang w:val="en-ZA"/>
        </w:rPr>
      </w:pPr>
    </w:p>
    <w:p w14:paraId="0E518615" w14:textId="68919377" w:rsidR="008C1A84" w:rsidRDefault="008C1A84" w:rsidP="009E066F">
      <w:pPr>
        <w:rPr>
          <w:lang w:val="en-ZA"/>
        </w:rPr>
      </w:pPr>
    </w:p>
    <w:p w14:paraId="33D33325" w14:textId="485DD008" w:rsidR="008C1A84" w:rsidRDefault="008C1A84" w:rsidP="009E066F">
      <w:pPr>
        <w:rPr>
          <w:lang w:val="en-ZA"/>
        </w:rPr>
      </w:pPr>
    </w:p>
    <w:p w14:paraId="5202A895" w14:textId="77777777" w:rsidR="008C1A84" w:rsidRDefault="008C1A84" w:rsidP="009E066F">
      <w:pPr>
        <w:rPr>
          <w:lang w:val="en-ZA"/>
        </w:rPr>
      </w:pPr>
    </w:p>
    <w:p w14:paraId="6EDEBE0D" w14:textId="77777777" w:rsidR="008C1A84" w:rsidRDefault="008C1A84" w:rsidP="009E066F">
      <w:pPr>
        <w:rPr>
          <w:lang w:val="en-ZA"/>
        </w:rPr>
      </w:pPr>
    </w:p>
    <w:p w14:paraId="1D3548DE" w14:textId="13379403" w:rsidR="00E33654" w:rsidRPr="008C1A84" w:rsidRDefault="00027D29" w:rsidP="009E066F">
      <w:pPr>
        <w:pStyle w:val="Heading1"/>
      </w:pPr>
      <w:bookmarkStart w:id="53" w:name="_Toc206589735"/>
      <w:r>
        <w:lastRenderedPageBreak/>
        <w:t>TERMS &amp; CONDITIONS</w:t>
      </w:r>
      <w:bookmarkEnd w:id="53"/>
    </w:p>
    <w:p w14:paraId="006E84C1" w14:textId="2AE792FE" w:rsidR="00E33654" w:rsidRDefault="00E33654" w:rsidP="009E066F">
      <w:pPr>
        <w:rPr>
          <w:lang w:val="en-ZA"/>
        </w:rPr>
      </w:pPr>
    </w:p>
    <w:p w14:paraId="1C13A5D0" w14:textId="353E81BB" w:rsidR="00E33654" w:rsidRDefault="00E33654" w:rsidP="00E33654">
      <w:pPr>
        <w:pStyle w:val="Heading2"/>
      </w:pPr>
      <w:bookmarkStart w:id="54" w:name="_Toc206589736"/>
      <w:r>
        <w:t>Confidentiality</w:t>
      </w:r>
      <w:bookmarkEnd w:id="54"/>
    </w:p>
    <w:p w14:paraId="3A03BE46" w14:textId="3CA74704" w:rsidR="00E33654" w:rsidRDefault="00E33654" w:rsidP="00E33654">
      <w:pPr>
        <w:rPr>
          <w:lang w:val="en-ZA"/>
        </w:rPr>
      </w:pPr>
    </w:p>
    <w:p w14:paraId="785C3825" w14:textId="04E2DF87" w:rsidR="00E33654" w:rsidRPr="00E33654" w:rsidRDefault="00E33654" w:rsidP="00E33654">
      <w:pPr>
        <w:rPr>
          <w:lang w:val="en-ZA"/>
        </w:rPr>
      </w:pPr>
      <w:r w:rsidRPr="00D001C8">
        <w:rPr>
          <w:rFonts w:ascii="Arial" w:hAnsi="Arial" w:cs="Arial"/>
          <w:color w:val="808080" w:themeColor="background1" w:themeShade="80"/>
          <w:sz w:val="20"/>
          <w:szCs w:val="20"/>
        </w:rPr>
        <w:t>All information obtained during the engagement will be treated as strictly confidential and used solely for the purpose of conducting the penetration testing and vulnerability assessments.</w:t>
      </w:r>
    </w:p>
    <w:p w14:paraId="5B6F7597" w14:textId="77777777" w:rsidR="00E33654" w:rsidRPr="00E33654" w:rsidRDefault="00E33654" w:rsidP="00E33654">
      <w:pPr>
        <w:rPr>
          <w:lang w:val="en-ZA"/>
        </w:rPr>
      </w:pPr>
    </w:p>
    <w:p w14:paraId="4131A713" w14:textId="39B9461C" w:rsidR="00E33654" w:rsidRDefault="00E33654" w:rsidP="00E33654">
      <w:pPr>
        <w:pStyle w:val="Heading2"/>
      </w:pPr>
      <w:bookmarkStart w:id="55" w:name="_Toc206589737"/>
      <w:r>
        <w:t>Client Responsibilities</w:t>
      </w:r>
      <w:bookmarkEnd w:id="55"/>
    </w:p>
    <w:p w14:paraId="13C380E8" w14:textId="4E350ADD" w:rsidR="00E33654" w:rsidRDefault="00E33654" w:rsidP="00E33654">
      <w:pPr>
        <w:rPr>
          <w:lang w:val="en-ZA"/>
        </w:rPr>
      </w:pPr>
    </w:p>
    <w:p w14:paraId="5436C850" w14:textId="77777777" w:rsidR="00E33654" w:rsidRPr="00D001C8" w:rsidRDefault="00E33654" w:rsidP="00E33654">
      <w:pPr>
        <w:pStyle w:val="NormalWeb"/>
        <w:numPr>
          <w:ilvl w:val="0"/>
          <w:numId w:val="34"/>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The client is responsible for providing accurate and up-to-date system information, credentials, and documentation required for testing.</w:t>
      </w:r>
    </w:p>
    <w:p w14:paraId="54AF8618" w14:textId="77777777" w:rsidR="00E33654" w:rsidRPr="00D001C8" w:rsidRDefault="00E33654" w:rsidP="00E33654">
      <w:pPr>
        <w:pStyle w:val="NormalWeb"/>
        <w:numPr>
          <w:ilvl w:val="0"/>
          <w:numId w:val="34"/>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The client must ensure that all necessary internal approvals, authorizations, and change controls are in place before commencement.</w:t>
      </w:r>
    </w:p>
    <w:p w14:paraId="3D941F0D" w14:textId="7677F928" w:rsidR="00E33654" w:rsidRDefault="00E33654" w:rsidP="00E33654">
      <w:pPr>
        <w:rPr>
          <w:lang w:val="en-ZA"/>
        </w:rPr>
      </w:pPr>
    </w:p>
    <w:p w14:paraId="2C3F3CBC" w14:textId="3E3EC319" w:rsidR="00E33654" w:rsidRDefault="00E33654" w:rsidP="00E33654">
      <w:pPr>
        <w:pStyle w:val="Heading2"/>
      </w:pPr>
      <w:bookmarkStart w:id="56" w:name="_Toc206589738"/>
      <w:r>
        <w:t xml:space="preserve">Testing </w:t>
      </w:r>
      <w:r w:rsidR="008C1A84">
        <w:t>Boundaries</w:t>
      </w:r>
      <w:bookmarkEnd w:id="56"/>
    </w:p>
    <w:p w14:paraId="545D7DA8" w14:textId="21AA75A4" w:rsidR="00E33654" w:rsidRDefault="00E33654" w:rsidP="00E33654">
      <w:pPr>
        <w:rPr>
          <w:lang w:val="en-ZA"/>
        </w:rPr>
      </w:pPr>
    </w:p>
    <w:p w14:paraId="16CCDF8C" w14:textId="77777777" w:rsidR="00E33654" w:rsidRPr="00D001C8" w:rsidRDefault="00E33654" w:rsidP="00E33654">
      <w:pPr>
        <w:pStyle w:val="NormalWeb"/>
        <w:numPr>
          <w:ilvl w:val="0"/>
          <w:numId w:val="35"/>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Only systems, applications, and networks explicitly listed in the agreed Scope of Work will be tested.</w:t>
      </w:r>
    </w:p>
    <w:p w14:paraId="236FE5BA" w14:textId="4B8F47FF" w:rsidR="00E33654" w:rsidRPr="00E33654" w:rsidRDefault="00E33654" w:rsidP="00E33654">
      <w:pPr>
        <w:pStyle w:val="NormalWeb"/>
        <w:numPr>
          <w:ilvl w:val="0"/>
          <w:numId w:val="35"/>
        </w:numPr>
        <w:spacing w:before="0" w:beforeAutospacing="0" w:after="0" w:afterAutospacing="0"/>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Any additional systems identified during testing will require written approval before being included.</w:t>
      </w:r>
    </w:p>
    <w:p w14:paraId="739E5FA6" w14:textId="77777777" w:rsidR="00E33654" w:rsidRPr="00E33654" w:rsidRDefault="00E33654" w:rsidP="00E33654">
      <w:pPr>
        <w:rPr>
          <w:lang w:val="en-ZA"/>
        </w:rPr>
      </w:pPr>
    </w:p>
    <w:p w14:paraId="2815E847" w14:textId="21A16A41" w:rsidR="00E33654" w:rsidRDefault="00E33654" w:rsidP="00E33654">
      <w:pPr>
        <w:pStyle w:val="Heading2"/>
      </w:pPr>
      <w:bookmarkStart w:id="57" w:name="_Toc206589739"/>
      <w:r>
        <w:t>Liability</w:t>
      </w:r>
      <w:bookmarkEnd w:id="57"/>
    </w:p>
    <w:p w14:paraId="4875F0EB" w14:textId="6FA83A47" w:rsidR="00E33654" w:rsidRDefault="00E33654" w:rsidP="00E33654">
      <w:pPr>
        <w:rPr>
          <w:lang w:val="en-ZA"/>
        </w:rPr>
      </w:pPr>
    </w:p>
    <w:p w14:paraId="23D0A24B" w14:textId="15EECB53" w:rsidR="00E33654" w:rsidRPr="00E33654" w:rsidRDefault="00E33654" w:rsidP="00E33654">
      <w:pPr>
        <w:rPr>
          <w:lang w:val="en-ZA"/>
        </w:rPr>
      </w:pPr>
      <w:r w:rsidRPr="00D001C8">
        <w:rPr>
          <w:rFonts w:ascii="Arial" w:hAnsi="Arial" w:cs="Arial"/>
          <w:color w:val="808080" w:themeColor="background1" w:themeShade="80"/>
          <w:sz w:val="20"/>
          <w:szCs w:val="20"/>
        </w:rPr>
        <w:t>While every effort is made to minimize risk, penetration testing carries inherent risks of service disruption or system instability. Sautech will not be held liable for unintentional downtime, data corruption, or business impact unless due to proven negligence.</w:t>
      </w:r>
    </w:p>
    <w:p w14:paraId="38CCD014" w14:textId="77777777" w:rsidR="00E33654" w:rsidRPr="00555AC4" w:rsidRDefault="00E33654" w:rsidP="00E33654">
      <w:pPr>
        <w:rPr>
          <w:lang w:val="en-ZA"/>
        </w:rPr>
      </w:pPr>
    </w:p>
    <w:p w14:paraId="4A8157C5" w14:textId="2F153AD6" w:rsidR="00E33654" w:rsidRDefault="00E33654" w:rsidP="00E33654">
      <w:pPr>
        <w:pStyle w:val="Heading2"/>
      </w:pPr>
      <w:bookmarkStart w:id="58" w:name="_Toc206589740"/>
      <w:r>
        <w:t>Compliance</w:t>
      </w:r>
      <w:bookmarkEnd w:id="58"/>
    </w:p>
    <w:p w14:paraId="5C7EF9AF" w14:textId="0E3D9587" w:rsidR="00E33654" w:rsidRDefault="00E33654" w:rsidP="00E33654">
      <w:pPr>
        <w:rPr>
          <w:lang w:val="en-ZA"/>
        </w:rPr>
      </w:pPr>
    </w:p>
    <w:p w14:paraId="6B9E258C" w14:textId="2D134CF8" w:rsidR="00E33654" w:rsidRPr="00E33654" w:rsidRDefault="00E33654" w:rsidP="00E33654">
      <w:pPr>
        <w:rPr>
          <w:lang w:val="en-ZA"/>
        </w:rPr>
      </w:pPr>
      <w:r w:rsidRPr="00D001C8">
        <w:rPr>
          <w:rFonts w:ascii="Arial" w:hAnsi="Arial" w:cs="Arial"/>
          <w:color w:val="808080" w:themeColor="background1" w:themeShade="80"/>
          <w:sz w:val="20"/>
          <w:szCs w:val="20"/>
        </w:rPr>
        <w:t>Testing activities will align with relevant laws and regulations. The client must ensure that third-party approvals (e.g., cloud providers, hosted environments) are obtained if applicable.</w:t>
      </w:r>
    </w:p>
    <w:p w14:paraId="03A6BE0E" w14:textId="2ED5E273" w:rsidR="00E33654" w:rsidRDefault="00E33654" w:rsidP="00E33654">
      <w:pPr>
        <w:rPr>
          <w:lang w:val="en-ZA"/>
        </w:rPr>
      </w:pPr>
    </w:p>
    <w:p w14:paraId="7BCF807C" w14:textId="5C74D3C3" w:rsidR="00E33654" w:rsidRDefault="00E33654" w:rsidP="00E33654">
      <w:pPr>
        <w:pStyle w:val="Heading2"/>
      </w:pPr>
      <w:bookmarkStart w:id="59" w:name="_Toc206589741"/>
      <w:r>
        <w:t>Reporting and Ownership</w:t>
      </w:r>
      <w:bookmarkEnd w:id="59"/>
    </w:p>
    <w:p w14:paraId="08ECD5A1" w14:textId="00CC49A6" w:rsidR="00E33654" w:rsidRDefault="00E33654" w:rsidP="00E33654">
      <w:pPr>
        <w:rPr>
          <w:lang w:val="en-ZA"/>
        </w:rPr>
      </w:pPr>
    </w:p>
    <w:p w14:paraId="383215B6" w14:textId="1C6167EA" w:rsidR="00E33654" w:rsidRPr="00E33654" w:rsidRDefault="00E33654" w:rsidP="00E33654">
      <w:pPr>
        <w:rPr>
          <w:lang w:val="en-ZA"/>
        </w:rPr>
      </w:pPr>
      <w:r w:rsidRPr="00D001C8">
        <w:rPr>
          <w:rFonts w:ascii="Arial" w:hAnsi="Arial" w:cs="Arial"/>
          <w:color w:val="808080" w:themeColor="background1" w:themeShade="80"/>
          <w:sz w:val="20"/>
          <w:szCs w:val="20"/>
        </w:rPr>
        <w:t>All findings, reports, and recommendations remain the intellectual property of Sautech until full payment is received. Upon payment, the client receives full rights to use the reports internally.</w:t>
      </w:r>
    </w:p>
    <w:p w14:paraId="1CD940BE" w14:textId="55958812" w:rsidR="00E33654" w:rsidRDefault="00E33654" w:rsidP="00E33654">
      <w:pPr>
        <w:rPr>
          <w:lang w:val="en-ZA"/>
        </w:rPr>
      </w:pPr>
    </w:p>
    <w:p w14:paraId="51F97523" w14:textId="0E1A5357" w:rsidR="00E33654" w:rsidRDefault="00E33654" w:rsidP="00E33654">
      <w:pPr>
        <w:pStyle w:val="Heading2"/>
      </w:pPr>
      <w:bookmarkStart w:id="60" w:name="_Toc206589742"/>
      <w:r>
        <w:t>Payment Terms</w:t>
      </w:r>
      <w:bookmarkEnd w:id="60"/>
    </w:p>
    <w:p w14:paraId="64920C94" w14:textId="77777777" w:rsidR="00E33654" w:rsidRPr="00E33654" w:rsidRDefault="00E33654" w:rsidP="00E33654">
      <w:pPr>
        <w:rPr>
          <w:lang w:val="en-ZA"/>
        </w:rPr>
      </w:pPr>
    </w:p>
    <w:p w14:paraId="5E5D1491" w14:textId="6EE0A320" w:rsidR="00E33654" w:rsidRDefault="00E33654" w:rsidP="00E33654">
      <w:pPr>
        <w:rPr>
          <w:rFonts w:ascii="Arial" w:hAnsi="Arial" w:cs="Arial"/>
          <w:color w:val="808080" w:themeColor="background1" w:themeShade="80"/>
          <w:sz w:val="20"/>
          <w:szCs w:val="20"/>
        </w:rPr>
      </w:pPr>
      <w:r w:rsidRPr="00D001C8">
        <w:rPr>
          <w:rFonts w:ascii="Arial" w:hAnsi="Arial" w:cs="Arial"/>
          <w:color w:val="808080" w:themeColor="background1" w:themeShade="80"/>
          <w:sz w:val="20"/>
          <w:szCs w:val="20"/>
        </w:rPr>
        <w:t>Payment is due as per the agreed commercial terms outlined in the cost analysis section. Delays in payment may result in withholding of reports or deliverables.</w:t>
      </w:r>
    </w:p>
    <w:p w14:paraId="3ADEFC29" w14:textId="177C7C5A" w:rsidR="00E33654" w:rsidRDefault="00E33654" w:rsidP="00E33654">
      <w:pPr>
        <w:rPr>
          <w:lang w:val="en-ZA"/>
        </w:rPr>
      </w:pPr>
    </w:p>
    <w:p w14:paraId="47B6AA57" w14:textId="6521FF81" w:rsidR="00E33654" w:rsidRDefault="00E33654" w:rsidP="00E33654">
      <w:pPr>
        <w:pStyle w:val="Heading2"/>
      </w:pPr>
      <w:bookmarkStart w:id="61" w:name="_Toc206589743"/>
      <w:r>
        <w:t>Validity</w:t>
      </w:r>
      <w:bookmarkEnd w:id="61"/>
    </w:p>
    <w:p w14:paraId="1DBB38CD" w14:textId="77777777" w:rsidR="00E33654" w:rsidRDefault="00E33654" w:rsidP="00E33654">
      <w:pPr>
        <w:rPr>
          <w:lang w:val="en-ZA"/>
        </w:rPr>
      </w:pPr>
    </w:p>
    <w:p w14:paraId="54BD4366" w14:textId="28FF298D" w:rsidR="00E33654" w:rsidRPr="00E33654" w:rsidRDefault="00E33654" w:rsidP="00E33654">
      <w:pPr>
        <w:rPr>
          <w:rFonts w:ascii="Arial" w:hAnsi="Arial" w:cs="Arial"/>
          <w:color w:val="808080" w:themeColor="background1" w:themeShade="80"/>
          <w:sz w:val="20"/>
          <w:szCs w:val="20"/>
          <w:lang w:val="en-ZA"/>
        </w:rPr>
      </w:pPr>
      <w:r w:rsidRPr="00E33654">
        <w:rPr>
          <w:rFonts w:ascii="Arial" w:hAnsi="Arial" w:cs="Arial"/>
          <w:color w:val="808080" w:themeColor="background1" w:themeShade="80"/>
          <w:sz w:val="20"/>
          <w:szCs w:val="20"/>
        </w:rPr>
        <w:t>This proposal is valid for a period of 30 (thirty) days from the date of issue.</w:t>
      </w:r>
    </w:p>
    <w:p w14:paraId="658E920E" w14:textId="4B0A48A0" w:rsidR="008C1A84" w:rsidRDefault="008C1A84" w:rsidP="009E066F">
      <w:pPr>
        <w:rPr>
          <w:lang w:val="en-ZA"/>
        </w:rPr>
      </w:pPr>
    </w:p>
    <w:p w14:paraId="6490FC90" w14:textId="77777777" w:rsidR="008C1A84" w:rsidRPr="008C1A84" w:rsidRDefault="008C1A84" w:rsidP="009E066F">
      <w:pPr>
        <w:rPr>
          <w:sz w:val="8"/>
          <w:szCs w:val="8"/>
          <w:lang w:val="en-ZA"/>
        </w:rPr>
      </w:pPr>
    </w:p>
    <w:p w14:paraId="37DE1FF6" w14:textId="44CD7801" w:rsidR="00C245EF" w:rsidRDefault="00C245EF" w:rsidP="00B23DA4">
      <w:pPr>
        <w:pStyle w:val="Heading1"/>
      </w:pPr>
      <w:bookmarkStart w:id="62" w:name="_Toc206589744"/>
      <w:r>
        <w:t>Refere</w:t>
      </w:r>
      <w:r w:rsidR="000832D7">
        <w:t>nces</w:t>
      </w:r>
      <w:r w:rsidR="00027D29">
        <w:t xml:space="preserve"> / APENDICES</w:t>
      </w:r>
      <w:bookmarkEnd w:id="62"/>
    </w:p>
    <w:p w14:paraId="7F52FD11" w14:textId="77777777" w:rsidR="00555AC4" w:rsidRPr="00555AC4" w:rsidRDefault="00555AC4" w:rsidP="00555AC4">
      <w:pPr>
        <w:rPr>
          <w:lang w:val="en-ZA"/>
        </w:rPr>
      </w:pPr>
    </w:p>
    <w:p w14:paraId="49D62B00" w14:textId="2F45DA4F" w:rsidR="000832D7" w:rsidRPr="00555AC4" w:rsidRDefault="00BA7FFA" w:rsidP="000832D7">
      <w:pPr>
        <w:rPr>
          <w:rFonts w:ascii="Arial" w:hAnsi="Arial" w:cs="Arial"/>
          <w:sz w:val="20"/>
          <w:szCs w:val="20"/>
          <w:lang w:val="en-ZA"/>
        </w:rPr>
      </w:pPr>
      <w:r w:rsidRPr="00555AC4">
        <w:rPr>
          <w:rFonts w:ascii="Arial" w:hAnsi="Arial" w:cs="Arial"/>
          <w:color w:val="808080" w:themeColor="background1" w:themeShade="80"/>
          <w:sz w:val="20"/>
          <w:szCs w:val="20"/>
        </w:rPr>
        <w:t>Sautech has delivered successful penetration testing engagements across financial services, banking, and payment providers in Southern Africa. Client-specific references and case study references below</w:t>
      </w:r>
      <w:r w:rsidRPr="00555AC4">
        <w:rPr>
          <w:rFonts w:ascii="Arial" w:hAnsi="Arial" w:cs="Arial"/>
          <w:sz w:val="20"/>
          <w:szCs w:val="20"/>
        </w:rPr>
        <w:t>:</w:t>
      </w:r>
    </w:p>
    <w:p w14:paraId="5F5EFB90" w14:textId="77777777" w:rsidR="00BA7FFA" w:rsidRDefault="00BA7FFA" w:rsidP="000832D7">
      <w:pPr>
        <w:rPr>
          <w:lang w:val="en-ZA"/>
        </w:rPr>
      </w:pPr>
    </w:p>
    <w:p w14:paraId="00BE5B42" w14:textId="26C1944D" w:rsidR="000832D7" w:rsidRDefault="003201FE" w:rsidP="000832D7">
      <w:pPr>
        <w:rPr>
          <w:lang w:val="en-ZA"/>
        </w:rPr>
      </w:pPr>
      <w:r w:rsidRPr="003201FE">
        <w:rPr>
          <w:noProof/>
          <w:lang w:val="en-ZA"/>
        </w:rPr>
        <w:lastRenderedPageBreak/>
        <w:drawing>
          <wp:inline distT="0" distB="0" distL="0" distR="0" wp14:anchorId="4D30A5C2" wp14:editId="5D33722A">
            <wp:extent cx="6172200" cy="2057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72200" cy="2057400"/>
                    </a:xfrm>
                    <a:prstGeom prst="rect">
                      <a:avLst/>
                    </a:prstGeom>
                  </pic:spPr>
                </pic:pic>
              </a:graphicData>
            </a:graphic>
          </wp:inline>
        </w:drawing>
      </w:r>
    </w:p>
    <w:p w14:paraId="6B63202B" w14:textId="54D5F56D" w:rsidR="00E33654" w:rsidRDefault="00E33654" w:rsidP="000832D7">
      <w:pPr>
        <w:rPr>
          <w:lang w:val="en-ZA"/>
        </w:rPr>
      </w:pPr>
    </w:p>
    <w:p w14:paraId="2F352E57" w14:textId="77777777" w:rsidR="00E33654" w:rsidRDefault="00E33654" w:rsidP="000832D7">
      <w:pPr>
        <w:rPr>
          <w:lang w:val="en-ZA"/>
        </w:rPr>
      </w:pPr>
    </w:p>
    <w:p w14:paraId="0B848C1E" w14:textId="686166A8" w:rsidR="00CB151F" w:rsidRPr="00E33654" w:rsidRDefault="00E33654" w:rsidP="000832D7">
      <w:pPr>
        <w:pStyle w:val="Heading1"/>
      </w:pPr>
      <w:bookmarkStart w:id="63" w:name="_Toc206589745"/>
      <w:r>
        <w:t>CONCLUSION</w:t>
      </w:r>
      <w:bookmarkEnd w:id="63"/>
    </w:p>
    <w:p w14:paraId="3811903E" w14:textId="77777777" w:rsidR="00E33654" w:rsidRPr="00E33654" w:rsidRDefault="00E33654" w:rsidP="00E33654">
      <w:pPr>
        <w:pStyle w:val="NormalWeb"/>
        <w:rPr>
          <w:rFonts w:ascii="Arial" w:hAnsi="Arial" w:cs="Arial"/>
          <w:color w:val="808080" w:themeColor="background1" w:themeShade="80"/>
          <w:sz w:val="20"/>
          <w:szCs w:val="20"/>
          <w:lang w:val="en-ZA" w:eastAsia="en-ZA"/>
        </w:rPr>
      </w:pPr>
      <w:r w:rsidRPr="00E33654">
        <w:rPr>
          <w:rFonts w:ascii="Arial" w:hAnsi="Arial" w:cs="Arial"/>
          <w:color w:val="808080" w:themeColor="background1" w:themeShade="80"/>
          <w:sz w:val="20"/>
          <w:szCs w:val="20"/>
        </w:rPr>
        <w:t xml:space="preserve">Sautech is committed to assisting </w:t>
      </w:r>
      <w:r w:rsidRPr="00E33654">
        <w:rPr>
          <w:rStyle w:val="Strong"/>
          <w:rFonts w:ascii="Arial" w:hAnsi="Arial" w:cs="Arial"/>
          <w:color w:val="808080" w:themeColor="background1" w:themeShade="80"/>
          <w:sz w:val="20"/>
          <w:szCs w:val="20"/>
        </w:rPr>
        <w:t>Nam-mic</w:t>
      </w:r>
      <w:r w:rsidRPr="00E33654">
        <w:rPr>
          <w:rFonts w:ascii="Arial" w:hAnsi="Arial" w:cs="Arial"/>
          <w:color w:val="808080" w:themeColor="background1" w:themeShade="80"/>
          <w:sz w:val="20"/>
          <w:szCs w:val="20"/>
        </w:rPr>
        <w:t xml:space="preserve"> in strengthening its cybersecurity posture by identifying vulnerabilities, assessing real-world risks, and providing actionable recommendations for remediation.</w:t>
      </w:r>
    </w:p>
    <w:p w14:paraId="14D77770" w14:textId="2C069B2D" w:rsidR="00E33654" w:rsidRPr="00E33654" w:rsidRDefault="00E33654" w:rsidP="00E33654">
      <w:pPr>
        <w:pStyle w:val="NormalWeb"/>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This proposal outlines a structured and controlled penetration testing approach aligned with industry best practices</w:t>
      </w:r>
      <w:r>
        <w:rPr>
          <w:rFonts w:ascii="Arial" w:hAnsi="Arial" w:cs="Arial"/>
          <w:color w:val="808080" w:themeColor="background1" w:themeShade="80"/>
          <w:sz w:val="20"/>
          <w:szCs w:val="20"/>
        </w:rPr>
        <w:t>, w</w:t>
      </w:r>
      <w:r w:rsidRPr="00E33654">
        <w:rPr>
          <w:rFonts w:ascii="Arial" w:hAnsi="Arial" w:cs="Arial"/>
          <w:color w:val="808080" w:themeColor="background1" w:themeShade="80"/>
          <w:sz w:val="20"/>
          <w:szCs w:val="20"/>
        </w:rPr>
        <w:t>ith clearly defined objectives, scope, methodologies, risk safeguards, and deliverables, the project will not only uncover vulnerabilities but also enable the client to build a sustainable and secure IT environment.</w:t>
      </w:r>
    </w:p>
    <w:p w14:paraId="290DC028" w14:textId="19AFA5A7" w:rsidR="00E33654" w:rsidRDefault="00E33654" w:rsidP="00E33654">
      <w:pPr>
        <w:pStyle w:val="NormalWeb"/>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We look forward to partnering with Nam-mic to proactively address current and emerging cyber threats, ensuring resilience, compliance, and protection of critical business operations.</w:t>
      </w:r>
    </w:p>
    <w:p w14:paraId="0272BCD5" w14:textId="77777777" w:rsidR="008C1A84" w:rsidRPr="008C1A84" w:rsidRDefault="008C1A84" w:rsidP="00E33654">
      <w:pPr>
        <w:pStyle w:val="NormalWeb"/>
        <w:rPr>
          <w:rFonts w:ascii="Arial" w:hAnsi="Arial" w:cs="Arial"/>
          <w:color w:val="808080" w:themeColor="background1" w:themeShade="80"/>
          <w:sz w:val="4"/>
          <w:szCs w:val="4"/>
        </w:rPr>
      </w:pPr>
    </w:p>
    <w:p w14:paraId="1597EA71" w14:textId="2A88E920" w:rsidR="00E33654" w:rsidRPr="00E33654" w:rsidRDefault="00E33654" w:rsidP="00E33654">
      <w:pPr>
        <w:pStyle w:val="Heading1"/>
      </w:pPr>
      <w:bookmarkStart w:id="64" w:name="_Toc206589746"/>
      <w:r>
        <w:t>AUTHORISATION</w:t>
      </w:r>
      <w:bookmarkEnd w:id="64"/>
    </w:p>
    <w:p w14:paraId="566E1EFB" w14:textId="59A75B86" w:rsidR="00CB151F" w:rsidRDefault="00CB151F" w:rsidP="000832D7">
      <w:pPr>
        <w:rPr>
          <w:lang w:val="en-ZA"/>
        </w:rPr>
      </w:pPr>
    </w:p>
    <w:p w14:paraId="153E073E" w14:textId="77777777" w:rsidR="003132CA" w:rsidRDefault="00E33654" w:rsidP="003132CA">
      <w:pPr>
        <w:pStyle w:val="NormalWeb"/>
        <w:spacing w:before="0" w:beforeAutospacing="0" w:after="0" w:afterAutospacing="0"/>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 xml:space="preserve">This proposal has been prepared and approved by Sautech (Pty) Ltd for submission to </w:t>
      </w:r>
    </w:p>
    <w:p w14:paraId="28601893" w14:textId="07A8A241" w:rsidR="00E33654" w:rsidRDefault="00E33654" w:rsidP="003132CA">
      <w:pPr>
        <w:pStyle w:val="NormalWeb"/>
        <w:spacing w:before="0" w:beforeAutospacing="0" w:after="0" w:afterAutospacing="0"/>
        <w:rPr>
          <w:rFonts w:ascii="Arial" w:hAnsi="Arial" w:cs="Arial"/>
          <w:color w:val="808080" w:themeColor="background1" w:themeShade="80"/>
          <w:sz w:val="20"/>
          <w:szCs w:val="20"/>
        </w:rPr>
      </w:pPr>
      <w:r w:rsidRPr="00E33654">
        <w:rPr>
          <w:rFonts w:ascii="Arial" w:hAnsi="Arial" w:cs="Arial"/>
          <w:color w:val="808080" w:themeColor="background1" w:themeShade="80"/>
          <w:sz w:val="20"/>
          <w:szCs w:val="20"/>
        </w:rPr>
        <w:t>Nam-mic.</w:t>
      </w:r>
    </w:p>
    <w:p w14:paraId="6B654B16" w14:textId="77777777" w:rsidR="003132CA" w:rsidRDefault="003132CA" w:rsidP="003132CA">
      <w:pPr>
        <w:pStyle w:val="NormalWeb"/>
        <w:spacing w:before="0" w:beforeAutospacing="0" w:after="0" w:afterAutospacing="0"/>
        <w:rPr>
          <w:rFonts w:ascii="Arial" w:hAnsi="Arial" w:cs="Arial"/>
          <w:color w:val="808080" w:themeColor="background1" w:themeShade="80"/>
          <w:sz w:val="20"/>
          <w:szCs w:val="20"/>
        </w:rPr>
      </w:pPr>
    </w:p>
    <w:p w14:paraId="790EE4C3" w14:textId="654541B2"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20</w:t>
      </w:r>
      <w:r w:rsidR="00A14D57" w:rsidRPr="00A14D57">
        <w:rPr>
          <w:rFonts w:ascii="Arial" w:hAnsi="Arial" w:cs="Arial"/>
          <w:color w:val="808080" w:themeColor="background1" w:themeShade="80"/>
          <w:sz w:val="20"/>
          <w:szCs w:val="20"/>
          <w:vertAlign w:val="superscript"/>
          <w:lang w:val="en-ZA" w:eastAsia="en-ZA"/>
        </w:rPr>
        <w:t>th</w:t>
      </w:r>
      <w:r>
        <w:rPr>
          <w:rFonts w:ascii="Arial" w:hAnsi="Arial" w:cs="Arial"/>
          <w:color w:val="808080" w:themeColor="background1" w:themeShade="80"/>
          <w:sz w:val="20"/>
          <w:szCs w:val="20"/>
          <w:lang w:val="en-ZA" w:eastAsia="en-ZA"/>
        </w:rPr>
        <w:t xml:space="preserve"> August 2</w:t>
      </w:r>
      <w:bookmarkStart w:id="65" w:name="_GoBack"/>
      <w:bookmarkEnd w:id="65"/>
      <w:r>
        <w:rPr>
          <w:rFonts w:ascii="Arial" w:hAnsi="Arial" w:cs="Arial"/>
          <w:color w:val="808080" w:themeColor="background1" w:themeShade="80"/>
          <w:sz w:val="20"/>
          <w:szCs w:val="20"/>
          <w:lang w:val="en-ZA" w:eastAsia="en-ZA"/>
        </w:rPr>
        <w:t>025 – Krugersdorp, Gauteng, South-Africa</w:t>
      </w:r>
    </w:p>
    <w:p w14:paraId="69F57D14" w14:textId="09CC6ACB"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0229B143" w14:textId="1481FDB5"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59EEBC3B" w14:textId="36B80C1C"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4DB55E7F" w14:textId="0DA6B226"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______________________________ </w:t>
      </w:r>
    </w:p>
    <w:p w14:paraId="4F0D1520" w14:textId="69B50EE6"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HC van Jaarsveld </w:t>
      </w:r>
    </w:p>
    <w:p w14:paraId="62098297" w14:textId="330B9EDD"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Director </w:t>
      </w:r>
    </w:p>
    <w:p w14:paraId="5FDA4519" w14:textId="075E51E4" w:rsidR="003132CA" w:rsidRDefault="00813A0F"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Sautech (Pty) Ltd</w:t>
      </w:r>
    </w:p>
    <w:p w14:paraId="1C3C5A6E" w14:textId="49DC1A33" w:rsidR="003132CA" w:rsidRPr="00E33654"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 </w:t>
      </w:r>
    </w:p>
    <w:p w14:paraId="7095F60F" w14:textId="77777777" w:rsidR="003132CA" w:rsidRDefault="003132CA" w:rsidP="003132CA">
      <w:pPr>
        <w:pStyle w:val="NormalWeb"/>
        <w:spacing w:before="0" w:beforeAutospacing="0" w:after="0" w:afterAutospacing="0"/>
        <w:rPr>
          <w:rFonts w:ascii="Arial" w:hAnsi="Arial" w:cs="Arial"/>
          <w:color w:val="808080" w:themeColor="background1" w:themeShade="80"/>
          <w:sz w:val="20"/>
          <w:szCs w:val="20"/>
        </w:rPr>
      </w:pPr>
    </w:p>
    <w:p w14:paraId="7D3AF16B" w14:textId="4AA6EBF5" w:rsidR="00555AC4" w:rsidRPr="00555AC4" w:rsidRDefault="00555AC4" w:rsidP="00555AC4">
      <w:pPr>
        <w:pStyle w:val="NormalWeb"/>
        <w:rPr>
          <w:rFonts w:ascii="Arial" w:hAnsi="Arial" w:cs="Arial"/>
          <w:color w:val="808080" w:themeColor="background1" w:themeShade="80"/>
          <w:sz w:val="20"/>
          <w:szCs w:val="20"/>
        </w:rPr>
      </w:pPr>
    </w:p>
    <w:p w14:paraId="032242AC" w14:textId="068066A0" w:rsidR="001E1A5C" w:rsidRPr="001E1A5C" w:rsidRDefault="001E1A5C" w:rsidP="001E1A5C">
      <w:pPr>
        <w:jc w:val="left"/>
        <w:rPr>
          <w:rFonts w:ascii="Arial" w:hAnsi="Arial" w:cs="Arial"/>
          <w:color w:val="808080" w:themeColor="background1" w:themeShade="80"/>
          <w:sz w:val="20"/>
          <w:szCs w:val="20"/>
        </w:rPr>
      </w:pPr>
    </w:p>
    <w:sectPr w:rsidR="001E1A5C" w:rsidRPr="001E1A5C" w:rsidSect="004D6C54">
      <w:headerReference w:type="default" r:id="rId30"/>
      <w:footerReference w:type="default" r:id="rId31"/>
      <w:pgSz w:w="11907" w:h="16840" w:code="9"/>
      <w:pgMar w:top="1382" w:right="1728" w:bottom="1440" w:left="1728" w:header="454"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B8EE0" w14:textId="77777777" w:rsidR="007448C2" w:rsidRDefault="007448C2">
      <w:r>
        <w:separator/>
      </w:r>
    </w:p>
    <w:p w14:paraId="04050650" w14:textId="77777777" w:rsidR="007448C2" w:rsidRDefault="007448C2"/>
  </w:endnote>
  <w:endnote w:type="continuationSeparator" w:id="0">
    <w:p w14:paraId="75681C7E" w14:textId="77777777" w:rsidR="007448C2" w:rsidRDefault="007448C2">
      <w:r>
        <w:continuationSeparator/>
      </w:r>
    </w:p>
    <w:p w14:paraId="3619F15B" w14:textId="77777777" w:rsidR="007448C2" w:rsidRDefault="007448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8DF37DB" w:rsidR="00027D29" w:rsidRPr="00193945" w:rsidRDefault="00027D29"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Sautech – Nam-Mic Payment Solutions  – VAPT Proposal </w:t>
    </w:r>
    <w:r>
      <w:rPr>
        <w:rFonts w:ascii="Arial" w:hAnsi="Arial" w:cs="Arial"/>
        <w:color w:val="595959"/>
        <w:sz w:val="18"/>
        <w:szCs w:val="18"/>
      </w:rPr>
      <w:tab/>
      <w:t xml:space="preserve">    </w:t>
    </w:r>
    <w:r>
      <w:rPr>
        <w:rFonts w:ascii="Arial" w:hAnsi="Arial" w:cs="Arial"/>
        <w:color w:val="595959"/>
        <w:sz w:val="18"/>
        <w:szCs w:val="18"/>
      </w:rPr>
      <w:tab/>
    </w:r>
    <w:r>
      <w:rPr>
        <w:rFonts w:ascii="Arial" w:hAnsi="Arial" w:cs="Arial"/>
        <w:color w:val="595959"/>
        <w:sz w:val="18"/>
        <w:szCs w:val="18"/>
      </w:rPr>
      <w:tab/>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027D29" w:rsidRDefault="00027D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4FF881" w14:textId="77777777" w:rsidR="007448C2" w:rsidRDefault="007448C2">
      <w:r>
        <w:separator/>
      </w:r>
    </w:p>
    <w:p w14:paraId="74FD627F" w14:textId="77777777" w:rsidR="007448C2" w:rsidRDefault="007448C2"/>
  </w:footnote>
  <w:footnote w:type="continuationSeparator" w:id="0">
    <w:p w14:paraId="42412974" w14:textId="77777777" w:rsidR="007448C2" w:rsidRDefault="007448C2">
      <w:r>
        <w:continuationSeparator/>
      </w:r>
    </w:p>
    <w:p w14:paraId="58E02BFE" w14:textId="77777777" w:rsidR="007448C2" w:rsidRDefault="007448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6622C" w14:textId="0AF84195" w:rsidR="00027D29" w:rsidRDefault="00027D29" w:rsidP="004D6C54">
    <w:pPr>
      <w:pStyle w:val="Header"/>
      <w:jc w:val="left"/>
    </w:pPr>
    <w:r>
      <w:rPr>
        <w:noProof/>
      </w:rPr>
      <w:drawing>
        <wp:anchor distT="0" distB="0" distL="114300" distR="114300" simplePos="0" relativeHeight="251660288" behindDoc="0" locked="0" layoutInCell="1" allowOverlap="1" wp14:anchorId="1AE18F92" wp14:editId="5BBA3996">
          <wp:simplePos x="0" y="0"/>
          <wp:positionH relativeFrom="column">
            <wp:posOffset>-76200</wp:posOffset>
          </wp:positionH>
          <wp:positionV relativeFrom="paragraph">
            <wp:posOffset>7620</wp:posOffset>
          </wp:positionV>
          <wp:extent cx="327660" cy="31242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0.5pt;height:8.25pt" o:bullet="t">
        <v:imagedata r:id="rId1" o:title="clip_bullet001"/>
      </v:shape>
    </w:pict>
  </w:numPicBullet>
  <w:numPicBullet w:numPicBulletId="1">
    <w:pict>
      <v:shape id="_x0000_i1051" type="#_x0000_t75" style="width:64pt;height:90pt" o:bullet="t">
        <v:imagedata r:id="rId2" o:title="ST"/>
      </v:shape>
    </w:pict>
  </w:numPicBullet>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11407FEF"/>
    <w:multiLevelType w:val="multilevel"/>
    <w:tmpl w:val="89DC3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222293"/>
    <w:multiLevelType w:val="multilevel"/>
    <w:tmpl w:val="3AC2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3BD6"/>
    <w:multiLevelType w:val="multilevel"/>
    <w:tmpl w:val="96B65B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8070457"/>
    <w:multiLevelType w:val="multilevel"/>
    <w:tmpl w:val="60EC98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046DE6"/>
    <w:multiLevelType w:val="multilevel"/>
    <w:tmpl w:val="C62AE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1C0A58F1"/>
    <w:multiLevelType w:val="hybridMultilevel"/>
    <w:tmpl w:val="977C1682"/>
    <w:lvl w:ilvl="0" w:tplc="C124FE4A">
      <w:start w:val="1"/>
      <w:numFmt w:val="bullet"/>
      <w:lvlText w:val=""/>
      <w:lvlPicBulletId w:val="1"/>
      <w:lvlJc w:val="left"/>
      <w:pPr>
        <w:ind w:left="72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117DA"/>
    <w:multiLevelType w:val="hybridMultilevel"/>
    <w:tmpl w:val="65A8459C"/>
    <w:lvl w:ilvl="0" w:tplc="C124FE4A">
      <w:start w:val="1"/>
      <w:numFmt w:val="bullet"/>
      <w:lvlText w:val=""/>
      <w:lvlPicBulletId w:val="1"/>
      <w:lvlJc w:val="left"/>
      <w:pPr>
        <w:ind w:left="720" w:hanging="360"/>
      </w:pPr>
      <w:rPr>
        <w:rFonts w:ascii="Symbol" w:hAnsi="Symbol" w:hint="default"/>
        <w:b/>
        <w:i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E2654"/>
    <w:multiLevelType w:val="multilevel"/>
    <w:tmpl w:val="17ACA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3" w15:restartNumberingAfterBreak="0">
    <w:nsid w:val="2D4975FB"/>
    <w:multiLevelType w:val="multilevel"/>
    <w:tmpl w:val="CE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E6F3F"/>
    <w:multiLevelType w:val="hybridMultilevel"/>
    <w:tmpl w:val="8E40D8C8"/>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314968E0"/>
    <w:multiLevelType w:val="hybridMultilevel"/>
    <w:tmpl w:val="58D669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536707"/>
    <w:multiLevelType w:val="hybridMultilevel"/>
    <w:tmpl w:val="75DABA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2227295"/>
    <w:multiLevelType w:val="multilevel"/>
    <w:tmpl w:val="21984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CC16D46"/>
    <w:multiLevelType w:val="hybridMultilevel"/>
    <w:tmpl w:val="ACA8245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D8441A0"/>
    <w:multiLevelType w:val="hybridMultilevel"/>
    <w:tmpl w:val="2F3EC930"/>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0914A95"/>
    <w:multiLevelType w:val="multilevel"/>
    <w:tmpl w:val="F56CF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4F51EF7"/>
    <w:multiLevelType w:val="hybridMultilevel"/>
    <w:tmpl w:val="5D9EF372"/>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D20C7"/>
    <w:multiLevelType w:val="hybridMultilevel"/>
    <w:tmpl w:val="45A2DE46"/>
    <w:lvl w:ilvl="0" w:tplc="C124FE4A">
      <w:start w:val="1"/>
      <w:numFmt w:val="bullet"/>
      <w:lvlText w:val=""/>
      <w:lvlPicBulletId w:val="1"/>
      <w:lvlJc w:val="left"/>
      <w:pPr>
        <w:ind w:left="360" w:hanging="360"/>
      </w:pPr>
      <w:rPr>
        <w:rFonts w:ascii="Symbol" w:hAnsi="Symbol" w:hint="default"/>
        <w:b/>
        <w:i w:val="0"/>
        <w:color w:val="auto"/>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0A63BAC"/>
    <w:multiLevelType w:val="multilevel"/>
    <w:tmpl w:val="F7287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0F334C0"/>
    <w:multiLevelType w:val="multilevel"/>
    <w:tmpl w:val="AE242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D0562B"/>
    <w:multiLevelType w:val="hybridMultilevel"/>
    <w:tmpl w:val="FB8272D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52211015"/>
    <w:multiLevelType w:val="multilevel"/>
    <w:tmpl w:val="60F88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A551C2"/>
    <w:multiLevelType w:val="multilevel"/>
    <w:tmpl w:val="99E68B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pStyle w:val="Heading4"/>
      <w:lvlText w:val="%3."/>
      <w:lvlJc w:val="right"/>
      <w:pPr>
        <w:tabs>
          <w:tab w:val="num" w:pos="360"/>
        </w:tabs>
      </w:pPr>
    </w:lvl>
    <w:lvl w:ilvl="3">
      <w:start w:val="1"/>
      <w:numFmt w:val="bullet"/>
      <w:lvlText w:val=""/>
      <w:lvlPicBulletId w:val="1"/>
      <w:lvlJc w:val="left"/>
      <w:rPr>
        <w:rFonts w:ascii="Symbol" w:hAnsi="Symbol" w:hint="default"/>
        <w:b/>
        <w:i w:val="0"/>
        <w:color w:val="auto"/>
      </w:rPr>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0" w15:restartNumberingAfterBreak="0">
    <w:nsid w:val="5F85431B"/>
    <w:multiLevelType w:val="multilevel"/>
    <w:tmpl w:val="38988E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2" w15:restartNumberingAfterBreak="0">
    <w:nsid w:val="637C47CF"/>
    <w:multiLevelType w:val="hybridMultilevel"/>
    <w:tmpl w:val="2A50A48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ACC63DF"/>
    <w:multiLevelType w:val="multilevel"/>
    <w:tmpl w:val="5FD631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7082CFA"/>
    <w:multiLevelType w:val="hybridMultilevel"/>
    <w:tmpl w:val="8C36724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1"/>
  </w:num>
  <w:num w:numId="2">
    <w:abstractNumId w:val="28"/>
  </w:num>
  <w:num w:numId="3">
    <w:abstractNumId w:val="12"/>
  </w:num>
  <w:num w:numId="4">
    <w:abstractNumId w:val="4"/>
  </w:num>
  <w:num w:numId="5">
    <w:abstractNumId w:val="29"/>
  </w:num>
  <w:num w:numId="6">
    <w:abstractNumId w:val="7"/>
  </w:num>
  <w:num w:numId="7">
    <w:abstractNumId w:val="22"/>
  </w:num>
  <w:num w:numId="8">
    <w:abstractNumId w:val="10"/>
  </w:num>
  <w:num w:numId="9">
    <w:abstractNumId w:val="9"/>
  </w:num>
  <w:num w:numId="10">
    <w:abstractNumId w:val="8"/>
  </w:num>
  <w:num w:numId="11">
    <w:abstractNumId w:val="0"/>
  </w:num>
  <w:num w:numId="12">
    <w:abstractNumId w:val="34"/>
  </w:num>
  <w:num w:numId="13">
    <w:abstractNumId w:val="14"/>
  </w:num>
  <w:num w:numId="14">
    <w:abstractNumId w:val="21"/>
  </w:num>
  <w:num w:numId="15">
    <w:abstractNumId w:val="27"/>
  </w:num>
  <w:num w:numId="16">
    <w:abstractNumId w:val="30"/>
  </w:num>
  <w:num w:numId="17">
    <w:abstractNumId w:val="5"/>
  </w:num>
  <w:num w:numId="18">
    <w:abstractNumId w:val="24"/>
  </w:num>
  <w:num w:numId="19">
    <w:abstractNumId w:val="13"/>
  </w:num>
  <w:num w:numId="20">
    <w:abstractNumId w:val="6"/>
  </w:num>
  <w:num w:numId="21">
    <w:abstractNumId w:val="20"/>
  </w:num>
  <w:num w:numId="22">
    <w:abstractNumId w:val="25"/>
  </w:num>
  <w:num w:numId="23">
    <w:abstractNumId w:val="2"/>
  </w:num>
  <w:num w:numId="24">
    <w:abstractNumId w:val="17"/>
  </w:num>
  <w:num w:numId="25">
    <w:abstractNumId w:val="15"/>
  </w:num>
  <w:num w:numId="26">
    <w:abstractNumId w:val="32"/>
  </w:num>
  <w:num w:numId="27">
    <w:abstractNumId w:val="16"/>
  </w:num>
  <w:num w:numId="28">
    <w:abstractNumId w:val="23"/>
  </w:num>
  <w:num w:numId="29">
    <w:abstractNumId w:val="19"/>
  </w:num>
  <w:num w:numId="30">
    <w:abstractNumId w:val="33"/>
  </w:num>
  <w:num w:numId="31">
    <w:abstractNumId w:val="3"/>
  </w:num>
  <w:num w:numId="32">
    <w:abstractNumId w:val="18"/>
  </w:num>
  <w:num w:numId="33">
    <w:abstractNumId w:val="26"/>
  </w:num>
  <w:num w:numId="34">
    <w:abstractNumId w:val="11"/>
  </w:num>
  <w:num w:numId="35">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27D29"/>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832D7"/>
    <w:rsid w:val="00083AD6"/>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5C57"/>
    <w:rsid w:val="000E73B4"/>
    <w:rsid w:val="000F027A"/>
    <w:rsid w:val="000F27CE"/>
    <w:rsid w:val="00103026"/>
    <w:rsid w:val="00103B32"/>
    <w:rsid w:val="00104F82"/>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53EE"/>
    <w:rsid w:val="001C6AC5"/>
    <w:rsid w:val="001D1497"/>
    <w:rsid w:val="001D1F61"/>
    <w:rsid w:val="001E1A5C"/>
    <w:rsid w:val="001E1E90"/>
    <w:rsid w:val="001F1F1B"/>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482A"/>
    <w:rsid w:val="00246D76"/>
    <w:rsid w:val="00251301"/>
    <w:rsid w:val="002570A0"/>
    <w:rsid w:val="00257176"/>
    <w:rsid w:val="00257C27"/>
    <w:rsid w:val="00263C29"/>
    <w:rsid w:val="00264FEF"/>
    <w:rsid w:val="00267D35"/>
    <w:rsid w:val="002722BD"/>
    <w:rsid w:val="00281091"/>
    <w:rsid w:val="00282AFB"/>
    <w:rsid w:val="00283F17"/>
    <w:rsid w:val="00284672"/>
    <w:rsid w:val="00286EB3"/>
    <w:rsid w:val="00292392"/>
    <w:rsid w:val="0029272D"/>
    <w:rsid w:val="00292BD5"/>
    <w:rsid w:val="0029484B"/>
    <w:rsid w:val="00294A53"/>
    <w:rsid w:val="002958D6"/>
    <w:rsid w:val="00296953"/>
    <w:rsid w:val="002A105A"/>
    <w:rsid w:val="002A6187"/>
    <w:rsid w:val="002B049B"/>
    <w:rsid w:val="002B4817"/>
    <w:rsid w:val="002C1B3C"/>
    <w:rsid w:val="002C342C"/>
    <w:rsid w:val="002D0AB3"/>
    <w:rsid w:val="002D0E99"/>
    <w:rsid w:val="002D27B9"/>
    <w:rsid w:val="002D40F5"/>
    <w:rsid w:val="002D7A11"/>
    <w:rsid w:val="002E24F5"/>
    <w:rsid w:val="002E3CE3"/>
    <w:rsid w:val="002E44D7"/>
    <w:rsid w:val="002E538E"/>
    <w:rsid w:val="002F6846"/>
    <w:rsid w:val="002F75DB"/>
    <w:rsid w:val="00302A99"/>
    <w:rsid w:val="003132CA"/>
    <w:rsid w:val="003141A3"/>
    <w:rsid w:val="003164A3"/>
    <w:rsid w:val="00316B6B"/>
    <w:rsid w:val="00320022"/>
    <w:rsid w:val="003201FE"/>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D7CED"/>
    <w:rsid w:val="003E680B"/>
    <w:rsid w:val="003E681E"/>
    <w:rsid w:val="003E701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292E"/>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C54"/>
    <w:rsid w:val="004E038C"/>
    <w:rsid w:val="004E55D0"/>
    <w:rsid w:val="004F44E3"/>
    <w:rsid w:val="004F58D0"/>
    <w:rsid w:val="004F6F43"/>
    <w:rsid w:val="004F7125"/>
    <w:rsid w:val="004F74EF"/>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5AC4"/>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2FDC"/>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97715"/>
    <w:rsid w:val="006A19EC"/>
    <w:rsid w:val="006A4F85"/>
    <w:rsid w:val="006B0BB5"/>
    <w:rsid w:val="006C2AE6"/>
    <w:rsid w:val="006C351A"/>
    <w:rsid w:val="006D31B7"/>
    <w:rsid w:val="006D33C0"/>
    <w:rsid w:val="006D3A7F"/>
    <w:rsid w:val="006E2985"/>
    <w:rsid w:val="006E306B"/>
    <w:rsid w:val="006E7C39"/>
    <w:rsid w:val="006F1C0A"/>
    <w:rsid w:val="006F2AD2"/>
    <w:rsid w:val="0070625B"/>
    <w:rsid w:val="007145DE"/>
    <w:rsid w:val="00717950"/>
    <w:rsid w:val="00720738"/>
    <w:rsid w:val="00723600"/>
    <w:rsid w:val="00730796"/>
    <w:rsid w:val="00735AFE"/>
    <w:rsid w:val="007370C3"/>
    <w:rsid w:val="007400F8"/>
    <w:rsid w:val="007424EC"/>
    <w:rsid w:val="007448C2"/>
    <w:rsid w:val="00747547"/>
    <w:rsid w:val="00752B93"/>
    <w:rsid w:val="007555BB"/>
    <w:rsid w:val="0075622D"/>
    <w:rsid w:val="007607BF"/>
    <w:rsid w:val="00761C98"/>
    <w:rsid w:val="007672C1"/>
    <w:rsid w:val="00771683"/>
    <w:rsid w:val="00775E42"/>
    <w:rsid w:val="00781879"/>
    <w:rsid w:val="0078329F"/>
    <w:rsid w:val="007835D6"/>
    <w:rsid w:val="0078416E"/>
    <w:rsid w:val="0078524D"/>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162C"/>
    <w:rsid w:val="00812670"/>
    <w:rsid w:val="0081275E"/>
    <w:rsid w:val="00813A0F"/>
    <w:rsid w:val="00827057"/>
    <w:rsid w:val="00830899"/>
    <w:rsid w:val="0084515C"/>
    <w:rsid w:val="0084566A"/>
    <w:rsid w:val="00852785"/>
    <w:rsid w:val="0085327E"/>
    <w:rsid w:val="0086418B"/>
    <w:rsid w:val="00864D59"/>
    <w:rsid w:val="008658D3"/>
    <w:rsid w:val="008667D9"/>
    <w:rsid w:val="0087306C"/>
    <w:rsid w:val="00882D90"/>
    <w:rsid w:val="00892162"/>
    <w:rsid w:val="0089357A"/>
    <w:rsid w:val="008975DB"/>
    <w:rsid w:val="00897DF0"/>
    <w:rsid w:val="008A26AD"/>
    <w:rsid w:val="008A69A3"/>
    <w:rsid w:val="008B0901"/>
    <w:rsid w:val="008B15A8"/>
    <w:rsid w:val="008C1A84"/>
    <w:rsid w:val="008D08F2"/>
    <w:rsid w:val="008D294F"/>
    <w:rsid w:val="008E2364"/>
    <w:rsid w:val="008E3EEF"/>
    <w:rsid w:val="008E756A"/>
    <w:rsid w:val="008F1957"/>
    <w:rsid w:val="008F3EF7"/>
    <w:rsid w:val="00900A88"/>
    <w:rsid w:val="0090494C"/>
    <w:rsid w:val="00910081"/>
    <w:rsid w:val="00911113"/>
    <w:rsid w:val="00912E25"/>
    <w:rsid w:val="00915618"/>
    <w:rsid w:val="00927BE1"/>
    <w:rsid w:val="009334EF"/>
    <w:rsid w:val="00936F5C"/>
    <w:rsid w:val="00940838"/>
    <w:rsid w:val="00940C75"/>
    <w:rsid w:val="009454FA"/>
    <w:rsid w:val="00947FE3"/>
    <w:rsid w:val="0095206D"/>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3432"/>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66F"/>
    <w:rsid w:val="009E0A56"/>
    <w:rsid w:val="009E2A30"/>
    <w:rsid w:val="009E2BCB"/>
    <w:rsid w:val="009E6518"/>
    <w:rsid w:val="009F7978"/>
    <w:rsid w:val="00A0071C"/>
    <w:rsid w:val="00A07288"/>
    <w:rsid w:val="00A13FBF"/>
    <w:rsid w:val="00A14D57"/>
    <w:rsid w:val="00A2026D"/>
    <w:rsid w:val="00A21744"/>
    <w:rsid w:val="00A22B58"/>
    <w:rsid w:val="00A23F81"/>
    <w:rsid w:val="00A251AB"/>
    <w:rsid w:val="00A26C2E"/>
    <w:rsid w:val="00A36BF9"/>
    <w:rsid w:val="00A402D7"/>
    <w:rsid w:val="00A46EDB"/>
    <w:rsid w:val="00A51106"/>
    <w:rsid w:val="00A568D4"/>
    <w:rsid w:val="00A57D15"/>
    <w:rsid w:val="00A6229D"/>
    <w:rsid w:val="00A66697"/>
    <w:rsid w:val="00A72424"/>
    <w:rsid w:val="00A757DE"/>
    <w:rsid w:val="00A82907"/>
    <w:rsid w:val="00A8427B"/>
    <w:rsid w:val="00A86183"/>
    <w:rsid w:val="00A8793E"/>
    <w:rsid w:val="00A91BF6"/>
    <w:rsid w:val="00A92C4B"/>
    <w:rsid w:val="00A939FF"/>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06CAB"/>
    <w:rsid w:val="00B11E49"/>
    <w:rsid w:val="00B13A56"/>
    <w:rsid w:val="00B14BDB"/>
    <w:rsid w:val="00B178F9"/>
    <w:rsid w:val="00B23DA4"/>
    <w:rsid w:val="00B23DE0"/>
    <w:rsid w:val="00B24146"/>
    <w:rsid w:val="00B244BD"/>
    <w:rsid w:val="00B250E8"/>
    <w:rsid w:val="00B25674"/>
    <w:rsid w:val="00B263F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5460"/>
    <w:rsid w:val="00BA76F3"/>
    <w:rsid w:val="00BA7EF4"/>
    <w:rsid w:val="00BA7FFA"/>
    <w:rsid w:val="00BB1EA6"/>
    <w:rsid w:val="00BB2BDB"/>
    <w:rsid w:val="00BC6523"/>
    <w:rsid w:val="00BD25FC"/>
    <w:rsid w:val="00BE0643"/>
    <w:rsid w:val="00BE2ECD"/>
    <w:rsid w:val="00BE4A55"/>
    <w:rsid w:val="00BE6307"/>
    <w:rsid w:val="00BE6592"/>
    <w:rsid w:val="00BF3ED3"/>
    <w:rsid w:val="00BF62BB"/>
    <w:rsid w:val="00C00E97"/>
    <w:rsid w:val="00C048DD"/>
    <w:rsid w:val="00C205DC"/>
    <w:rsid w:val="00C23DE0"/>
    <w:rsid w:val="00C245EF"/>
    <w:rsid w:val="00C24828"/>
    <w:rsid w:val="00C25E0C"/>
    <w:rsid w:val="00C25ED1"/>
    <w:rsid w:val="00C301C3"/>
    <w:rsid w:val="00C33E60"/>
    <w:rsid w:val="00C53718"/>
    <w:rsid w:val="00C6207B"/>
    <w:rsid w:val="00C64F80"/>
    <w:rsid w:val="00C6660C"/>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151F"/>
    <w:rsid w:val="00CB2676"/>
    <w:rsid w:val="00CB27A9"/>
    <w:rsid w:val="00CD10D0"/>
    <w:rsid w:val="00CD275B"/>
    <w:rsid w:val="00CD385C"/>
    <w:rsid w:val="00CD572C"/>
    <w:rsid w:val="00CD79A8"/>
    <w:rsid w:val="00CE169C"/>
    <w:rsid w:val="00CE1EBA"/>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07E8"/>
    <w:rsid w:val="00DB60DD"/>
    <w:rsid w:val="00DB629B"/>
    <w:rsid w:val="00DB63F6"/>
    <w:rsid w:val="00DB6D93"/>
    <w:rsid w:val="00DC02CD"/>
    <w:rsid w:val="00DC273C"/>
    <w:rsid w:val="00DC277D"/>
    <w:rsid w:val="00DC505A"/>
    <w:rsid w:val="00DC677C"/>
    <w:rsid w:val="00DC7830"/>
    <w:rsid w:val="00DD1CD9"/>
    <w:rsid w:val="00DD41EA"/>
    <w:rsid w:val="00DE1FF1"/>
    <w:rsid w:val="00DE52BC"/>
    <w:rsid w:val="00DF3A48"/>
    <w:rsid w:val="00DF46FE"/>
    <w:rsid w:val="00E00995"/>
    <w:rsid w:val="00E01642"/>
    <w:rsid w:val="00E02ADD"/>
    <w:rsid w:val="00E0391D"/>
    <w:rsid w:val="00E04693"/>
    <w:rsid w:val="00E051D1"/>
    <w:rsid w:val="00E1349F"/>
    <w:rsid w:val="00E15B54"/>
    <w:rsid w:val="00E16565"/>
    <w:rsid w:val="00E27C2D"/>
    <w:rsid w:val="00E33654"/>
    <w:rsid w:val="00E34ABA"/>
    <w:rsid w:val="00E37C65"/>
    <w:rsid w:val="00E41327"/>
    <w:rsid w:val="00E44E34"/>
    <w:rsid w:val="00E4681C"/>
    <w:rsid w:val="00E52E90"/>
    <w:rsid w:val="00E576D3"/>
    <w:rsid w:val="00E63781"/>
    <w:rsid w:val="00E658DE"/>
    <w:rsid w:val="00E72259"/>
    <w:rsid w:val="00E74A67"/>
    <w:rsid w:val="00E812BD"/>
    <w:rsid w:val="00E81AC3"/>
    <w:rsid w:val="00E830D1"/>
    <w:rsid w:val="00E85021"/>
    <w:rsid w:val="00EA1A4F"/>
    <w:rsid w:val="00EA5D94"/>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1AB0"/>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B23DA4"/>
    <w:pPr>
      <w:numPr>
        <w:numId w:val="5"/>
      </w:numPr>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A939FF"/>
    <w:pPr>
      <w:keepNext/>
      <w:numPr>
        <w:ilvl w:val="1"/>
        <w:numId w:val="5"/>
      </w:numPr>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8"/>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864D59"/>
    <w:pPr>
      <w:keepNext/>
      <w:numPr>
        <w:ilvl w:val="2"/>
        <w:numId w:val="5"/>
      </w:numPr>
      <w:outlineLvl w:val="3"/>
    </w:pPr>
    <w:rPr>
      <w:rFonts w:ascii="Arial" w:hAnsi="Arial" w:cs="Arial"/>
      <w:b/>
      <w:bCs/>
      <w:color w:val="365F91" w:themeColor="accent1" w:themeShade="BF"/>
      <w:sz w:val="20"/>
      <w:szCs w:val="20"/>
      <w:lang w:eastAsia="en-ZA"/>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3DA4"/>
    <w:rPr>
      <w:rFonts w:ascii="Arial" w:hAnsi="Arial"/>
      <w:bCs/>
      <w:caps/>
      <w:color w:val="1F497D"/>
      <w:spacing w:val="12"/>
      <w:sz w:val="28"/>
      <w:szCs w:val="28"/>
      <w:lang w:eastAsia="en-US"/>
    </w:rPr>
  </w:style>
  <w:style w:type="character" w:customStyle="1" w:styleId="Heading2Char">
    <w:name w:val="Heading 2 Char"/>
    <w:link w:val="Heading2"/>
    <w:rsid w:val="00A939FF"/>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paragraph" w:styleId="ListNumber">
    <w:name w:val="List Number"/>
    <w:basedOn w:val="Normal"/>
    <w:uiPriority w:val="99"/>
    <w:unhideWhenUsed/>
    <w:rsid w:val="0045292E"/>
    <w:pPr>
      <w:numPr>
        <w:numId w:val="11"/>
      </w:numPr>
      <w:spacing w:after="200" w:line="276" w:lineRule="auto"/>
      <w:contextualSpacing/>
      <w:jc w:val="left"/>
    </w:pPr>
    <w:rPr>
      <w:rFonts w:asciiTheme="minorHAnsi" w:eastAsiaTheme="minorEastAsia" w:hAnsiTheme="minorHAnsi" w:cstheme="minorBidi"/>
      <w:sz w:val="22"/>
      <w:szCs w:val="22"/>
      <w:lang w:val="en-US"/>
    </w:rPr>
  </w:style>
  <w:style w:type="table" w:styleId="TableGrid">
    <w:name w:val="Table Grid"/>
    <w:basedOn w:val="TableNormal"/>
    <w:uiPriority w:val="59"/>
    <w:rsid w:val="00915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4199">
      <w:bodyDiv w:val="1"/>
      <w:marLeft w:val="0"/>
      <w:marRight w:val="0"/>
      <w:marTop w:val="0"/>
      <w:marBottom w:val="0"/>
      <w:divBdr>
        <w:top w:val="none" w:sz="0" w:space="0" w:color="auto"/>
        <w:left w:val="none" w:sz="0" w:space="0" w:color="auto"/>
        <w:bottom w:val="none" w:sz="0" w:space="0" w:color="auto"/>
        <w:right w:val="none" w:sz="0" w:space="0" w:color="auto"/>
      </w:divBdr>
    </w:div>
    <w:div w:id="33579175">
      <w:bodyDiv w:val="1"/>
      <w:marLeft w:val="0"/>
      <w:marRight w:val="0"/>
      <w:marTop w:val="0"/>
      <w:marBottom w:val="0"/>
      <w:divBdr>
        <w:top w:val="none" w:sz="0" w:space="0" w:color="auto"/>
        <w:left w:val="none" w:sz="0" w:space="0" w:color="auto"/>
        <w:bottom w:val="none" w:sz="0" w:space="0" w:color="auto"/>
        <w:right w:val="none" w:sz="0" w:space="0" w:color="auto"/>
      </w:divBdr>
    </w:div>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193345507">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285309493">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18479642">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22731855">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788864332">
      <w:bodyDiv w:val="1"/>
      <w:marLeft w:val="0"/>
      <w:marRight w:val="0"/>
      <w:marTop w:val="0"/>
      <w:marBottom w:val="0"/>
      <w:divBdr>
        <w:top w:val="none" w:sz="0" w:space="0" w:color="auto"/>
        <w:left w:val="none" w:sz="0" w:space="0" w:color="auto"/>
        <w:bottom w:val="none" w:sz="0" w:space="0" w:color="auto"/>
        <w:right w:val="none" w:sz="0" w:space="0" w:color="auto"/>
      </w:divBdr>
    </w:div>
    <w:div w:id="829492261">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54926693">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32857602">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4850670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3606106">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240944664">
      <w:bodyDiv w:val="1"/>
      <w:marLeft w:val="0"/>
      <w:marRight w:val="0"/>
      <w:marTop w:val="0"/>
      <w:marBottom w:val="0"/>
      <w:divBdr>
        <w:top w:val="none" w:sz="0" w:space="0" w:color="auto"/>
        <w:left w:val="none" w:sz="0" w:space="0" w:color="auto"/>
        <w:bottom w:val="none" w:sz="0" w:space="0" w:color="auto"/>
        <w:right w:val="none" w:sz="0" w:space="0" w:color="auto"/>
      </w:divBdr>
    </w:div>
    <w:div w:id="1283850751">
      <w:bodyDiv w:val="1"/>
      <w:marLeft w:val="0"/>
      <w:marRight w:val="0"/>
      <w:marTop w:val="0"/>
      <w:marBottom w:val="0"/>
      <w:divBdr>
        <w:top w:val="none" w:sz="0" w:space="0" w:color="auto"/>
        <w:left w:val="none" w:sz="0" w:space="0" w:color="auto"/>
        <w:bottom w:val="none" w:sz="0" w:space="0" w:color="auto"/>
        <w:right w:val="none" w:sz="0" w:space="0" w:color="auto"/>
      </w:divBdr>
    </w:div>
    <w:div w:id="1323387327">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543724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56039611">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595475466">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6587656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8037069">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08765977">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0834406">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7CD991-1534-4A9C-9BC6-175EDC1A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5297</Words>
  <Characters>30194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35421</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2025-08-20T06:59:00Z</dcterms:created>
  <dcterms:modified xsi:type="dcterms:W3CDTF">2025-08-20T11:42:00Z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