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 xml:space="preserve">Tab 1 </w:t>
      </w:r>
      <w:r w:rsidR="006C1BD1" w:rsidRPr="006C1BD1">
        <w:rPr>
          <w:rFonts w:ascii="Arial" w:eastAsia="Times New Roman" w:hAnsi="Arial" w:cs="Arial"/>
          <w:b/>
          <w:bCs/>
          <w:color w:val="1F3864" w:themeColor="accent1" w:themeShade="80"/>
          <w:sz w:val="20"/>
          <w:szCs w:val="20"/>
        </w:rPr>
        <w:t>–</w:t>
      </w:r>
      <w:r w:rsidRPr="00A62E3F">
        <w:rPr>
          <w:rFonts w:ascii="Arial" w:eastAsia="Times New Roman" w:hAnsi="Arial" w:cs="Arial"/>
          <w:b/>
          <w:bCs/>
          <w:color w:val="1F3864" w:themeColor="accent1" w:themeShade="80"/>
          <w:sz w:val="20"/>
          <w:szCs w:val="20"/>
        </w:rPr>
        <w:t xml:space="preserve"> </w:t>
      </w:r>
      <w:r w:rsidR="006C1BD1" w:rsidRPr="006C1BD1">
        <w:rPr>
          <w:rFonts w:ascii="Arial" w:eastAsia="Times New Roman" w:hAnsi="Arial" w:cs="Arial"/>
          <w:b/>
          <w:bCs/>
          <w:color w:val="1F3864" w:themeColor="accent1" w:themeShade="80"/>
          <w:sz w:val="20"/>
          <w:szCs w:val="20"/>
        </w:rPr>
        <w:t xml:space="preserve">About </w:t>
      </w:r>
      <w:proofErr w:type="spellStart"/>
      <w:r w:rsidRPr="00A62E3F">
        <w:rPr>
          <w:rFonts w:ascii="Arial" w:eastAsia="Times New Roman" w:hAnsi="Arial" w:cs="Arial"/>
          <w:b/>
          <w:bCs/>
          <w:color w:val="1F3864" w:themeColor="accent1" w:themeShade="80"/>
          <w:sz w:val="20"/>
          <w:szCs w:val="20"/>
        </w:rPr>
        <w:t>Hostpro.</w:t>
      </w:r>
      <w:r w:rsidR="006C1BD1" w:rsidRPr="006C1BD1">
        <w:rPr>
          <w:rFonts w:ascii="Arial" w:eastAsia="Times New Roman" w:hAnsi="Arial" w:cs="Arial"/>
          <w:b/>
          <w:bCs/>
          <w:color w:val="1F3864" w:themeColor="accent1" w:themeShade="80"/>
          <w:sz w:val="20"/>
          <w:szCs w:val="20"/>
        </w:rPr>
        <w:t>A</w:t>
      </w:r>
      <w:r w:rsidRPr="00A62E3F">
        <w:rPr>
          <w:rFonts w:ascii="Arial" w:eastAsia="Times New Roman" w:hAnsi="Arial" w:cs="Arial"/>
          <w:b/>
          <w:bCs/>
          <w:color w:val="1F3864" w:themeColor="accent1" w:themeShade="80"/>
          <w:sz w:val="20"/>
          <w:szCs w:val="20"/>
        </w:rPr>
        <w:t>frica</w:t>
      </w:r>
      <w:proofErr w:type="spellEnd"/>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At HostPro.Africa, we prioritize your digital security and efficiency. As a leading provider of IT solutions, we specialize in Cyber Security, Virtual Servers, Hosted Microsoft Exchange, and Cloud Services. Our mission is to empower businesses with robust, reliable, and scalable technology, keeping you ahead in today’s digital landscape.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Who We Are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HostPro.Africa is comprised of passionate IT experts dedicated to delivering exceptional service and innovative solutions. Founded by industry veterans, we understand the challenges and opportunities in today’s digital world, aiming to be your trusted partner for seamless and secure IT operations.</w:t>
      </w:r>
      <w:r w:rsidR="00E55F07">
        <w:rPr>
          <w:rFonts w:ascii="Arial" w:eastAsia="Times New Roman" w:hAnsi="Arial" w:cs="Arial"/>
          <w:color w:val="808080" w:themeColor="background1" w:themeShade="80"/>
          <w:sz w:val="20"/>
          <w:szCs w:val="20"/>
        </w:rPr>
        <w:t xml:space="preserve"> HostPro.Africa is Part of The Sautech Group of Companies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Our Services</w:t>
      </w:r>
    </w:p>
    <w:p w:rsidR="00A62E3F" w:rsidRPr="00A62E3F" w:rsidRDefault="00A62E3F" w:rsidP="00A62E3F">
      <w:pPr>
        <w:numPr>
          <w:ilvl w:val="0"/>
          <w:numId w:val="1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Cyber Security:</w:t>
      </w:r>
      <w:r w:rsidRPr="00A62E3F">
        <w:rPr>
          <w:rFonts w:ascii="Arial" w:eastAsia="Times New Roman" w:hAnsi="Arial" w:cs="Arial"/>
          <w:color w:val="808080" w:themeColor="background1" w:themeShade="80"/>
          <w:sz w:val="20"/>
          <w:szCs w:val="20"/>
        </w:rPr>
        <w:t xml:space="preserve"> Comprehensive security solutions including advanced threat detection, firewall management, and endpoint protection.</w:t>
      </w:r>
    </w:p>
    <w:p w:rsidR="00A62E3F" w:rsidRPr="00A62E3F" w:rsidRDefault="00A62E3F" w:rsidP="00A62E3F">
      <w:pPr>
        <w:numPr>
          <w:ilvl w:val="0"/>
          <w:numId w:val="1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Virtual Servers:</w:t>
      </w:r>
      <w:r w:rsidRPr="00A62E3F">
        <w:rPr>
          <w:rFonts w:ascii="Arial" w:eastAsia="Times New Roman" w:hAnsi="Arial" w:cs="Arial"/>
          <w:color w:val="808080" w:themeColor="background1" w:themeShade="80"/>
          <w:sz w:val="20"/>
          <w:szCs w:val="20"/>
        </w:rPr>
        <w:t xml:space="preserve"> Flexible solutions tailored to your business needs, offering reliability and scalability.</w:t>
      </w:r>
    </w:p>
    <w:p w:rsidR="00A62E3F" w:rsidRPr="00A62E3F" w:rsidRDefault="00A62E3F" w:rsidP="00A62E3F">
      <w:pPr>
        <w:numPr>
          <w:ilvl w:val="0"/>
          <w:numId w:val="1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Hosted Microsoft Exchange:</w:t>
      </w:r>
      <w:r w:rsidRPr="00A62E3F">
        <w:rPr>
          <w:rFonts w:ascii="Arial" w:eastAsia="Times New Roman" w:hAnsi="Arial" w:cs="Arial"/>
          <w:color w:val="808080" w:themeColor="background1" w:themeShade="80"/>
          <w:sz w:val="20"/>
          <w:szCs w:val="20"/>
        </w:rPr>
        <w:t xml:space="preserve"> Secure platform for email, calendar, and contacts, ensuring connectivity and productivity.</w:t>
      </w:r>
    </w:p>
    <w:p w:rsidR="00A62E3F" w:rsidRPr="00A62E3F" w:rsidRDefault="00A62E3F" w:rsidP="00A62E3F">
      <w:pPr>
        <w:numPr>
          <w:ilvl w:val="0"/>
          <w:numId w:val="1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Cloud Services:</w:t>
      </w:r>
      <w:r w:rsidRPr="00A62E3F">
        <w:rPr>
          <w:rFonts w:ascii="Arial" w:eastAsia="Times New Roman" w:hAnsi="Arial" w:cs="Arial"/>
          <w:color w:val="808080" w:themeColor="background1" w:themeShade="80"/>
          <w:sz w:val="20"/>
          <w:szCs w:val="20"/>
        </w:rPr>
        <w:t xml:space="preserve"> From data storage and backup to application hosting and disaster recovery, designed for agility and resilience.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Why Choose HostPro.Africa?</w:t>
      </w:r>
    </w:p>
    <w:p w:rsidR="00E55F07" w:rsidRPr="00E55F07" w:rsidRDefault="00E55F07" w:rsidP="00E55F07">
      <w:pPr>
        <w:pStyle w:val="ListParagraph"/>
        <w:numPr>
          <w:ilvl w:val="0"/>
          <w:numId w:val="33"/>
        </w:numPr>
        <w:spacing w:before="100" w:beforeAutospacing="1" w:after="100" w:afterAutospacing="1" w:line="240" w:lineRule="auto"/>
        <w:rPr>
          <w:rFonts w:ascii="Arial" w:eastAsia="Times New Roman" w:hAnsi="Arial" w:cs="Arial"/>
          <w:color w:val="808080" w:themeColor="background1" w:themeShade="80"/>
          <w:sz w:val="20"/>
          <w:szCs w:val="20"/>
        </w:rPr>
      </w:pPr>
      <w:r w:rsidRPr="00E55F07">
        <w:rPr>
          <w:rFonts w:ascii="Arial" w:eastAsia="Times New Roman" w:hAnsi="Arial" w:cs="Arial"/>
          <w:b/>
          <w:bCs/>
          <w:color w:val="808080" w:themeColor="background1" w:themeShade="80"/>
          <w:sz w:val="20"/>
          <w:szCs w:val="20"/>
        </w:rPr>
        <w:t>Expertise:</w:t>
      </w:r>
      <w:r w:rsidRPr="00E55F07">
        <w:rPr>
          <w:rFonts w:ascii="Arial" w:eastAsia="Times New Roman" w:hAnsi="Arial" w:cs="Arial"/>
          <w:color w:val="808080" w:themeColor="background1" w:themeShade="80"/>
          <w:sz w:val="20"/>
          <w:szCs w:val="20"/>
        </w:rPr>
        <w:t xml:space="preserve"> With over 20 years of experience in the IT industry, including hosting in four different data centers, Sautech brings unparalleled expertise to every project.</w:t>
      </w:r>
    </w:p>
    <w:p w:rsidR="00E55F07" w:rsidRPr="00E55F07" w:rsidRDefault="00E55F07" w:rsidP="00E55F07">
      <w:pPr>
        <w:pStyle w:val="ListParagraph"/>
        <w:numPr>
          <w:ilvl w:val="0"/>
          <w:numId w:val="33"/>
        </w:numPr>
        <w:spacing w:before="100" w:beforeAutospacing="1" w:after="100" w:afterAutospacing="1" w:line="240" w:lineRule="auto"/>
        <w:rPr>
          <w:rFonts w:ascii="Arial" w:eastAsia="Times New Roman" w:hAnsi="Arial" w:cs="Arial"/>
          <w:color w:val="808080" w:themeColor="background1" w:themeShade="80"/>
          <w:sz w:val="20"/>
          <w:szCs w:val="20"/>
        </w:rPr>
      </w:pPr>
      <w:r w:rsidRPr="00E55F07">
        <w:rPr>
          <w:rFonts w:ascii="Arial" w:eastAsia="Times New Roman" w:hAnsi="Arial" w:cs="Arial"/>
          <w:b/>
          <w:bCs/>
          <w:color w:val="808080" w:themeColor="background1" w:themeShade="80"/>
          <w:sz w:val="20"/>
          <w:szCs w:val="20"/>
        </w:rPr>
        <w:t>Security:</w:t>
      </w:r>
      <w:r w:rsidRPr="00E55F07">
        <w:rPr>
          <w:rFonts w:ascii="Arial" w:eastAsia="Times New Roman" w:hAnsi="Arial" w:cs="Arial"/>
          <w:color w:val="808080" w:themeColor="background1" w:themeShade="80"/>
          <w:sz w:val="20"/>
          <w:szCs w:val="20"/>
        </w:rPr>
        <w:t xml:space="preserve"> We prioritize your security with advanced technologies and best practices, ensuring robust protection for your data and operations.</w:t>
      </w:r>
    </w:p>
    <w:p w:rsidR="00E55F07" w:rsidRPr="00E55F07" w:rsidRDefault="00E55F07" w:rsidP="00E55F07">
      <w:pPr>
        <w:pStyle w:val="ListParagraph"/>
        <w:numPr>
          <w:ilvl w:val="0"/>
          <w:numId w:val="33"/>
        </w:numPr>
        <w:spacing w:before="100" w:beforeAutospacing="1" w:after="100" w:afterAutospacing="1" w:line="240" w:lineRule="auto"/>
        <w:rPr>
          <w:rFonts w:ascii="Arial" w:eastAsia="Times New Roman" w:hAnsi="Arial" w:cs="Arial"/>
          <w:color w:val="808080" w:themeColor="background1" w:themeShade="80"/>
          <w:sz w:val="20"/>
          <w:szCs w:val="20"/>
        </w:rPr>
      </w:pPr>
      <w:r w:rsidRPr="00E55F07">
        <w:rPr>
          <w:rFonts w:ascii="Arial" w:eastAsia="Times New Roman" w:hAnsi="Arial" w:cs="Arial"/>
          <w:b/>
          <w:bCs/>
          <w:color w:val="808080" w:themeColor="background1" w:themeShade="80"/>
          <w:sz w:val="20"/>
          <w:szCs w:val="20"/>
        </w:rPr>
        <w:t>Reliability:</w:t>
      </w:r>
      <w:r w:rsidRPr="00E55F07">
        <w:rPr>
          <w:rFonts w:ascii="Arial" w:eastAsia="Times New Roman" w:hAnsi="Arial" w:cs="Arial"/>
          <w:color w:val="808080" w:themeColor="background1" w:themeShade="80"/>
          <w:sz w:val="20"/>
          <w:szCs w:val="20"/>
        </w:rPr>
        <w:t xml:space="preserve"> Our solutions are designed for maximum uptime and performance, backed by Sautech's track record of reliability in serving small to blue-chip organizations.</w:t>
      </w:r>
    </w:p>
    <w:p w:rsidR="00E55F07" w:rsidRPr="00E55F07" w:rsidRDefault="00E55F07" w:rsidP="00E55F07">
      <w:pPr>
        <w:pStyle w:val="ListParagraph"/>
        <w:numPr>
          <w:ilvl w:val="0"/>
          <w:numId w:val="33"/>
        </w:numPr>
        <w:spacing w:before="100" w:beforeAutospacing="1" w:after="100" w:afterAutospacing="1" w:line="240" w:lineRule="auto"/>
        <w:rPr>
          <w:rFonts w:ascii="Arial" w:eastAsia="Times New Roman" w:hAnsi="Arial" w:cs="Arial"/>
          <w:color w:val="808080" w:themeColor="background1" w:themeShade="80"/>
          <w:sz w:val="20"/>
          <w:szCs w:val="20"/>
        </w:rPr>
      </w:pPr>
      <w:r w:rsidRPr="00E55F07">
        <w:rPr>
          <w:rFonts w:ascii="Arial" w:eastAsia="Times New Roman" w:hAnsi="Arial" w:cs="Arial"/>
          <w:b/>
          <w:bCs/>
          <w:color w:val="808080" w:themeColor="background1" w:themeShade="80"/>
          <w:sz w:val="20"/>
          <w:szCs w:val="20"/>
        </w:rPr>
        <w:t>Customer Focus:</w:t>
      </w:r>
      <w:r w:rsidRPr="00E55F07">
        <w:rPr>
          <w:rFonts w:ascii="Arial" w:eastAsia="Times New Roman" w:hAnsi="Arial" w:cs="Arial"/>
          <w:color w:val="808080" w:themeColor="background1" w:themeShade="80"/>
          <w:sz w:val="20"/>
          <w:szCs w:val="20"/>
        </w:rPr>
        <w:t xml:space="preserve"> We understand your unique needs and deliver tailored solutions that drive your success, supported by Sautech's commitment to exceptional service</w:t>
      </w:r>
    </w:p>
    <w:p w:rsidR="00A62E3F" w:rsidRPr="00A62E3F" w:rsidRDefault="00A62E3F" w:rsidP="00A62E3F">
      <w:pPr>
        <w:spacing w:after="0"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pict>
          <v:rect id="_x0000_i1025" style="width:0;height:1.5pt" o:hralign="center" o:hrstd="t" o:hr="t" fillcolor="#a0a0a0" stroked="f"/>
        </w:pict>
      </w:r>
    </w:p>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Tab 2 - Cloud Backup</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Protecting Your Data, Ensuring Your Continuity</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In an era where data is critical, HostPro.Africa offers comprehensive Cloud Backup solutions for laptops and enterprise servers, ensuring robust protection against data loss.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Individual Laptop Cloud Storage</w:t>
      </w:r>
    </w:p>
    <w:p w:rsidR="00A62E3F" w:rsidRPr="00A62E3F" w:rsidRDefault="00A62E3F" w:rsidP="00A62E3F">
      <w:pPr>
        <w:numPr>
          <w:ilvl w:val="0"/>
          <w:numId w:val="2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Automated Backups:</w:t>
      </w:r>
      <w:r w:rsidRPr="00A62E3F">
        <w:rPr>
          <w:rFonts w:ascii="Arial" w:eastAsia="Times New Roman" w:hAnsi="Arial" w:cs="Arial"/>
          <w:color w:val="808080" w:themeColor="background1" w:themeShade="80"/>
          <w:sz w:val="20"/>
          <w:szCs w:val="20"/>
        </w:rPr>
        <w:t xml:space="preserve"> Continuous cloud backups without workflow interruption.</w:t>
      </w:r>
    </w:p>
    <w:p w:rsidR="00A62E3F" w:rsidRPr="00A62E3F" w:rsidRDefault="00A62E3F" w:rsidP="00A62E3F">
      <w:pPr>
        <w:numPr>
          <w:ilvl w:val="0"/>
          <w:numId w:val="2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Easy Access:</w:t>
      </w:r>
      <w:r w:rsidRPr="00A62E3F">
        <w:rPr>
          <w:rFonts w:ascii="Arial" w:eastAsia="Times New Roman" w:hAnsi="Arial" w:cs="Arial"/>
          <w:color w:val="808080" w:themeColor="background1" w:themeShade="80"/>
          <w:sz w:val="20"/>
          <w:szCs w:val="20"/>
        </w:rPr>
        <w:t xml:space="preserve"> Access backed-up files from anywhere, anytime.</w:t>
      </w:r>
    </w:p>
    <w:p w:rsidR="00A62E3F" w:rsidRPr="00A62E3F" w:rsidRDefault="00A62E3F" w:rsidP="00A62E3F">
      <w:pPr>
        <w:numPr>
          <w:ilvl w:val="0"/>
          <w:numId w:val="2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Top-notch Security:</w:t>
      </w:r>
      <w:r w:rsidRPr="00A62E3F">
        <w:rPr>
          <w:rFonts w:ascii="Arial" w:eastAsia="Times New Roman" w:hAnsi="Arial" w:cs="Arial"/>
          <w:color w:val="808080" w:themeColor="background1" w:themeShade="80"/>
          <w:sz w:val="20"/>
          <w:szCs w:val="20"/>
        </w:rPr>
        <w:t xml:space="preserve"> Data encryption during transfer and storage for privacy and security.</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Server Offsite Backup for Disaster Recovery</w:t>
      </w:r>
    </w:p>
    <w:p w:rsidR="00A62E3F" w:rsidRPr="00A62E3F" w:rsidRDefault="00A62E3F" w:rsidP="00A62E3F">
      <w:pPr>
        <w:numPr>
          <w:ilvl w:val="0"/>
          <w:numId w:val="2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Comprehensive Protection:</w:t>
      </w:r>
      <w:r w:rsidRPr="00A62E3F">
        <w:rPr>
          <w:rFonts w:ascii="Arial" w:eastAsia="Times New Roman" w:hAnsi="Arial" w:cs="Arial"/>
          <w:color w:val="808080" w:themeColor="background1" w:themeShade="80"/>
          <w:sz w:val="20"/>
          <w:szCs w:val="20"/>
        </w:rPr>
        <w:t xml:space="preserve"> Backup solutions covering all server data.</w:t>
      </w:r>
    </w:p>
    <w:p w:rsidR="00A62E3F" w:rsidRPr="00A62E3F" w:rsidRDefault="00A62E3F" w:rsidP="00A62E3F">
      <w:pPr>
        <w:numPr>
          <w:ilvl w:val="0"/>
          <w:numId w:val="2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Fast Recovery:</w:t>
      </w:r>
      <w:r w:rsidRPr="00A62E3F">
        <w:rPr>
          <w:rFonts w:ascii="Arial" w:eastAsia="Times New Roman" w:hAnsi="Arial" w:cs="Arial"/>
          <w:color w:val="808080" w:themeColor="background1" w:themeShade="80"/>
          <w:sz w:val="20"/>
          <w:szCs w:val="20"/>
        </w:rPr>
        <w:t xml:space="preserve"> Quick restoration to minimize downtime.</w:t>
      </w:r>
    </w:p>
    <w:p w:rsidR="00A62E3F" w:rsidRPr="00A62E3F" w:rsidRDefault="00A62E3F" w:rsidP="00A62E3F">
      <w:pPr>
        <w:numPr>
          <w:ilvl w:val="0"/>
          <w:numId w:val="2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Disaster Preparedness:</w:t>
      </w:r>
      <w:r w:rsidRPr="00A62E3F">
        <w:rPr>
          <w:rFonts w:ascii="Arial" w:eastAsia="Times New Roman" w:hAnsi="Arial" w:cs="Arial"/>
          <w:color w:val="808080" w:themeColor="background1" w:themeShade="80"/>
          <w:sz w:val="20"/>
          <w:szCs w:val="20"/>
        </w:rPr>
        <w:t xml:space="preserve"> Secure offsite storage protecting data from unexpected events.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Why Cloud Backup is Essential</w:t>
      </w:r>
    </w:p>
    <w:p w:rsidR="00A62E3F" w:rsidRPr="00A62E3F" w:rsidRDefault="00A62E3F" w:rsidP="00A62E3F">
      <w:pPr>
        <w:numPr>
          <w:ilvl w:val="0"/>
          <w:numId w:val="2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Security:</w:t>
      </w:r>
      <w:r w:rsidRPr="00A62E3F">
        <w:rPr>
          <w:rFonts w:ascii="Arial" w:eastAsia="Times New Roman" w:hAnsi="Arial" w:cs="Arial"/>
          <w:color w:val="808080" w:themeColor="background1" w:themeShade="80"/>
          <w:sz w:val="20"/>
          <w:szCs w:val="20"/>
        </w:rPr>
        <w:t xml:space="preserve"> Encrypted storage in secure data centers, compliant with regulations.</w:t>
      </w:r>
    </w:p>
    <w:p w:rsidR="00A62E3F" w:rsidRPr="00A62E3F" w:rsidRDefault="00A62E3F" w:rsidP="00A62E3F">
      <w:pPr>
        <w:numPr>
          <w:ilvl w:val="0"/>
          <w:numId w:val="2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Reliability:</w:t>
      </w:r>
      <w:r w:rsidRPr="00A62E3F">
        <w:rPr>
          <w:rFonts w:ascii="Arial" w:eastAsia="Times New Roman" w:hAnsi="Arial" w:cs="Arial"/>
          <w:color w:val="808080" w:themeColor="background1" w:themeShade="80"/>
          <w:sz w:val="20"/>
          <w:szCs w:val="20"/>
        </w:rPr>
        <w:t xml:space="preserve"> Automated backups reduce risks of data loss from errors or failures.</w:t>
      </w:r>
    </w:p>
    <w:p w:rsidR="00A62E3F" w:rsidRPr="00A62E3F" w:rsidRDefault="00A62E3F" w:rsidP="00A62E3F">
      <w:pPr>
        <w:numPr>
          <w:ilvl w:val="0"/>
          <w:numId w:val="2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Recovery:</w:t>
      </w:r>
      <w:r w:rsidRPr="00A62E3F">
        <w:rPr>
          <w:rFonts w:ascii="Arial" w:eastAsia="Times New Roman" w:hAnsi="Arial" w:cs="Arial"/>
          <w:color w:val="808080" w:themeColor="background1" w:themeShade="80"/>
          <w:sz w:val="20"/>
          <w:szCs w:val="20"/>
        </w:rPr>
        <w:t xml:space="preserve"> Fast and reliable recovery options to maintain productivity.</w:t>
      </w:r>
    </w:p>
    <w:p w:rsidR="00A62E3F" w:rsidRPr="00A62E3F" w:rsidRDefault="00A62E3F" w:rsidP="00A62E3F">
      <w:pPr>
        <w:numPr>
          <w:ilvl w:val="0"/>
          <w:numId w:val="2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Scalability:</w:t>
      </w:r>
      <w:r w:rsidRPr="00A62E3F">
        <w:rPr>
          <w:rFonts w:ascii="Arial" w:eastAsia="Times New Roman" w:hAnsi="Arial" w:cs="Arial"/>
          <w:color w:val="808080" w:themeColor="background1" w:themeShade="80"/>
          <w:sz w:val="20"/>
          <w:szCs w:val="20"/>
        </w:rPr>
        <w:t xml:space="preserve"> Grow your backup solutions as your needs evolve.</w:t>
      </w:r>
    </w:p>
    <w:p w:rsidR="00A62E3F" w:rsidRPr="00A62E3F" w:rsidRDefault="00A62E3F" w:rsidP="00A62E3F">
      <w:pPr>
        <w:spacing w:after="0"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pict>
          <v:rect id="_x0000_i1026" style="width:0;height:1.5pt" o:hralign="center" o:hrstd="t" o:hr="t" fillcolor="#a0a0a0" stroked="f"/>
        </w:pict>
      </w:r>
    </w:p>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Tab 3 - Hosting Solutions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Empowering Your Digital Infrastructure in South Africa and Namibia</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HostPro.Africa offers reliable and secure hosting solutions tailored for your business needs, whether physical or virtual, enhancing your online performance.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Physical Server Hosting</w:t>
      </w:r>
    </w:p>
    <w:p w:rsidR="00A62E3F" w:rsidRPr="00A62E3F" w:rsidRDefault="00A62E3F" w:rsidP="00A62E3F">
      <w:pPr>
        <w:numPr>
          <w:ilvl w:val="0"/>
          <w:numId w:val="23"/>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Dedicated Resources:</w:t>
      </w:r>
      <w:r w:rsidRPr="00A62E3F">
        <w:rPr>
          <w:rFonts w:ascii="Arial" w:eastAsia="Times New Roman" w:hAnsi="Arial" w:cs="Arial"/>
          <w:color w:val="808080" w:themeColor="background1" w:themeShade="80"/>
          <w:sz w:val="20"/>
          <w:szCs w:val="20"/>
        </w:rPr>
        <w:t xml:space="preserve"> Full control over dedicated hardware resources for optimal performance.</w:t>
      </w:r>
    </w:p>
    <w:p w:rsidR="00A62E3F" w:rsidRPr="00A62E3F" w:rsidRDefault="00A62E3F" w:rsidP="00A62E3F">
      <w:pPr>
        <w:numPr>
          <w:ilvl w:val="0"/>
          <w:numId w:val="23"/>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Advanced Security:</w:t>
      </w:r>
      <w:r w:rsidRPr="00A62E3F">
        <w:rPr>
          <w:rFonts w:ascii="Arial" w:eastAsia="Times New Roman" w:hAnsi="Arial" w:cs="Arial"/>
          <w:color w:val="808080" w:themeColor="background1" w:themeShade="80"/>
          <w:sz w:val="20"/>
          <w:szCs w:val="20"/>
        </w:rPr>
        <w:t xml:space="preserve"> State-of-the-art security features and 24/7 monitoring.</w:t>
      </w:r>
    </w:p>
    <w:p w:rsidR="00A62E3F" w:rsidRPr="00A62E3F" w:rsidRDefault="00A62E3F" w:rsidP="00A62E3F">
      <w:pPr>
        <w:numPr>
          <w:ilvl w:val="0"/>
          <w:numId w:val="23"/>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Full Control:</w:t>
      </w:r>
      <w:r w:rsidRPr="00A62E3F">
        <w:rPr>
          <w:rFonts w:ascii="Arial" w:eastAsia="Times New Roman" w:hAnsi="Arial" w:cs="Arial"/>
          <w:color w:val="808080" w:themeColor="background1" w:themeShade="80"/>
          <w:sz w:val="20"/>
          <w:szCs w:val="20"/>
        </w:rPr>
        <w:t xml:space="preserve"> Customizable configurations and installations.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Virtual Server Hosting</w:t>
      </w:r>
    </w:p>
    <w:p w:rsidR="00A62E3F" w:rsidRPr="00A62E3F" w:rsidRDefault="00A62E3F" w:rsidP="00A62E3F">
      <w:pPr>
        <w:numPr>
          <w:ilvl w:val="0"/>
          <w:numId w:val="24"/>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Cost-Effective:</w:t>
      </w:r>
      <w:r w:rsidRPr="00A62E3F">
        <w:rPr>
          <w:rFonts w:ascii="Arial" w:eastAsia="Times New Roman" w:hAnsi="Arial" w:cs="Arial"/>
          <w:color w:val="808080" w:themeColor="background1" w:themeShade="80"/>
          <w:sz w:val="20"/>
          <w:szCs w:val="20"/>
        </w:rPr>
        <w:t xml:space="preserve"> Affordable access to powerful computing resources.</w:t>
      </w:r>
    </w:p>
    <w:p w:rsidR="00A62E3F" w:rsidRPr="00A62E3F" w:rsidRDefault="00A62E3F" w:rsidP="00A62E3F">
      <w:pPr>
        <w:numPr>
          <w:ilvl w:val="0"/>
          <w:numId w:val="24"/>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Scalability:</w:t>
      </w:r>
      <w:r w:rsidRPr="00A62E3F">
        <w:rPr>
          <w:rFonts w:ascii="Arial" w:eastAsia="Times New Roman" w:hAnsi="Arial" w:cs="Arial"/>
          <w:color w:val="808080" w:themeColor="background1" w:themeShade="80"/>
          <w:sz w:val="20"/>
          <w:szCs w:val="20"/>
        </w:rPr>
        <w:t xml:space="preserve"> Easily scale resources based on business demands.</w:t>
      </w:r>
    </w:p>
    <w:p w:rsidR="00A62E3F" w:rsidRPr="00A62E3F" w:rsidRDefault="00A62E3F" w:rsidP="00A62E3F">
      <w:pPr>
        <w:numPr>
          <w:ilvl w:val="0"/>
          <w:numId w:val="24"/>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Flexibility:</w:t>
      </w:r>
      <w:r w:rsidRPr="00A62E3F">
        <w:rPr>
          <w:rFonts w:ascii="Arial" w:eastAsia="Times New Roman" w:hAnsi="Arial" w:cs="Arial"/>
          <w:color w:val="808080" w:themeColor="background1" w:themeShade="80"/>
          <w:sz w:val="20"/>
          <w:szCs w:val="20"/>
        </w:rPr>
        <w:t xml:space="preserve"> Quick deployment and management for agile responses.</w:t>
      </w:r>
    </w:p>
    <w:p w:rsidR="00A62E3F" w:rsidRPr="00A62E3F" w:rsidRDefault="00A62E3F" w:rsidP="00A62E3F">
      <w:pPr>
        <w:numPr>
          <w:ilvl w:val="0"/>
          <w:numId w:val="24"/>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Reliability:</w:t>
      </w:r>
      <w:r w:rsidRPr="00A62E3F">
        <w:rPr>
          <w:rFonts w:ascii="Arial" w:eastAsia="Times New Roman" w:hAnsi="Arial" w:cs="Arial"/>
          <w:color w:val="808080" w:themeColor="background1" w:themeShade="80"/>
          <w:sz w:val="20"/>
          <w:szCs w:val="20"/>
        </w:rPr>
        <w:t xml:space="preserve"> Robust infrastructure for maximum uptime.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Add-On Services</w:t>
      </w:r>
    </w:p>
    <w:p w:rsidR="00A62E3F" w:rsidRPr="00A62E3F" w:rsidRDefault="00A62E3F" w:rsidP="00A62E3F">
      <w:pPr>
        <w:numPr>
          <w:ilvl w:val="0"/>
          <w:numId w:val="25"/>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Server Management:</w:t>
      </w:r>
      <w:r w:rsidRPr="00A62E3F">
        <w:rPr>
          <w:rFonts w:ascii="Arial" w:eastAsia="Times New Roman" w:hAnsi="Arial" w:cs="Arial"/>
          <w:color w:val="808080" w:themeColor="background1" w:themeShade="80"/>
          <w:sz w:val="20"/>
          <w:szCs w:val="20"/>
        </w:rPr>
        <w:t xml:space="preserve"> Expert management for efficient server operations.</w:t>
      </w:r>
    </w:p>
    <w:p w:rsidR="00A62E3F" w:rsidRPr="00A62E3F" w:rsidRDefault="00A62E3F" w:rsidP="00A62E3F">
      <w:pPr>
        <w:numPr>
          <w:ilvl w:val="0"/>
          <w:numId w:val="25"/>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Backups:</w:t>
      </w:r>
      <w:r w:rsidRPr="00A62E3F">
        <w:rPr>
          <w:rFonts w:ascii="Arial" w:eastAsia="Times New Roman" w:hAnsi="Arial" w:cs="Arial"/>
          <w:color w:val="808080" w:themeColor="background1" w:themeShade="80"/>
          <w:sz w:val="20"/>
          <w:szCs w:val="20"/>
        </w:rPr>
        <w:t xml:space="preserve"> Reliable data protection solutions.</w:t>
      </w:r>
    </w:p>
    <w:p w:rsidR="00A62E3F" w:rsidRPr="00A62E3F" w:rsidRDefault="00A62E3F" w:rsidP="00A62E3F">
      <w:pPr>
        <w:numPr>
          <w:ilvl w:val="0"/>
          <w:numId w:val="25"/>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Security:</w:t>
      </w:r>
      <w:r w:rsidRPr="00A62E3F">
        <w:rPr>
          <w:rFonts w:ascii="Arial" w:eastAsia="Times New Roman" w:hAnsi="Arial" w:cs="Arial"/>
          <w:color w:val="808080" w:themeColor="background1" w:themeShade="80"/>
          <w:sz w:val="20"/>
          <w:szCs w:val="20"/>
        </w:rPr>
        <w:t xml:space="preserve"> Comprehensive security services including firewalls and encryption.</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Why Hosting is Essential</w:t>
      </w:r>
    </w:p>
    <w:p w:rsidR="00A62E3F" w:rsidRPr="00A62E3F" w:rsidRDefault="00A62E3F" w:rsidP="00A62E3F">
      <w:pPr>
        <w:numPr>
          <w:ilvl w:val="0"/>
          <w:numId w:val="26"/>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Security:</w:t>
      </w:r>
      <w:r w:rsidRPr="00A62E3F">
        <w:rPr>
          <w:rFonts w:ascii="Arial" w:eastAsia="Times New Roman" w:hAnsi="Arial" w:cs="Arial"/>
          <w:color w:val="808080" w:themeColor="background1" w:themeShade="80"/>
          <w:sz w:val="20"/>
          <w:szCs w:val="20"/>
        </w:rPr>
        <w:t xml:space="preserve"> Prioritized security measures for data and applications.</w:t>
      </w:r>
    </w:p>
    <w:p w:rsidR="00A62E3F" w:rsidRPr="00A62E3F" w:rsidRDefault="00A62E3F" w:rsidP="00A62E3F">
      <w:pPr>
        <w:numPr>
          <w:ilvl w:val="0"/>
          <w:numId w:val="26"/>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Performance:</w:t>
      </w:r>
      <w:r w:rsidRPr="00A62E3F">
        <w:rPr>
          <w:rFonts w:ascii="Arial" w:eastAsia="Times New Roman" w:hAnsi="Arial" w:cs="Arial"/>
          <w:color w:val="808080" w:themeColor="background1" w:themeShade="80"/>
          <w:sz w:val="20"/>
          <w:szCs w:val="20"/>
        </w:rPr>
        <w:t xml:space="preserve"> Optimized solutions for fast and reliable hosting.</w:t>
      </w:r>
    </w:p>
    <w:p w:rsidR="00A62E3F" w:rsidRPr="00A62E3F" w:rsidRDefault="00A62E3F" w:rsidP="00A62E3F">
      <w:pPr>
        <w:numPr>
          <w:ilvl w:val="0"/>
          <w:numId w:val="26"/>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Scalability:</w:t>
      </w:r>
      <w:r w:rsidRPr="00A62E3F">
        <w:rPr>
          <w:rFonts w:ascii="Arial" w:eastAsia="Times New Roman" w:hAnsi="Arial" w:cs="Arial"/>
          <w:color w:val="808080" w:themeColor="background1" w:themeShade="80"/>
          <w:sz w:val="20"/>
          <w:szCs w:val="20"/>
        </w:rPr>
        <w:t xml:space="preserve"> Grow infrastructure with business expansion.</w:t>
      </w:r>
    </w:p>
    <w:p w:rsidR="00A62E3F" w:rsidRPr="00A62E3F" w:rsidRDefault="00A62E3F" w:rsidP="00A62E3F">
      <w:pPr>
        <w:numPr>
          <w:ilvl w:val="0"/>
          <w:numId w:val="26"/>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Support:</w:t>
      </w:r>
      <w:r w:rsidRPr="00A62E3F">
        <w:rPr>
          <w:rFonts w:ascii="Arial" w:eastAsia="Times New Roman" w:hAnsi="Arial" w:cs="Arial"/>
          <w:color w:val="808080" w:themeColor="background1" w:themeShade="80"/>
          <w:sz w:val="20"/>
          <w:szCs w:val="20"/>
        </w:rPr>
        <w:t xml:space="preserve"> 24/7 expert support for smooth operations.</w:t>
      </w:r>
    </w:p>
    <w:p w:rsidR="00A62E3F" w:rsidRPr="00A62E3F" w:rsidRDefault="00A62E3F" w:rsidP="00A62E3F">
      <w:pPr>
        <w:spacing w:after="0"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pict>
          <v:rect id="_x0000_i1027" style="width:0;height:1.5pt" o:hralign="center" o:hrstd="t" o:hr="t" fillcolor="#a0a0a0" stroked="f"/>
        </w:pict>
      </w:r>
    </w:p>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Tab 4 - Cyber Security</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Safeguarding Your Digital Assets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HostPro.Africa offers top-tier cyber security solutions to protect your business from sophisticated threats, utilizing industry-leading products and expert penetration testing.</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Advanced Threat Protection with Sentinel One</w:t>
      </w:r>
    </w:p>
    <w:p w:rsidR="00A62E3F" w:rsidRPr="00A62E3F" w:rsidRDefault="00A62E3F" w:rsidP="00A62E3F">
      <w:pPr>
        <w:numPr>
          <w:ilvl w:val="0"/>
          <w:numId w:val="27"/>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Comprehensive Endpoint Security:</w:t>
      </w:r>
      <w:r w:rsidRPr="00A62E3F">
        <w:rPr>
          <w:rFonts w:ascii="Arial" w:eastAsia="Times New Roman" w:hAnsi="Arial" w:cs="Arial"/>
          <w:color w:val="808080" w:themeColor="background1" w:themeShade="80"/>
          <w:sz w:val="20"/>
          <w:szCs w:val="20"/>
        </w:rPr>
        <w:t xml:space="preserve"> AI-driven protection against malware and </w:t>
      </w:r>
      <w:proofErr w:type="spellStart"/>
      <w:r w:rsidRPr="00A62E3F">
        <w:rPr>
          <w:rFonts w:ascii="Arial" w:eastAsia="Times New Roman" w:hAnsi="Arial" w:cs="Arial"/>
          <w:color w:val="808080" w:themeColor="background1" w:themeShade="80"/>
          <w:sz w:val="20"/>
          <w:szCs w:val="20"/>
        </w:rPr>
        <w:t>cyber attacks</w:t>
      </w:r>
      <w:proofErr w:type="spellEnd"/>
      <w:r w:rsidRPr="00A62E3F">
        <w:rPr>
          <w:rFonts w:ascii="Arial" w:eastAsia="Times New Roman" w:hAnsi="Arial" w:cs="Arial"/>
          <w:color w:val="808080" w:themeColor="background1" w:themeShade="80"/>
          <w:sz w:val="20"/>
          <w:szCs w:val="20"/>
        </w:rPr>
        <w:t>.</w:t>
      </w:r>
    </w:p>
    <w:p w:rsidR="00A62E3F" w:rsidRPr="00A62E3F" w:rsidRDefault="00A62E3F" w:rsidP="00A62E3F">
      <w:pPr>
        <w:numPr>
          <w:ilvl w:val="0"/>
          <w:numId w:val="27"/>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Automated Response:</w:t>
      </w:r>
      <w:r w:rsidRPr="00A62E3F">
        <w:rPr>
          <w:rFonts w:ascii="Arial" w:eastAsia="Times New Roman" w:hAnsi="Arial" w:cs="Arial"/>
          <w:color w:val="808080" w:themeColor="background1" w:themeShade="80"/>
          <w:sz w:val="20"/>
          <w:szCs w:val="20"/>
        </w:rPr>
        <w:t xml:space="preserve"> Efficient threat neutralization to minimize disruptions.</w:t>
      </w:r>
    </w:p>
    <w:p w:rsidR="00A62E3F" w:rsidRPr="00A62E3F" w:rsidRDefault="00A62E3F" w:rsidP="00A62E3F">
      <w:pPr>
        <w:numPr>
          <w:ilvl w:val="0"/>
          <w:numId w:val="27"/>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Visibility and Control:</w:t>
      </w:r>
      <w:r w:rsidRPr="00A62E3F">
        <w:rPr>
          <w:rFonts w:ascii="Arial" w:eastAsia="Times New Roman" w:hAnsi="Arial" w:cs="Arial"/>
          <w:color w:val="808080" w:themeColor="background1" w:themeShade="80"/>
          <w:sz w:val="20"/>
          <w:szCs w:val="20"/>
        </w:rPr>
        <w:t xml:space="preserve"> Monitoring and management of endpoint security.</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Robust Network Security with Checkpoint</w:t>
      </w:r>
    </w:p>
    <w:p w:rsidR="00A62E3F" w:rsidRPr="00A62E3F" w:rsidRDefault="00A62E3F" w:rsidP="00A62E3F">
      <w:pPr>
        <w:numPr>
          <w:ilvl w:val="0"/>
          <w:numId w:val="2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Advanced Firewalls:</w:t>
      </w:r>
      <w:r w:rsidRPr="00A62E3F">
        <w:rPr>
          <w:rFonts w:ascii="Arial" w:eastAsia="Times New Roman" w:hAnsi="Arial" w:cs="Arial"/>
          <w:color w:val="808080" w:themeColor="background1" w:themeShade="80"/>
          <w:sz w:val="20"/>
          <w:szCs w:val="20"/>
        </w:rPr>
        <w:t xml:space="preserve"> Defense against unauthorized access.</w:t>
      </w:r>
    </w:p>
    <w:p w:rsidR="00A62E3F" w:rsidRPr="00A62E3F" w:rsidRDefault="00A62E3F" w:rsidP="00A62E3F">
      <w:pPr>
        <w:numPr>
          <w:ilvl w:val="0"/>
          <w:numId w:val="2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Intrusion Prevention:</w:t>
      </w:r>
      <w:r w:rsidRPr="00A62E3F">
        <w:rPr>
          <w:rFonts w:ascii="Arial" w:eastAsia="Times New Roman" w:hAnsi="Arial" w:cs="Arial"/>
          <w:color w:val="808080" w:themeColor="background1" w:themeShade="80"/>
          <w:sz w:val="20"/>
          <w:szCs w:val="20"/>
        </w:rPr>
        <w:t xml:space="preserve"> Detection and prevention of sophisticated attacks.</w:t>
      </w:r>
    </w:p>
    <w:p w:rsidR="00A62E3F" w:rsidRPr="00A62E3F" w:rsidRDefault="00A62E3F" w:rsidP="00A62E3F">
      <w:pPr>
        <w:numPr>
          <w:ilvl w:val="0"/>
          <w:numId w:val="28"/>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Comprehensive Security Management:</w:t>
      </w:r>
      <w:r w:rsidRPr="00A62E3F">
        <w:rPr>
          <w:rFonts w:ascii="Arial" w:eastAsia="Times New Roman" w:hAnsi="Arial" w:cs="Arial"/>
          <w:color w:val="808080" w:themeColor="background1" w:themeShade="80"/>
          <w:sz w:val="20"/>
          <w:szCs w:val="20"/>
        </w:rPr>
        <w:t xml:space="preserve"> Tools for effective network security management.</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Penetration Testing</w:t>
      </w:r>
    </w:p>
    <w:p w:rsidR="00A62E3F" w:rsidRPr="00A62E3F" w:rsidRDefault="00A62E3F" w:rsidP="00A62E3F">
      <w:pPr>
        <w:numPr>
          <w:ilvl w:val="0"/>
          <w:numId w:val="29"/>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Realistic Attack Simulations:</w:t>
      </w:r>
      <w:r w:rsidRPr="00A62E3F">
        <w:rPr>
          <w:rFonts w:ascii="Arial" w:eastAsia="Times New Roman" w:hAnsi="Arial" w:cs="Arial"/>
          <w:color w:val="808080" w:themeColor="background1" w:themeShade="80"/>
          <w:sz w:val="20"/>
          <w:szCs w:val="20"/>
        </w:rPr>
        <w:t xml:space="preserve"> Identifying vulnerabilities proactively.</w:t>
      </w:r>
    </w:p>
    <w:p w:rsidR="00A62E3F" w:rsidRPr="00A62E3F" w:rsidRDefault="00A62E3F" w:rsidP="00A62E3F">
      <w:pPr>
        <w:numPr>
          <w:ilvl w:val="0"/>
          <w:numId w:val="29"/>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Detailed Reporting:</w:t>
      </w:r>
      <w:r w:rsidRPr="00A62E3F">
        <w:rPr>
          <w:rFonts w:ascii="Arial" w:eastAsia="Times New Roman" w:hAnsi="Arial" w:cs="Arial"/>
          <w:color w:val="808080" w:themeColor="background1" w:themeShade="80"/>
          <w:sz w:val="20"/>
          <w:szCs w:val="20"/>
        </w:rPr>
        <w:t xml:space="preserve"> Actionable insights to improve security.</w:t>
      </w:r>
    </w:p>
    <w:p w:rsidR="00A62E3F" w:rsidRPr="00A62E3F" w:rsidRDefault="00A62E3F" w:rsidP="00A62E3F">
      <w:pPr>
        <w:numPr>
          <w:ilvl w:val="0"/>
          <w:numId w:val="29"/>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Continuous Improvement:</w:t>
      </w:r>
      <w:r w:rsidRPr="00A62E3F">
        <w:rPr>
          <w:rFonts w:ascii="Arial" w:eastAsia="Times New Roman" w:hAnsi="Arial" w:cs="Arial"/>
          <w:color w:val="808080" w:themeColor="background1" w:themeShade="80"/>
          <w:sz w:val="20"/>
          <w:szCs w:val="20"/>
        </w:rPr>
        <w:t xml:space="preserve"> Stay ahead with ongoing security assessments.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Why Cyber Security Should Be a Priority</w:t>
      </w:r>
    </w:p>
    <w:p w:rsidR="00A62E3F" w:rsidRPr="00A62E3F" w:rsidRDefault="00A62E3F" w:rsidP="00A62E3F">
      <w:pPr>
        <w:numPr>
          <w:ilvl w:val="0"/>
          <w:numId w:val="3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Protect Your Data:</w:t>
      </w:r>
      <w:r w:rsidRPr="00A62E3F">
        <w:rPr>
          <w:rFonts w:ascii="Arial" w:eastAsia="Times New Roman" w:hAnsi="Arial" w:cs="Arial"/>
          <w:color w:val="808080" w:themeColor="background1" w:themeShade="80"/>
          <w:sz w:val="20"/>
          <w:szCs w:val="20"/>
        </w:rPr>
        <w:t xml:space="preserve"> Prevent data breaches and ensure compliance.</w:t>
      </w:r>
    </w:p>
    <w:p w:rsidR="00A62E3F" w:rsidRPr="00A62E3F" w:rsidRDefault="00A62E3F" w:rsidP="00A62E3F">
      <w:pPr>
        <w:numPr>
          <w:ilvl w:val="0"/>
          <w:numId w:val="3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Ensure Business Continuity:</w:t>
      </w:r>
      <w:r w:rsidRPr="00A62E3F">
        <w:rPr>
          <w:rFonts w:ascii="Arial" w:eastAsia="Times New Roman" w:hAnsi="Arial" w:cs="Arial"/>
          <w:color w:val="808080" w:themeColor="background1" w:themeShade="80"/>
          <w:sz w:val="20"/>
          <w:szCs w:val="20"/>
        </w:rPr>
        <w:t xml:space="preserve"> Minimize downtime from cyber incidents.</w:t>
      </w:r>
    </w:p>
    <w:p w:rsidR="00A62E3F" w:rsidRPr="00A62E3F" w:rsidRDefault="00A62E3F" w:rsidP="00A62E3F">
      <w:pPr>
        <w:numPr>
          <w:ilvl w:val="0"/>
          <w:numId w:val="3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Maintain Customer Trust:</w:t>
      </w:r>
      <w:r w:rsidRPr="00A62E3F">
        <w:rPr>
          <w:rFonts w:ascii="Arial" w:eastAsia="Times New Roman" w:hAnsi="Arial" w:cs="Arial"/>
          <w:color w:val="808080" w:themeColor="background1" w:themeShade="80"/>
          <w:sz w:val="20"/>
          <w:szCs w:val="20"/>
        </w:rPr>
        <w:t xml:space="preserve"> Demonstrate commitment to data protection.</w:t>
      </w:r>
    </w:p>
    <w:p w:rsidR="00A62E3F" w:rsidRPr="00A62E3F" w:rsidRDefault="00A62E3F" w:rsidP="00A62E3F">
      <w:pPr>
        <w:numPr>
          <w:ilvl w:val="0"/>
          <w:numId w:val="30"/>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Compliance and Regulatory Requirements:</w:t>
      </w:r>
      <w:r w:rsidRPr="00A62E3F">
        <w:rPr>
          <w:rFonts w:ascii="Arial" w:eastAsia="Times New Roman" w:hAnsi="Arial" w:cs="Arial"/>
          <w:color w:val="808080" w:themeColor="background1" w:themeShade="80"/>
          <w:sz w:val="20"/>
          <w:szCs w:val="20"/>
        </w:rPr>
        <w:t xml:space="preserve"> Meet industry standards and legal obligations.</w:t>
      </w:r>
    </w:p>
    <w:p w:rsidR="00A62E3F" w:rsidRPr="00A62E3F" w:rsidRDefault="00A62E3F" w:rsidP="00A62E3F">
      <w:pPr>
        <w:spacing w:after="0"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pict>
          <v:rect id="_x0000_i1028" style="width:0;height:1.5pt" o:hralign="center" o:hrstd="t" o:hr="t" fillcolor="#a0a0a0" stroked="f"/>
        </w:pict>
      </w:r>
    </w:p>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Tab 5 - Special Deals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Elevate Your Business with Unbeatable Offers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Discover exclusive promotions from HostPro.Africa to enhance your IT infrastructure, including hosting, cyber security, and backup services. Unlock savings and elevate your business affordably.</w:t>
      </w:r>
    </w:p>
    <w:p w:rsidR="00A62E3F" w:rsidRPr="00A62E3F" w:rsidRDefault="00A62E3F" w:rsidP="00A62E3F">
      <w:pPr>
        <w:spacing w:after="0"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pict>
          <v:rect id="_x0000_i1029" style="width:0;height:1.5pt" o:hralign="center" o:hrstd="t" o:hr="t" fillcolor="#a0a0a0" stroked="f"/>
        </w:pict>
      </w:r>
    </w:p>
    <w:p w:rsidR="00A62E3F" w:rsidRPr="00A62E3F" w:rsidRDefault="00A62E3F" w:rsidP="00A62E3F">
      <w:pPr>
        <w:spacing w:before="100" w:beforeAutospacing="1" w:after="100" w:afterAutospacing="1" w:line="240" w:lineRule="auto"/>
        <w:outlineLvl w:val="2"/>
        <w:rPr>
          <w:rFonts w:ascii="Arial" w:eastAsia="Times New Roman" w:hAnsi="Arial" w:cs="Arial"/>
          <w:b/>
          <w:bCs/>
          <w:color w:val="1F3864" w:themeColor="accent1" w:themeShade="80"/>
          <w:sz w:val="20"/>
          <w:szCs w:val="20"/>
        </w:rPr>
      </w:pPr>
      <w:r w:rsidRPr="00A62E3F">
        <w:rPr>
          <w:rFonts w:ascii="Arial" w:eastAsia="Times New Roman" w:hAnsi="Arial" w:cs="Arial"/>
          <w:b/>
          <w:bCs/>
          <w:color w:val="1F3864" w:themeColor="accent1" w:themeShade="80"/>
          <w:sz w:val="20"/>
          <w:szCs w:val="20"/>
        </w:rPr>
        <w:t>Tab 6 - Exchange Email Hosting</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Power Your Communication with HostPro.Africa</w:t>
      </w:r>
    </w:p>
    <w:p w:rsidR="00A62E3F" w:rsidRPr="00A62E3F" w:rsidRDefault="006C1BD1"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A62E3F">
        <w:rPr>
          <w:rFonts w:ascii="Arial" w:eastAsia="Times New Roman" w:hAnsi="Arial" w:cs="Arial"/>
          <w:color w:val="808080" w:themeColor="background1" w:themeShade="80"/>
          <w:sz w:val="20"/>
          <w:szCs w:val="20"/>
        </w:rPr>
        <w:t>HostPro.Africa’s</w:t>
      </w:r>
      <w:r w:rsidR="00A62E3F" w:rsidRPr="00A62E3F">
        <w:rPr>
          <w:rFonts w:ascii="Arial" w:eastAsia="Times New Roman" w:hAnsi="Arial" w:cs="Arial"/>
          <w:color w:val="808080" w:themeColor="background1" w:themeShade="80"/>
          <w:sz w:val="20"/>
          <w:szCs w:val="20"/>
        </w:rPr>
        <w:t xml:space="preserve"> Exchange Email Hosting offers seamless communication solutions with scalability, customization, and robust security features tailored to your business needs.</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Benefits of Exchange Email Hosting</w:t>
      </w:r>
    </w:p>
    <w:p w:rsidR="00A62E3F" w:rsidRPr="00A62E3F" w:rsidRDefault="00A62E3F" w:rsidP="00A62E3F">
      <w:pPr>
        <w:numPr>
          <w:ilvl w:val="0"/>
          <w:numId w:val="3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Scalability:</w:t>
      </w:r>
      <w:r w:rsidRPr="00A62E3F">
        <w:rPr>
          <w:rFonts w:ascii="Arial" w:eastAsia="Times New Roman" w:hAnsi="Arial" w:cs="Arial"/>
          <w:color w:val="808080" w:themeColor="background1" w:themeShade="80"/>
          <w:sz w:val="20"/>
          <w:szCs w:val="20"/>
        </w:rPr>
        <w:t xml:space="preserve"> Start with 100GB and expand as needed.</w:t>
      </w:r>
    </w:p>
    <w:p w:rsidR="00A62E3F" w:rsidRPr="00A62E3F" w:rsidRDefault="00A62E3F" w:rsidP="00A62E3F">
      <w:pPr>
        <w:numPr>
          <w:ilvl w:val="0"/>
          <w:numId w:val="3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Customization:</w:t>
      </w:r>
      <w:r w:rsidRPr="00A62E3F">
        <w:rPr>
          <w:rFonts w:ascii="Arial" w:eastAsia="Times New Roman" w:hAnsi="Arial" w:cs="Arial"/>
          <w:color w:val="808080" w:themeColor="background1" w:themeShade="80"/>
          <w:sz w:val="20"/>
          <w:szCs w:val="20"/>
        </w:rPr>
        <w:t xml:space="preserve"> Tailor email hosting to business requirements.</w:t>
      </w:r>
    </w:p>
    <w:p w:rsidR="00A62E3F" w:rsidRPr="00A62E3F" w:rsidRDefault="00A62E3F" w:rsidP="00A62E3F">
      <w:pPr>
        <w:numPr>
          <w:ilvl w:val="0"/>
          <w:numId w:val="3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Security:</w:t>
      </w:r>
      <w:r w:rsidRPr="00A62E3F">
        <w:rPr>
          <w:rFonts w:ascii="Arial" w:eastAsia="Times New Roman" w:hAnsi="Arial" w:cs="Arial"/>
          <w:color w:val="808080" w:themeColor="background1" w:themeShade="80"/>
          <w:sz w:val="20"/>
          <w:szCs w:val="20"/>
        </w:rPr>
        <w:t xml:space="preserve"> Enhanced with SpamTitan for protection against threats.</w:t>
      </w:r>
    </w:p>
    <w:p w:rsidR="00A62E3F" w:rsidRPr="00A62E3F" w:rsidRDefault="00A62E3F" w:rsidP="00A62E3F">
      <w:pPr>
        <w:numPr>
          <w:ilvl w:val="0"/>
          <w:numId w:val="31"/>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Optional Archiving:</w:t>
      </w:r>
      <w:r w:rsidRPr="00A62E3F">
        <w:rPr>
          <w:rFonts w:ascii="Arial" w:eastAsia="Times New Roman" w:hAnsi="Arial" w:cs="Arial"/>
          <w:color w:val="808080" w:themeColor="background1" w:themeShade="80"/>
          <w:sz w:val="20"/>
          <w:szCs w:val="20"/>
        </w:rPr>
        <w:t xml:space="preserve"> Securely store and manage emails for compliance.</w:t>
      </w:r>
    </w:p>
    <w:p w:rsidR="00A62E3F" w:rsidRPr="00A62E3F" w:rsidRDefault="00A62E3F" w:rsidP="00A62E3F">
      <w:p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Why Choose HostPro.Africa for Exchange Email Hosting?</w:t>
      </w:r>
    </w:p>
    <w:p w:rsidR="00A62E3F" w:rsidRPr="00A62E3F" w:rsidRDefault="00A62E3F" w:rsidP="00A62E3F">
      <w:pPr>
        <w:numPr>
          <w:ilvl w:val="0"/>
          <w:numId w:val="3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Local Data Sovereignty and Compliance:</w:t>
      </w:r>
      <w:r w:rsidRPr="00A62E3F">
        <w:rPr>
          <w:rFonts w:ascii="Arial" w:eastAsia="Times New Roman" w:hAnsi="Arial" w:cs="Arial"/>
          <w:color w:val="808080" w:themeColor="background1" w:themeShade="80"/>
          <w:sz w:val="20"/>
          <w:szCs w:val="20"/>
        </w:rPr>
        <w:t xml:space="preserve"> Data hosted locally in Namibia for regulatory compliance and faster support.</w:t>
      </w:r>
    </w:p>
    <w:p w:rsidR="00A62E3F" w:rsidRPr="00A62E3F" w:rsidRDefault="00A62E3F" w:rsidP="00A62E3F">
      <w:pPr>
        <w:numPr>
          <w:ilvl w:val="0"/>
          <w:numId w:val="3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Personalized Support:</w:t>
      </w:r>
      <w:r w:rsidRPr="00A62E3F">
        <w:rPr>
          <w:rFonts w:ascii="Arial" w:eastAsia="Times New Roman" w:hAnsi="Arial" w:cs="Arial"/>
          <w:color w:val="808080" w:themeColor="background1" w:themeShade="80"/>
          <w:sz w:val="20"/>
          <w:szCs w:val="20"/>
        </w:rPr>
        <w:t xml:space="preserve"> Local team for responsive assistance and understanding of local business needs.</w:t>
      </w:r>
    </w:p>
    <w:p w:rsidR="00A62E3F" w:rsidRPr="00A62E3F" w:rsidRDefault="00A62E3F" w:rsidP="00A62E3F">
      <w:pPr>
        <w:numPr>
          <w:ilvl w:val="0"/>
          <w:numId w:val="32"/>
        </w:numPr>
        <w:spacing w:before="100" w:beforeAutospacing="1" w:after="100" w:afterAutospacing="1" w:line="240" w:lineRule="auto"/>
        <w:rPr>
          <w:rFonts w:ascii="Arial" w:eastAsia="Times New Roman" w:hAnsi="Arial" w:cs="Arial"/>
          <w:color w:val="808080" w:themeColor="background1" w:themeShade="80"/>
          <w:sz w:val="20"/>
          <w:szCs w:val="20"/>
        </w:rPr>
      </w:pPr>
      <w:r w:rsidRPr="006C1BD1">
        <w:rPr>
          <w:rFonts w:ascii="Arial" w:eastAsia="Times New Roman" w:hAnsi="Arial" w:cs="Arial"/>
          <w:b/>
          <w:bCs/>
          <w:color w:val="808080" w:themeColor="background1" w:themeShade="80"/>
          <w:sz w:val="20"/>
          <w:szCs w:val="20"/>
        </w:rPr>
        <w:t>Reliability and Performance:</w:t>
      </w:r>
      <w:r w:rsidRPr="00A62E3F">
        <w:rPr>
          <w:rFonts w:ascii="Arial" w:eastAsia="Times New Roman" w:hAnsi="Arial" w:cs="Arial"/>
          <w:color w:val="808080" w:themeColor="background1" w:themeShade="80"/>
          <w:sz w:val="20"/>
          <w:szCs w:val="20"/>
        </w:rPr>
        <w:t xml:space="preserve"> Reliable performance with minimal latency for dependable email communications.</w:t>
      </w:r>
    </w:p>
    <w:p w:rsidR="002834E7" w:rsidRPr="006C1BD1" w:rsidRDefault="002834E7" w:rsidP="00A62E3F">
      <w:pPr>
        <w:rPr>
          <w:rFonts w:ascii="Arial" w:hAnsi="Arial" w:cs="Arial"/>
          <w:color w:val="808080" w:themeColor="background1" w:themeShade="80"/>
          <w:sz w:val="20"/>
          <w:szCs w:val="20"/>
        </w:rPr>
      </w:pPr>
    </w:p>
    <w:sectPr w:rsidR="002834E7" w:rsidRPr="006C1B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A068A"/>
    <w:multiLevelType w:val="multilevel"/>
    <w:tmpl w:val="316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746C"/>
    <w:multiLevelType w:val="multilevel"/>
    <w:tmpl w:val="603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1C1"/>
    <w:multiLevelType w:val="multilevel"/>
    <w:tmpl w:val="CAC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56195"/>
    <w:multiLevelType w:val="multilevel"/>
    <w:tmpl w:val="A8A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2A88"/>
    <w:multiLevelType w:val="multilevel"/>
    <w:tmpl w:val="AC7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878AB"/>
    <w:multiLevelType w:val="multilevel"/>
    <w:tmpl w:val="38A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70A77"/>
    <w:multiLevelType w:val="multilevel"/>
    <w:tmpl w:val="6A7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23A10"/>
    <w:multiLevelType w:val="multilevel"/>
    <w:tmpl w:val="63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30831"/>
    <w:multiLevelType w:val="multilevel"/>
    <w:tmpl w:val="BE0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273BD"/>
    <w:multiLevelType w:val="multilevel"/>
    <w:tmpl w:val="CF5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289B"/>
    <w:multiLevelType w:val="multilevel"/>
    <w:tmpl w:val="DDF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20E2F"/>
    <w:multiLevelType w:val="multilevel"/>
    <w:tmpl w:val="BF1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64959"/>
    <w:multiLevelType w:val="multilevel"/>
    <w:tmpl w:val="48B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27DC"/>
    <w:multiLevelType w:val="multilevel"/>
    <w:tmpl w:val="C6A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139EF"/>
    <w:multiLevelType w:val="multilevel"/>
    <w:tmpl w:val="750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F509A"/>
    <w:multiLevelType w:val="multilevel"/>
    <w:tmpl w:val="B4C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84810"/>
    <w:multiLevelType w:val="hybridMultilevel"/>
    <w:tmpl w:val="A5CE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0071A"/>
    <w:multiLevelType w:val="multilevel"/>
    <w:tmpl w:val="267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D5D8C"/>
    <w:multiLevelType w:val="multilevel"/>
    <w:tmpl w:val="362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D1910"/>
    <w:multiLevelType w:val="multilevel"/>
    <w:tmpl w:val="3CB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44E54"/>
    <w:multiLevelType w:val="multilevel"/>
    <w:tmpl w:val="7AF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170EA"/>
    <w:multiLevelType w:val="multilevel"/>
    <w:tmpl w:val="2EC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42B47"/>
    <w:multiLevelType w:val="multilevel"/>
    <w:tmpl w:val="EBF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37D03"/>
    <w:multiLevelType w:val="multilevel"/>
    <w:tmpl w:val="7FD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B3537"/>
    <w:multiLevelType w:val="multilevel"/>
    <w:tmpl w:val="715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A54FC"/>
    <w:multiLevelType w:val="multilevel"/>
    <w:tmpl w:val="FF7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46B0B"/>
    <w:multiLevelType w:val="multilevel"/>
    <w:tmpl w:val="C8D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93ADA"/>
    <w:multiLevelType w:val="multilevel"/>
    <w:tmpl w:val="04A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B2922"/>
    <w:multiLevelType w:val="multilevel"/>
    <w:tmpl w:val="687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E57F5"/>
    <w:multiLevelType w:val="multilevel"/>
    <w:tmpl w:val="2C9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C48F9"/>
    <w:multiLevelType w:val="multilevel"/>
    <w:tmpl w:val="997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15FFB"/>
    <w:multiLevelType w:val="multilevel"/>
    <w:tmpl w:val="B85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B7BF9"/>
    <w:multiLevelType w:val="multilevel"/>
    <w:tmpl w:val="B49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
  </w:num>
  <w:num w:numId="3">
    <w:abstractNumId w:val="5"/>
  </w:num>
  <w:num w:numId="4">
    <w:abstractNumId w:val="28"/>
  </w:num>
  <w:num w:numId="5">
    <w:abstractNumId w:val="1"/>
  </w:num>
  <w:num w:numId="6">
    <w:abstractNumId w:val="13"/>
  </w:num>
  <w:num w:numId="7">
    <w:abstractNumId w:val="26"/>
  </w:num>
  <w:num w:numId="8">
    <w:abstractNumId w:val="20"/>
  </w:num>
  <w:num w:numId="9">
    <w:abstractNumId w:val="18"/>
  </w:num>
  <w:num w:numId="10">
    <w:abstractNumId w:val="23"/>
  </w:num>
  <w:num w:numId="11">
    <w:abstractNumId w:val="32"/>
  </w:num>
  <w:num w:numId="12">
    <w:abstractNumId w:val="25"/>
  </w:num>
  <w:num w:numId="13">
    <w:abstractNumId w:val="27"/>
  </w:num>
  <w:num w:numId="14">
    <w:abstractNumId w:val="6"/>
  </w:num>
  <w:num w:numId="15">
    <w:abstractNumId w:val="17"/>
  </w:num>
  <w:num w:numId="16">
    <w:abstractNumId w:val="12"/>
  </w:num>
  <w:num w:numId="17">
    <w:abstractNumId w:val="24"/>
  </w:num>
  <w:num w:numId="18">
    <w:abstractNumId w:val="30"/>
  </w:num>
  <w:num w:numId="19">
    <w:abstractNumId w:val="11"/>
  </w:num>
  <w:num w:numId="20">
    <w:abstractNumId w:val="19"/>
  </w:num>
  <w:num w:numId="21">
    <w:abstractNumId w:val="0"/>
  </w:num>
  <w:num w:numId="22">
    <w:abstractNumId w:val="14"/>
  </w:num>
  <w:num w:numId="23">
    <w:abstractNumId w:val="9"/>
  </w:num>
  <w:num w:numId="24">
    <w:abstractNumId w:val="8"/>
  </w:num>
  <w:num w:numId="25">
    <w:abstractNumId w:val="3"/>
  </w:num>
  <w:num w:numId="26">
    <w:abstractNumId w:val="10"/>
  </w:num>
  <w:num w:numId="27">
    <w:abstractNumId w:val="22"/>
  </w:num>
  <w:num w:numId="28">
    <w:abstractNumId w:val="31"/>
  </w:num>
  <w:num w:numId="29">
    <w:abstractNumId w:val="15"/>
  </w:num>
  <w:num w:numId="30">
    <w:abstractNumId w:val="2"/>
  </w:num>
  <w:num w:numId="31">
    <w:abstractNumId w:val="4"/>
  </w:num>
  <w:num w:numId="32">
    <w:abstractNumId w:val="21"/>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6A"/>
    <w:rsid w:val="002834E7"/>
    <w:rsid w:val="004635DD"/>
    <w:rsid w:val="006C1BD1"/>
    <w:rsid w:val="00A62E3F"/>
    <w:rsid w:val="00AA6C3A"/>
    <w:rsid w:val="00AB084E"/>
    <w:rsid w:val="00B92036"/>
    <w:rsid w:val="00CD226A"/>
    <w:rsid w:val="00E5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5DBB"/>
  <w15:chartTrackingRefBased/>
  <w15:docId w15:val="{A693D773-9FE9-4629-9606-01F9C9DA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8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D22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22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22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22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22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226A"/>
    <w:rPr>
      <w:b/>
      <w:bCs/>
    </w:rPr>
  </w:style>
  <w:style w:type="character" w:customStyle="1" w:styleId="Heading1Char">
    <w:name w:val="Heading 1 Char"/>
    <w:basedOn w:val="DefaultParagraphFont"/>
    <w:link w:val="Heading1"/>
    <w:uiPriority w:val="9"/>
    <w:rsid w:val="00AB084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55F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94996">
      <w:bodyDiv w:val="1"/>
      <w:marLeft w:val="0"/>
      <w:marRight w:val="0"/>
      <w:marTop w:val="0"/>
      <w:marBottom w:val="0"/>
      <w:divBdr>
        <w:top w:val="none" w:sz="0" w:space="0" w:color="auto"/>
        <w:left w:val="none" w:sz="0" w:space="0" w:color="auto"/>
        <w:bottom w:val="none" w:sz="0" w:space="0" w:color="auto"/>
        <w:right w:val="none" w:sz="0" w:space="0" w:color="auto"/>
      </w:divBdr>
    </w:div>
    <w:div w:id="147481385">
      <w:bodyDiv w:val="1"/>
      <w:marLeft w:val="0"/>
      <w:marRight w:val="0"/>
      <w:marTop w:val="0"/>
      <w:marBottom w:val="0"/>
      <w:divBdr>
        <w:top w:val="none" w:sz="0" w:space="0" w:color="auto"/>
        <w:left w:val="none" w:sz="0" w:space="0" w:color="auto"/>
        <w:bottom w:val="none" w:sz="0" w:space="0" w:color="auto"/>
        <w:right w:val="none" w:sz="0" w:space="0" w:color="auto"/>
      </w:divBdr>
    </w:div>
    <w:div w:id="293218400">
      <w:bodyDiv w:val="1"/>
      <w:marLeft w:val="0"/>
      <w:marRight w:val="0"/>
      <w:marTop w:val="0"/>
      <w:marBottom w:val="0"/>
      <w:divBdr>
        <w:top w:val="none" w:sz="0" w:space="0" w:color="auto"/>
        <w:left w:val="none" w:sz="0" w:space="0" w:color="auto"/>
        <w:bottom w:val="none" w:sz="0" w:space="0" w:color="auto"/>
        <w:right w:val="none" w:sz="0" w:space="0" w:color="auto"/>
      </w:divBdr>
    </w:div>
    <w:div w:id="341860090">
      <w:bodyDiv w:val="1"/>
      <w:marLeft w:val="0"/>
      <w:marRight w:val="0"/>
      <w:marTop w:val="0"/>
      <w:marBottom w:val="0"/>
      <w:divBdr>
        <w:top w:val="none" w:sz="0" w:space="0" w:color="auto"/>
        <w:left w:val="none" w:sz="0" w:space="0" w:color="auto"/>
        <w:bottom w:val="none" w:sz="0" w:space="0" w:color="auto"/>
        <w:right w:val="none" w:sz="0" w:space="0" w:color="auto"/>
      </w:divBdr>
    </w:div>
    <w:div w:id="629750736">
      <w:bodyDiv w:val="1"/>
      <w:marLeft w:val="0"/>
      <w:marRight w:val="0"/>
      <w:marTop w:val="0"/>
      <w:marBottom w:val="0"/>
      <w:divBdr>
        <w:top w:val="none" w:sz="0" w:space="0" w:color="auto"/>
        <w:left w:val="none" w:sz="0" w:space="0" w:color="auto"/>
        <w:bottom w:val="none" w:sz="0" w:space="0" w:color="auto"/>
        <w:right w:val="none" w:sz="0" w:space="0" w:color="auto"/>
      </w:divBdr>
    </w:div>
    <w:div w:id="654602199">
      <w:bodyDiv w:val="1"/>
      <w:marLeft w:val="0"/>
      <w:marRight w:val="0"/>
      <w:marTop w:val="0"/>
      <w:marBottom w:val="0"/>
      <w:divBdr>
        <w:top w:val="none" w:sz="0" w:space="0" w:color="auto"/>
        <w:left w:val="none" w:sz="0" w:space="0" w:color="auto"/>
        <w:bottom w:val="none" w:sz="0" w:space="0" w:color="auto"/>
        <w:right w:val="none" w:sz="0" w:space="0" w:color="auto"/>
      </w:divBdr>
    </w:div>
    <w:div w:id="1059934179">
      <w:bodyDiv w:val="1"/>
      <w:marLeft w:val="0"/>
      <w:marRight w:val="0"/>
      <w:marTop w:val="0"/>
      <w:marBottom w:val="0"/>
      <w:divBdr>
        <w:top w:val="none" w:sz="0" w:space="0" w:color="auto"/>
        <w:left w:val="none" w:sz="0" w:space="0" w:color="auto"/>
        <w:bottom w:val="none" w:sz="0" w:space="0" w:color="auto"/>
        <w:right w:val="none" w:sz="0" w:space="0" w:color="auto"/>
      </w:divBdr>
    </w:div>
    <w:div w:id="1229924055">
      <w:bodyDiv w:val="1"/>
      <w:marLeft w:val="0"/>
      <w:marRight w:val="0"/>
      <w:marTop w:val="0"/>
      <w:marBottom w:val="0"/>
      <w:divBdr>
        <w:top w:val="none" w:sz="0" w:space="0" w:color="auto"/>
        <w:left w:val="none" w:sz="0" w:space="0" w:color="auto"/>
        <w:bottom w:val="none" w:sz="0" w:space="0" w:color="auto"/>
        <w:right w:val="none" w:sz="0" w:space="0" w:color="auto"/>
      </w:divBdr>
    </w:div>
    <w:div w:id="2010593057">
      <w:bodyDiv w:val="1"/>
      <w:marLeft w:val="0"/>
      <w:marRight w:val="0"/>
      <w:marTop w:val="0"/>
      <w:marBottom w:val="0"/>
      <w:divBdr>
        <w:top w:val="none" w:sz="0" w:space="0" w:color="auto"/>
        <w:left w:val="none" w:sz="0" w:space="0" w:color="auto"/>
        <w:bottom w:val="none" w:sz="0" w:space="0" w:color="auto"/>
        <w:right w:val="none" w:sz="0" w:space="0" w:color="auto"/>
      </w:divBdr>
    </w:div>
    <w:div w:id="206710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 van Jaarsveld</dc:creator>
  <cp:keywords/>
  <dc:description/>
  <cp:lastModifiedBy>Riaan van Jaarsveld</cp:lastModifiedBy>
  <cp:revision>6</cp:revision>
  <dcterms:created xsi:type="dcterms:W3CDTF">2024-07-18T08:11:00Z</dcterms:created>
  <dcterms:modified xsi:type="dcterms:W3CDTF">2024-07-18T08:50:00Z</dcterms:modified>
</cp:coreProperties>
</file>