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13CD99F9" w:rsidR="00BA76F3" w:rsidRPr="00164480" w:rsidRDefault="00632F4B"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14:anchorId="2828CACB" wp14:editId="6CEA3B46">
            <wp:simplePos x="0" y="0"/>
            <wp:positionH relativeFrom="column">
              <wp:posOffset>4036695</wp:posOffset>
            </wp:positionH>
            <wp:positionV relativeFrom="paragraph">
              <wp:posOffset>-696595</wp:posOffset>
            </wp:positionV>
            <wp:extent cx="1938655" cy="2638425"/>
            <wp:effectExtent l="19050" t="0" r="4445" b="0"/>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2828CACD" wp14:editId="66D3B3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B01AFE" w:rsidRPr="000C7035" w:rsidRDefault="00B01AFE"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B01AFE" w:rsidRPr="000C7035" w:rsidRDefault="00B01AFE"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3E861C7C" w14:textId="77777777" w:rsidR="0029762D" w:rsidRDefault="00652019" w:rsidP="0029762D">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Vulnerability</w:t>
      </w:r>
      <w:r w:rsidR="00170E01">
        <w:rPr>
          <w:rFonts w:ascii="Arial" w:hAnsi="Arial" w:cs="Arial"/>
          <w:color w:val="808080" w:themeColor="background1" w:themeShade="80"/>
          <w:sz w:val="28"/>
          <w:szCs w:val="28"/>
        </w:rPr>
        <w:t xml:space="preserve"> </w:t>
      </w:r>
      <w:r w:rsidRPr="004A1A33">
        <w:rPr>
          <w:rFonts w:ascii="Arial" w:hAnsi="Arial" w:cs="Arial"/>
          <w:color w:val="808080" w:themeColor="background1" w:themeShade="80"/>
          <w:sz w:val="28"/>
          <w:szCs w:val="28"/>
        </w:rPr>
        <w:t>Assessment</w:t>
      </w:r>
      <w:r w:rsidR="0029762D">
        <w:rPr>
          <w:rFonts w:ascii="Arial" w:hAnsi="Arial" w:cs="Arial"/>
          <w:color w:val="808080" w:themeColor="background1" w:themeShade="80"/>
          <w:sz w:val="28"/>
          <w:szCs w:val="28"/>
        </w:rPr>
        <w:t xml:space="preserve"> &amp; </w:t>
      </w:r>
    </w:p>
    <w:p w14:paraId="2828C8E8" w14:textId="633D377A" w:rsidR="00BA76F3" w:rsidRPr="004A1A33" w:rsidRDefault="0029762D" w:rsidP="0029762D">
      <w:pPr>
        <w:tabs>
          <w:tab w:val="left" w:pos="3150"/>
        </w:tabs>
        <w:ind w:left="3119"/>
        <w:jc w:val="left"/>
        <w:rPr>
          <w:rFonts w:ascii="Arial" w:hAnsi="Arial" w:cs="Arial"/>
          <w:color w:val="808080" w:themeColor="background1" w:themeShade="80"/>
          <w:sz w:val="28"/>
          <w:szCs w:val="28"/>
        </w:rPr>
      </w:pPr>
      <w:bookmarkStart w:id="0" w:name="_GoBack"/>
      <w:bookmarkEnd w:id="0"/>
      <w:r>
        <w:rPr>
          <w:rFonts w:ascii="Arial" w:hAnsi="Arial" w:cs="Arial"/>
          <w:color w:val="808080" w:themeColor="background1" w:themeShade="80"/>
          <w:sz w:val="28"/>
          <w:szCs w:val="28"/>
        </w:rPr>
        <w:t>Penetration Testing</w:t>
      </w:r>
      <w:r w:rsidR="00652019" w:rsidRPr="004A1A33">
        <w:rPr>
          <w:rFonts w:ascii="Arial" w:hAnsi="Arial" w:cs="Arial"/>
          <w:color w:val="808080" w:themeColor="background1" w:themeShade="80"/>
          <w:sz w:val="28"/>
          <w:szCs w:val="28"/>
        </w:rPr>
        <w:t xml:space="preserve"> (VA</w:t>
      </w:r>
      <w:r>
        <w:rPr>
          <w:rFonts w:ascii="Arial" w:hAnsi="Arial" w:cs="Arial"/>
          <w:color w:val="808080" w:themeColor="background1" w:themeShade="80"/>
          <w:sz w:val="28"/>
          <w:szCs w:val="28"/>
        </w:rPr>
        <w:t>PT</w:t>
      </w:r>
      <w:r w:rsidR="00652019" w:rsidRPr="004A1A33">
        <w:rPr>
          <w:rFonts w:ascii="Arial" w:hAnsi="Arial" w:cs="Arial"/>
          <w:color w:val="808080" w:themeColor="background1" w:themeShade="80"/>
          <w:sz w:val="28"/>
          <w:szCs w:val="28"/>
        </w:rPr>
        <w: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3CB45276" w:rsidR="00257176" w:rsidRPr="004A1A33" w:rsidRDefault="006E7DBF"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NESS</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0A465EE5" w:rsidR="004A1A33" w:rsidRDefault="00FA776B" w:rsidP="004A1A33">
      <w:pPr>
        <w:tabs>
          <w:tab w:val="left" w:pos="3150"/>
        </w:tabs>
        <w:ind w:left="3150"/>
        <w:rPr>
          <w:rFonts w:ascii="Arial" w:hAnsi="Arial"/>
          <w:sz w:val="28"/>
          <w:szCs w:val="28"/>
          <w:lang w:val="en-ZA"/>
        </w:rPr>
      </w:pPr>
      <w:r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Pr="004A1A33">
        <w:rPr>
          <w:rFonts w:ascii="Arial" w:hAnsi="Arial" w:cs="Arial"/>
          <w:color w:val="808080" w:themeColor="background1" w:themeShade="80"/>
          <w:sz w:val="28"/>
          <w:szCs w:val="28"/>
        </w:rPr>
        <w:fldChar w:fldCharType="separate"/>
      </w:r>
      <w:r w:rsidR="0029762D">
        <w:rPr>
          <w:rFonts w:ascii="Arial" w:hAnsi="Arial" w:cs="Arial"/>
          <w:noProof/>
          <w:color w:val="808080" w:themeColor="background1" w:themeShade="80"/>
          <w:sz w:val="28"/>
          <w:szCs w:val="28"/>
        </w:rPr>
        <w:t>04 October 2023</w:t>
      </w:r>
      <w:r w:rsidRPr="004A1A33">
        <w:rPr>
          <w:rFonts w:ascii="Arial" w:hAnsi="Arial" w:cs="Arial"/>
          <w:color w:val="808080" w:themeColor="background1" w:themeShade="80"/>
          <w:sz w:val="28"/>
          <w:szCs w:val="28"/>
        </w:rPr>
        <w:fldChar w:fldCharType="end"/>
      </w:r>
      <w:r w:rsidR="008B15A8">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1" w:name="_Toc197230632"/>
    <w:p w14:paraId="63324C16" w14:textId="7BDC9E2D" w:rsidR="00106024"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147305112" w:history="1">
        <w:r w:rsidR="00106024" w:rsidRPr="00CE7379">
          <w:rPr>
            <w:rStyle w:val="Hyperlink"/>
            <w:noProof/>
          </w:rPr>
          <w:t>1</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Executive summary</w:t>
        </w:r>
        <w:r w:rsidR="00106024">
          <w:rPr>
            <w:noProof/>
            <w:webHidden/>
          </w:rPr>
          <w:tab/>
        </w:r>
        <w:r w:rsidR="00106024">
          <w:rPr>
            <w:noProof/>
            <w:webHidden/>
          </w:rPr>
          <w:fldChar w:fldCharType="begin"/>
        </w:r>
        <w:r w:rsidR="00106024">
          <w:rPr>
            <w:noProof/>
            <w:webHidden/>
          </w:rPr>
          <w:instrText xml:space="preserve"> PAGEREF _Toc147305112 \h </w:instrText>
        </w:r>
        <w:r w:rsidR="00106024">
          <w:rPr>
            <w:noProof/>
            <w:webHidden/>
          </w:rPr>
        </w:r>
        <w:r w:rsidR="00106024">
          <w:rPr>
            <w:noProof/>
            <w:webHidden/>
          </w:rPr>
          <w:fldChar w:fldCharType="separate"/>
        </w:r>
        <w:r w:rsidR="00E86E50">
          <w:rPr>
            <w:noProof/>
            <w:webHidden/>
          </w:rPr>
          <w:t>3</w:t>
        </w:r>
        <w:r w:rsidR="00106024">
          <w:rPr>
            <w:noProof/>
            <w:webHidden/>
          </w:rPr>
          <w:fldChar w:fldCharType="end"/>
        </w:r>
      </w:hyperlink>
    </w:p>
    <w:p w14:paraId="1B9DC821" w14:textId="618E307C" w:rsidR="00106024" w:rsidRDefault="0029762D">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7305113" w:history="1">
        <w:r w:rsidR="00106024" w:rsidRPr="00CE7379">
          <w:rPr>
            <w:rStyle w:val="Hyperlink"/>
            <w:noProof/>
          </w:rPr>
          <w:t>2</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scope of testing</w:t>
        </w:r>
        <w:r w:rsidR="00106024">
          <w:rPr>
            <w:noProof/>
            <w:webHidden/>
          </w:rPr>
          <w:tab/>
        </w:r>
        <w:r w:rsidR="00106024">
          <w:rPr>
            <w:noProof/>
            <w:webHidden/>
          </w:rPr>
          <w:fldChar w:fldCharType="begin"/>
        </w:r>
        <w:r w:rsidR="00106024">
          <w:rPr>
            <w:noProof/>
            <w:webHidden/>
          </w:rPr>
          <w:instrText xml:space="preserve"> PAGEREF _Toc147305113 \h </w:instrText>
        </w:r>
        <w:r w:rsidR="00106024">
          <w:rPr>
            <w:noProof/>
            <w:webHidden/>
          </w:rPr>
        </w:r>
        <w:r w:rsidR="00106024">
          <w:rPr>
            <w:noProof/>
            <w:webHidden/>
          </w:rPr>
          <w:fldChar w:fldCharType="separate"/>
        </w:r>
        <w:r w:rsidR="00E86E50">
          <w:rPr>
            <w:noProof/>
            <w:webHidden/>
          </w:rPr>
          <w:t>3</w:t>
        </w:r>
        <w:r w:rsidR="00106024">
          <w:rPr>
            <w:noProof/>
            <w:webHidden/>
          </w:rPr>
          <w:fldChar w:fldCharType="end"/>
        </w:r>
      </w:hyperlink>
    </w:p>
    <w:p w14:paraId="0F134F31" w14:textId="031E0F56" w:rsidR="00106024" w:rsidRDefault="0029762D">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7305114" w:history="1">
        <w:r w:rsidR="00106024" w:rsidRPr="00CE7379">
          <w:rPr>
            <w:rStyle w:val="Hyperlink"/>
            <w:noProof/>
          </w:rPr>
          <w:t>3</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Methodologies used</w:t>
        </w:r>
        <w:r w:rsidR="00106024">
          <w:rPr>
            <w:noProof/>
            <w:webHidden/>
          </w:rPr>
          <w:tab/>
        </w:r>
        <w:r w:rsidR="00106024">
          <w:rPr>
            <w:noProof/>
            <w:webHidden/>
          </w:rPr>
          <w:fldChar w:fldCharType="begin"/>
        </w:r>
        <w:r w:rsidR="00106024">
          <w:rPr>
            <w:noProof/>
            <w:webHidden/>
          </w:rPr>
          <w:instrText xml:space="preserve"> PAGEREF _Toc147305114 \h </w:instrText>
        </w:r>
        <w:r w:rsidR="00106024">
          <w:rPr>
            <w:noProof/>
            <w:webHidden/>
          </w:rPr>
        </w:r>
        <w:r w:rsidR="00106024">
          <w:rPr>
            <w:noProof/>
            <w:webHidden/>
          </w:rPr>
          <w:fldChar w:fldCharType="separate"/>
        </w:r>
        <w:r w:rsidR="00E86E50">
          <w:rPr>
            <w:noProof/>
            <w:webHidden/>
          </w:rPr>
          <w:t>3</w:t>
        </w:r>
        <w:r w:rsidR="00106024">
          <w:rPr>
            <w:noProof/>
            <w:webHidden/>
          </w:rPr>
          <w:fldChar w:fldCharType="end"/>
        </w:r>
      </w:hyperlink>
    </w:p>
    <w:p w14:paraId="72D1BCED" w14:textId="166CF21D" w:rsidR="00106024" w:rsidRDefault="0029762D">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7305115" w:history="1">
        <w:r w:rsidR="00106024" w:rsidRPr="00CE7379">
          <w:rPr>
            <w:rStyle w:val="Hyperlink"/>
            <w:noProof/>
          </w:rPr>
          <w:t>3.1</w:t>
        </w:r>
        <w:r w:rsidR="00106024">
          <w:rPr>
            <w:rFonts w:asciiTheme="minorHAnsi" w:eastAsiaTheme="minorEastAsia" w:hAnsiTheme="minorHAnsi" w:cstheme="minorBidi"/>
            <w:smallCaps w:val="0"/>
            <w:noProof/>
            <w:sz w:val="22"/>
            <w:szCs w:val="22"/>
            <w:lang w:val="en-ZA" w:eastAsia="en-ZA"/>
          </w:rPr>
          <w:tab/>
        </w:r>
        <w:r w:rsidR="00106024" w:rsidRPr="00CE7379">
          <w:rPr>
            <w:rStyle w:val="Hyperlink"/>
            <w:noProof/>
          </w:rPr>
          <w:t>Nmap / Zenmap</w:t>
        </w:r>
        <w:r w:rsidR="00106024">
          <w:rPr>
            <w:noProof/>
            <w:webHidden/>
          </w:rPr>
          <w:tab/>
        </w:r>
        <w:r w:rsidR="00106024">
          <w:rPr>
            <w:noProof/>
            <w:webHidden/>
          </w:rPr>
          <w:fldChar w:fldCharType="begin"/>
        </w:r>
        <w:r w:rsidR="00106024">
          <w:rPr>
            <w:noProof/>
            <w:webHidden/>
          </w:rPr>
          <w:instrText xml:space="preserve"> PAGEREF _Toc147305115 \h </w:instrText>
        </w:r>
        <w:r w:rsidR="00106024">
          <w:rPr>
            <w:noProof/>
            <w:webHidden/>
          </w:rPr>
        </w:r>
        <w:r w:rsidR="00106024">
          <w:rPr>
            <w:noProof/>
            <w:webHidden/>
          </w:rPr>
          <w:fldChar w:fldCharType="separate"/>
        </w:r>
        <w:r w:rsidR="00E86E50">
          <w:rPr>
            <w:noProof/>
            <w:webHidden/>
          </w:rPr>
          <w:t>3</w:t>
        </w:r>
        <w:r w:rsidR="00106024">
          <w:rPr>
            <w:noProof/>
            <w:webHidden/>
          </w:rPr>
          <w:fldChar w:fldCharType="end"/>
        </w:r>
      </w:hyperlink>
    </w:p>
    <w:p w14:paraId="7349BDCA" w14:textId="110F5932" w:rsidR="00106024" w:rsidRDefault="0029762D">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7305116" w:history="1">
        <w:r w:rsidR="00106024" w:rsidRPr="00CE7379">
          <w:rPr>
            <w:rStyle w:val="Hyperlink"/>
            <w:noProof/>
          </w:rPr>
          <w:t>3.2</w:t>
        </w:r>
        <w:r w:rsidR="00106024">
          <w:rPr>
            <w:rFonts w:asciiTheme="minorHAnsi" w:eastAsiaTheme="minorEastAsia" w:hAnsiTheme="minorHAnsi" w:cstheme="minorBidi"/>
            <w:smallCaps w:val="0"/>
            <w:noProof/>
            <w:sz w:val="22"/>
            <w:szCs w:val="22"/>
            <w:lang w:val="en-ZA" w:eastAsia="en-ZA"/>
          </w:rPr>
          <w:tab/>
        </w:r>
        <w:r w:rsidR="00106024" w:rsidRPr="00CE7379">
          <w:rPr>
            <w:rStyle w:val="Hyperlink"/>
            <w:noProof/>
          </w:rPr>
          <w:t>Nessus</w:t>
        </w:r>
        <w:r w:rsidR="00106024">
          <w:rPr>
            <w:noProof/>
            <w:webHidden/>
          </w:rPr>
          <w:tab/>
        </w:r>
        <w:r w:rsidR="00106024">
          <w:rPr>
            <w:noProof/>
            <w:webHidden/>
          </w:rPr>
          <w:fldChar w:fldCharType="begin"/>
        </w:r>
        <w:r w:rsidR="00106024">
          <w:rPr>
            <w:noProof/>
            <w:webHidden/>
          </w:rPr>
          <w:instrText xml:space="preserve"> PAGEREF _Toc147305116 \h </w:instrText>
        </w:r>
        <w:r w:rsidR="00106024">
          <w:rPr>
            <w:noProof/>
            <w:webHidden/>
          </w:rPr>
        </w:r>
        <w:r w:rsidR="00106024">
          <w:rPr>
            <w:noProof/>
            <w:webHidden/>
          </w:rPr>
          <w:fldChar w:fldCharType="separate"/>
        </w:r>
        <w:r w:rsidR="00E86E50">
          <w:rPr>
            <w:noProof/>
            <w:webHidden/>
          </w:rPr>
          <w:t>3</w:t>
        </w:r>
        <w:r w:rsidR="00106024">
          <w:rPr>
            <w:noProof/>
            <w:webHidden/>
          </w:rPr>
          <w:fldChar w:fldCharType="end"/>
        </w:r>
      </w:hyperlink>
    </w:p>
    <w:p w14:paraId="6F02EB96" w14:textId="11BC90AB" w:rsidR="00106024" w:rsidRDefault="0029762D">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7305117" w:history="1">
        <w:r w:rsidR="00106024" w:rsidRPr="00CE7379">
          <w:rPr>
            <w:rStyle w:val="Hyperlink"/>
            <w:noProof/>
          </w:rPr>
          <w:t>3.3</w:t>
        </w:r>
        <w:r w:rsidR="00106024">
          <w:rPr>
            <w:rFonts w:asciiTheme="minorHAnsi" w:eastAsiaTheme="minorEastAsia" w:hAnsiTheme="minorHAnsi" w:cstheme="minorBidi"/>
            <w:smallCaps w:val="0"/>
            <w:noProof/>
            <w:sz w:val="22"/>
            <w:szCs w:val="22"/>
            <w:lang w:val="en-ZA" w:eastAsia="en-ZA"/>
          </w:rPr>
          <w:tab/>
        </w:r>
        <w:r w:rsidR="00106024" w:rsidRPr="00CE7379">
          <w:rPr>
            <w:rStyle w:val="Hyperlink"/>
            <w:noProof/>
          </w:rPr>
          <w:t>Greenbone Enterprise</w:t>
        </w:r>
        <w:r w:rsidR="00106024">
          <w:rPr>
            <w:noProof/>
            <w:webHidden/>
          </w:rPr>
          <w:tab/>
        </w:r>
        <w:r w:rsidR="00106024">
          <w:rPr>
            <w:noProof/>
            <w:webHidden/>
          </w:rPr>
          <w:fldChar w:fldCharType="begin"/>
        </w:r>
        <w:r w:rsidR="00106024">
          <w:rPr>
            <w:noProof/>
            <w:webHidden/>
          </w:rPr>
          <w:instrText xml:space="preserve"> PAGEREF _Toc147305117 \h </w:instrText>
        </w:r>
        <w:r w:rsidR="00106024">
          <w:rPr>
            <w:noProof/>
            <w:webHidden/>
          </w:rPr>
        </w:r>
        <w:r w:rsidR="00106024">
          <w:rPr>
            <w:noProof/>
            <w:webHidden/>
          </w:rPr>
          <w:fldChar w:fldCharType="separate"/>
        </w:r>
        <w:r w:rsidR="00E86E50">
          <w:rPr>
            <w:noProof/>
            <w:webHidden/>
          </w:rPr>
          <w:t>4</w:t>
        </w:r>
        <w:r w:rsidR="00106024">
          <w:rPr>
            <w:noProof/>
            <w:webHidden/>
          </w:rPr>
          <w:fldChar w:fldCharType="end"/>
        </w:r>
      </w:hyperlink>
    </w:p>
    <w:p w14:paraId="5E14C769" w14:textId="3AD340DC" w:rsidR="00106024" w:rsidRDefault="0029762D">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7305118" w:history="1">
        <w:r w:rsidR="00106024" w:rsidRPr="00CE7379">
          <w:rPr>
            <w:rStyle w:val="Hyperlink"/>
            <w:rFonts w:ascii="Times New Roman" w:hAnsi="Times New Roman"/>
            <w:noProof/>
            <w:lang w:val="en-US"/>
          </w:rPr>
          <w:t>4</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Stay One Step Ahead of Attackers</w:t>
        </w:r>
        <w:r w:rsidR="00106024">
          <w:rPr>
            <w:noProof/>
            <w:webHidden/>
          </w:rPr>
          <w:tab/>
        </w:r>
        <w:r w:rsidR="00106024">
          <w:rPr>
            <w:noProof/>
            <w:webHidden/>
          </w:rPr>
          <w:fldChar w:fldCharType="begin"/>
        </w:r>
        <w:r w:rsidR="00106024">
          <w:rPr>
            <w:noProof/>
            <w:webHidden/>
          </w:rPr>
          <w:instrText xml:space="preserve"> PAGEREF _Toc147305118 \h </w:instrText>
        </w:r>
        <w:r w:rsidR="00106024">
          <w:rPr>
            <w:noProof/>
            <w:webHidden/>
          </w:rPr>
        </w:r>
        <w:r w:rsidR="00106024">
          <w:rPr>
            <w:noProof/>
            <w:webHidden/>
          </w:rPr>
          <w:fldChar w:fldCharType="separate"/>
        </w:r>
        <w:r w:rsidR="00E86E50">
          <w:rPr>
            <w:noProof/>
            <w:webHidden/>
          </w:rPr>
          <w:t>4</w:t>
        </w:r>
        <w:r w:rsidR="00106024">
          <w:rPr>
            <w:noProof/>
            <w:webHidden/>
          </w:rPr>
          <w:fldChar w:fldCharType="end"/>
        </w:r>
      </w:hyperlink>
    </w:p>
    <w:p w14:paraId="5E32F2F7" w14:textId="2CC744F7" w:rsidR="00106024" w:rsidRDefault="0029762D">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7305119" w:history="1">
        <w:r w:rsidR="00106024" w:rsidRPr="00CE7379">
          <w:rPr>
            <w:rStyle w:val="Hyperlink"/>
            <w:noProof/>
          </w:rPr>
          <w:t>4.1</w:t>
        </w:r>
        <w:r w:rsidR="00106024">
          <w:rPr>
            <w:rFonts w:asciiTheme="minorHAnsi" w:eastAsiaTheme="minorEastAsia" w:hAnsiTheme="minorHAnsi" w:cstheme="minorBidi"/>
            <w:smallCaps w:val="0"/>
            <w:noProof/>
            <w:sz w:val="22"/>
            <w:szCs w:val="22"/>
            <w:lang w:val="en-ZA" w:eastAsia="en-ZA"/>
          </w:rPr>
          <w:tab/>
        </w:r>
        <w:r w:rsidR="00106024" w:rsidRPr="00CE7379">
          <w:rPr>
            <w:rStyle w:val="Hyperlink"/>
            <w:noProof/>
          </w:rPr>
          <w:t>OWASP</w:t>
        </w:r>
        <w:r w:rsidR="00106024">
          <w:rPr>
            <w:noProof/>
            <w:webHidden/>
          </w:rPr>
          <w:tab/>
        </w:r>
        <w:r w:rsidR="00106024">
          <w:rPr>
            <w:noProof/>
            <w:webHidden/>
          </w:rPr>
          <w:fldChar w:fldCharType="begin"/>
        </w:r>
        <w:r w:rsidR="00106024">
          <w:rPr>
            <w:noProof/>
            <w:webHidden/>
          </w:rPr>
          <w:instrText xml:space="preserve"> PAGEREF _Toc147305119 \h </w:instrText>
        </w:r>
        <w:r w:rsidR="00106024">
          <w:rPr>
            <w:noProof/>
            <w:webHidden/>
          </w:rPr>
        </w:r>
        <w:r w:rsidR="00106024">
          <w:rPr>
            <w:noProof/>
            <w:webHidden/>
          </w:rPr>
          <w:fldChar w:fldCharType="separate"/>
        </w:r>
        <w:r w:rsidR="00E86E50">
          <w:rPr>
            <w:noProof/>
            <w:webHidden/>
          </w:rPr>
          <w:t>4</w:t>
        </w:r>
        <w:r w:rsidR="00106024">
          <w:rPr>
            <w:noProof/>
            <w:webHidden/>
          </w:rPr>
          <w:fldChar w:fldCharType="end"/>
        </w:r>
      </w:hyperlink>
    </w:p>
    <w:p w14:paraId="639FD62E" w14:textId="5FE25752" w:rsidR="00106024" w:rsidRDefault="0029762D">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7305120" w:history="1">
        <w:r w:rsidR="00106024" w:rsidRPr="00CE7379">
          <w:rPr>
            <w:rStyle w:val="Hyperlink"/>
            <w:noProof/>
          </w:rPr>
          <w:t>4.2</w:t>
        </w:r>
        <w:r w:rsidR="00106024">
          <w:rPr>
            <w:rFonts w:asciiTheme="minorHAnsi" w:eastAsiaTheme="minorEastAsia" w:hAnsiTheme="minorHAnsi" w:cstheme="minorBidi"/>
            <w:smallCaps w:val="0"/>
            <w:noProof/>
            <w:sz w:val="22"/>
            <w:szCs w:val="22"/>
            <w:lang w:val="en-ZA" w:eastAsia="en-ZA"/>
          </w:rPr>
          <w:tab/>
        </w:r>
        <w:r w:rsidR="00106024" w:rsidRPr="00CE7379">
          <w:rPr>
            <w:rStyle w:val="Hyperlink"/>
            <w:noProof/>
          </w:rPr>
          <w:t>BRUTE FORCE</w:t>
        </w:r>
        <w:r w:rsidR="00106024">
          <w:rPr>
            <w:noProof/>
            <w:webHidden/>
          </w:rPr>
          <w:tab/>
        </w:r>
        <w:r w:rsidR="00106024">
          <w:rPr>
            <w:noProof/>
            <w:webHidden/>
          </w:rPr>
          <w:fldChar w:fldCharType="begin"/>
        </w:r>
        <w:r w:rsidR="00106024">
          <w:rPr>
            <w:noProof/>
            <w:webHidden/>
          </w:rPr>
          <w:instrText xml:space="preserve"> PAGEREF _Toc147305120 \h </w:instrText>
        </w:r>
        <w:r w:rsidR="00106024">
          <w:rPr>
            <w:noProof/>
            <w:webHidden/>
          </w:rPr>
        </w:r>
        <w:r w:rsidR="00106024">
          <w:rPr>
            <w:noProof/>
            <w:webHidden/>
          </w:rPr>
          <w:fldChar w:fldCharType="separate"/>
        </w:r>
        <w:r w:rsidR="00E86E50">
          <w:rPr>
            <w:noProof/>
            <w:webHidden/>
          </w:rPr>
          <w:t>5</w:t>
        </w:r>
        <w:r w:rsidR="00106024">
          <w:rPr>
            <w:noProof/>
            <w:webHidden/>
          </w:rPr>
          <w:fldChar w:fldCharType="end"/>
        </w:r>
      </w:hyperlink>
    </w:p>
    <w:p w14:paraId="05E8847F" w14:textId="7B726C42" w:rsidR="00106024" w:rsidRDefault="0029762D">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7305121" w:history="1">
        <w:r w:rsidR="00106024" w:rsidRPr="00CE7379">
          <w:rPr>
            <w:rStyle w:val="Hyperlink"/>
            <w:noProof/>
          </w:rPr>
          <w:t>5</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Infrastucture</w:t>
        </w:r>
        <w:r w:rsidR="00106024">
          <w:rPr>
            <w:noProof/>
            <w:webHidden/>
          </w:rPr>
          <w:tab/>
        </w:r>
        <w:r w:rsidR="00106024">
          <w:rPr>
            <w:noProof/>
            <w:webHidden/>
          </w:rPr>
          <w:fldChar w:fldCharType="begin"/>
        </w:r>
        <w:r w:rsidR="00106024">
          <w:rPr>
            <w:noProof/>
            <w:webHidden/>
          </w:rPr>
          <w:instrText xml:space="preserve"> PAGEREF _Toc147305121 \h </w:instrText>
        </w:r>
        <w:r w:rsidR="00106024">
          <w:rPr>
            <w:noProof/>
            <w:webHidden/>
          </w:rPr>
        </w:r>
        <w:r w:rsidR="00106024">
          <w:rPr>
            <w:noProof/>
            <w:webHidden/>
          </w:rPr>
          <w:fldChar w:fldCharType="separate"/>
        </w:r>
        <w:r w:rsidR="00E86E50">
          <w:rPr>
            <w:noProof/>
            <w:webHidden/>
          </w:rPr>
          <w:t>5</w:t>
        </w:r>
        <w:r w:rsidR="00106024">
          <w:rPr>
            <w:noProof/>
            <w:webHidden/>
          </w:rPr>
          <w:fldChar w:fldCharType="end"/>
        </w:r>
      </w:hyperlink>
    </w:p>
    <w:p w14:paraId="442FB130" w14:textId="536A8F79" w:rsidR="00106024" w:rsidRDefault="0029762D">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7305122" w:history="1">
        <w:r w:rsidR="00106024" w:rsidRPr="00CE7379">
          <w:rPr>
            <w:rStyle w:val="Hyperlink"/>
            <w:noProof/>
          </w:rPr>
          <w:t>5.1</w:t>
        </w:r>
        <w:r w:rsidR="00106024">
          <w:rPr>
            <w:rFonts w:asciiTheme="minorHAnsi" w:eastAsiaTheme="minorEastAsia" w:hAnsiTheme="minorHAnsi" w:cstheme="minorBidi"/>
            <w:smallCaps w:val="0"/>
            <w:noProof/>
            <w:sz w:val="22"/>
            <w:szCs w:val="22"/>
            <w:lang w:val="en-ZA" w:eastAsia="en-ZA"/>
          </w:rPr>
          <w:tab/>
        </w:r>
        <w:r w:rsidR="00106024" w:rsidRPr="00CE7379">
          <w:rPr>
            <w:rStyle w:val="Hyperlink"/>
            <w:noProof/>
          </w:rPr>
          <w:t>Xneelo Server – 129.232.196.24</w:t>
        </w:r>
        <w:r w:rsidR="00106024">
          <w:rPr>
            <w:noProof/>
            <w:webHidden/>
          </w:rPr>
          <w:tab/>
        </w:r>
        <w:r w:rsidR="00106024">
          <w:rPr>
            <w:noProof/>
            <w:webHidden/>
          </w:rPr>
          <w:fldChar w:fldCharType="begin"/>
        </w:r>
        <w:r w:rsidR="00106024">
          <w:rPr>
            <w:noProof/>
            <w:webHidden/>
          </w:rPr>
          <w:instrText xml:space="preserve"> PAGEREF _Toc147305122 \h </w:instrText>
        </w:r>
        <w:r w:rsidR="00106024">
          <w:rPr>
            <w:noProof/>
            <w:webHidden/>
          </w:rPr>
        </w:r>
        <w:r w:rsidR="00106024">
          <w:rPr>
            <w:noProof/>
            <w:webHidden/>
          </w:rPr>
          <w:fldChar w:fldCharType="separate"/>
        </w:r>
        <w:r w:rsidR="00E86E50">
          <w:rPr>
            <w:noProof/>
            <w:webHidden/>
          </w:rPr>
          <w:t>5</w:t>
        </w:r>
        <w:r w:rsidR="00106024">
          <w:rPr>
            <w:noProof/>
            <w:webHidden/>
          </w:rPr>
          <w:fldChar w:fldCharType="end"/>
        </w:r>
      </w:hyperlink>
    </w:p>
    <w:p w14:paraId="74AD48FD" w14:textId="6C0E0135" w:rsidR="00106024" w:rsidRDefault="0029762D">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47305123" w:history="1">
        <w:r w:rsidR="00106024" w:rsidRPr="00CE7379">
          <w:rPr>
            <w:rStyle w:val="Hyperlink"/>
            <w:noProof/>
          </w:rPr>
          <w:t>5.2</w:t>
        </w:r>
        <w:r w:rsidR="00106024">
          <w:rPr>
            <w:rFonts w:asciiTheme="minorHAnsi" w:eastAsiaTheme="minorEastAsia" w:hAnsiTheme="minorHAnsi" w:cstheme="minorBidi"/>
            <w:smallCaps w:val="0"/>
            <w:noProof/>
            <w:sz w:val="22"/>
            <w:szCs w:val="22"/>
            <w:lang w:val="en-ZA" w:eastAsia="en-ZA"/>
          </w:rPr>
          <w:tab/>
        </w:r>
        <w:r w:rsidR="00106024" w:rsidRPr="00CE7379">
          <w:rPr>
            <w:rStyle w:val="Hyperlink"/>
            <w:noProof/>
          </w:rPr>
          <w:t>Internal Office Infrastructure – 10.0.0.0/24</w:t>
        </w:r>
        <w:r w:rsidR="00106024">
          <w:rPr>
            <w:noProof/>
            <w:webHidden/>
          </w:rPr>
          <w:tab/>
        </w:r>
        <w:r w:rsidR="00106024">
          <w:rPr>
            <w:noProof/>
            <w:webHidden/>
          </w:rPr>
          <w:fldChar w:fldCharType="begin"/>
        </w:r>
        <w:r w:rsidR="00106024">
          <w:rPr>
            <w:noProof/>
            <w:webHidden/>
          </w:rPr>
          <w:instrText xml:space="preserve"> PAGEREF _Toc147305123 \h </w:instrText>
        </w:r>
        <w:r w:rsidR="00106024">
          <w:rPr>
            <w:noProof/>
            <w:webHidden/>
          </w:rPr>
        </w:r>
        <w:r w:rsidR="00106024">
          <w:rPr>
            <w:noProof/>
            <w:webHidden/>
          </w:rPr>
          <w:fldChar w:fldCharType="separate"/>
        </w:r>
        <w:r w:rsidR="00E86E50">
          <w:rPr>
            <w:noProof/>
            <w:webHidden/>
          </w:rPr>
          <w:t>7</w:t>
        </w:r>
        <w:r w:rsidR="00106024">
          <w:rPr>
            <w:noProof/>
            <w:webHidden/>
          </w:rPr>
          <w:fldChar w:fldCharType="end"/>
        </w:r>
      </w:hyperlink>
    </w:p>
    <w:p w14:paraId="36D607D9" w14:textId="77CECC2F" w:rsidR="00106024" w:rsidRDefault="0029762D">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7305124" w:history="1">
        <w:r w:rsidR="00106024" w:rsidRPr="00CE7379">
          <w:rPr>
            <w:rStyle w:val="Hyperlink"/>
            <w:noProof/>
          </w:rPr>
          <w:t>6</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RECOMMENDATIONS</w:t>
        </w:r>
        <w:r w:rsidR="00106024">
          <w:rPr>
            <w:noProof/>
            <w:webHidden/>
          </w:rPr>
          <w:tab/>
        </w:r>
        <w:r w:rsidR="00106024">
          <w:rPr>
            <w:noProof/>
            <w:webHidden/>
          </w:rPr>
          <w:fldChar w:fldCharType="begin"/>
        </w:r>
        <w:r w:rsidR="00106024">
          <w:rPr>
            <w:noProof/>
            <w:webHidden/>
          </w:rPr>
          <w:instrText xml:space="preserve"> PAGEREF _Toc147305124 \h </w:instrText>
        </w:r>
        <w:r w:rsidR="00106024">
          <w:rPr>
            <w:noProof/>
            <w:webHidden/>
          </w:rPr>
        </w:r>
        <w:r w:rsidR="00106024">
          <w:rPr>
            <w:noProof/>
            <w:webHidden/>
          </w:rPr>
          <w:fldChar w:fldCharType="separate"/>
        </w:r>
        <w:r w:rsidR="00E86E50">
          <w:rPr>
            <w:noProof/>
            <w:webHidden/>
          </w:rPr>
          <w:t>7</w:t>
        </w:r>
        <w:r w:rsidR="00106024">
          <w:rPr>
            <w:noProof/>
            <w:webHidden/>
          </w:rPr>
          <w:fldChar w:fldCharType="end"/>
        </w:r>
      </w:hyperlink>
    </w:p>
    <w:p w14:paraId="4BF7E613" w14:textId="5963C9EC" w:rsidR="00106024" w:rsidRDefault="0029762D">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7305125" w:history="1">
        <w:r w:rsidR="00106024" w:rsidRPr="00CE7379">
          <w:rPr>
            <w:rStyle w:val="Hyperlink"/>
            <w:noProof/>
          </w:rPr>
          <w:t>7</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Reporting Conclusion</w:t>
        </w:r>
        <w:r w:rsidR="00106024">
          <w:rPr>
            <w:noProof/>
            <w:webHidden/>
          </w:rPr>
          <w:tab/>
        </w:r>
        <w:r w:rsidR="00106024">
          <w:rPr>
            <w:noProof/>
            <w:webHidden/>
          </w:rPr>
          <w:fldChar w:fldCharType="begin"/>
        </w:r>
        <w:r w:rsidR="00106024">
          <w:rPr>
            <w:noProof/>
            <w:webHidden/>
          </w:rPr>
          <w:instrText xml:space="preserve"> PAGEREF _Toc147305125 \h </w:instrText>
        </w:r>
        <w:r w:rsidR="00106024">
          <w:rPr>
            <w:noProof/>
            <w:webHidden/>
          </w:rPr>
        </w:r>
        <w:r w:rsidR="00106024">
          <w:rPr>
            <w:noProof/>
            <w:webHidden/>
          </w:rPr>
          <w:fldChar w:fldCharType="separate"/>
        </w:r>
        <w:r w:rsidR="00E86E50">
          <w:rPr>
            <w:noProof/>
            <w:webHidden/>
          </w:rPr>
          <w:t>8</w:t>
        </w:r>
        <w:r w:rsidR="00106024">
          <w:rPr>
            <w:noProof/>
            <w:webHidden/>
          </w:rPr>
          <w:fldChar w:fldCharType="end"/>
        </w:r>
      </w:hyperlink>
    </w:p>
    <w:p w14:paraId="0042435E" w14:textId="78B0A0FD" w:rsidR="00106024" w:rsidRDefault="0029762D">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47305126" w:history="1">
        <w:r w:rsidR="00106024" w:rsidRPr="00CE7379">
          <w:rPr>
            <w:rStyle w:val="Hyperlink"/>
            <w:noProof/>
          </w:rPr>
          <w:t>8</w:t>
        </w:r>
        <w:r w:rsidR="00106024">
          <w:rPr>
            <w:rFonts w:asciiTheme="minorHAnsi" w:eastAsiaTheme="minorEastAsia" w:hAnsiTheme="minorHAnsi" w:cstheme="minorBidi"/>
            <w:b w:val="0"/>
            <w:bCs w:val="0"/>
            <w:caps w:val="0"/>
            <w:noProof/>
            <w:sz w:val="22"/>
            <w:szCs w:val="22"/>
            <w:lang w:val="en-ZA" w:eastAsia="en-ZA"/>
          </w:rPr>
          <w:tab/>
        </w:r>
        <w:r w:rsidR="00106024" w:rsidRPr="00CE7379">
          <w:rPr>
            <w:rStyle w:val="Hyperlink"/>
            <w:noProof/>
          </w:rPr>
          <w:t>Auditors</w:t>
        </w:r>
        <w:r w:rsidR="00106024">
          <w:rPr>
            <w:noProof/>
            <w:webHidden/>
          </w:rPr>
          <w:tab/>
        </w:r>
        <w:r w:rsidR="00106024">
          <w:rPr>
            <w:noProof/>
            <w:webHidden/>
          </w:rPr>
          <w:fldChar w:fldCharType="begin"/>
        </w:r>
        <w:r w:rsidR="00106024">
          <w:rPr>
            <w:noProof/>
            <w:webHidden/>
          </w:rPr>
          <w:instrText xml:space="preserve"> PAGEREF _Toc147305126 \h </w:instrText>
        </w:r>
        <w:r w:rsidR="00106024">
          <w:rPr>
            <w:noProof/>
            <w:webHidden/>
          </w:rPr>
        </w:r>
        <w:r w:rsidR="00106024">
          <w:rPr>
            <w:noProof/>
            <w:webHidden/>
          </w:rPr>
          <w:fldChar w:fldCharType="separate"/>
        </w:r>
        <w:r w:rsidR="00E86E50">
          <w:rPr>
            <w:noProof/>
            <w:webHidden/>
          </w:rPr>
          <w:t>8</w:t>
        </w:r>
        <w:r w:rsidR="00106024">
          <w:rPr>
            <w:noProof/>
            <w:webHidden/>
          </w:rPr>
          <w:fldChar w:fldCharType="end"/>
        </w:r>
      </w:hyperlink>
    </w:p>
    <w:p w14:paraId="2828C913" w14:textId="38745D76"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1"/>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137AD239" w14:textId="455FCF54" w:rsidR="00E81AC3" w:rsidRDefault="00E81AC3">
      <w:pPr>
        <w:jc w:val="left"/>
        <w:rPr>
          <w:rFonts w:ascii="Arial" w:hAnsi="Arial"/>
          <w:bCs/>
          <w:caps/>
          <w:spacing w:val="12"/>
          <w:sz w:val="28"/>
          <w:szCs w:val="28"/>
          <w:lang w:val="en-ZA"/>
        </w:rPr>
      </w:pPr>
    </w:p>
    <w:p w14:paraId="07A1AC33" w14:textId="77777777" w:rsidR="002866CB" w:rsidRDefault="002866CB">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3F74BEE1" w14:textId="0C4F3F4B" w:rsidR="00E81AC3" w:rsidRDefault="00E81AC3">
      <w:pPr>
        <w:jc w:val="left"/>
        <w:rPr>
          <w:rFonts w:ascii="Arial" w:hAnsi="Arial"/>
          <w:bCs/>
          <w:caps/>
          <w:spacing w:val="12"/>
          <w:sz w:val="28"/>
          <w:szCs w:val="28"/>
          <w:lang w:val="en-ZA"/>
        </w:rPr>
      </w:pPr>
    </w:p>
    <w:p w14:paraId="573BCB8E" w14:textId="0DBDC01E" w:rsidR="00E81AC3" w:rsidRDefault="00E81AC3">
      <w:pPr>
        <w:jc w:val="left"/>
        <w:rPr>
          <w:rFonts w:ascii="Arial" w:hAnsi="Arial"/>
          <w:bCs/>
          <w:caps/>
          <w:spacing w:val="12"/>
          <w:sz w:val="28"/>
          <w:szCs w:val="28"/>
          <w:lang w:val="en-ZA"/>
        </w:rPr>
      </w:pPr>
    </w:p>
    <w:p w14:paraId="437FE483" w14:textId="000201F8" w:rsidR="00E81AC3" w:rsidRDefault="00E81AC3">
      <w:pPr>
        <w:jc w:val="left"/>
        <w:rPr>
          <w:rFonts w:ascii="Arial" w:hAnsi="Arial"/>
          <w:bCs/>
          <w:caps/>
          <w:spacing w:val="12"/>
          <w:sz w:val="28"/>
          <w:szCs w:val="28"/>
          <w:lang w:val="en-ZA"/>
        </w:rPr>
      </w:pPr>
    </w:p>
    <w:p w14:paraId="68122BCE" w14:textId="32FA8095" w:rsidR="00E81AC3" w:rsidRDefault="00E81AC3">
      <w:pPr>
        <w:jc w:val="left"/>
        <w:rPr>
          <w:rFonts w:ascii="Arial" w:hAnsi="Arial"/>
          <w:bCs/>
          <w:caps/>
          <w:spacing w:val="12"/>
          <w:sz w:val="28"/>
          <w:szCs w:val="28"/>
          <w:lang w:val="en-ZA"/>
        </w:rPr>
      </w:pPr>
    </w:p>
    <w:p w14:paraId="4F23A7F9" w14:textId="3D585139" w:rsidR="00E81AC3" w:rsidRDefault="00E81AC3">
      <w:pPr>
        <w:jc w:val="left"/>
        <w:rPr>
          <w:rFonts w:ascii="Arial" w:hAnsi="Arial"/>
          <w:bCs/>
          <w:caps/>
          <w:spacing w:val="12"/>
          <w:sz w:val="28"/>
          <w:szCs w:val="28"/>
          <w:lang w:val="en-ZA"/>
        </w:rPr>
      </w:pPr>
    </w:p>
    <w:p w14:paraId="25AA4DAD" w14:textId="2EC4DB61" w:rsidR="002866CB" w:rsidRDefault="002866CB">
      <w:pPr>
        <w:jc w:val="left"/>
        <w:rPr>
          <w:rFonts w:ascii="Arial" w:hAnsi="Arial"/>
          <w:bCs/>
          <w:caps/>
          <w:spacing w:val="12"/>
          <w:sz w:val="28"/>
          <w:szCs w:val="28"/>
          <w:lang w:val="en-ZA"/>
        </w:rPr>
      </w:pPr>
    </w:p>
    <w:p w14:paraId="770BB8D1" w14:textId="616B2719" w:rsidR="002866CB" w:rsidRDefault="002866CB">
      <w:pPr>
        <w:jc w:val="left"/>
        <w:rPr>
          <w:rFonts w:ascii="Arial" w:hAnsi="Arial"/>
          <w:bCs/>
          <w:caps/>
          <w:spacing w:val="12"/>
          <w:sz w:val="28"/>
          <w:szCs w:val="28"/>
          <w:lang w:val="en-ZA"/>
        </w:rPr>
      </w:pPr>
    </w:p>
    <w:p w14:paraId="66C7E171" w14:textId="77777777" w:rsidR="00106024" w:rsidRDefault="00106024">
      <w:pPr>
        <w:jc w:val="left"/>
        <w:rPr>
          <w:rFonts w:ascii="Arial" w:hAnsi="Arial"/>
          <w:bCs/>
          <w:caps/>
          <w:spacing w:val="12"/>
          <w:sz w:val="28"/>
          <w:szCs w:val="28"/>
          <w:lang w:val="en-ZA"/>
        </w:rPr>
      </w:pPr>
    </w:p>
    <w:p w14:paraId="6DE694A0" w14:textId="77777777" w:rsidR="001E1E90" w:rsidRDefault="001E1E90">
      <w:pPr>
        <w:jc w:val="left"/>
        <w:rPr>
          <w:rFonts w:ascii="Arial" w:hAnsi="Arial"/>
          <w:bCs/>
          <w:caps/>
          <w:spacing w:val="12"/>
          <w:sz w:val="28"/>
          <w:szCs w:val="28"/>
          <w:lang w:val="en-ZA"/>
        </w:rPr>
      </w:pPr>
    </w:p>
    <w:p w14:paraId="25DDC70F" w14:textId="77777777" w:rsidR="00E81AC3" w:rsidRPr="004A1A33" w:rsidRDefault="00E81AC3" w:rsidP="00E81AC3">
      <w:pPr>
        <w:ind w:firstLine="720"/>
        <w:jc w:val="left"/>
        <w:rPr>
          <w:rFonts w:ascii="Arial" w:hAnsi="Arial"/>
          <w:bCs/>
          <w:caps/>
          <w:spacing w:val="12"/>
          <w:sz w:val="28"/>
          <w:szCs w:val="28"/>
          <w:lang w:val="en-ZA"/>
        </w:rPr>
      </w:pPr>
    </w:p>
    <w:p w14:paraId="2828C915" w14:textId="77777777" w:rsidR="00164480" w:rsidRPr="00164480" w:rsidRDefault="00257176" w:rsidP="00D26EF1">
      <w:pPr>
        <w:pStyle w:val="Heading1"/>
      </w:pPr>
      <w:bookmarkStart w:id="2" w:name="_Toc147305112"/>
      <w:r>
        <w:lastRenderedPageBreak/>
        <w:t>Executive summary</w:t>
      </w:r>
      <w:bookmarkEnd w:id="2"/>
    </w:p>
    <w:p w14:paraId="2828C917" w14:textId="77777777" w:rsidR="00257176" w:rsidRPr="00D26EF1" w:rsidRDefault="00257176" w:rsidP="00164480">
      <w:pPr>
        <w:rPr>
          <w:rFonts w:ascii="Arial" w:hAnsi="Arial" w:cs="Arial"/>
          <w:color w:val="808080"/>
          <w:sz w:val="20"/>
          <w:szCs w:val="20"/>
        </w:rPr>
      </w:pPr>
    </w:p>
    <w:p w14:paraId="78E47B5A" w14:textId="3223BB00" w:rsidR="005D0B4D" w:rsidRPr="00E81AC3" w:rsidRDefault="00652019" w:rsidP="00652019">
      <w:pPr>
        <w:jc w:val="left"/>
        <w:rPr>
          <w:rFonts w:ascii="Arial" w:hAnsi="Arial" w:cs="Arial"/>
          <w:color w:val="808080"/>
          <w:sz w:val="20"/>
          <w:szCs w:val="20"/>
        </w:rPr>
      </w:pPr>
      <w:r w:rsidRPr="00E81AC3">
        <w:rPr>
          <w:rFonts w:ascii="Arial" w:hAnsi="Arial" w:cs="Arial"/>
          <w:color w:val="808080"/>
          <w:sz w:val="20"/>
          <w:szCs w:val="20"/>
        </w:rPr>
        <w:t>The purpose of this assessment was to point out security loopholes, business logic</w:t>
      </w:r>
      <w:r w:rsidR="00E81AC3" w:rsidRPr="00E81AC3">
        <w:rPr>
          <w:rFonts w:ascii="Arial" w:hAnsi="Arial" w:cs="Arial"/>
          <w:color w:val="808080"/>
          <w:sz w:val="20"/>
          <w:szCs w:val="20"/>
        </w:rPr>
        <w:t xml:space="preserve"> </w:t>
      </w:r>
      <w:r w:rsidRPr="00E81AC3">
        <w:rPr>
          <w:rFonts w:ascii="Arial" w:hAnsi="Arial" w:cs="Arial"/>
          <w:color w:val="808080"/>
          <w:sz w:val="20"/>
          <w:szCs w:val="20"/>
        </w:rPr>
        <w:t xml:space="preserve">errors, and missing best security practices. The tests were carried out assuming </w:t>
      </w:r>
      <w:r w:rsidR="00E81AC3" w:rsidRPr="00E81AC3">
        <w:rPr>
          <w:rFonts w:ascii="Arial" w:hAnsi="Arial" w:cs="Arial"/>
          <w:color w:val="808080"/>
          <w:sz w:val="20"/>
          <w:szCs w:val="20"/>
        </w:rPr>
        <w:t>the identity</w:t>
      </w:r>
      <w:r w:rsidRPr="00E81AC3">
        <w:rPr>
          <w:rFonts w:ascii="Arial" w:hAnsi="Arial" w:cs="Arial"/>
          <w:color w:val="808080"/>
          <w:sz w:val="20"/>
          <w:szCs w:val="20"/>
        </w:rPr>
        <w:t xml:space="preserve"> of an attacker or a malicious user but</w:t>
      </w:r>
      <w:r w:rsidR="00D26EF1">
        <w:rPr>
          <w:rFonts w:ascii="Arial" w:hAnsi="Arial" w:cs="Arial"/>
          <w:color w:val="808080"/>
          <w:sz w:val="20"/>
          <w:szCs w:val="20"/>
        </w:rPr>
        <w:t>,</w:t>
      </w:r>
      <w:r w:rsidRPr="00E81AC3">
        <w:rPr>
          <w:rFonts w:ascii="Arial" w:hAnsi="Arial" w:cs="Arial"/>
          <w:color w:val="808080"/>
          <w:sz w:val="20"/>
          <w:szCs w:val="20"/>
        </w:rPr>
        <w:t xml:space="preserve"> no harm was made to the </w:t>
      </w:r>
      <w:r w:rsidR="00E81AC3" w:rsidRPr="00E81AC3">
        <w:rPr>
          <w:rFonts w:ascii="Arial" w:hAnsi="Arial" w:cs="Arial"/>
          <w:color w:val="808080"/>
          <w:sz w:val="20"/>
          <w:szCs w:val="20"/>
        </w:rPr>
        <w:t>functionality or</w:t>
      </w:r>
      <w:r w:rsidRPr="00E81AC3">
        <w:rPr>
          <w:rFonts w:ascii="Arial" w:hAnsi="Arial" w:cs="Arial"/>
          <w:color w:val="808080"/>
          <w:sz w:val="20"/>
          <w:szCs w:val="20"/>
        </w:rPr>
        <w:t xml:space="preserve"> working of the application</w:t>
      </w:r>
      <w:r w:rsidR="00E81AC3" w:rsidRPr="00E81AC3">
        <w:rPr>
          <w:rFonts w:ascii="Arial" w:hAnsi="Arial" w:cs="Arial"/>
          <w:color w:val="808080"/>
          <w:sz w:val="20"/>
          <w:szCs w:val="20"/>
        </w:rPr>
        <w:t xml:space="preserve"> </w:t>
      </w:r>
      <w:r w:rsidRPr="00E81AC3">
        <w:rPr>
          <w:rFonts w:ascii="Arial" w:hAnsi="Arial" w:cs="Arial"/>
          <w:color w:val="808080"/>
          <w:sz w:val="20"/>
          <w:szCs w:val="20"/>
        </w:rPr>
        <w:t>/</w:t>
      </w:r>
      <w:r w:rsidR="00E81AC3" w:rsidRPr="00E81AC3">
        <w:rPr>
          <w:rFonts w:ascii="Arial" w:hAnsi="Arial" w:cs="Arial"/>
          <w:color w:val="808080"/>
          <w:sz w:val="20"/>
          <w:szCs w:val="20"/>
        </w:rPr>
        <w:t xml:space="preserve"> </w:t>
      </w:r>
      <w:r w:rsidRPr="00E81AC3">
        <w:rPr>
          <w:rFonts w:ascii="Arial" w:hAnsi="Arial" w:cs="Arial"/>
          <w:color w:val="808080"/>
          <w:sz w:val="20"/>
          <w:szCs w:val="20"/>
        </w:rPr>
        <w:t>network</w:t>
      </w:r>
      <w:r w:rsidR="00C53718" w:rsidRPr="00E81AC3">
        <w:rPr>
          <w:rFonts w:ascii="Arial" w:hAnsi="Arial" w:cs="Arial"/>
          <w:color w:val="808080"/>
          <w:sz w:val="20"/>
          <w:szCs w:val="20"/>
        </w:rPr>
        <w:t xml:space="preserve">. </w:t>
      </w:r>
      <w:r w:rsidR="005D0B4D" w:rsidRPr="00E81AC3">
        <w:rPr>
          <w:rFonts w:ascii="Arial" w:hAnsi="Arial" w:cs="Arial"/>
          <w:color w:val="808080"/>
          <w:sz w:val="20"/>
          <w:szCs w:val="20"/>
        </w:rPr>
        <w:t>A full scan was also performed on the infrastructure to demonstrate a know</w:t>
      </w:r>
      <w:r w:rsidR="004539E9" w:rsidRPr="00E81AC3">
        <w:rPr>
          <w:rFonts w:ascii="Arial" w:hAnsi="Arial" w:cs="Arial"/>
          <w:color w:val="808080"/>
          <w:sz w:val="20"/>
          <w:szCs w:val="20"/>
        </w:rPr>
        <w:t>n</w:t>
      </w:r>
      <w:r w:rsidR="005D0B4D" w:rsidRPr="00E81AC3">
        <w:rPr>
          <w:rFonts w:ascii="Arial" w:hAnsi="Arial" w:cs="Arial"/>
          <w:color w:val="808080"/>
          <w:sz w:val="20"/>
          <w:szCs w:val="20"/>
        </w:rPr>
        <w:t xml:space="preserve"> attack, </w:t>
      </w:r>
      <w:r w:rsidR="00E81AC3" w:rsidRPr="00E81AC3">
        <w:rPr>
          <w:rFonts w:ascii="Arial" w:hAnsi="Arial" w:cs="Arial"/>
          <w:color w:val="808080"/>
          <w:sz w:val="20"/>
          <w:szCs w:val="20"/>
        </w:rPr>
        <w:t>i.e.</w:t>
      </w:r>
      <w:r w:rsidR="005D0B4D" w:rsidRPr="00E81AC3">
        <w:rPr>
          <w:rFonts w:ascii="Arial" w:hAnsi="Arial" w:cs="Arial"/>
          <w:color w:val="808080"/>
          <w:sz w:val="20"/>
          <w:szCs w:val="20"/>
        </w:rPr>
        <w:t xml:space="preserve"> </w:t>
      </w:r>
      <w:r w:rsidR="004539E9" w:rsidRPr="00E81AC3">
        <w:rPr>
          <w:rFonts w:ascii="Arial" w:hAnsi="Arial" w:cs="Arial"/>
          <w:color w:val="808080"/>
          <w:sz w:val="20"/>
          <w:szCs w:val="20"/>
        </w:rPr>
        <w:t>s</w:t>
      </w:r>
      <w:r w:rsidR="005D0B4D" w:rsidRPr="00E81AC3">
        <w:rPr>
          <w:rFonts w:ascii="Arial" w:hAnsi="Arial" w:cs="Arial"/>
          <w:color w:val="808080"/>
          <w:sz w:val="20"/>
          <w:szCs w:val="20"/>
        </w:rPr>
        <w:t xml:space="preserve">omeone on the internal network or same public subnetted infrastructure. The scans and </w:t>
      </w:r>
      <w:r w:rsidR="00E81AC3" w:rsidRPr="00E81AC3">
        <w:rPr>
          <w:rFonts w:ascii="Arial" w:hAnsi="Arial" w:cs="Arial"/>
          <w:color w:val="808080"/>
          <w:sz w:val="20"/>
          <w:szCs w:val="20"/>
        </w:rPr>
        <w:t>b</w:t>
      </w:r>
      <w:r w:rsidR="005D0B4D" w:rsidRPr="00E81AC3">
        <w:rPr>
          <w:rFonts w:ascii="Arial" w:hAnsi="Arial" w:cs="Arial"/>
          <w:color w:val="808080"/>
          <w:sz w:val="20"/>
          <w:szCs w:val="20"/>
        </w:rPr>
        <w:t xml:space="preserve">rute force were performed over </w:t>
      </w:r>
      <w:r w:rsidR="009C5B44">
        <w:rPr>
          <w:rFonts w:ascii="Arial" w:hAnsi="Arial" w:cs="Arial"/>
          <w:color w:val="808080"/>
          <w:sz w:val="20"/>
          <w:szCs w:val="20"/>
        </w:rPr>
        <w:t>7</w:t>
      </w:r>
      <w:r w:rsidR="005D0B4D" w:rsidRPr="00E81AC3">
        <w:rPr>
          <w:rFonts w:ascii="Arial" w:hAnsi="Arial" w:cs="Arial"/>
          <w:color w:val="808080"/>
          <w:sz w:val="20"/>
          <w:szCs w:val="20"/>
        </w:rPr>
        <w:t xml:space="preserve"> </w:t>
      </w:r>
      <w:r w:rsidR="00E81AC3" w:rsidRPr="00E81AC3">
        <w:rPr>
          <w:rFonts w:ascii="Arial" w:hAnsi="Arial" w:cs="Arial"/>
          <w:color w:val="808080"/>
          <w:sz w:val="20"/>
          <w:szCs w:val="20"/>
        </w:rPr>
        <w:t>(</w:t>
      </w:r>
      <w:r w:rsidR="009C5B44">
        <w:rPr>
          <w:rFonts w:ascii="Arial" w:hAnsi="Arial" w:cs="Arial"/>
          <w:color w:val="808080"/>
          <w:sz w:val="20"/>
          <w:szCs w:val="20"/>
        </w:rPr>
        <w:t>s</w:t>
      </w:r>
      <w:r w:rsidR="00697715">
        <w:rPr>
          <w:rFonts w:ascii="Arial" w:hAnsi="Arial" w:cs="Arial"/>
          <w:color w:val="808080"/>
          <w:sz w:val="20"/>
          <w:szCs w:val="20"/>
        </w:rPr>
        <w:t>even</w:t>
      </w:r>
      <w:r w:rsidR="00E81AC3" w:rsidRPr="00E81AC3">
        <w:rPr>
          <w:rFonts w:ascii="Arial" w:hAnsi="Arial" w:cs="Arial"/>
          <w:color w:val="808080"/>
          <w:sz w:val="20"/>
          <w:szCs w:val="20"/>
        </w:rPr>
        <w:t>) business</w:t>
      </w:r>
      <w:r w:rsidR="005D0B4D" w:rsidRPr="00E81AC3">
        <w:rPr>
          <w:rFonts w:ascii="Arial" w:hAnsi="Arial" w:cs="Arial"/>
          <w:color w:val="808080"/>
          <w:sz w:val="20"/>
          <w:szCs w:val="20"/>
        </w:rPr>
        <w:t xml:space="preserve"> days</w:t>
      </w:r>
      <w:r w:rsidR="00D26EF1">
        <w:rPr>
          <w:rFonts w:ascii="Arial" w:hAnsi="Arial" w:cs="Arial"/>
          <w:color w:val="808080"/>
          <w:sz w:val="20"/>
          <w:szCs w:val="20"/>
        </w:rPr>
        <w:t>,</w:t>
      </w:r>
      <w:r w:rsidR="005D0B4D" w:rsidRPr="00E81AC3">
        <w:rPr>
          <w:rFonts w:ascii="Arial" w:hAnsi="Arial" w:cs="Arial"/>
          <w:color w:val="808080"/>
          <w:sz w:val="20"/>
          <w:szCs w:val="20"/>
        </w:rPr>
        <w:t xml:space="preserve"> as full and slow comprehensive audits were performed. These types of scans also </w:t>
      </w:r>
      <w:r w:rsidR="00E81AC3" w:rsidRPr="00E81AC3">
        <w:rPr>
          <w:rFonts w:ascii="Arial" w:hAnsi="Arial" w:cs="Arial"/>
          <w:color w:val="808080"/>
          <w:sz w:val="20"/>
          <w:szCs w:val="20"/>
        </w:rPr>
        <w:t>look</w:t>
      </w:r>
      <w:r w:rsidR="005D0B4D" w:rsidRPr="00E81AC3">
        <w:rPr>
          <w:rFonts w:ascii="Arial" w:hAnsi="Arial" w:cs="Arial"/>
          <w:color w:val="808080"/>
          <w:sz w:val="20"/>
          <w:szCs w:val="20"/>
        </w:rPr>
        <w:t xml:space="preserve"> at unknown connectivity options</w:t>
      </w:r>
      <w:r w:rsidR="00E81AC3" w:rsidRPr="00E81AC3">
        <w:rPr>
          <w:rFonts w:ascii="Arial" w:hAnsi="Arial" w:cs="Arial"/>
          <w:color w:val="808080"/>
          <w:sz w:val="20"/>
          <w:szCs w:val="20"/>
        </w:rPr>
        <w:t>,</w:t>
      </w:r>
      <w:r w:rsidR="005D0B4D" w:rsidRPr="00E81AC3">
        <w:rPr>
          <w:rFonts w:ascii="Arial" w:hAnsi="Arial" w:cs="Arial"/>
          <w:color w:val="808080"/>
          <w:sz w:val="20"/>
          <w:szCs w:val="20"/>
        </w:rPr>
        <w:t xml:space="preserve"> including packet SYN requests.</w:t>
      </w:r>
    </w:p>
    <w:p w14:paraId="38855F50" w14:textId="6FA640B9" w:rsidR="005D0B4D" w:rsidRPr="00E81AC3" w:rsidRDefault="005D0B4D" w:rsidP="00652019">
      <w:pPr>
        <w:jc w:val="left"/>
        <w:rPr>
          <w:rFonts w:ascii="Arial" w:hAnsi="Arial" w:cs="Arial"/>
          <w:color w:val="808080"/>
          <w:sz w:val="20"/>
          <w:szCs w:val="20"/>
        </w:rPr>
      </w:pPr>
    </w:p>
    <w:p w14:paraId="2828C92D" w14:textId="262035D8" w:rsidR="003D3A91" w:rsidRDefault="005D0B4D" w:rsidP="00D26EF1">
      <w:pPr>
        <w:jc w:val="left"/>
        <w:rPr>
          <w:rFonts w:ascii="Arial" w:hAnsi="Arial" w:cs="Arial"/>
          <w:color w:val="808080"/>
          <w:sz w:val="20"/>
          <w:szCs w:val="20"/>
        </w:rPr>
      </w:pPr>
      <w:r w:rsidRPr="00E81AC3">
        <w:rPr>
          <w:rFonts w:ascii="Arial" w:hAnsi="Arial" w:cs="Arial"/>
          <w:color w:val="808080"/>
          <w:sz w:val="20"/>
          <w:szCs w:val="20"/>
        </w:rPr>
        <w:t xml:space="preserve">The overall results will be published below, </w:t>
      </w:r>
      <w:r w:rsidR="00E81AC3" w:rsidRPr="00E81AC3">
        <w:rPr>
          <w:rFonts w:ascii="Arial" w:hAnsi="Arial" w:cs="Arial"/>
          <w:color w:val="808080"/>
          <w:sz w:val="20"/>
          <w:szCs w:val="20"/>
        </w:rPr>
        <w:t>High-level</w:t>
      </w:r>
      <w:r w:rsidRPr="00E81AC3">
        <w:rPr>
          <w:rFonts w:ascii="Arial" w:hAnsi="Arial" w:cs="Arial"/>
          <w:color w:val="808080"/>
          <w:sz w:val="20"/>
          <w:szCs w:val="20"/>
        </w:rPr>
        <w:t>, Sautech is comfortable and happy with the results. Some recommendation</w:t>
      </w:r>
      <w:r w:rsidR="00E81AC3" w:rsidRPr="00E81AC3">
        <w:rPr>
          <w:rFonts w:ascii="Arial" w:hAnsi="Arial" w:cs="Arial"/>
          <w:color w:val="808080"/>
          <w:sz w:val="20"/>
          <w:szCs w:val="20"/>
        </w:rPr>
        <w:t>s</w:t>
      </w:r>
      <w:r w:rsidRPr="00E81AC3">
        <w:rPr>
          <w:rFonts w:ascii="Arial" w:hAnsi="Arial" w:cs="Arial"/>
          <w:color w:val="808080"/>
          <w:sz w:val="20"/>
          <w:szCs w:val="20"/>
        </w:rPr>
        <w:t xml:space="preserve"> however</w:t>
      </w:r>
      <w:r w:rsidR="00E81AC3" w:rsidRPr="00E81AC3">
        <w:rPr>
          <w:rFonts w:ascii="Arial" w:hAnsi="Arial" w:cs="Arial"/>
          <w:color w:val="808080"/>
          <w:sz w:val="20"/>
          <w:szCs w:val="20"/>
        </w:rPr>
        <w:t>,</w:t>
      </w:r>
      <w:r w:rsidRPr="00E81AC3">
        <w:rPr>
          <w:rFonts w:ascii="Arial" w:hAnsi="Arial" w:cs="Arial"/>
          <w:color w:val="808080"/>
          <w:sz w:val="20"/>
          <w:szCs w:val="20"/>
        </w:rPr>
        <w:t xml:space="preserve"> is offered and also mentioned throughout this document.</w:t>
      </w:r>
    </w:p>
    <w:p w14:paraId="3CBE5D0F" w14:textId="77777777" w:rsidR="00D26EF1" w:rsidRPr="00673965" w:rsidRDefault="00D26EF1" w:rsidP="00D26EF1">
      <w:pPr>
        <w:jc w:val="left"/>
        <w:rPr>
          <w:rFonts w:ascii="Arial" w:hAnsi="Arial" w:cs="Arial"/>
          <w:color w:val="808080"/>
          <w:sz w:val="20"/>
          <w:szCs w:val="20"/>
        </w:rPr>
      </w:pPr>
    </w:p>
    <w:p w14:paraId="2828C92E" w14:textId="0630EBDE" w:rsidR="003D3A91" w:rsidRPr="00164480" w:rsidRDefault="00F8134F" w:rsidP="00D26EF1">
      <w:pPr>
        <w:pStyle w:val="Heading1"/>
      </w:pPr>
      <w:bookmarkStart w:id="3" w:name="_Toc147305113"/>
      <w:r>
        <w:t>scope of testing</w:t>
      </w:r>
      <w:bookmarkEnd w:id="3"/>
    </w:p>
    <w:p w14:paraId="2828C92F" w14:textId="77777777" w:rsidR="003D3A91" w:rsidRPr="00D26EF1" w:rsidRDefault="003D3A91" w:rsidP="00164480">
      <w:pPr>
        <w:rPr>
          <w:rFonts w:ascii="Arial" w:hAnsi="Arial" w:cs="Arial"/>
          <w:sz w:val="20"/>
          <w:szCs w:val="20"/>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07A510EF" w:rsidR="00CF15B9" w:rsidRPr="00D26EF1" w:rsidRDefault="00CF15B9" w:rsidP="00AD29EA">
      <w:pPr>
        <w:pStyle w:val="ListParagraph"/>
        <w:numPr>
          <w:ilvl w:val="0"/>
          <w:numId w:val="16"/>
        </w:numPr>
        <w:rPr>
          <w:rFonts w:ascii="Arial" w:hAnsi="Arial" w:cs="Arial"/>
          <w:color w:val="808080"/>
          <w:sz w:val="20"/>
          <w:szCs w:val="20"/>
        </w:rPr>
      </w:pPr>
      <w:r w:rsidRPr="00D26EF1">
        <w:rPr>
          <w:rFonts w:ascii="Arial" w:hAnsi="Arial" w:cs="Arial"/>
          <w:color w:val="808080"/>
          <w:sz w:val="20"/>
          <w:szCs w:val="20"/>
        </w:rPr>
        <w:t xml:space="preserve">Server hosted at </w:t>
      </w:r>
      <w:r w:rsidR="009C5B44">
        <w:rPr>
          <w:rFonts w:ascii="Arial" w:hAnsi="Arial" w:cs="Arial"/>
          <w:color w:val="808080"/>
          <w:sz w:val="20"/>
          <w:szCs w:val="20"/>
        </w:rPr>
        <w:t>Xneelo – 129.232.196.24</w:t>
      </w:r>
    </w:p>
    <w:p w14:paraId="1AE6936A" w14:textId="656A242F" w:rsidR="00CF15B9" w:rsidRDefault="003F380E"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I</w:t>
      </w:r>
      <w:r w:rsidR="00B01AFE">
        <w:rPr>
          <w:rFonts w:ascii="Arial" w:hAnsi="Arial" w:cs="Arial"/>
          <w:color w:val="808080"/>
          <w:sz w:val="20"/>
          <w:szCs w:val="20"/>
        </w:rPr>
        <w:t xml:space="preserve">nternal Office Infrastructure </w:t>
      </w:r>
      <w:r w:rsidR="00321EF7">
        <w:rPr>
          <w:rFonts w:ascii="Arial" w:hAnsi="Arial" w:cs="Arial"/>
          <w:color w:val="808080"/>
          <w:sz w:val="20"/>
          <w:szCs w:val="20"/>
        </w:rPr>
        <w:t xml:space="preserve">– </w:t>
      </w:r>
      <w:r w:rsidR="009C5B44">
        <w:rPr>
          <w:rFonts w:ascii="Arial" w:hAnsi="Arial" w:cs="Arial"/>
          <w:color w:val="808080"/>
          <w:sz w:val="20"/>
          <w:szCs w:val="20"/>
        </w:rPr>
        <w:t>10.0.0.0/24</w:t>
      </w:r>
    </w:p>
    <w:p w14:paraId="264F0271" w14:textId="401D78B3" w:rsidR="004539E9" w:rsidRPr="00673965" w:rsidRDefault="004539E9" w:rsidP="004539E9">
      <w:pPr>
        <w:rPr>
          <w:rFonts w:ascii="Arial" w:hAnsi="Arial" w:cs="Arial"/>
          <w:color w:val="808080"/>
          <w:sz w:val="20"/>
          <w:szCs w:val="20"/>
        </w:rPr>
      </w:pPr>
    </w:p>
    <w:p w14:paraId="45AC4817" w14:textId="178E7EA9" w:rsidR="004539E9" w:rsidRDefault="004539E9" w:rsidP="00D26EF1">
      <w:pPr>
        <w:pStyle w:val="Heading1"/>
      </w:pPr>
      <w:bookmarkStart w:id="4" w:name="_Toc147305114"/>
      <w:r>
        <w:t>Methodologies used</w:t>
      </w:r>
      <w:bookmarkEnd w:id="4"/>
    </w:p>
    <w:p w14:paraId="509DD749" w14:textId="2962F476" w:rsidR="004539E9" w:rsidRPr="00D26EF1" w:rsidRDefault="004539E9" w:rsidP="004539E9">
      <w:pPr>
        <w:rPr>
          <w:sz w:val="20"/>
          <w:szCs w:val="20"/>
          <w:lang w:val="en-ZA"/>
        </w:rPr>
      </w:pPr>
    </w:p>
    <w:p w14:paraId="55117187" w14:textId="79D1023E" w:rsidR="00673965" w:rsidRPr="000C41F9" w:rsidRDefault="004539E9" w:rsidP="004539E9">
      <w:pPr>
        <w:rPr>
          <w:rFonts w:ascii="Arial" w:hAnsi="Arial" w:cs="Arial"/>
          <w:color w:val="808080"/>
          <w:sz w:val="18"/>
          <w:szCs w:val="18"/>
        </w:rPr>
      </w:pPr>
      <w:r w:rsidRPr="000C41F9">
        <w:rPr>
          <w:rFonts w:ascii="Arial" w:hAnsi="Arial" w:cs="Arial"/>
          <w:color w:val="808080"/>
          <w:sz w:val="18"/>
          <w:szCs w:val="18"/>
        </w:rPr>
        <w:t>Sautech performed various audit techniques that includes the following:</w:t>
      </w:r>
    </w:p>
    <w:p w14:paraId="1CCF837F" w14:textId="792FDC0F" w:rsidR="004539E9" w:rsidRPr="00E830D1" w:rsidRDefault="004539E9" w:rsidP="00E830D1">
      <w:pPr>
        <w:pStyle w:val="Heading2"/>
      </w:pPr>
      <w:bookmarkStart w:id="5" w:name="_Toc147305115"/>
      <w:r w:rsidRPr="00E830D1">
        <w:t>N</w:t>
      </w:r>
      <w:r w:rsidR="00BE6307" w:rsidRPr="00E830D1">
        <w:t>map</w:t>
      </w:r>
      <w:r w:rsidRPr="00E830D1">
        <w:t xml:space="preserve"> / Z</w:t>
      </w:r>
      <w:r w:rsidR="00BE6307" w:rsidRPr="00E830D1">
        <w:t>enmap</w:t>
      </w:r>
      <w:bookmarkEnd w:id="5"/>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16FD0370" w:rsidR="00D26EF1" w:rsidRPr="00673965"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E830D1">
      <w:pPr>
        <w:pStyle w:val="Heading2"/>
      </w:pPr>
      <w:bookmarkStart w:id="6" w:name="_Toc147305116"/>
      <w:r w:rsidRPr="00E830D1">
        <w:t>Nessus</w:t>
      </w:r>
      <w:bookmarkEnd w:id="6"/>
    </w:p>
    <w:p w14:paraId="343B9A90" w14:textId="6DA54ED7" w:rsidR="00983321" w:rsidRPr="00673965" w:rsidRDefault="00983321" w:rsidP="004539E9">
      <w:pPr>
        <w:rPr>
          <w:rFonts w:ascii="Arial" w:hAnsi="Arial" w:cs="Arial"/>
          <w:sz w:val="20"/>
          <w:szCs w:val="20"/>
          <w:lang w:val="en-ZA"/>
        </w:rPr>
      </w:pPr>
    </w:p>
    <w:p w14:paraId="79CE87B6" w14:textId="3C1C80A7" w:rsidR="00983321" w:rsidRDefault="00983321"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2C806395" w14:textId="54790798" w:rsidR="009C5B44" w:rsidRDefault="009C5B44" w:rsidP="004539E9">
      <w:pPr>
        <w:rPr>
          <w:rFonts w:ascii="Arial" w:hAnsi="Arial" w:cs="Arial"/>
          <w:color w:val="808080" w:themeColor="background1" w:themeShade="80"/>
          <w:sz w:val="20"/>
          <w:szCs w:val="20"/>
          <w:lang w:val="en-ZA"/>
        </w:rPr>
      </w:pPr>
    </w:p>
    <w:p w14:paraId="42254276" w14:textId="09D17C86" w:rsidR="009C5B44" w:rsidRDefault="009C5B44" w:rsidP="004539E9">
      <w:pPr>
        <w:rPr>
          <w:rFonts w:ascii="Arial" w:hAnsi="Arial" w:cs="Arial"/>
          <w:color w:val="808080" w:themeColor="background1" w:themeShade="80"/>
          <w:sz w:val="20"/>
          <w:szCs w:val="20"/>
          <w:lang w:val="en-ZA"/>
        </w:rPr>
      </w:pPr>
    </w:p>
    <w:p w14:paraId="44A2DB46" w14:textId="596463A5" w:rsidR="009C5B44" w:rsidRDefault="009C5B44" w:rsidP="004539E9">
      <w:pPr>
        <w:rPr>
          <w:rFonts w:ascii="Arial" w:hAnsi="Arial" w:cs="Arial"/>
          <w:color w:val="808080" w:themeColor="background1" w:themeShade="80"/>
          <w:sz w:val="20"/>
          <w:szCs w:val="20"/>
          <w:lang w:val="en-ZA"/>
        </w:rPr>
      </w:pPr>
    </w:p>
    <w:p w14:paraId="7B4F877B" w14:textId="14E72854" w:rsidR="009C5B44" w:rsidRDefault="009C5B44" w:rsidP="004539E9">
      <w:pPr>
        <w:rPr>
          <w:rFonts w:ascii="Arial" w:hAnsi="Arial" w:cs="Arial"/>
          <w:color w:val="808080" w:themeColor="background1" w:themeShade="80"/>
          <w:sz w:val="20"/>
          <w:szCs w:val="20"/>
          <w:lang w:val="en-ZA"/>
        </w:rPr>
      </w:pPr>
    </w:p>
    <w:p w14:paraId="0302E387" w14:textId="19652C04" w:rsidR="009C5B44" w:rsidRDefault="009C5B44" w:rsidP="004539E9">
      <w:pPr>
        <w:rPr>
          <w:rFonts w:ascii="Arial" w:hAnsi="Arial" w:cs="Arial"/>
          <w:color w:val="808080" w:themeColor="background1" w:themeShade="80"/>
          <w:sz w:val="20"/>
          <w:szCs w:val="20"/>
          <w:lang w:val="en-ZA"/>
        </w:rPr>
      </w:pPr>
    </w:p>
    <w:p w14:paraId="595645B5" w14:textId="77777777" w:rsidR="009C5B44" w:rsidRPr="00673965" w:rsidRDefault="009C5B44" w:rsidP="004539E9">
      <w:pPr>
        <w:rPr>
          <w:rFonts w:ascii="Arial" w:hAnsi="Arial" w:cs="Arial"/>
          <w:color w:val="808080" w:themeColor="background1" w:themeShade="80"/>
          <w:sz w:val="20"/>
          <w:szCs w:val="20"/>
          <w:lang w:val="en-ZA"/>
        </w:rPr>
      </w:pPr>
    </w:p>
    <w:p w14:paraId="759EE9BB" w14:textId="4ACDF526" w:rsidR="00673965" w:rsidRPr="00E830D1" w:rsidRDefault="00983321" w:rsidP="00E830D1">
      <w:pPr>
        <w:pStyle w:val="Heading2"/>
      </w:pPr>
      <w:bookmarkStart w:id="7" w:name="_Toc147305117"/>
      <w:r w:rsidRPr="00E830D1">
        <w:lastRenderedPageBreak/>
        <w:t>Greenbone Enterprise</w:t>
      </w:r>
      <w:bookmarkEnd w:id="7"/>
    </w:p>
    <w:p w14:paraId="1C3FB3FD" w14:textId="1738F97F" w:rsidR="000B3F38" w:rsidRPr="002866CB"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57621C66" w14:textId="342F1F88" w:rsidR="00E830D1" w:rsidRPr="00E830D1" w:rsidRDefault="000B3F38" w:rsidP="00E830D1">
      <w:pPr>
        <w:pStyle w:val="NormalWeb"/>
        <w:rPr>
          <w:rFonts w:ascii="Arial" w:hAnsi="Arial" w:cs="Arial"/>
          <w:sz w:val="28"/>
          <w:szCs w:val="28"/>
        </w:rPr>
      </w:pPr>
      <w:r>
        <w:rPr>
          <w:noProof/>
        </w:rPr>
        <w:drawing>
          <wp:inline distT="0" distB="0" distL="0" distR="0" wp14:anchorId="080E2A67" wp14:editId="7FB78E5B">
            <wp:extent cx="3260544" cy="17697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1828" cy="1775869"/>
                    </a:xfrm>
                    <a:prstGeom prst="rect">
                      <a:avLst/>
                    </a:prstGeom>
                  </pic:spPr>
                </pic:pic>
              </a:graphicData>
            </a:graphic>
          </wp:inline>
        </w:drawing>
      </w:r>
    </w:p>
    <w:p w14:paraId="06FC20F3" w14:textId="77777777" w:rsidR="000B3F38" w:rsidRDefault="000B3F38" w:rsidP="002570A0">
      <w:pPr>
        <w:pStyle w:val="Heading1"/>
        <w:rPr>
          <w:rFonts w:ascii="Times New Roman" w:hAnsi="Times New Roman"/>
          <w:sz w:val="36"/>
          <w:szCs w:val="36"/>
          <w:lang w:val="en-US"/>
        </w:rPr>
      </w:pPr>
      <w:bookmarkStart w:id="8" w:name="_Toc147305118"/>
      <w:r>
        <w:t>Stay One Step Ahead of Attackers</w:t>
      </w:r>
      <w:bookmarkEnd w:id="8"/>
    </w:p>
    <w:p w14:paraId="5BBC37A5" w14:textId="46ADDE61" w:rsidR="00E830D1" w:rsidRPr="00673965"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44A27545" w14:textId="53045D24" w:rsidR="000B3F38" w:rsidRDefault="000B3F38" w:rsidP="000B3F38">
      <w:r>
        <w:rPr>
          <w:noProof/>
        </w:rPr>
        <w:drawing>
          <wp:inline distT="0" distB="0" distL="0" distR="0" wp14:anchorId="0B0302FC" wp14:editId="2AADE554">
            <wp:extent cx="3718764" cy="2235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2321" cy="2243986"/>
                    </a:xfrm>
                    <a:prstGeom prst="rect">
                      <a:avLst/>
                    </a:prstGeom>
                  </pic:spPr>
                </pic:pic>
              </a:graphicData>
            </a:graphic>
          </wp:inline>
        </w:drawing>
      </w:r>
    </w:p>
    <w:p w14:paraId="69761E18" w14:textId="77777777" w:rsidR="00E830D1" w:rsidRDefault="00E830D1" w:rsidP="000B3F38"/>
    <w:p w14:paraId="49EB54DE" w14:textId="3E066852" w:rsidR="002866CB" w:rsidRDefault="000B3F38" w:rsidP="001E1E90">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16DCDEE5" w14:textId="77777777" w:rsidR="002866CB" w:rsidRPr="001E1E90" w:rsidRDefault="002866CB" w:rsidP="001E1E90">
      <w:pPr>
        <w:pStyle w:val="NormalWeb"/>
        <w:rPr>
          <w:rFonts w:ascii="Arial" w:hAnsi="Arial" w:cs="Arial"/>
          <w:color w:val="808080" w:themeColor="background1" w:themeShade="80"/>
          <w:sz w:val="20"/>
          <w:szCs w:val="20"/>
        </w:rPr>
      </w:pPr>
    </w:p>
    <w:p w14:paraId="0F71A10C" w14:textId="1C6630C2" w:rsidR="00E830D1" w:rsidRPr="000C41F9" w:rsidRDefault="004516FA" w:rsidP="00E830D1">
      <w:pPr>
        <w:pStyle w:val="Heading2"/>
      </w:pPr>
      <w:bookmarkStart w:id="9" w:name="_Toc147305119"/>
      <w:r>
        <w:t>OWASP</w:t>
      </w:r>
      <w:bookmarkEnd w:id="9"/>
    </w:p>
    <w:p w14:paraId="41E3647A" w14:textId="4B9267FF" w:rsidR="002570A0" w:rsidRDefault="002570A0" w:rsidP="00BE6307">
      <w:pPr>
        <w:rPr>
          <w:rFonts w:asciiTheme="minorHAnsi" w:hAnsiTheme="minorHAnsi" w:cstheme="minorHAnsi"/>
          <w:sz w:val="20"/>
          <w:szCs w:val="20"/>
          <w:lang w:val="en-ZA"/>
        </w:rPr>
      </w:pPr>
    </w:p>
    <w:p w14:paraId="4AAC8D02" w14:textId="28180FA5" w:rsidR="002570A0" w:rsidRPr="002570A0"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09AE3C3B" w14:textId="7C496943" w:rsidR="00BE6307" w:rsidRDefault="00BE6307" w:rsidP="00BE6307">
      <w:pPr>
        <w:rPr>
          <w:lang w:val="en-ZA"/>
        </w:rPr>
      </w:pPr>
    </w:p>
    <w:p w14:paraId="27583AA2" w14:textId="3039B004" w:rsidR="00BE6307" w:rsidRPr="00BE6307" w:rsidRDefault="00BE6307" w:rsidP="00BE6307">
      <w:pPr>
        <w:rPr>
          <w:lang w:val="en-ZA"/>
        </w:rPr>
      </w:pPr>
      <w:r>
        <w:rPr>
          <w:noProof/>
        </w:rPr>
        <w:lastRenderedPageBreak/>
        <w:drawing>
          <wp:inline distT="0" distB="0" distL="0" distR="0" wp14:anchorId="30225715" wp14:editId="20D16AC9">
            <wp:extent cx="5366385" cy="2924175"/>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4E5F2D8C" w14:textId="5BC527B6" w:rsidR="00BE6307" w:rsidRDefault="00BE6307">
      <w:pPr>
        <w:jc w:val="left"/>
        <w:rPr>
          <w:rFonts w:ascii="Arial" w:hAnsi="Arial" w:cs="Arial"/>
          <w:bCs/>
          <w:iCs/>
          <w:color w:val="7F7F7F"/>
          <w:lang w:val="en-ZA"/>
        </w:rPr>
      </w:pPr>
    </w:p>
    <w:p w14:paraId="79C382AE" w14:textId="6E3DBCCD" w:rsidR="009A2C76" w:rsidRPr="000C41F9" w:rsidRDefault="004246D9" w:rsidP="009A2C76">
      <w:pPr>
        <w:pStyle w:val="Heading2"/>
      </w:pPr>
      <w:bookmarkStart w:id="10" w:name="_Toc147305120"/>
      <w:r>
        <w:t>BRUTE FORCE</w:t>
      </w:r>
      <w:bookmarkEnd w:id="10"/>
    </w:p>
    <w:p w14:paraId="7382D8CF" w14:textId="4F530A89" w:rsidR="009A2C76" w:rsidRDefault="009A2C76" w:rsidP="009A2C76">
      <w:pPr>
        <w:rPr>
          <w:lang w:val="en-ZA"/>
        </w:rPr>
      </w:pPr>
    </w:p>
    <w:p w14:paraId="110D3868" w14:textId="3ED894BA" w:rsidR="002570A0" w:rsidRDefault="002570A0" w:rsidP="002570A0">
      <w:pPr>
        <w:pStyle w:val="ListParagraph"/>
        <w:numPr>
          <w:ilvl w:val="0"/>
          <w:numId w:val="29"/>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p>
    <w:p w14:paraId="15CE7C23" w14:textId="77777777" w:rsidR="002570A0" w:rsidRPr="002570A0" w:rsidRDefault="002570A0" w:rsidP="002570A0">
      <w:pPr>
        <w:pStyle w:val="ListParagraph"/>
        <w:rPr>
          <w:rFonts w:ascii="Arial" w:hAnsi="Arial" w:cs="Arial"/>
          <w:color w:val="808080" w:themeColor="background1" w:themeShade="80"/>
          <w:sz w:val="20"/>
          <w:szCs w:val="20"/>
          <w:lang w:val="en-ZA"/>
        </w:rPr>
      </w:pPr>
    </w:p>
    <w:p w14:paraId="3FC812AB" w14:textId="740C7ED8" w:rsidR="002570A0" w:rsidRPr="002570A0" w:rsidRDefault="002570A0" w:rsidP="002570A0">
      <w:pPr>
        <w:pStyle w:val="ListParagraph"/>
        <w:numPr>
          <w:ilvl w:val="0"/>
          <w:numId w:val="28"/>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name "brute force" comes from attackers using excessively forceful attempts to gain access to user accounts. Despite being an old cyberattack method, brute force attacks are tried and tested and remain a popular tactic with hackers</w:t>
      </w:r>
    </w:p>
    <w:p w14:paraId="69114B95" w14:textId="77777777" w:rsidR="002866CB" w:rsidRDefault="002866CB" w:rsidP="001E1E90">
      <w:pPr>
        <w:rPr>
          <w:lang w:val="en-ZA"/>
        </w:rPr>
      </w:pPr>
    </w:p>
    <w:p w14:paraId="5FDDD168" w14:textId="77777777" w:rsidR="001E1E90" w:rsidRPr="001E1E90" w:rsidRDefault="001E1E90" w:rsidP="001E1E90">
      <w:pPr>
        <w:rPr>
          <w:lang w:val="en-ZA"/>
        </w:rPr>
      </w:pPr>
    </w:p>
    <w:p w14:paraId="2828C953" w14:textId="4D4F79F5" w:rsidR="000B030F" w:rsidRDefault="002B049B" w:rsidP="000B030F">
      <w:pPr>
        <w:pStyle w:val="Heading1"/>
      </w:pPr>
      <w:bookmarkStart w:id="11" w:name="_Toc147305121"/>
      <w:r>
        <w:t>Infrastucture</w:t>
      </w:r>
      <w:bookmarkEnd w:id="11"/>
      <w:r>
        <w:t xml:space="preserve"> </w:t>
      </w:r>
    </w:p>
    <w:p w14:paraId="2828C963" w14:textId="1BD5A81A" w:rsidR="00164480" w:rsidRPr="00164480" w:rsidRDefault="009C5B44" w:rsidP="00D26EF1">
      <w:pPr>
        <w:pStyle w:val="Heading2"/>
      </w:pPr>
      <w:bookmarkStart w:id="12" w:name="_Toc147305122"/>
      <w:r>
        <w:t>Xneelo</w:t>
      </w:r>
      <w:r w:rsidR="0044707D">
        <w:t xml:space="preserve"> Server – </w:t>
      </w:r>
      <w:r>
        <w:t>129.232.196.24</w:t>
      </w:r>
      <w:bookmarkEnd w:id="12"/>
    </w:p>
    <w:p w14:paraId="2828C964" w14:textId="77777777" w:rsidR="00164480" w:rsidRPr="009A2C76" w:rsidRDefault="00164480" w:rsidP="00164480">
      <w:pPr>
        <w:rPr>
          <w:rFonts w:ascii="Arial" w:hAnsi="Arial" w:cs="Arial"/>
          <w:sz w:val="20"/>
          <w:szCs w:val="20"/>
        </w:rPr>
      </w:pPr>
    </w:p>
    <w:p w14:paraId="2828C965" w14:textId="2760270D" w:rsidR="00CD385C" w:rsidRDefault="00CF3574" w:rsidP="00164480">
      <w:pPr>
        <w:rPr>
          <w:rFonts w:ascii="Arial" w:hAnsi="Arial" w:cs="Arial"/>
          <w:color w:val="808080"/>
          <w:sz w:val="20"/>
          <w:szCs w:val="20"/>
        </w:rPr>
      </w:pPr>
      <w:r w:rsidRPr="009A2C76">
        <w:rPr>
          <w:rFonts w:ascii="Arial" w:hAnsi="Arial" w:cs="Arial"/>
          <w:color w:val="808080"/>
          <w:sz w:val="20"/>
          <w:szCs w:val="20"/>
        </w:rPr>
        <w:t>We have performed three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C6E98D" w14:textId="77777777" w:rsidR="0044707D" w:rsidRPr="009A2C76" w:rsidRDefault="0044707D" w:rsidP="00164480">
      <w:pPr>
        <w:rPr>
          <w:rFonts w:ascii="Arial" w:hAnsi="Arial" w:cs="Arial"/>
          <w:color w:val="808080"/>
          <w:sz w:val="20"/>
          <w:szCs w:val="20"/>
        </w:rPr>
      </w:pPr>
    </w:p>
    <w:p w14:paraId="4EB44396" w14:textId="14D7E198" w:rsidR="001C47CA" w:rsidRPr="009C5B44" w:rsidRDefault="00E830D1" w:rsidP="00CE7BE9">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Vulnerability</w:t>
      </w:r>
      <w:r w:rsidR="00B61D95" w:rsidRPr="009A2C76">
        <w:rPr>
          <w:rFonts w:ascii="Arial" w:hAnsi="Arial" w:cs="Arial"/>
          <w:color w:val="808080"/>
          <w:sz w:val="20"/>
          <w:szCs w:val="20"/>
        </w:rPr>
        <w:t xml:space="preserve"> </w:t>
      </w:r>
      <w:r w:rsidR="009A2C76">
        <w:rPr>
          <w:rFonts w:ascii="Arial" w:hAnsi="Arial" w:cs="Arial"/>
          <w:color w:val="808080"/>
          <w:sz w:val="20"/>
          <w:szCs w:val="20"/>
        </w:rPr>
        <w:t>A</w:t>
      </w:r>
      <w:r w:rsidR="00B61D95" w:rsidRPr="009A2C76">
        <w:rPr>
          <w:rFonts w:ascii="Arial" w:hAnsi="Arial" w:cs="Arial"/>
          <w:color w:val="808080"/>
          <w:sz w:val="20"/>
          <w:szCs w:val="20"/>
        </w:rPr>
        <w:t>ssessments</w:t>
      </w:r>
      <w:r w:rsidR="009A2C76">
        <w:rPr>
          <w:rFonts w:ascii="Arial" w:hAnsi="Arial" w:cs="Arial"/>
          <w:color w:val="808080"/>
          <w:sz w:val="20"/>
          <w:szCs w:val="20"/>
        </w:rPr>
        <w:t>.</w:t>
      </w:r>
    </w:p>
    <w:p w14:paraId="24C54A67" w14:textId="20B415A9" w:rsidR="0085327E" w:rsidRPr="00CE7BE9" w:rsidRDefault="003D4A23" w:rsidP="00106024">
      <w:pPr>
        <w:pStyle w:val="Heading3"/>
      </w:pPr>
      <w:r>
        <w:t>Vulnerability Assessment</w:t>
      </w:r>
    </w:p>
    <w:p w14:paraId="10F94ED2" w14:textId="0003F4B7" w:rsidR="0085327E" w:rsidRDefault="0085327E" w:rsidP="0085327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sidR="004C07E3">
        <w:rPr>
          <w:rFonts w:ascii="Arial" w:hAnsi="Arial" w:cs="Arial"/>
          <w:color w:val="808080"/>
          <w:sz w:val="20"/>
          <w:szCs w:val="20"/>
        </w:rPr>
        <w:t xml:space="preserve"> </w:t>
      </w:r>
    </w:p>
    <w:p w14:paraId="32CFAE61" w14:textId="707A9516" w:rsidR="004C07E3" w:rsidRDefault="004C07E3" w:rsidP="0085327E">
      <w:pPr>
        <w:rPr>
          <w:rFonts w:ascii="Arial" w:hAnsi="Arial" w:cs="Arial"/>
          <w:color w:val="808080"/>
          <w:sz w:val="20"/>
          <w:szCs w:val="20"/>
        </w:rPr>
      </w:pPr>
    </w:p>
    <w:p w14:paraId="32717961" w14:textId="325FA726" w:rsidR="00676DB7" w:rsidRDefault="004C07E3" w:rsidP="0085327E">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6F059B04" w14:textId="77777777" w:rsidR="00676DB7" w:rsidRDefault="00676DB7" w:rsidP="0085327E">
      <w:pPr>
        <w:rPr>
          <w:rFonts w:ascii="Arial" w:hAnsi="Arial" w:cs="Arial"/>
          <w:color w:val="808080"/>
          <w:sz w:val="20"/>
          <w:szCs w:val="20"/>
        </w:rPr>
      </w:pPr>
      <w:r w:rsidRPr="00676DB7">
        <w:rPr>
          <w:rFonts w:ascii="Arial" w:hAnsi="Arial" w:cs="Arial"/>
          <w:noProof/>
          <w:color w:val="808080"/>
          <w:sz w:val="20"/>
          <w:szCs w:val="20"/>
        </w:rPr>
        <w:lastRenderedPageBreak/>
        <w:drawing>
          <wp:inline distT="0" distB="0" distL="0" distR="0" wp14:anchorId="26D4DF38" wp14:editId="5C10B45F">
            <wp:extent cx="5020092" cy="4114800"/>
            <wp:effectExtent l="0" t="0" r="952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317" cy="4130558"/>
                    </a:xfrm>
                    <a:prstGeom prst="rect">
                      <a:avLst/>
                    </a:prstGeom>
                  </pic:spPr>
                </pic:pic>
              </a:graphicData>
            </a:graphic>
          </wp:inline>
        </w:drawing>
      </w:r>
    </w:p>
    <w:p w14:paraId="5CFF2894" w14:textId="578D8086" w:rsidR="009C5B44" w:rsidRPr="002866CB" w:rsidRDefault="00676DB7" w:rsidP="00164480">
      <w:pPr>
        <w:rPr>
          <w:rStyle w:val="hgkelc"/>
          <w:rFonts w:ascii="Arial" w:hAnsi="Arial" w:cs="Arial"/>
          <w:color w:val="808080"/>
          <w:sz w:val="20"/>
          <w:szCs w:val="20"/>
        </w:rPr>
      </w:pPr>
      <w:r w:rsidRPr="00676DB7">
        <w:rPr>
          <w:rFonts w:ascii="Arial" w:hAnsi="Arial" w:cs="Arial"/>
          <w:noProof/>
          <w:color w:val="808080"/>
          <w:sz w:val="20"/>
          <w:szCs w:val="20"/>
        </w:rPr>
        <w:drawing>
          <wp:inline distT="0" distB="0" distL="0" distR="0" wp14:anchorId="692DD652" wp14:editId="65F5E3CF">
            <wp:extent cx="4888854" cy="2788920"/>
            <wp:effectExtent l="0" t="0" r="762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4073" cy="2803307"/>
                    </a:xfrm>
                    <a:prstGeom prst="rect">
                      <a:avLst/>
                    </a:prstGeom>
                  </pic:spPr>
                </pic:pic>
              </a:graphicData>
            </a:graphic>
          </wp:inline>
        </w:drawing>
      </w:r>
      <w:r w:rsidR="004C07E3">
        <w:rPr>
          <w:rFonts w:ascii="Arial" w:hAnsi="Arial" w:cs="Arial"/>
          <w:color w:val="808080"/>
          <w:sz w:val="20"/>
          <w:szCs w:val="20"/>
        </w:rPr>
        <w:tab/>
      </w:r>
    </w:p>
    <w:p w14:paraId="61B92094" w14:textId="2A9A13B2" w:rsidR="002866CB" w:rsidRPr="009C5B44" w:rsidRDefault="00676DB7" w:rsidP="009C5B44">
      <w:pPr>
        <w:rPr>
          <w:lang w:val="en-ZA"/>
        </w:rPr>
      </w:pPr>
      <w:r w:rsidRPr="00676DB7">
        <w:rPr>
          <w:rStyle w:val="hgkelc"/>
          <w:noProof/>
          <w:lang w:val="en-ZA"/>
        </w:rPr>
        <w:lastRenderedPageBreak/>
        <w:drawing>
          <wp:inline distT="0" distB="0" distL="0" distR="0" wp14:anchorId="6935DD4C" wp14:editId="0BD8C232">
            <wp:extent cx="4913559" cy="3141980"/>
            <wp:effectExtent l="0" t="0" r="1905" b="127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41151" cy="3159624"/>
                    </a:xfrm>
                    <a:prstGeom prst="rect">
                      <a:avLst/>
                    </a:prstGeom>
                  </pic:spPr>
                </pic:pic>
              </a:graphicData>
            </a:graphic>
          </wp:inline>
        </w:drawing>
      </w:r>
    </w:p>
    <w:p w14:paraId="2828C968" w14:textId="6857379D" w:rsidR="00320022" w:rsidRDefault="00676DB7" w:rsidP="00D26EF1">
      <w:pPr>
        <w:pStyle w:val="Heading2"/>
      </w:pPr>
      <w:bookmarkStart w:id="13" w:name="_Toc147305123"/>
      <w:r>
        <w:t>Internal Office Infrastructure</w:t>
      </w:r>
      <w:r w:rsidR="00141587">
        <w:t xml:space="preserve"> – </w:t>
      </w:r>
      <w:r>
        <w:t>10.0.0.0/24</w:t>
      </w:r>
      <w:bookmarkEnd w:id="13"/>
    </w:p>
    <w:p w14:paraId="2828C96F" w14:textId="77777777" w:rsidR="00437B8C" w:rsidRPr="00CE7BE9" w:rsidRDefault="00437B8C" w:rsidP="00C87050">
      <w:pPr>
        <w:rPr>
          <w:rFonts w:ascii="Arial" w:hAnsi="Arial" w:cs="Arial"/>
          <w:color w:val="808080"/>
          <w:sz w:val="20"/>
          <w:szCs w:val="20"/>
        </w:rPr>
      </w:pPr>
    </w:p>
    <w:p w14:paraId="0887B15B" w14:textId="77777777"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We have performed three types of scans/attacks on the production server namely:</w:t>
      </w:r>
    </w:p>
    <w:p w14:paraId="4D56B8F1" w14:textId="4FEC5A2E" w:rsidR="00264FEF" w:rsidRPr="00676DB7" w:rsidRDefault="00E830D1" w:rsidP="00CE7BE9">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Vulnerability</w:t>
      </w:r>
      <w:r w:rsidR="00912E25" w:rsidRPr="00CE7BE9">
        <w:rPr>
          <w:rFonts w:ascii="Arial" w:hAnsi="Arial" w:cs="Arial"/>
          <w:color w:val="808080" w:themeColor="background1" w:themeShade="80"/>
          <w:sz w:val="20"/>
          <w:szCs w:val="20"/>
        </w:rPr>
        <w:t xml:space="preserve"> assessments</w:t>
      </w:r>
    </w:p>
    <w:p w14:paraId="6A14020C" w14:textId="7C1AC8E6" w:rsidR="00472E94" w:rsidRPr="004B2F7F" w:rsidRDefault="00472E94" w:rsidP="00472E94">
      <w:pPr>
        <w:pStyle w:val="Heading3"/>
        <w:numPr>
          <w:ilvl w:val="0"/>
          <w:numId w:val="18"/>
        </w:numPr>
      </w:pPr>
      <w:r>
        <w:t>Vulnerability Assessment</w:t>
      </w:r>
    </w:p>
    <w:p w14:paraId="1C9F85D1" w14:textId="3201FEB8" w:rsidR="00472E94" w:rsidRDefault="00472E94" w:rsidP="00472E94">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43F8FE3D" w14:textId="2649FFBE" w:rsidR="00472E94" w:rsidRDefault="00472E94" w:rsidP="00C87050">
      <w:pPr>
        <w:rPr>
          <w:rFonts w:ascii="Arial" w:hAnsi="Arial" w:cs="Arial"/>
          <w:color w:val="808080"/>
          <w:sz w:val="18"/>
          <w:szCs w:val="18"/>
        </w:rPr>
      </w:pPr>
    </w:p>
    <w:p w14:paraId="664A83AC" w14:textId="0BE04C15" w:rsidR="00A84817" w:rsidRPr="004B2F7F" w:rsidRDefault="009740DB" w:rsidP="00C87050">
      <w:pPr>
        <w:pStyle w:val="Heading3"/>
        <w:numPr>
          <w:ilvl w:val="0"/>
          <w:numId w:val="18"/>
        </w:numPr>
      </w:pPr>
      <w:r>
        <w:t>Devices Detected on Local Network</w:t>
      </w:r>
    </w:p>
    <w:p w14:paraId="72887BF5" w14:textId="4890EA8C" w:rsidR="009740DB" w:rsidRPr="009A2C76" w:rsidRDefault="009740DB" w:rsidP="009740DB">
      <w:pPr>
        <w:rPr>
          <w:rFonts w:ascii="Arial" w:hAnsi="Arial" w:cs="Arial"/>
          <w:color w:val="808080"/>
          <w:sz w:val="20"/>
          <w:szCs w:val="20"/>
        </w:rPr>
      </w:pPr>
      <w:r>
        <w:rPr>
          <w:rFonts w:ascii="Arial" w:hAnsi="Arial" w:cs="Arial"/>
          <w:color w:val="808080"/>
          <w:sz w:val="20"/>
          <w:szCs w:val="20"/>
        </w:rPr>
        <w:t xml:space="preserve">We have attached a  separate report hereto. </w:t>
      </w:r>
    </w:p>
    <w:p w14:paraId="07E29F29" w14:textId="589ECF33" w:rsidR="00106024" w:rsidRDefault="00106024" w:rsidP="00C87050">
      <w:pPr>
        <w:rPr>
          <w:rFonts w:ascii="Arial" w:hAnsi="Arial" w:cs="Arial"/>
          <w:color w:val="808080"/>
          <w:sz w:val="18"/>
          <w:szCs w:val="18"/>
        </w:rPr>
      </w:pPr>
    </w:p>
    <w:p w14:paraId="5F7FB45D" w14:textId="77777777" w:rsidR="00106024" w:rsidRDefault="00106024" w:rsidP="00C87050">
      <w:pPr>
        <w:rPr>
          <w:rFonts w:ascii="Arial" w:hAnsi="Arial" w:cs="Arial"/>
          <w:color w:val="808080"/>
          <w:sz w:val="18"/>
          <w:szCs w:val="18"/>
        </w:rPr>
      </w:pPr>
    </w:p>
    <w:p w14:paraId="363D0378" w14:textId="11580C10" w:rsidR="00A51192" w:rsidRPr="00106024" w:rsidRDefault="00A51192" w:rsidP="00A51192">
      <w:pPr>
        <w:pStyle w:val="Heading1"/>
      </w:pPr>
      <w:bookmarkStart w:id="14" w:name="_Toc147305124"/>
      <w:r>
        <w:t>RECOMMENDATIONS</w:t>
      </w:r>
      <w:bookmarkEnd w:id="14"/>
      <w:r>
        <w:t xml:space="preserve"> </w:t>
      </w:r>
    </w:p>
    <w:p w14:paraId="76CC16D6" w14:textId="35470076" w:rsidR="00106024" w:rsidRPr="00106024" w:rsidRDefault="00106024" w:rsidP="00106024">
      <w:pPr>
        <w:pStyle w:val="Heading3"/>
      </w:pPr>
      <w:r>
        <w:t>i)</w:t>
      </w:r>
      <w:r>
        <w:tab/>
        <w:t xml:space="preserve">      Ness Precision Server </w:t>
      </w:r>
    </w:p>
    <w:p w14:paraId="161F4A1C" w14:textId="5362C125" w:rsidR="00106024" w:rsidRPr="00106024" w:rsidRDefault="00106024" w:rsidP="00106024">
      <w:pPr>
        <w:rPr>
          <w:rFonts w:ascii="Arial" w:hAnsi="Arial" w:cs="Arial"/>
          <w:color w:val="808080" w:themeColor="background1" w:themeShade="80"/>
          <w:sz w:val="20"/>
          <w:szCs w:val="20"/>
          <w:lang w:val="en-US"/>
        </w:rPr>
      </w:pPr>
      <w:r w:rsidRPr="00106024">
        <w:rPr>
          <w:rFonts w:ascii="Arial" w:hAnsi="Arial" w:cs="Arial"/>
          <w:color w:val="808080" w:themeColor="background1" w:themeShade="80"/>
          <w:sz w:val="20"/>
          <w:szCs w:val="20"/>
          <w:lang w:val="en-US"/>
        </w:rPr>
        <w:t>SSL SWEET32 Ciphers to be updated to TSL 1.2/1.3 with TSL 1.0/1.1 disabled</w:t>
      </w:r>
      <w:r w:rsidR="004B2F7F">
        <w:rPr>
          <w:rFonts w:ascii="Arial" w:hAnsi="Arial" w:cs="Arial"/>
          <w:color w:val="808080" w:themeColor="background1" w:themeShade="80"/>
          <w:sz w:val="20"/>
          <w:szCs w:val="20"/>
          <w:lang w:val="en-US"/>
        </w:rPr>
        <w:t>.</w:t>
      </w:r>
    </w:p>
    <w:p w14:paraId="51E0F0AE" w14:textId="1A540F22" w:rsidR="00106024" w:rsidRPr="00106024" w:rsidRDefault="00106024" w:rsidP="00106024">
      <w:pPr>
        <w:pStyle w:val="ListParagraph"/>
        <w:numPr>
          <w:ilvl w:val="0"/>
          <w:numId w:val="34"/>
        </w:numPr>
        <w:rPr>
          <w:rFonts w:ascii="Arial" w:hAnsi="Arial" w:cs="Arial"/>
          <w:color w:val="808080" w:themeColor="background1" w:themeShade="80"/>
          <w:sz w:val="20"/>
          <w:szCs w:val="20"/>
          <w:lang w:val="en-US"/>
        </w:rPr>
      </w:pPr>
      <w:r w:rsidRPr="00106024">
        <w:rPr>
          <w:rFonts w:ascii="Arial" w:hAnsi="Arial" w:cs="Arial"/>
          <w:color w:val="808080" w:themeColor="background1" w:themeShade="80"/>
          <w:sz w:val="20"/>
          <w:szCs w:val="20"/>
          <w:lang w:val="en-US"/>
        </w:rPr>
        <w:t xml:space="preserve">Application / Website developers to confirm if TSL 1.2 supported. </w:t>
      </w:r>
    </w:p>
    <w:p w14:paraId="2D2DE454" w14:textId="06AE2FF5" w:rsidR="00106024" w:rsidRPr="00106024" w:rsidRDefault="00106024" w:rsidP="00106024">
      <w:pPr>
        <w:pStyle w:val="Heading3"/>
      </w:pPr>
      <w:r>
        <w:t>ii)</w:t>
      </w:r>
      <w:r>
        <w:tab/>
        <w:t xml:space="preserve">      Ness Head Office </w:t>
      </w:r>
    </w:p>
    <w:p w14:paraId="0DA77240" w14:textId="2F71A155" w:rsidR="00106024" w:rsidRPr="00106024" w:rsidRDefault="00106024" w:rsidP="00106024">
      <w:pPr>
        <w:rPr>
          <w:rFonts w:ascii="Arial" w:hAnsi="Arial" w:cs="Arial"/>
          <w:color w:val="808080" w:themeColor="background1" w:themeShade="80"/>
          <w:sz w:val="20"/>
          <w:szCs w:val="20"/>
          <w:lang w:val="en-US"/>
        </w:rPr>
      </w:pPr>
      <w:r>
        <w:rPr>
          <w:rFonts w:ascii="Arial" w:hAnsi="Arial" w:cs="Arial"/>
          <w:color w:val="808080" w:themeColor="background1" w:themeShade="80"/>
          <w:sz w:val="20"/>
          <w:szCs w:val="20"/>
          <w:lang w:val="en-US"/>
        </w:rPr>
        <w:t>C</w:t>
      </w:r>
      <w:r w:rsidRPr="00106024">
        <w:rPr>
          <w:rFonts w:ascii="Arial" w:hAnsi="Arial" w:cs="Arial"/>
          <w:color w:val="808080" w:themeColor="background1" w:themeShade="80"/>
          <w:sz w:val="20"/>
          <w:szCs w:val="20"/>
          <w:lang w:val="en-US"/>
        </w:rPr>
        <w:t xml:space="preserve">urrent hardware </w:t>
      </w:r>
      <w:r>
        <w:rPr>
          <w:rFonts w:ascii="Arial" w:hAnsi="Arial" w:cs="Arial"/>
          <w:color w:val="808080" w:themeColor="background1" w:themeShade="80"/>
          <w:sz w:val="20"/>
          <w:szCs w:val="20"/>
          <w:lang w:val="en-US"/>
        </w:rPr>
        <w:t>do not have</w:t>
      </w:r>
      <w:r w:rsidRPr="00106024">
        <w:rPr>
          <w:rFonts w:ascii="Arial" w:hAnsi="Arial" w:cs="Arial"/>
          <w:color w:val="808080" w:themeColor="background1" w:themeShade="80"/>
          <w:sz w:val="20"/>
          <w:szCs w:val="20"/>
          <w:lang w:val="en-US"/>
        </w:rPr>
        <w:t xml:space="preserve"> any </w:t>
      </w:r>
      <w:r>
        <w:rPr>
          <w:rFonts w:ascii="Arial" w:hAnsi="Arial" w:cs="Arial"/>
          <w:color w:val="808080" w:themeColor="background1" w:themeShade="80"/>
          <w:sz w:val="20"/>
          <w:szCs w:val="20"/>
          <w:lang w:val="en-US"/>
        </w:rPr>
        <w:t>s</w:t>
      </w:r>
      <w:r w:rsidRPr="00106024">
        <w:rPr>
          <w:rFonts w:ascii="Arial" w:hAnsi="Arial" w:cs="Arial"/>
          <w:color w:val="808080" w:themeColor="background1" w:themeShade="80"/>
          <w:sz w:val="20"/>
          <w:szCs w:val="20"/>
          <w:lang w:val="en-US"/>
        </w:rPr>
        <w:t xml:space="preserve">ecurity updates available. </w:t>
      </w:r>
      <w:r>
        <w:rPr>
          <w:rFonts w:ascii="Arial" w:hAnsi="Arial" w:cs="Arial"/>
          <w:color w:val="808080" w:themeColor="background1" w:themeShade="80"/>
          <w:sz w:val="20"/>
          <w:szCs w:val="20"/>
          <w:lang w:val="en-US"/>
        </w:rPr>
        <w:t xml:space="preserve">It is our </w:t>
      </w:r>
      <w:proofErr w:type="spellStart"/>
      <w:r>
        <w:rPr>
          <w:rFonts w:ascii="Arial" w:hAnsi="Arial" w:cs="Arial"/>
          <w:color w:val="808080" w:themeColor="background1" w:themeShade="80"/>
          <w:sz w:val="20"/>
          <w:szCs w:val="20"/>
          <w:lang w:val="en-US"/>
        </w:rPr>
        <w:t>reccommadation</w:t>
      </w:r>
      <w:proofErr w:type="spellEnd"/>
      <w:r>
        <w:rPr>
          <w:rFonts w:ascii="Arial" w:hAnsi="Arial" w:cs="Arial"/>
          <w:color w:val="808080" w:themeColor="background1" w:themeShade="80"/>
          <w:sz w:val="20"/>
          <w:szCs w:val="20"/>
          <w:lang w:val="en-US"/>
        </w:rPr>
        <w:t xml:space="preserve"> that a</w:t>
      </w:r>
      <w:r w:rsidRPr="00106024">
        <w:rPr>
          <w:rFonts w:ascii="Arial" w:hAnsi="Arial" w:cs="Arial"/>
          <w:color w:val="808080" w:themeColor="background1" w:themeShade="80"/>
          <w:sz w:val="20"/>
          <w:szCs w:val="20"/>
          <w:lang w:val="en-US"/>
        </w:rPr>
        <w:t xml:space="preserve">ll </w:t>
      </w:r>
      <w:r>
        <w:rPr>
          <w:rFonts w:ascii="Arial" w:hAnsi="Arial" w:cs="Arial"/>
          <w:color w:val="808080" w:themeColor="background1" w:themeShade="80"/>
          <w:sz w:val="20"/>
          <w:szCs w:val="20"/>
          <w:lang w:val="en-US"/>
        </w:rPr>
        <w:t>d</w:t>
      </w:r>
      <w:r w:rsidRPr="00106024">
        <w:rPr>
          <w:rFonts w:ascii="Arial" w:hAnsi="Arial" w:cs="Arial"/>
          <w:color w:val="808080" w:themeColor="background1" w:themeShade="80"/>
          <w:sz w:val="20"/>
          <w:szCs w:val="20"/>
          <w:lang w:val="en-US"/>
        </w:rPr>
        <w:t xml:space="preserve">iscontinued hardware </w:t>
      </w:r>
      <w:r>
        <w:rPr>
          <w:rFonts w:ascii="Arial" w:hAnsi="Arial" w:cs="Arial"/>
          <w:color w:val="808080" w:themeColor="background1" w:themeShade="80"/>
          <w:sz w:val="20"/>
          <w:szCs w:val="20"/>
          <w:lang w:val="en-US"/>
        </w:rPr>
        <w:t xml:space="preserve">be replaced. </w:t>
      </w:r>
      <w:r w:rsidRPr="00106024">
        <w:rPr>
          <w:rFonts w:ascii="Arial" w:hAnsi="Arial" w:cs="Arial"/>
          <w:color w:val="808080" w:themeColor="background1" w:themeShade="80"/>
          <w:sz w:val="20"/>
          <w:szCs w:val="20"/>
          <w:lang w:val="en-US"/>
        </w:rPr>
        <w:t xml:space="preserve"> </w:t>
      </w:r>
    </w:p>
    <w:p w14:paraId="33D97775" w14:textId="38C885F7" w:rsidR="00A84817" w:rsidRDefault="00A84817" w:rsidP="00C87050">
      <w:pPr>
        <w:rPr>
          <w:rFonts w:ascii="Arial" w:hAnsi="Arial" w:cs="Arial"/>
          <w:color w:val="808080"/>
          <w:sz w:val="18"/>
          <w:szCs w:val="18"/>
        </w:rPr>
      </w:pPr>
    </w:p>
    <w:p w14:paraId="23E1563C" w14:textId="73F25C1E" w:rsidR="00A51192" w:rsidRDefault="00A51192">
      <w:pPr>
        <w:jc w:val="left"/>
        <w:rPr>
          <w:rFonts w:ascii="Arial" w:hAnsi="Arial" w:cs="Arial"/>
          <w:bCs/>
          <w:iCs/>
          <w:color w:val="1F497D" w:themeColor="text2"/>
          <w:lang w:val="en-ZA"/>
        </w:rPr>
      </w:pPr>
    </w:p>
    <w:p w14:paraId="33C4DD8A" w14:textId="77777777" w:rsidR="004B2F7F" w:rsidRPr="00676DB7" w:rsidRDefault="004B2F7F">
      <w:pPr>
        <w:jc w:val="left"/>
        <w:rPr>
          <w:rFonts w:ascii="Arial" w:hAnsi="Arial" w:cs="Arial"/>
          <w:bCs/>
          <w:iCs/>
          <w:color w:val="1F497D" w:themeColor="text2"/>
          <w:lang w:val="en-ZA"/>
        </w:rPr>
      </w:pPr>
    </w:p>
    <w:p w14:paraId="4240D5E3" w14:textId="24CAD257" w:rsidR="001D1F61" w:rsidRDefault="00D44D96" w:rsidP="00D26EF1">
      <w:pPr>
        <w:pStyle w:val="Heading1"/>
      </w:pPr>
      <w:bookmarkStart w:id="15" w:name="_Toc147305125"/>
      <w:r>
        <w:lastRenderedPageBreak/>
        <w:t>Reporting Conclusion</w:t>
      </w:r>
      <w:bookmarkEnd w:id="15"/>
    </w:p>
    <w:p w14:paraId="4C5A3676" w14:textId="77777777" w:rsidR="001D1F61" w:rsidRDefault="001D1F61" w:rsidP="001D1F61">
      <w:pPr>
        <w:rPr>
          <w:rFonts w:ascii="Arial" w:hAnsi="Arial" w:cs="Arial"/>
          <w:color w:val="808080"/>
          <w:sz w:val="18"/>
          <w:szCs w:val="18"/>
          <w:lang w:val="en-ZA"/>
        </w:rPr>
      </w:pPr>
    </w:p>
    <w:p w14:paraId="6C8621FD" w14:textId="3151C89A"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Based on the OWASP reports it is best to attach these separate to the </w:t>
      </w:r>
      <w:r w:rsidR="00E830D1" w:rsidRPr="009A2C76">
        <w:rPr>
          <w:rFonts w:ascii="Arial" w:hAnsi="Arial" w:cs="Arial"/>
          <w:color w:val="808080"/>
          <w:sz w:val="20"/>
          <w:szCs w:val="20"/>
          <w:lang w:val="en-ZA"/>
        </w:rPr>
        <w:t>reporting</w:t>
      </w:r>
      <w:r w:rsidRPr="009A2C76">
        <w:rPr>
          <w:rFonts w:ascii="Arial" w:hAnsi="Arial" w:cs="Arial"/>
          <w:color w:val="808080"/>
          <w:sz w:val="20"/>
          <w:szCs w:val="20"/>
          <w:lang w:val="en-ZA"/>
        </w:rPr>
        <w:t xml:space="preserve"> document. These reports can then be shared with the relevant contractors and/or support personnel to implement the changes and updates.</w:t>
      </w:r>
    </w:p>
    <w:p w14:paraId="72973ECB" w14:textId="2F50D9E6" w:rsidR="00D44D96" w:rsidRPr="009A2C76" w:rsidRDefault="00D44D96" w:rsidP="00FB6A21">
      <w:pPr>
        <w:rPr>
          <w:rFonts w:ascii="Arial" w:hAnsi="Arial" w:cs="Arial"/>
          <w:color w:val="808080"/>
          <w:sz w:val="20"/>
          <w:szCs w:val="20"/>
          <w:lang w:val="en-ZA"/>
        </w:rPr>
      </w:pPr>
    </w:p>
    <w:p w14:paraId="4BC4129D" w14:textId="50279FE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The HTTPS updates as these are open to the public, low and medium risk, should be tested and implemented as soon as possible.</w:t>
      </w:r>
    </w:p>
    <w:p w14:paraId="7D8223E9" w14:textId="04A8A6F2" w:rsidR="00D44D96" w:rsidRPr="009A2C76" w:rsidRDefault="00D44D96" w:rsidP="00FB6A21">
      <w:pPr>
        <w:rPr>
          <w:rFonts w:ascii="Arial" w:hAnsi="Arial" w:cs="Arial"/>
          <w:color w:val="808080"/>
          <w:sz w:val="20"/>
          <w:szCs w:val="20"/>
          <w:lang w:val="en-ZA"/>
        </w:rPr>
      </w:pPr>
    </w:p>
    <w:p w14:paraId="2A244325" w14:textId="4887BC13" w:rsidR="00E74A67" w:rsidRPr="009A2C76" w:rsidRDefault="00D44D96" w:rsidP="00F06CDF">
      <w:pPr>
        <w:rPr>
          <w:rFonts w:ascii="Arial" w:hAnsi="Arial" w:cs="Arial"/>
          <w:color w:val="808080"/>
          <w:sz w:val="20"/>
          <w:szCs w:val="20"/>
          <w:lang w:val="en-ZA"/>
        </w:rPr>
      </w:pPr>
      <w:r w:rsidRPr="009A2C76">
        <w:rPr>
          <w:rFonts w:ascii="Arial" w:hAnsi="Arial" w:cs="Arial"/>
          <w:color w:val="808080"/>
          <w:sz w:val="20"/>
          <w:szCs w:val="20"/>
          <w:lang w:val="en-ZA"/>
        </w:rPr>
        <w:t xml:space="preserve">From a Hosted Infrastructure point of view, we are happy with the results. </w:t>
      </w:r>
    </w:p>
    <w:p w14:paraId="2C7F27FA" w14:textId="252D7D62" w:rsidR="00FD74BB" w:rsidRPr="009A2C76" w:rsidRDefault="00FD74BB" w:rsidP="00FB6A21">
      <w:pPr>
        <w:rPr>
          <w:rFonts w:ascii="Arial" w:hAnsi="Arial" w:cs="Arial"/>
          <w:color w:val="808080"/>
          <w:sz w:val="20"/>
          <w:szCs w:val="20"/>
          <w:lang w:val="en-ZA"/>
        </w:rPr>
      </w:pPr>
    </w:p>
    <w:p w14:paraId="5D2FF117" w14:textId="6EC64D13" w:rsidR="00FD74BB" w:rsidRPr="009A2C76" w:rsidRDefault="00F06CDF" w:rsidP="00FB6A21">
      <w:pPr>
        <w:rPr>
          <w:rFonts w:ascii="Arial" w:hAnsi="Arial" w:cs="Arial"/>
          <w:color w:val="808080"/>
          <w:sz w:val="20"/>
          <w:szCs w:val="20"/>
          <w:lang w:val="en-ZA"/>
        </w:rPr>
      </w:pPr>
      <w:r>
        <w:rPr>
          <w:rFonts w:ascii="Arial" w:hAnsi="Arial" w:cs="Arial"/>
          <w:color w:val="808080"/>
          <w:sz w:val="20"/>
          <w:szCs w:val="20"/>
          <w:lang w:val="en-ZA"/>
        </w:rPr>
        <w:t xml:space="preserve">Four </w:t>
      </w:r>
      <w:r w:rsidR="00E830D1" w:rsidRPr="009A2C76">
        <w:rPr>
          <w:rFonts w:ascii="Arial" w:hAnsi="Arial" w:cs="Arial"/>
          <w:color w:val="808080"/>
          <w:sz w:val="20"/>
          <w:szCs w:val="20"/>
          <w:lang w:val="en-ZA"/>
        </w:rPr>
        <w:t>addendum</w:t>
      </w:r>
      <w:r w:rsidR="00FD74BB" w:rsidRPr="009A2C76">
        <w:rPr>
          <w:rFonts w:ascii="Arial" w:hAnsi="Arial" w:cs="Arial"/>
          <w:color w:val="808080"/>
          <w:sz w:val="20"/>
          <w:szCs w:val="20"/>
          <w:lang w:val="en-ZA"/>
        </w:rPr>
        <w:t xml:space="preserve"> reports are attached to this </w:t>
      </w:r>
      <w:r w:rsidR="007672C1">
        <w:rPr>
          <w:rFonts w:ascii="Arial" w:hAnsi="Arial" w:cs="Arial"/>
          <w:color w:val="808080"/>
          <w:sz w:val="20"/>
          <w:szCs w:val="20"/>
          <w:lang w:val="en-ZA"/>
        </w:rPr>
        <w:t>r</w:t>
      </w:r>
      <w:r w:rsidR="00FD74BB" w:rsidRPr="009A2C76">
        <w:rPr>
          <w:rFonts w:ascii="Arial" w:hAnsi="Arial" w:cs="Arial"/>
          <w:color w:val="808080"/>
          <w:sz w:val="20"/>
          <w:szCs w:val="20"/>
          <w:lang w:val="en-ZA"/>
        </w:rPr>
        <w:t>eport and should be read as one document.</w:t>
      </w:r>
    </w:p>
    <w:p w14:paraId="75F07852" w14:textId="2544CB71" w:rsidR="00D44D96" w:rsidRPr="009A2C76" w:rsidRDefault="00D44D96" w:rsidP="00FB6A21">
      <w:pPr>
        <w:rPr>
          <w:rFonts w:ascii="Arial" w:hAnsi="Arial" w:cs="Arial"/>
          <w:color w:val="808080"/>
          <w:sz w:val="20"/>
          <w:szCs w:val="20"/>
          <w:lang w:val="en-ZA"/>
        </w:rPr>
      </w:pPr>
    </w:p>
    <w:p w14:paraId="3787E9E2" w14:textId="1A470D94"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With the following test</w:t>
      </w:r>
      <w:r w:rsidR="00F06CDF">
        <w:rPr>
          <w:rFonts w:ascii="Arial" w:hAnsi="Arial" w:cs="Arial"/>
          <w:color w:val="808080"/>
          <w:sz w:val="20"/>
          <w:szCs w:val="20"/>
          <w:lang w:val="en-ZA"/>
        </w:rPr>
        <w:t>s</w:t>
      </w:r>
      <w:r w:rsidRPr="009A2C76">
        <w:rPr>
          <w:rFonts w:ascii="Arial" w:hAnsi="Arial" w:cs="Arial"/>
          <w:color w:val="808080"/>
          <w:sz w:val="20"/>
          <w:szCs w:val="20"/>
          <w:lang w:val="en-ZA"/>
        </w:rPr>
        <w:t xml:space="preserve"> performed:</w:t>
      </w:r>
    </w:p>
    <w:p w14:paraId="7B15D1FD" w14:textId="0F25BDF1" w:rsidR="00D44D96" w:rsidRPr="009A2C76" w:rsidRDefault="00D44D96" w:rsidP="00FB6A21">
      <w:pPr>
        <w:rPr>
          <w:rFonts w:ascii="Arial" w:hAnsi="Arial" w:cs="Arial"/>
          <w:color w:val="808080"/>
          <w:sz w:val="20"/>
          <w:szCs w:val="20"/>
          <w:lang w:val="en-ZA"/>
        </w:rPr>
      </w:pPr>
    </w:p>
    <w:p w14:paraId="14D20ED6" w14:textId="5C67B0F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Network scanning</w:t>
      </w:r>
    </w:p>
    <w:p w14:paraId="10FD3FC3" w14:textId="17602786"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IDS/IPS disabled</w:t>
      </w:r>
    </w:p>
    <w:p w14:paraId="404D9560" w14:textId="69EF582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External HTTP and Port exploits</w:t>
      </w:r>
    </w:p>
    <w:p w14:paraId="1E1627AA" w14:textId="230C8FB9" w:rsidR="00D44D9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Vulnerability assessment on CVE</w:t>
      </w:r>
    </w:p>
    <w:p w14:paraId="1264E5AB" w14:textId="505CAA83" w:rsidR="00106024" w:rsidRDefault="00106024" w:rsidP="009740DB">
      <w:pPr>
        <w:rPr>
          <w:rFonts w:ascii="Arial" w:hAnsi="Arial" w:cs="Arial"/>
          <w:b/>
          <w:color w:val="808080"/>
          <w:sz w:val="20"/>
          <w:szCs w:val="20"/>
          <w:lang w:val="en-ZA"/>
        </w:rPr>
      </w:pPr>
    </w:p>
    <w:p w14:paraId="0E063E55" w14:textId="77777777" w:rsidR="00106024" w:rsidRPr="009740DB" w:rsidRDefault="00106024" w:rsidP="009740DB">
      <w:pPr>
        <w:rPr>
          <w:rFonts w:ascii="Arial" w:hAnsi="Arial" w:cs="Arial"/>
          <w:b/>
          <w:color w:val="808080"/>
          <w:sz w:val="20"/>
          <w:szCs w:val="20"/>
          <w:lang w:val="en-ZA"/>
        </w:rPr>
      </w:pPr>
    </w:p>
    <w:p w14:paraId="30F41CB9" w14:textId="260C3450" w:rsidR="008658D3" w:rsidRDefault="008658D3" w:rsidP="00D26EF1">
      <w:pPr>
        <w:pStyle w:val="Heading1"/>
      </w:pPr>
      <w:bookmarkStart w:id="16" w:name="_Toc147305126"/>
      <w:r>
        <w:t>Auditors</w:t>
      </w:r>
      <w:bookmarkEnd w:id="16"/>
      <w:r>
        <w:t xml:space="preserve"> </w:t>
      </w:r>
    </w:p>
    <w:p w14:paraId="1FFEB023" w14:textId="77777777" w:rsidR="008658D3" w:rsidRPr="009A2C76" w:rsidRDefault="008658D3" w:rsidP="008658D3">
      <w:pPr>
        <w:rPr>
          <w:rFonts w:ascii="Arial" w:hAnsi="Arial" w:cs="Arial"/>
          <w:color w:val="808080"/>
          <w:sz w:val="20"/>
          <w:szCs w:val="20"/>
          <w:lang w:val="en-ZA"/>
        </w:rPr>
      </w:pPr>
    </w:p>
    <w:p w14:paraId="4CF36846" w14:textId="3C34AD76"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 xml:space="preserve">These audits were concluded over a period of </w:t>
      </w:r>
      <w:r w:rsidR="00F06CDF">
        <w:rPr>
          <w:rFonts w:ascii="Arial" w:hAnsi="Arial" w:cs="Arial"/>
          <w:color w:val="808080"/>
          <w:sz w:val="20"/>
          <w:szCs w:val="20"/>
          <w:lang w:val="en-ZA"/>
        </w:rPr>
        <w:t>7</w:t>
      </w:r>
      <w:r w:rsidRPr="009A2C76">
        <w:rPr>
          <w:rFonts w:ascii="Arial" w:hAnsi="Arial" w:cs="Arial"/>
          <w:color w:val="808080"/>
          <w:sz w:val="20"/>
          <w:szCs w:val="20"/>
          <w:lang w:val="en-ZA"/>
        </w:rPr>
        <w:t xml:space="preserve"> days.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263ABFDB" w:rsidR="008658D3" w:rsidRPr="009A2C76" w:rsidRDefault="00E86E50" w:rsidP="008658D3">
      <w:pPr>
        <w:rPr>
          <w:rFonts w:ascii="Arial" w:hAnsi="Arial" w:cs="Arial"/>
          <w:color w:val="808080"/>
          <w:sz w:val="20"/>
          <w:szCs w:val="20"/>
          <w:lang w:val="en-ZA"/>
        </w:rPr>
      </w:pPr>
      <w:r>
        <w:rPr>
          <w:rFonts w:ascii="Arial" w:hAnsi="Arial" w:cs="Arial"/>
          <w:color w:val="808080"/>
          <w:sz w:val="20"/>
          <w:szCs w:val="20"/>
          <w:lang w:val="en-ZA"/>
        </w:rPr>
        <w:t>04</w:t>
      </w:r>
      <w:r w:rsidR="00E95AF9">
        <w:rPr>
          <w:rFonts w:ascii="Arial" w:hAnsi="Arial" w:cs="Arial"/>
          <w:color w:val="808080"/>
          <w:sz w:val="20"/>
          <w:szCs w:val="20"/>
          <w:vertAlign w:val="superscript"/>
          <w:lang w:val="en-ZA"/>
        </w:rPr>
        <w:t>th</w:t>
      </w:r>
      <w:r w:rsidR="009740DB">
        <w:rPr>
          <w:rFonts w:ascii="Arial" w:hAnsi="Arial" w:cs="Arial"/>
          <w:color w:val="808080"/>
          <w:sz w:val="20"/>
          <w:szCs w:val="20"/>
          <w:lang w:val="en-ZA"/>
        </w:rPr>
        <w:t xml:space="preserve"> </w:t>
      </w:r>
      <w:r>
        <w:rPr>
          <w:rFonts w:ascii="Arial" w:hAnsi="Arial" w:cs="Arial"/>
          <w:color w:val="808080"/>
          <w:sz w:val="20"/>
          <w:szCs w:val="20"/>
          <w:lang w:val="en-ZA"/>
        </w:rPr>
        <w:t>October</w:t>
      </w:r>
      <w:r w:rsidR="009740DB">
        <w:rPr>
          <w:rFonts w:ascii="Arial" w:hAnsi="Arial" w:cs="Arial"/>
          <w:color w:val="808080"/>
          <w:sz w:val="20"/>
          <w:szCs w:val="20"/>
          <w:lang w:val="en-ZA"/>
        </w:rPr>
        <w:t xml:space="preserve"> 2023</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5E28115E"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36392FAC" w:rsidR="008658D3" w:rsidRPr="009A2C76" w:rsidRDefault="008658D3" w:rsidP="008658D3">
      <w:pPr>
        <w:rPr>
          <w:rFonts w:ascii="Arial" w:hAnsi="Arial" w:cs="Arial"/>
          <w:color w:val="808080"/>
          <w:sz w:val="20"/>
          <w:szCs w:val="20"/>
          <w:lang w:val="en-ZA"/>
        </w:rPr>
      </w:pPr>
    </w:p>
    <w:p w14:paraId="4AE6B891" w14:textId="10437FC6" w:rsidR="008658D3" w:rsidRDefault="008658D3" w:rsidP="008658D3">
      <w:pPr>
        <w:rPr>
          <w:rFonts w:ascii="Arial" w:hAnsi="Arial" w:cs="Arial"/>
          <w:color w:val="808080"/>
          <w:sz w:val="18"/>
          <w:szCs w:val="18"/>
          <w:lang w:val="en-ZA"/>
        </w:rPr>
      </w:pPr>
    </w:p>
    <w:p w14:paraId="08899464" w14:textId="210E826B" w:rsidR="008658D3" w:rsidRDefault="008658D3" w:rsidP="008658D3">
      <w:pPr>
        <w:rPr>
          <w:rFonts w:ascii="Arial" w:hAnsi="Arial" w:cs="Arial"/>
          <w:color w:val="808080"/>
          <w:sz w:val="18"/>
          <w:szCs w:val="18"/>
          <w:lang w:val="en-ZA"/>
        </w:rPr>
      </w:pPr>
    </w:p>
    <w:p w14:paraId="44ADFE4A" w14:textId="77777777" w:rsidR="008658D3" w:rsidRPr="008658D3" w:rsidRDefault="008658D3" w:rsidP="008658D3">
      <w:pPr>
        <w:rPr>
          <w:rFonts w:ascii="Arial" w:hAnsi="Arial" w:cs="Arial"/>
          <w:color w:val="808080"/>
          <w:sz w:val="18"/>
          <w:szCs w:val="18"/>
          <w:lang w:val="en-ZA"/>
        </w:rPr>
      </w:pPr>
    </w:p>
    <w:p w14:paraId="5C380077" w14:textId="6B76CA31" w:rsidR="00D44D96" w:rsidRDefault="00D44D96" w:rsidP="00FB6A21">
      <w:pPr>
        <w:rPr>
          <w:rFonts w:ascii="Arial" w:hAnsi="Arial" w:cs="Arial"/>
          <w:color w:val="808080"/>
          <w:sz w:val="18"/>
          <w:szCs w:val="18"/>
          <w:lang w:val="en-ZA"/>
        </w:rPr>
      </w:pPr>
    </w:p>
    <w:p w14:paraId="2D226941" w14:textId="0D43A916" w:rsidR="0090494C" w:rsidRDefault="0090494C" w:rsidP="001D1F61">
      <w:pPr>
        <w:rPr>
          <w:rFonts w:ascii="Arial" w:hAnsi="Arial" w:cs="Arial"/>
          <w:color w:val="808080"/>
          <w:sz w:val="18"/>
          <w:szCs w:val="18"/>
          <w:lang w:val="en-ZA"/>
        </w:rPr>
      </w:pPr>
    </w:p>
    <w:sectPr w:rsidR="0090494C" w:rsidSect="002866CB">
      <w:headerReference w:type="default" r:id="rId19"/>
      <w:footerReference w:type="default" r:id="rId20"/>
      <w:pgSz w:w="11907" w:h="16840" w:code="9"/>
      <w:pgMar w:top="1276"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39407" w14:textId="77777777" w:rsidR="00B01AFE" w:rsidRDefault="00B01AFE">
      <w:r>
        <w:separator/>
      </w:r>
    </w:p>
    <w:p w14:paraId="67829E51" w14:textId="77777777" w:rsidR="00B01AFE" w:rsidRDefault="00B01AFE"/>
  </w:endnote>
  <w:endnote w:type="continuationSeparator" w:id="0">
    <w:p w14:paraId="420C156C" w14:textId="77777777" w:rsidR="00B01AFE" w:rsidRDefault="00B01AFE">
      <w:r>
        <w:continuationSeparator/>
      </w:r>
    </w:p>
    <w:p w14:paraId="649EAEDE" w14:textId="77777777" w:rsidR="00B01AFE" w:rsidRDefault="00B01A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26F25BDE" w:rsidR="00FB52C0" w:rsidRPr="00193945" w:rsidRDefault="00FB52C0"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Sautech VAPT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FB52C0" w:rsidRDefault="00FB52C0"/>
  <w:p w14:paraId="6AC7F17B" w14:textId="77777777" w:rsidR="004D4B25" w:rsidRDefault="004D4B25"/>
  <w:p w14:paraId="509EFFD0" w14:textId="77777777" w:rsidR="004D4B25" w:rsidRDefault="004D4B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31665" w14:textId="77777777" w:rsidR="00B01AFE" w:rsidRDefault="00B01AFE">
      <w:r>
        <w:separator/>
      </w:r>
    </w:p>
    <w:p w14:paraId="55FEEA6B" w14:textId="77777777" w:rsidR="00B01AFE" w:rsidRDefault="00B01AFE"/>
  </w:footnote>
  <w:footnote w:type="continuationSeparator" w:id="0">
    <w:p w14:paraId="1052BB2A" w14:textId="77777777" w:rsidR="00B01AFE" w:rsidRDefault="00B01AFE">
      <w:r>
        <w:continuationSeparator/>
      </w:r>
    </w:p>
    <w:p w14:paraId="50E304A9" w14:textId="77777777" w:rsidR="00B01AFE" w:rsidRDefault="00B01A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77777777" w:rsidR="00FB52C0" w:rsidRDefault="00FB52C0" w:rsidP="00093ECD">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18"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1526622C" w14:textId="77777777" w:rsidR="00FB52C0" w:rsidRDefault="00FB52C0"/>
  <w:p w14:paraId="25D9A49B" w14:textId="77777777" w:rsidR="004D4B25" w:rsidRDefault="004D4B25"/>
  <w:p w14:paraId="6EB0F142" w14:textId="77777777" w:rsidR="004D4B25" w:rsidRDefault="004D4B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D2A48C9C"/>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3" w15:restartNumberingAfterBreak="0">
    <w:nsid w:val="0DD019E0"/>
    <w:multiLevelType w:val="hybridMultilevel"/>
    <w:tmpl w:val="242060D0"/>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5" w15:restartNumberingAfterBreak="0">
    <w:nsid w:val="17827D75"/>
    <w:multiLevelType w:val="hybridMultilevel"/>
    <w:tmpl w:val="A0EAC9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6A0EB5"/>
    <w:multiLevelType w:val="hybridMultilevel"/>
    <w:tmpl w:val="CE0C39CE"/>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330A8"/>
    <w:multiLevelType w:val="hybridMultilevel"/>
    <w:tmpl w:val="49D28112"/>
    <w:lvl w:ilvl="0" w:tplc="21E0FB70">
      <w:start w:val="1"/>
      <w:numFmt w:val="lowerRoman"/>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3913CB4"/>
    <w:multiLevelType w:val="hybridMultilevel"/>
    <w:tmpl w:val="F5160A6C"/>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4CA0621"/>
    <w:multiLevelType w:val="hybridMultilevel"/>
    <w:tmpl w:val="EF10F150"/>
    <w:lvl w:ilvl="0" w:tplc="121E649A">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51428CE"/>
    <w:multiLevelType w:val="hybridMultilevel"/>
    <w:tmpl w:val="4500627A"/>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6"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F19690E"/>
    <w:multiLevelType w:val="hybridMultilevel"/>
    <w:tmpl w:val="9B661778"/>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D71ED4"/>
    <w:multiLevelType w:val="hybridMultilevel"/>
    <w:tmpl w:val="EAA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A551C2"/>
    <w:multiLevelType w:val="multilevel"/>
    <w:tmpl w:val="77E28D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25" w15:restartNumberingAfterBreak="0">
    <w:nsid w:val="5AF400C8"/>
    <w:multiLevelType w:val="hybridMultilevel"/>
    <w:tmpl w:val="50ECE1D8"/>
    <w:lvl w:ilvl="0" w:tplc="9C782658">
      <w:start w:val="1"/>
      <w:numFmt w:val="lowerLetter"/>
      <w:lvlText w:val="%1)"/>
      <w:lvlJc w:val="left"/>
      <w:pPr>
        <w:ind w:left="1080" w:hanging="360"/>
      </w:pPr>
      <w:rPr>
        <w:rFonts w:hint="default"/>
        <w:color w:val="80808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28"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30"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6853DF1"/>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3"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3"/>
  </w:num>
  <w:num w:numId="3">
    <w:abstractNumId w:val="15"/>
  </w:num>
  <w:num w:numId="4">
    <w:abstractNumId w:val="4"/>
  </w:num>
  <w:num w:numId="5">
    <w:abstractNumId w:val="24"/>
  </w:num>
  <w:num w:numId="6">
    <w:abstractNumId w:val="6"/>
  </w:num>
  <w:num w:numId="7">
    <w:abstractNumId w:val="28"/>
  </w:num>
  <w:num w:numId="8">
    <w:abstractNumId w:val="18"/>
  </w:num>
  <w:num w:numId="9">
    <w:abstractNumId w:val="16"/>
  </w:num>
  <w:num w:numId="10">
    <w:abstractNumId w:val="20"/>
  </w:num>
  <w:num w:numId="11">
    <w:abstractNumId w:val="32"/>
  </w:num>
  <w:num w:numId="12">
    <w:abstractNumId w:val="17"/>
  </w:num>
  <w:num w:numId="13">
    <w:abstractNumId w:val="0"/>
  </w:num>
  <w:num w:numId="14">
    <w:abstractNumId w:val="14"/>
  </w:num>
  <w:num w:numId="15">
    <w:abstractNumId w:val="10"/>
  </w:num>
  <w:num w:numId="16">
    <w:abstractNumId w:val="21"/>
  </w:num>
  <w:num w:numId="17">
    <w:abstractNumId w:val="9"/>
  </w:num>
  <w:num w:numId="18">
    <w:abstractNumId w:val="1"/>
  </w:num>
  <w:num w:numId="19">
    <w:abstractNumId w:val="26"/>
  </w:num>
  <w:num w:numId="20">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29"/>
  </w:num>
  <w:num w:numId="22">
    <w:abstractNumId w:val="7"/>
  </w:num>
  <w:num w:numId="23">
    <w:abstractNumId w:val="33"/>
  </w:num>
  <w:num w:numId="24">
    <w:abstractNumId w:val="30"/>
  </w:num>
  <w:num w:numId="25">
    <w:abstractNumId w:val="22"/>
  </w:num>
  <w:num w:numId="26">
    <w:abstractNumId w:val="19"/>
  </w:num>
  <w:num w:numId="27">
    <w:abstractNumId w:val="25"/>
  </w:num>
  <w:num w:numId="28">
    <w:abstractNumId w:val="8"/>
  </w:num>
  <w:num w:numId="29">
    <w:abstractNumId w:val="13"/>
  </w:num>
  <w:num w:numId="30">
    <w:abstractNumId w:val="31"/>
  </w:num>
  <w:num w:numId="31">
    <w:abstractNumId w:val="12"/>
  </w:num>
  <w:num w:numId="32">
    <w:abstractNumId w:val="11"/>
  </w:num>
  <w:num w:numId="33">
    <w:abstractNumId w:val="3"/>
  </w:num>
  <w:num w:numId="34">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0F72"/>
    <w:rsid w:val="000032E6"/>
    <w:rsid w:val="00004748"/>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2C60"/>
    <w:rsid w:val="000770DA"/>
    <w:rsid w:val="00082370"/>
    <w:rsid w:val="00092CD6"/>
    <w:rsid w:val="00093ECD"/>
    <w:rsid w:val="000A334A"/>
    <w:rsid w:val="000A3B32"/>
    <w:rsid w:val="000A4332"/>
    <w:rsid w:val="000A658D"/>
    <w:rsid w:val="000A7FE8"/>
    <w:rsid w:val="000B030F"/>
    <w:rsid w:val="000B234F"/>
    <w:rsid w:val="000B3477"/>
    <w:rsid w:val="000B3F38"/>
    <w:rsid w:val="000B5663"/>
    <w:rsid w:val="000B6B64"/>
    <w:rsid w:val="000B7031"/>
    <w:rsid w:val="000C41F9"/>
    <w:rsid w:val="000D556D"/>
    <w:rsid w:val="000E58F8"/>
    <w:rsid w:val="000E73B4"/>
    <w:rsid w:val="000F027A"/>
    <w:rsid w:val="000F27CE"/>
    <w:rsid w:val="00103026"/>
    <w:rsid w:val="00103B32"/>
    <w:rsid w:val="00104F82"/>
    <w:rsid w:val="00106024"/>
    <w:rsid w:val="0011400B"/>
    <w:rsid w:val="0012643A"/>
    <w:rsid w:val="00141379"/>
    <w:rsid w:val="0014142C"/>
    <w:rsid w:val="00141587"/>
    <w:rsid w:val="00142715"/>
    <w:rsid w:val="00144074"/>
    <w:rsid w:val="00144247"/>
    <w:rsid w:val="00145FED"/>
    <w:rsid w:val="00146F5E"/>
    <w:rsid w:val="001502CB"/>
    <w:rsid w:val="001627EC"/>
    <w:rsid w:val="00164480"/>
    <w:rsid w:val="00165EB9"/>
    <w:rsid w:val="00170E01"/>
    <w:rsid w:val="001736B4"/>
    <w:rsid w:val="00175785"/>
    <w:rsid w:val="001779A6"/>
    <w:rsid w:val="00181EB2"/>
    <w:rsid w:val="001843A1"/>
    <w:rsid w:val="00190014"/>
    <w:rsid w:val="001A28A6"/>
    <w:rsid w:val="001A6090"/>
    <w:rsid w:val="001B782F"/>
    <w:rsid w:val="001B79EC"/>
    <w:rsid w:val="001C21B0"/>
    <w:rsid w:val="001C47CA"/>
    <w:rsid w:val="001C4D31"/>
    <w:rsid w:val="001C6AC5"/>
    <w:rsid w:val="001D1497"/>
    <w:rsid w:val="001D1F61"/>
    <w:rsid w:val="001E1E90"/>
    <w:rsid w:val="001F3868"/>
    <w:rsid w:val="001F5462"/>
    <w:rsid w:val="001F6D2D"/>
    <w:rsid w:val="001F6D8C"/>
    <w:rsid w:val="001F7B37"/>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6D76"/>
    <w:rsid w:val="00251301"/>
    <w:rsid w:val="002570A0"/>
    <w:rsid w:val="00257176"/>
    <w:rsid w:val="00257C27"/>
    <w:rsid w:val="00263C29"/>
    <w:rsid w:val="00264FEF"/>
    <w:rsid w:val="00267D35"/>
    <w:rsid w:val="002722BD"/>
    <w:rsid w:val="00281091"/>
    <w:rsid w:val="00282AFB"/>
    <w:rsid w:val="00283F17"/>
    <w:rsid w:val="00284672"/>
    <w:rsid w:val="002866CB"/>
    <w:rsid w:val="00286EB3"/>
    <w:rsid w:val="00292392"/>
    <w:rsid w:val="0029272D"/>
    <w:rsid w:val="00292BD5"/>
    <w:rsid w:val="0029484B"/>
    <w:rsid w:val="00294A53"/>
    <w:rsid w:val="0029762D"/>
    <w:rsid w:val="002A105A"/>
    <w:rsid w:val="002A6187"/>
    <w:rsid w:val="002B049B"/>
    <w:rsid w:val="002B4817"/>
    <w:rsid w:val="002C1B3C"/>
    <w:rsid w:val="002D0AB3"/>
    <w:rsid w:val="002D0E99"/>
    <w:rsid w:val="002D27B9"/>
    <w:rsid w:val="002D7A11"/>
    <w:rsid w:val="002E24F5"/>
    <w:rsid w:val="002E3CE3"/>
    <w:rsid w:val="002E44D7"/>
    <w:rsid w:val="002E538E"/>
    <w:rsid w:val="002F6846"/>
    <w:rsid w:val="002F75DB"/>
    <w:rsid w:val="00302A99"/>
    <w:rsid w:val="003141A3"/>
    <w:rsid w:val="00316B6B"/>
    <w:rsid w:val="00317425"/>
    <w:rsid w:val="00320022"/>
    <w:rsid w:val="00321EF7"/>
    <w:rsid w:val="00322DF6"/>
    <w:rsid w:val="00325185"/>
    <w:rsid w:val="00333680"/>
    <w:rsid w:val="00341410"/>
    <w:rsid w:val="00341C8F"/>
    <w:rsid w:val="00342695"/>
    <w:rsid w:val="00345EFD"/>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E680B"/>
    <w:rsid w:val="003E681E"/>
    <w:rsid w:val="003E7015"/>
    <w:rsid w:val="003F380E"/>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2F7F"/>
    <w:rsid w:val="004B4553"/>
    <w:rsid w:val="004B5D9A"/>
    <w:rsid w:val="004B6702"/>
    <w:rsid w:val="004C07E3"/>
    <w:rsid w:val="004C2D75"/>
    <w:rsid w:val="004C49FE"/>
    <w:rsid w:val="004C76F2"/>
    <w:rsid w:val="004D01C8"/>
    <w:rsid w:val="004D0742"/>
    <w:rsid w:val="004D13AC"/>
    <w:rsid w:val="004D19D8"/>
    <w:rsid w:val="004D4B25"/>
    <w:rsid w:val="004D4C95"/>
    <w:rsid w:val="004D5106"/>
    <w:rsid w:val="004D61DB"/>
    <w:rsid w:val="004E038C"/>
    <w:rsid w:val="004E55D0"/>
    <w:rsid w:val="004F44E3"/>
    <w:rsid w:val="004F58D0"/>
    <w:rsid w:val="004F6F43"/>
    <w:rsid w:val="004F7125"/>
    <w:rsid w:val="004F75EF"/>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54912"/>
    <w:rsid w:val="005573F8"/>
    <w:rsid w:val="005607FE"/>
    <w:rsid w:val="00561322"/>
    <w:rsid w:val="0058117A"/>
    <w:rsid w:val="00581C8C"/>
    <w:rsid w:val="00587D10"/>
    <w:rsid w:val="005944A2"/>
    <w:rsid w:val="005A13B8"/>
    <w:rsid w:val="005B2C9C"/>
    <w:rsid w:val="005B4E92"/>
    <w:rsid w:val="005B6CE5"/>
    <w:rsid w:val="005C01A6"/>
    <w:rsid w:val="005D0B4D"/>
    <w:rsid w:val="005D0C53"/>
    <w:rsid w:val="005E2B60"/>
    <w:rsid w:val="005E4E25"/>
    <w:rsid w:val="005F15A4"/>
    <w:rsid w:val="005F50FF"/>
    <w:rsid w:val="00602338"/>
    <w:rsid w:val="00603B5C"/>
    <w:rsid w:val="006138F0"/>
    <w:rsid w:val="00616929"/>
    <w:rsid w:val="006253DB"/>
    <w:rsid w:val="00632F4B"/>
    <w:rsid w:val="00633E58"/>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76DB7"/>
    <w:rsid w:val="00682E5D"/>
    <w:rsid w:val="006841F5"/>
    <w:rsid w:val="00685F1F"/>
    <w:rsid w:val="00690286"/>
    <w:rsid w:val="006946A9"/>
    <w:rsid w:val="00697677"/>
    <w:rsid w:val="00697715"/>
    <w:rsid w:val="006A19EC"/>
    <w:rsid w:val="006A4F85"/>
    <w:rsid w:val="006B0BB5"/>
    <w:rsid w:val="006C3FC6"/>
    <w:rsid w:val="006D31B7"/>
    <w:rsid w:val="006D33C0"/>
    <w:rsid w:val="006D3A7F"/>
    <w:rsid w:val="006E2985"/>
    <w:rsid w:val="006E7C39"/>
    <w:rsid w:val="006E7DBF"/>
    <w:rsid w:val="006F1C0A"/>
    <w:rsid w:val="0070625B"/>
    <w:rsid w:val="007145DE"/>
    <w:rsid w:val="00717950"/>
    <w:rsid w:val="00720738"/>
    <w:rsid w:val="00723600"/>
    <w:rsid w:val="00730796"/>
    <w:rsid w:val="007370C3"/>
    <w:rsid w:val="007400F8"/>
    <w:rsid w:val="007424EC"/>
    <w:rsid w:val="00747547"/>
    <w:rsid w:val="00752B93"/>
    <w:rsid w:val="007555BB"/>
    <w:rsid w:val="0075622D"/>
    <w:rsid w:val="007607BF"/>
    <w:rsid w:val="00761C98"/>
    <w:rsid w:val="007672C1"/>
    <w:rsid w:val="00771683"/>
    <w:rsid w:val="00775E42"/>
    <w:rsid w:val="00781879"/>
    <w:rsid w:val="0078329F"/>
    <w:rsid w:val="007835D6"/>
    <w:rsid w:val="0078416E"/>
    <w:rsid w:val="00786C4D"/>
    <w:rsid w:val="00794B8D"/>
    <w:rsid w:val="00796B61"/>
    <w:rsid w:val="00797307"/>
    <w:rsid w:val="007A0224"/>
    <w:rsid w:val="007A052F"/>
    <w:rsid w:val="007A3704"/>
    <w:rsid w:val="007B3991"/>
    <w:rsid w:val="007C0B39"/>
    <w:rsid w:val="007C40B5"/>
    <w:rsid w:val="007C6ABF"/>
    <w:rsid w:val="007C7BC0"/>
    <w:rsid w:val="007C7C9B"/>
    <w:rsid w:val="007D2AC2"/>
    <w:rsid w:val="007E2B69"/>
    <w:rsid w:val="007E3952"/>
    <w:rsid w:val="007E5012"/>
    <w:rsid w:val="007E7C34"/>
    <w:rsid w:val="007F6ECB"/>
    <w:rsid w:val="00812670"/>
    <w:rsid w:val="0081275E"/>
    <w:rsid w:val="00827057"/>
    <w:rsid w:val="00830899"/>
    <w:rsid w:val="0084515C"/>
    <w:rsid w:val="0084566A"/>
    <w:rsid w:val="00852785"/>
    <w:rsid w:val="0085327E"/>
    <w:rsid w:val="0086418B"/>
    <w:rsid w:val="008658D3"/>
    <w:rsid w:val="008667D9"/>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15A6"/>
    <w:rsid w:val="0090494C"/>
    <w:rsid w:val="00910081"/>
    <w:rsid w:val="00911113"/>
    <w:rsid w:val="00912E25"/>
    <w:rsid w:val="00927BE1"/>
    <w:rsid w:val="009334EF"/>
    <w:rsid w:val="00936F5C"/>
    <w:rsid w:val="00940838"/>
    <w:rsid w:val="00940C75"/>
    <w:rsid w:val="009454FA"/>
    <w:rsid w:val="00947FE3"/>
    <w:rsid w:val="00960515"/>
    <w:rsid w:val="009607AE"/>
    <w:rsid w:val="00962A01"/>
    <w:rsid w:val="0096346C"/>
    <w:rsid w:val="00966EF3"/>
    <w:rsid w:val="009676CB"/>
    <w:rsid w:val="0096778D"/>
    <w:rsid w:val="00970EC2"/>
    <w:rsid w:val="009710BA"/>
    <w:rsid w:val="009740DB"/>
    <w:rsid w:val="00982E72"/>
    <w:rsid w:val="009830AC"/>
    <w:rsid w:val="00983321"/>
    <w:rsid w:val="00984656"/>
    <w:rsid w:val="00985CE5"/>
    <w:rsid w:val="00993D53"/>
    <w:rsid w:val="00995096"/>
    <w:rsid w:val="009A0B01"/>
    <w:rsid w:val="009A1E2A"/>
    <w:rsid w:val="009A2C76"/>
    <w:rsid w:val="009A43F0"/>
    <w:rsid w:val="009B3405"/>
    <w:rsid w:val="009B34A5"/>
    <w:rsid w:val="009C0C1A"/>
    <w:rsid w:val="009C0EF1"/>
    <w:rsid w:val="009C4159"/>
    <w:rsid w:val="009C5B44"/>
    <w:rsid w:val="009C6DEE"/>
    <w:rsid w:val="009D00A4"/>
    <w:rsid w:val="009D0626"/>
    <w:rsid w:val="009D21EF"/>
    <w:rsid w:val="009D28DB"/>
    <w:rsid w:val="009D2FAE"/>
    <w:rsid w:val="009D341F"/>
    <w:rsid w:val="009D3E62"/>
    <w:rsid w:val="009D4307"/>
    <w:rsid w:val="009E0A56"/>
    <w:rsid w:val="009E2A30"/>
    <w:rsid w:val="009E2BCB"/>
    <w:rsid w:val="009E5FE7"/>
    <w:rsid w:val="009E6518"/>
    <w:rsid w:val="009F7978"/>
    <w:rsid w:val="00A0071C"/>
    <w:rsid w:val="00A07288"/>
    <w:rsid w:val="00A13FBF"/>
    <w:rsid w:val="00A2026D"/>
    <w:rsid w:val="00A21744"/>
    <w:rsid w:val="00A22B58"/>
    <w:rsid w:val="00A23F81"/>
    <w:rsid w:val="00A251AB"/>
    <w:rsid w:val="00A26C2E"/>
    <w:rsid w:val="00A36BF9"/>
    <w:rsid w:val="00A402D7"/>
    <w:rsid w:val="00A46EDB"/>
    <w:rsid w:val="00A51192"/>
    <w:rsid w:val="00A568D4"/>
    <w:rsid w:val="00A57D15"/>
    <w:rsid w:val="00A6229D"/>
    <w:rsid w:val="00A66697"/>
    <w:rsid w:val="00A72424"/>
    <w:rsid w:val="00A757DE"/>
    <w:rsid w:val="00A82907"/>
    <w:rsid w:val="00A8427B"/>
    <w:rsid w:val="00A84817"/>
    <w:rsid w:val="00A86183"/>
    <w:rsid w:val="00A8793E"/>
    <w:rsid w:val="00A91BF6"/>
    <w:rsid w:val="00A92C4B"/>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1AFE"/>
    <w:rsid w:val="00B03065"/>
    <w:rsid w:val="00B0669A"/>
    <w:rsid w:val="00B11E49"/>
    <w:rsid w:val="00B13A56"/>
    <w:rsid w:val="00B14BDB"/>
    <w:rsid w:val="00B178F9"/>
    <w:rsid w:val="00B23DE0"/>
    <w:rsid w:val="00B24146"/>
    <w:rsid w:val="00B244BD"/>
    <w:rsid w:val="00B250E8"/>
    <w:rsid w:val="00B2567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60DD"/>
    <w:rsid w:val="00DB629B"/>
    <w:rsid w:val="00DB63F6"/>
    <w:rsid w:val="00DB6D93"/>
    <w:rsid w:val="00DC02CD"/>
    <w:rsid w:val="00DC273C"/>
    <w:rsid w:val="00DC505A"/>
    <w:rsid w:val="00DC677C"/>
    <w:rsid w:val="00DC7830"/>
    <w:rsid w:val="00DD1CD9"/>
    <w:rsid w:val="00DD41EA"/>
    <w:rsid w:val="00DE1FF1"/>
    <w:rsid w:val="00DE52BC"/>
    <w:rsid w:val="00DF3A48"/>
    <w:rsid w:val="00E00995"/>
    <w:rsid w:val="00E01642"/>
    <w:rsid w:val="00E02ADD"/>
    <w:rsid w:val="00E0391D"/>
    <w:rsid w:val="00E04693"/>
    <w:rsid w:val="00E1349F"/>
    <w:rsid w:val="00E15B54"/>
    <w:rsid w:val="00E16565"/>
    <w:rsid w:val="00E37C65"/>
    <w:rsid w:val="00E41327"/>
    <w:rsid w:val="00E44E34"/>
    <w:rsid w:val="00E576D3"/>
    <w:rsid w:val="00E63781"/>
    <w:rsid w:val="00E658DE"/>
    <w:rsid w:val="00E72259"/>
    <w:rsid w:val="00E74A67"/>
    <w:rsid w:val="00E81AC3"/>
    <w:rsid w:val="00E830D1"/>
    <w:rsid w:val="00E86E50"/>
    <w:rsid w:val="00E95AF9"/>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06CDF"/>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106024"/>
    <w:pPr>
      <w:keepNext/>
      <w:tabs>
        <w:tab w:val="left" w:pos="426"/>
      </w:tabs>
      <w:spacing w:before="360" w:after="240"/>
      <w:ind w:left="36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106024"/>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34"/>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08852972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3.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4.xml><?xml version="1.0" encoding="utf-8"?>
<ds:datastoreItem xmlns:ds="http://schemas.openxmlformats.org/officeDocument/2006/customXml" ds:itemID="{F4A84A0D-39B8-45AF-83E0-35112641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1013</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7651</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2023-09-22T10:33:00Z</dcterms:created>
  <dcterms:modified xsi:type="dcterms:W3CDTF">2023-10-04T13:25:00Z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