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241A73" w14:textId="77777777" w:rsidR="00AB1161" w:rsidRDefault="00AB1161" w:rsidP="00AB1161">
      <w:pPr>
        <w:jc w:val="right"/>
        <w:rPr>
          <w:rFonts w:ascii="Arial" w:hAnsi="Arial" w:cs="Arial"/>
          <w:color w:val="0D0D0D"/>
          <w:sz w:val="36"/>
          <w:szCs w:val="36"/>
        </w:rPr>
      </w:pPr>
      <w:r>
        <w:rPr>
          <w:noProof/>
        </w:rPr>
        <w:drawing>
          <wp:anchor distT="0" distB="0" distL="114300" distR="114300" simplePos="0" relativeHeight="251661312" behindDoc="0" locked="0" layoutInCell="1" allowOverlap="1" wp14:anchorId="0EFB1567" wp14:editId="3470AFAF">
            <wp:simplePos x="0" y="0"/>
            <wp:positionH relativeFrom="column">
              <wp:posOffset>4010025</wp:posOffset>
            </wp:positionH>
            <wp:positionV relativeFrom="paragraph">
              <wp:posOffset>0</wp:posOffset>
            </wp:positionV>
            <wp:extent cx="1981200" cy="1981200"/>
            <wp:effectExtent l="0" t="0" r="0" b="0"/>
            <wp:wrapSquare wrapText="bothSides"/>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r w:rsidR="00632F4B">
        <w:rPr>
          <w:rFonts w:ascii="Arial" w:hAnsi="Arial"/>
          <w:noProof/>
          <w:sz w:val="48"/>
          <w:szCs w:val="48"/>
          <w:lang w:val="en-ZA" w:eastAsia="en-ZA"/>
        </w:rPr>
        <w:drawing>
          <wp:anchor distT="0" distB="0" distL="114300" distR="114300" simplePos="0" relativeHeight="251659264" behindDoc="1" locked="0" layoutInCell="0" allowOverlap="1" wp14:anchorId="2828CACD" wp14:editId="5876555A">
            <wp:simplePos x="0" y="0"/>
            <wp:positionH relativeFrom="margin">
              <wp:align>center</wp:align>
            </wp:positionH>
            <wp:positionV relativeFrom="margin">
              <wp:align>center</wp:align>
            </wp:positionV>
            <wp:extent cx="7080250" cy="9588500"/>
            <wp:effectExtent l="1905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12" cstate="print">
                      <a:lum bright="70000" contrast="-70000"/>
                    </a:blip>
                    <a:srcRect/>
                    <a:stretch>
                      <a:fillRect/>
                    </a:stretch>
                  </pic:blipFill>
                  <pic:spPr bwMode="auto">
                    <a:xfrm>
                      <a:off x="0" y="0"/>
                      <a:ext cx="7080250" cy="9588500"/>
                    </a:xfrm>
                    <a:prstGeom prst="rect">
                      <a:avLst/>
                    </a:prstGeom>
                    <a:noFill/>
                    <a:ln w="9525">
                      <a:noFill/>
                      <a:miter lim="800000"/>
                      <a:headEnd/>
                      <a:tailEnd/>
                    </a:ln>
                  </pic:spPr>
                </pic:pic>
              </a:graphicData>
            </a:graphic>
          </wp:anchor>
        </w:drawing>
      </w:r>
      <w:r w:rsidR="008B15A8">
        <w:rPr>
          <w:rFonts w:ascii="Arial" w:hAnsi="Arial"/>
          <w:noProof/>
          <w:sz w:val="48"/>
          <w:szCs w:val="48"/>
          <w:lang w:val="en-ZA" w:eastAsia="en-ZA"/>
        </w:rPr>
        <mc:AlternateContent>
          <mc:Choice Requires="wps">
            <w:drawing>
              <wp:anchor distT="0" distB="0" distL="114300" distR="114300" simplePos="0" relativeHeight="251656192" behindDoc="0" locked="0" layoutInCell="1" allowOverlap="1" wp14:anchorId="2828CACF" wp14:editId="2828CAD0">
                <wp:simplePos x="0" y="0"/>
                <wp:positionH relativeFrom="column">
                  <wp:posOffset>1618615</wp:posOffset>
                </wp:positionH>
                <wp:positionV relativeFrom="paragraph">
                  <wp:posOffset>-8429625</wp:posOffset>
                </wp:positionV>
                <wp:extent cx="2146300" cy="23749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3" w14:textId="77777777" w:rsidR="001A21A4" w:rsidRPr="000C7035" w:rsidRDefault="001A21A4" w:rsidP="00093ECD">
                            <w:pPr>
                              <w:jc w:val="left"/>
                              <w:rPr>
                                <w:color w:val="404040"/>
                              </w:rPr>
                            </w:pPr>
                            <w:r>
                              <w:rPr>
                                <w:rFonts w:ascii="Arial" w:hAnsi="Arial" w:cs="Arial"/>
                                <w:color w:val="404040"/>
                                <w:sz w:val="20"/>
                                <w:szCs w:val="20"/>
                              </w:rPr>
                              <w:t>PROPOSAL DOCUMENT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828CACF" id="_x0000_t202" coordsize="21600,21600" o:spt="202" path="m,l,21600r21600,l21600,xe">
                <v:stroke joinstyle="miter"/>
                <v:path gradientshapeok="t" o:connecttype="rect"/>
              </v:shapetype>
              <v:shape id="Text Box 2" o:spid="_x0000_s1026" type="#_x0000_t202" style="position:absolute;left:0;text-align:left;margin-left:127.45pt;margin-top:-663.75pt;width:169pt;height:18.7pt;z-index:2516561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" filled="f" stroked="f">
                <v:textbox style="mso-fit-shape-to-text:t">
                  <w:txbxContent>
                    <w:p w14:paraId="2828CAE3" w14:textId="77777777" w:rsidR="001A21A4" w:rsidRPr="000C7035" w:rsidRDefault="001A21A4" w:rsidP="00093ECD">
                      <w:pPr>
                        <w:jc w:val="left"/>
                        <w:rPr>
                          <w:color w:val="404040"/>
                        </w:rPr>
                      </w:pPr>
                      <w:r>
                        <w:rPr>
                          <w:rFonts w:ascii="Arial" w:hAnsi="Arial" w:cs="Arial"/>
                          <w:color w:val="404040"/>
                          <w:sz w:val="20"/>
                          <w:szCs w:val="20"/>
                        </w:rPr>
                        <w:t>PROPOSAL DOCUMENT</w:t>
                      </w:r>
                    </w:p>
                  </w:txbxContent>
                </v:textbox>
              </v:shape>
            </w:pict>
          </mc:Fallback>
        </mc:AlternateContent>
      </w:r>
      <w:r w:rsidR="002D27B9" w:rsidRPr="00164480">
        <w:rPr>
          <w:rFonts w:ascii="Arial" w:hAnsi="Arial" w:cs="Arial"/>
          <w:color w:val="0D0D0D"/>
          <w:sz w:val="36"/>
          <w:szCs w:val="36"/>
        </w:rPr>
        <w:t xml:space="preserve">  </w:t>
      </w:r>
      <w:r w:rsidR="002D27B9" w:rsidRPr="00164480">
        <w:rPr>
          <w:rFonts w:ascii="Arial" w:hAnsi="Arial" w:cs="Arial"/>
          <w:color w:val="0D0D0D"/>
          <w:sz w:val="36"/>
          <w:szCs w:val="36"/>
        </w:rPr>
        <w:tab/>
      </w:r>
      <w:r w:rsidR="002D27B9" w:rsidRPr="00164480">
        <w:rPr>
          <w:rFonts w:ascii="Arial" w:hAnsi="Arial" w:cs="Arial"/>
          <w:color w:val="0D0D0D"/>
          <w:sz w:val="36"/>
          <w:szCs w:val="36"/>
        </w:rPr>
        <w:tab/>
      </w:r>
    </w:p>
    <w:p w14:paraId="55A845C9" w14:textId="77777777" w:rsidR="00AB1161" w:rsidRDefault="00AB1161" w:rsidP="00AB1161">
      <w:pPr>
        <w:jc w:val="right"/>
        <w:rPr>
          <w:rFonts w:ascii="Arial" w:hAnsi="Arial" w:cs="Arial"/>
          <w:color w:val="808080" w:themeColor="background1" w:themeShade="80"/>
          <w:sz w:val="28"/>
          <w:szCs w:val="28"/>
        </w:rPr>
      </w:pPr>
    </w:p>
    <w:p w14:paraId="5335BCBF" w14:textId="77777777" w:rsidR="00AB1161" w:rsidRDefault="00AB1161" w:rsidP="00AB1161">
      <w:pPr>
        <w:jc w:val="right"/>
        <w:rPr>
          <w:rFonts w:ascii="Arial" w:hAnsi="Arial" w:cs="Arial"/>
          <w:color w:val="808080" w:themeColor="background1" w:themeShade="80"/>
          <w:sz w:val="28"/>
          <w:szCs w:val="28"/>
        </w:rPr>
      </w:pPr>
    </w:p>
    <w:p w14:paraId="670A88E0" w14:textId="77777777" w:rsidR="00AB1161" w:rsidRDefault="00AB1161" w:rsidP="00AB1161">
      <w:pPr>
        <w:jc w:val="right"/>
        <w:rPr>
          <w:rFonts w:ascii="Arial" w:hAnsi="Arial" w:cs="Arial"/>
          <w:color w:val="808080" w:themeColor="background1" w:themeShade="80"/>
          <w:sz w:val="28"/>
          <w:szCs w:val="28"/>
        </w:rPr>
      </w:pPr>
    </w:p>
    <w:p w14:paraId="0A0CB6C5" w14:textId="77777777" w:rsidR="00AB1161" w:rsidRDefault="00AB1161" w:rsidP="00AB1161">
      <w:pPr>
        <w:jc w:val="right"/>
        <w:rPr>
          <w:rFonts w:ascii="Arial" w:hAnsi="Arial" w:cs="Arial"/>
          <w:color w:val="808080" w:themeColor="background1" w:themeShade="80"/>
          <w:sz w:val="28"/>
          <w:szCs w:val="28"/>
        </w:rPr>
      </w:pPr>
    </w:p>
    <w:p w14:paraId="4DC117D7" w14:textId="77777777" w:rsidR="00AB1161" w:rsidRDefault="00AB1161" w:rsidP="00AB1161">
      <w:pPr>
        <w:jc w:val="right"/>
        <w:rPr>
          <w:rFonts w:ascii="Arial" w:hAnsi="Arial" w:cs="Arial"/>
          <w:color w:val="808080" w:themeColor="background1" w:themeShade="80"/>
          <w:sz w:val="28"/>
          <w:szCs w:val="28"/>
        </w:rPr>
      </w:pPr>
    </w:p>
    <w:p w14:paraId="704FFEB4" w14:textId="77777777" w:rsidR="00AB1161" w:rsidRDefault="00AB1161" w:rsidP="00AB1161">
      <w:pPr>
        <w:jc w:val="right"/>
        <w:rPr>
          <w:rFonts w:ascii="Arial" w:hAnsi="Arial" w:cs="Arial"/>
          <w:color w:val="808080" w:themeColor="background1" w:themeShade="80"/>
          <w:sz w:val="28"/>
          <w:szCs w:val="28"/>
        </w:rPr>
      </w:pPr>
    </w:p>
    <w:p w14:paraId="22F42A02" w14:textId="77777777" w:rsidR="00AB1161" w:rsidRDefault="00AB1161" w:rsidP="00AB1161">
      <w:pPr>
        <w:jc w:val="right"/>
        <w:rPr>
          <w:rFonts w:ascii="Arial" w:hAnsi="Arial" w:cs="Arial"/>
          <w:color w:val="808080" w:themeColor="background1" w:themeShade="80"/>
          <w:sz w:val="28"/>
          <w:szCs w:val="28"/>
        </w:rPr>
      </w:pPr>
    </w:p>
    <w:p w14:paraId="69E31B46" w14:textId="77777777" w:rsidR="00AB1161" w:rsidRDefault="00AB1161" w:rsidP="00AB1161">
      <w:pPr>
        <w:jc w:val="right"/>
        <w:rPr>
          <w:rFonts w:ascii="Arial" w:hAnsi="Arial" w:cs="Arial"/>
          <w:color w:val="808080" w:themeColor="background1" w:themeShade="80"/>
          <w:sz w:val="28"/>
          <w:szCs w:val="28"/>
        </w:rPr>
      </w:pPr>
    </w:p>
    <w:p w14:paraId="5E954166" w14:textId="77777777" w:rsidR="00AB1161" w:rsidRDefault="00AB1161" w:rsidP="00AB1161">
      <w:pPr>
        <w:jc w:val="right"/>
        <w:rPr>
          <w:rFonts w:ascii="Arial" w:hAnsi="Arial" w:cs="Arial"/>
          <w:color w:val="808080" w:themeColor="background1" w:themeShade="80"/>
          <w:sz w:val="28"/>
          <w:szCs w:val="28"/>
        </w:rPr>
      </w:pPr>
    </w:p>
    <w:p w14:paraId="16249468" w14:textId="77777777" w:rsidR="00AB1161" w:rsidRDefault="00AB1161" w:rsidP="00AB1161">
      <w:pPr>
        <w:jc w:val="right"/>
        <w:rPr>
          <w:rFonts w:ascii="Arial" w:hAnsi="Arial" w:cs="Arial"/>
          <w:color w:val="808080" w:themeColor="background1" w:themeShade="80"/>
          <w:sz w:val="28"/>
          <w:szCs w:val="28"/>
        </w:rPr>
      </w:pPr>
    </w:p>
    <w:p w14:paraId="79FB2E71" w14:textId="77777777" w:rsidR="00AB1161" w:rsidRDefault="00AB1161" w:rsidP="00AB1161">
      <w:pPr>
        <w:jc w:val="right"/>
        <w:rPr>
          <w:rFonts w:ascii="Arial" w:hAnsi="Arial" w:cs="Arial"/>
          <w:color w:val="808080" w:themeColor="background1" w:themeShade="80"/>
          <w:sz w:val="28"/>
          <w:szCs w:val="28"/>
        </w:rPr>
      </w:pPr>
    </w:p>
    <w:p w14:paraId="70FF1086" w14:textId="77777777" w:rsidR="00AB1161" w:rsidRDefault="00AB1161" w:rsidP="00AB1161">
      <w:pPr>
        <w:jc w:val="right"/>
        <w:rPr>
          <w:rFonts w:ascii="Arial" w:hAnsi="Arial" w:cs="Arial"/>
          <w:color w:val="808080" w:themeColor="background1" w:themeShade="80"/>
          <w:sz w:val="28"/>
          <w:szCs w:val="28"/>
        </w:rPr>
      </w:pPr>
    </w:p>
    <w:p w14:paraId="570A9ABD" w14:textId="77777777" w:rsidR="00AB1161" w:rsidRDefault="00AB1161" w:rsidP="00AB1161">
      <w:pPr>
        <w:jc w:val="right"/>
        <w:rPr>
          <w:rFonts w:ascii="Arial" w:hAnsi="Arial" w:cs="Arial"/>
          <w:color w:val="808080" w:themeColor="background1" w:themeShade="80"/>
          <w:sz w:val="28"/>
          <w:szCs w:val="28"/>
        </w:rPr>
      </w:pPr>
    </w:p>
    <w:p w14:paraId="2ACC5632" w14:textId="77777777" w:rsidR="00AB1161" w:rsidRDefault="00AB1161" w:rsidP="00AB1161">
      <w:pPr>
        <w:jc w:val="right"/>
        <w:rPr>
          <w:rFonts w:ascii="Arial" w:hAnsi="Arial" w:cs="Arial"/>
          <w:color w:val="808080" w:themeColor="background1" w:themeShade="80"/>
          <w:sz w:val="28"/>
          <w:szCs w:val="28"/>
        </w:rPr>
      </w:pPr>
    </w:p>
    <w:p w14:paraId="11750F54" w14:textId="77777777" w:rsidR="00AB1161" w:rsidRDefault="00AB1161" w:rsidP="00AB1161">
      <w:pPr>
        <w:jc w:val="right"/>
        <w:rPr>
          <w:rFonts w:ascii="Arial" w:hAnsi="Arial" w:cs="Arial"/>
          <w:color w:val="808080" w:themeColor="background1" w:themeShade="80"/>
          <w:sz w:val="28"/>
          <w:szCs w:val="28"/>
        </w:rPr>
      </w:pPr>
    </w:p>
    <w:p w14:paraId="098707AB" w14:textId="77777777" w:rsidR="00AB1161" w:rsidRDefault="00AB1161" w:rsidP="00AB1161">
      <w:pPr>
        <w:jc w:val="right"/>
        <w:rPr>
          <w:rFonts w:ascii="Arial" w:hAnsi="Arial" w:cs="Arial"/>
          <w:color w:val="808080" w:themeColor="background1" w:themeShade="80"/>
          <w:sz w:val="28"/>
          <w:szCs w:val="28"/>
        </w:rPr>
      </w:pPr>
    </w:p>
    <w:p w14:paraId="0DAB1895" w14:textId="77777777" w:rsidR="00AB1161" w:rsidRDefault="00AB1161" w:rsidP="00AB1161">
      <w:pPr>
        <w:jc w:val="right"/>
        <w:rPr>
          <w:rFonts w:ascii="Arial" w:hAnsi="Arial" w:cs="Arial"/>
          <w:color w:val="808080" w:themeColor="background1" w:themeShade="80"/>
          <w:sz w:val="28"/>
          <w:szCs w:val="28"/>
        </w:rPr>
      </w:pPr>
    </w:p>
    <w:p w14:paraId="209BD076" w14:textId="77777777" w:rsidR="00AB1161" w:rsidRDefault="00AB1161" w:rsidP="00AB1161">
      <w:pPr>
        <w:jc w:val="right"/>
        <w:rPr>
          <w:rFonts w:ascii="Arial" w:hAnsi="Arial" w:cs="Arial"/>
          <w:color w:val="808080" w:themeColor="background1" w:themeShade="80"/>
          <w:sz w:val="28"/>
          <w:szCs w:val="28"/>
        </w:rPr>
      </w:pPr>
    </w:p>
    <w:p w14:paraId="4E44C139" w14:textId="77777777" w:rsidR="00AB1161" w:rsidRDefault="00AB1161" w:rsidP="00AB1161">
      <w:pPr>
        <w:jc w:val="right"/>
        <w:rPr>
          <w:rFonts w:ascii="Arial" w:hAnsi="Arial" w:cs="Arial"/>
          <w:color w:val="808080" w:themeColor="background1" w:themeShade="80"/>
          <w:sz w:val="28"/>
          <w:szCs w:val="28"/>
        </w:rPr>
      </w:pPr>
    </w:p>
    <w:p w14:paraId="52CD79D3" w14:textId="77777777" w:rsidR="00AB1161" w:rsidRDefault="00AB1161" w:rsidP="00AB1161">
      <w:pPr>
        <w:jc w:val="right"/>
        <w:rPr>
          <w:rFonts w:ascii="Arial" w:hAnsi="Arial" w:cs="Arial"/>
          <w:color w:val="808080" w:themeColor="background1" w:themeShade="80"/>
          <w:sz w:val="28"/>
          <w:szCs w:val="28"/>
        </w:rPr>
      </w:pPr>
    </w:p>
    <w:p w14:paraId="13C2A9CA" w14:textId="77777777" w:rsidR="00AB1161" w:rsidRDefault="00AB1161" w:rsidP="00AB1161">
      <w:pPr>
        <w:jc w:val="right"/>
        <w:rPr>
          <w:rFonts w:ascii="Arial" w:hAnsi="Arial" w:cs="Arial"/>
          <w:color w:val="808080" w:themeColor="background1" w:themeShade="80"/>
          <w:sz w:val="28"/>
          <w:szCs w:val="28"/>
        </w:rPr>
      </w:pPr>
    </w:p>
    <w:p w14:paraId="2D5AC567" w14:textId="77777777" w:rsidR="00AB1161" w:rsidRDefault="00AB1161" w:rsidP="00AB1161">
      <w:pPr>
        <w:jc w:val="right"/>
        <w:rPr>
          <w:rFonts w:ascii="Arial" w:hAnsi="Arial" w:cs="Arial"/>
          <w:color w:val="808080" w:themeColor="background1" w:themeShade="80"/>
          <w:sz w:val="28"/>
          <w:szCs w:val="28"/>
        </w:rPr>
      </w:pPr>
    </w:p>
    <w:p w14:paraId="4216E594" w14:textId="77777777" w:rsidR="00AB1161" w:rsidRDefault="00AB1161" w:rsidP="00AB1161">
      <w:pPr>
        <w:jc w:val="right"/>
        <w:rPr>
          <w:rFonts w:ascii="Arial" w:hAnsi="Arial" w:cs="Arial"/>
          <w:color w:val="808080" w:themeColor="background1" w:themeShade="80"/>
          <w:sz w:val="28"/>
          <w:szCs w:val="28"/>
        </w:rPr>
      </w:pPr>
    </w:p>
    <w:p w14:paraId="5685AA9C" w14:textId="77777777" w:rsidR="00AB1161" w:rsidRDefault="00AB1161" w:rsidP="00AB1161">
      <w:pPr>
        <w:jc w:val="right"/>
        <w:rPr>
          <w:rFonts w:ascii="Arial" w:hAnsi="Arial" w:cs="Arial"/>
          <w:color w:val="808080" w:themeColor="background1" w:themeShade="80"/>
          <w:sz w:val="28"/>
          <w:szCs w:val="28"/>
        </w:rPr>
      </w:pPr>
    </w:p>
    <w:p w14:paraId="4B264197" w14:textId="77777777" w:rsidR="00AB1161" w:rsidRDefault="00AB1161" w:rsidP="00AB1161">
      <w:pPr>
        <w:jc w:val="right"/>
        <w:rPr>
          <w:rFonts w:ascii="Arial" w:hAnsi="Arial" w:cs="Arial"/>
          <w:color w:val="808080" w:themeColor="background1" w:themeShade="80"/>
          <w:sz w:val="28"/>
          <w:szCs w:val="28"/>
        </w:rPr>
      </w:pPr>
    </w:p>
    <w:p w14:paraId="40F3A247" w14:textId="78B9DE81" w:rsidR="004A1A33" w:rsidRPr="00AB1161" w:rsidRDefault="00652019" w:rsidP="00067DB6">
      <w:pPr>
        <w:ind w:left="2399" w:firstLine="720"/>
        <w:jc w:val="left"/>
        <w:rPr>
          <w:rFonts w:ascii="Arial" w:hAnsi="Arial" w:cs="Arial"/>
          <w:color w:val="0D0D0D"/>
          <w:sz w:val="36"/>
          <w:szCs w:val="36"/>
        </w:rPr>
      </w:pPr>
      <w:r w:rsidRPr="004A1A33">
        <w:rPr>
          <w:rFonts w:ascii="Arial" w:hAnsi="Arial" w:cs="Arial"/>
          <w:color w:val="808080" w:themeColor="background1" w:themeShade="80"/>
          <w:sz w:val="28"/>
          <w:szCs w:val="28"/>
        </w:rPr>
        <w:t xml:space="preserve">Vulnerability Assessment &amp; </w:t>
      </w:r>
    </w:p>
    <w:p w14:paraId="0F5AD298" w14:textId="1FF0E21F" w:rsidR="00AB1161" w:rsidRPr="004A1A33" w:rsidRDefault="00652019" w:rsidP="00AB1161">
      <w:pPr>
        <w:tabs>
          <w:tab w:val="left" w:pos="3150"/>
        </w:tabs>
        <w:ind w:left="3119"/>
        <w:jc w:val="left"/>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t>Penetration Testing (VAPT) Report</w:t>
      </w:r>
    </w:p>
    <w:p w14:paraId="2828C8E9" w14:textId="77777777" w:rsidR="00257176" w:rsidRPr="004A1A33" w:rsidRDefault="00257176" w:rsidP="00AB1161">
      <w:pPr>
        <w:tabs>
          <w:tab w:val="left" w:pos="3150"/>
        </w:tabs>
        <w:ind w:left="3150"/>
        <w:jc w:val="left"/>
        <w:rPr>
          <w:rFonts w:ascii="Arial" w:hAnsi="Arial" w:cs="Arial"/>
          <w:color w:val="808080" w:themeColor="background1" w:themeShade="80"/>
          <w:sz w:val="28"/>
          <w:szCs w:val="28"/>
        </w:rPr>
      </w:pPr>
    </w:p>
    <w:p w14:paraId="019CFE4F" w14:textId="0388CFB0" w:rsidR="00AB1161" w:rsidRDefault="00CD41CD" w:rsidP="00AB1161">
      <w:pPr>
        <w:tabs>
          <w:tab w:val="left" w:pos="3150"/>
        </w:tabs>
        <w:ind w:left="3119"/>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Future Media</w:t>
      </w:r>
    </w:p>
    <w:p w14:paraId="456E3E15" w14:textId="77777777" w:rsidR="00AB1161" w:rsidRDefault="00AB1161" w:rsidP="00AB1161">
      <w:pPr>
        <w:tabs>
          <w:tab w:val="left" w:pos="3150"/>
        </w:tabs>
        <w:ind w:left="3119"/>
        <w:jc w:val="left"/>
        <w:rPr>
          <w:rFonts w:ascii="Arial" w:hAnsi="Arial" w:cs="Arial"/>
          <w:color w:val="808080" w:themeColor="background1" w:themeShade="80"/>
          <w:sz w:val="28"/>
          <w:szCs w:val="28"/>
        </w:rPr>
      </w:pPr>
    </w:p>
    <w:p w14:paraId="568DDB77" w14:textId="51827495" w:rsidR="004A1A33" w:rsidRDefault="008B15A8" w:rsidP="00AB1161">
      <w:pPr>
        <w:tabs>
          <w:tab w:val="left" w:pos="3150"/>
        </w:tabs>
        <w:ind w:left="3119"/>
        <w:jc w:val="left"/>
        <w:rPr>
          <w:rFonts w:ascii="Arial" w:hAnsi="Arial" w:cs="Arial"/>
          <w:color w:val="808080" w:themeColor="background1" w:themeShade="80"/>
          <w:sz w:val="28"/>
          <w:szCs w:val="28"/>
        </w:rPr>
      </w:pPr>
      <w:r>
        <w:rPr>
          <w:rFonts w:ascii="Arial" w:hAnsi="Arial"/>
          <w:noProof/>
          <w:sz w:val="32"/>
          <w:szCs w:val="32"/>
          <w:lang w:val="en-ZA" w:eastAsia="en-ZA"/>
        </w:rPr>
        <mc:AlternateContent>
          <mc:Choice Requires="wps">
            <w:drawing>
              <wp:anchor distT="0" distB="0" distL="114300" distR="114300" simplePos="0" relativeHeight="251657216" behindDoc="0" locked="0" layoutInCell="1" allowOverlap="1" wp14:anchorId="2828CAD1" wp14:editId="2828CAD2">
                <wp:simplePos x="0" y="0"/>
                <wp:positionH relativeFrom="column">
                  <wp:posOffset>3728085</wp:posOffset>
                </wp:positionH>
                <wp:positionV relativeFrom="paragraph">
                  <wp:posOffset>3983355</wp:posOffset>
                </wp:positionV>
                <wp:extent cx="2425065" cy="208280"/>
                <wp:effectExtent l="0" t="0" r="0" b="127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06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4" w14:textId="77777777" w:rsidR="001A21A4" w:rsidRPr="00AB6E41" w:rsidRDefault="001A21A4" w:rsidP="000B6B64">
                            <w:pPr>
                              <w:rPr>
                                <w:sz w:val="16"/>
                                <w:szCs w:val="16"/>
                              </w:rPr>
                            </w:pPr>
                            <w:r>
                              <w:rPr>
                                <w:rFonts w:ascii="Arial" w:hAnsi="Arial" w:cs="Arial"/>
                                <w:color w:val="7F7F7F"/>
                                <w:sz w:val="16"/>
                                <w:szCs w:val="16"/>
                              </w:rPr>
                              <w:t>© Sautech (Pty) Ltd.  http://www.sautech.net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828CAD1" id="Text Box 3" o:spid="_x0000_s1027" type="#_x0000_t202" style="position:absolute;left:0;text-align:left;margin-left:293.55pt;margin-top:313.65pt;width:190.95pt;height:16.4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sacuAIAAMA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" filled="f" stroked="f">
                <v:textbox style="mso-fit-shape-to-text:t">
                  <w:txbxContent>
                    <w:p w14:paraId="2828CAE4" w14:textId="77777777" w:rsidR="001A21A4" w:rsidRPr="00AB6E41" w:rsidRDefault="001A21A4" w:rsidP="000B6B64">
                      <w:pPr>
                        <w:rPr>
                          <w:sz w:val="16"/>
                          <w:szCs w:val="16"/>
                        </w:rPr>
                      </w:pPr>
                      <w:r>
                        <w:rPr>
                          <w:rFonts w:ascii="Arial" w:hAnsi="Arial" w:cs="Arial"/>
                          <w:color w:val="7F7F7F"/>
                          <w:sz w:val="16"/>
                          <w:szCs w:val="16"/>
                        </w:rPr>
                        <w:t>© Sautech (Pty) Ltd.  http://www.sautech.net</w:t>
                      </w:r>
                    </w:p>
                  </w:txbxContent>
                </v:textbox>
              </v:shape>
            </w:pict>
          </mc:Fallback>
        </mc:AlternateContent>
      </w:r>
      <w:r w:rsidR="00CD41CD">
        <w:rPr>
          <w:rFonts w:ascii="Arial" w:hAnsi="Arial" w:cs="Arial"/>
          <w:color w:val="808080" w:themeColor="background1" w:themeShade="80"/>
          <w:sz w:val="28"/>
          <w:szCs w:val="28"/>
        </w:rPr>
        <w:t>2</w:t>
      </w:r>
      <w:r w:rsidR="004947C0">
        <w:rPr>
          <w:rFonts w:ascii="Arial" w:hAnsi="Arial" w:cs="Arial"/>
          <w:color w:val="808080" w:themeColor="background1" w:themeShade="80"/>
          <w:sz w:val="28"/>
          <w:szCs w:val="28"/>
        </w:rPr>
        <w:t>5</w:t>
      </w:r>
      <w:r w:rsidR="00CD41CD">
        <w:rPr>
          <w:rFonts w:ascii="Arial" w:hAnsi="Arial" w:cs="Arial"/>
          <w:color w:val="808080" w:themeColor="background1" w:themeShade="80"/>
          <w:sz w:val="28"/>
          <w:szCs w:val="28"/>
          <w:vertAlign w:val="superscript"/>
        </w:rPr>
        <w:t>th</w:t>
      </w:r>
      <w:r w:rsidR="00AB1161">
        <w:rPr>
          <w:rFonts w:ascii="Arial" w:hAnsi="Arial" w:cs="Arial"/>
          <w:color w:val="808080" w:themeColor="background1" w:themeShade="80"/>
          <w:sz w:val="28"/>
          <w:szCs w:val="28"/>
        </w:rPr>
        <w:t xml:space="preserve"> Ju</w:t>
      </w:r>
      <w:r w:rsidR="00CD41CD">
        <w:rPr>
          <w:rFonts w:ascii="Arial" w:hAnsi="Arial" w:cs="Arial"/>
          <w:color w:val="808080" w:themeColor="background1" w:themeShade="80"/>
          <w:sz w:val="28"/>
          <w:szCs w:val="28"/>
        </w:rPr>
        <w:t>ly</w:t>
      </w:r>
      <w:r w:rsidR="00AB1161">
        <w:rPr>
          <w:rFonts w:ascii="Arial" w:hAnsi="Arial" w:cs="Arial"/>
          <w:color w:val="808080" w:themeColor="background1" w:themeShade="80"/>
          <w:sz w:val="28"/>
          <w:szCs w:val="28"/>
        </w:rPr>
        <w:t xml:space="preserve"> 2025</w:t>
      </w:r>
    </w:p>
    <w:p w14:paraId="7176D9DE" w14:textId="77777777" w:rsidR="00005BBD" w:rsidRPr="00005BBD" w:rsidRDefault="00005BBD" w:rsidP="00AB1161">
      <w:pPr>
        <w:tabs>
          <w:tab w:val="left" w:pos="3150"/>
        </w:tabs>
        <w:ind w:left="3119"/>
        <w:jc w:val="left"/>
        <w:rPr>
          <w:rFonts w:ascii="Arial" w:hAnsi="Arial" w:cs="Arial"/>
          <w:color w:val="808080" w:themeColor="background1" w:themeShade="80"/>
          <w:sz w:val="28"/>
          <w:szCs w:val="28"/>
        </w:rPr>
      </w:pPr>
    </w:p>
    <w:p w14:paraId="1A896FD5" w14:textId="77777777" w:rsidR="004A1A33" w:rsidRDefault="004A1A33" w:rsidP="004A1A33">
      <w:pPr>
        <w:tabs>
          <w:tab w:val="left" w:pos="3150"/>
        </w:tabs>
        <w:ind w:left="3150"/>
        <w:rPr>
          <w:rFonts w:ascii="Arial" w:hAnsi="Arial"/>
          <w:bCs/>
          <w:color w:val="1F497D"/>
          <w:spacing w:val="24"/>
          <w:sz w:val="28"/>
          <w:szCs w:val="28"/>
          <w:lang w:val="en-ZA"/>
        </w:rPr>
      </w:pPr>
    </w:p>
    <w:p w14:paraId="381F6B51" w14:textId="77777777" w:rsidR="004A1A33" w:rsidRDefault="004A1A33" w:rsidP="004A1A33">
      <w:pPr>
        <w:tabs>
          <w:tab w:val="left" w:pos="3150"/>
        </w:tabs>
        <w:ind w:left="3150"/>
        <w:rPr>
          <w:rFonts w:ascii="Arial" w:hAnsi="Arial"/>
          <w:bCs/>
          <w:color w:val="1F497D"/>
          <w:spacing w:val="24"/>
          <w:sz w:val="28"/>
          <w:szCs w:val="28"/>
          <w:lang w:val="en-ZA"/>
        </w:rPr>
      </w:pPr>
    </w:p>
    <w:p w14:paraId="3FD8F495" w14:textId="77777777" w:rsidR="004A1A33" w:rsidRDefault="004A1A33" w:rsidP="004A1A33">
      <w:pPr>
        <w:tabs>
          <w:tab w:val="left" w:pos="3150"/>
        </w:tabs>
        <w:ind w:left="3150"/>
        <w:rPr>
          <w:rFonts w:ascii="Arial" w:hAnsi="Arial"/>
          <w:bCs/>
          <w:color w:val="1F497D"/>
          <w:spacing w:val="24"/>
          <w:sz w:val="28"/>
          <w:szCs w:val="28"/>
          <w:lang w:val="en-ZA"/>
        </w:rPr>
      </w:pPr>
    </w:p>
    <w:p w14:paraId="09F79F33" w14:textId="2410D868" w:rsidR="004A1A33" w:rsidRDefault="004A1A33" w:rsidP="004A1A33">
      <w:pPr>
        <w:tabs>
          <w:tab w:val="left" w:pos="3150"/>
        </w:tabs>
        <w:ind w:left="3150"/>
        <w:rPr>
          <w:rFonts w:ascii="Arial" w:hAnsi="Arial"/>
          <w:bCs/>
          <w:color w:val="1F497D"/>
          <w:spacing w:val="24"/>
          <w:sz w:val="28"/>
          <w:szCs w:val="28"/>
          <w:lang w:val="en-ZA"/>
        </w:rPr>
      </w:pPr>
    </w:p>
    <w:p w14:paraId="354AD3FD" w14:textId="77777777" w:rsidR="00067DB6" w:rsidRDefault="00067DB6" w:rsidP="004A1A33">
      <w:pPr>
        <w:tabs>
          <w:tab w:val="left" w:pos="3150"/>
        </w:tabs>
        <w:ind w:left="3150"/>
        <w:rPr>
          <w:rFonts w:ascii="Arial" w:hAnsi="Arial"/>
          <w:bCs/>
          <w:color w:val="1F497D"/>
          <w:spacing w:val="24"/>
          <w:sz w:val="28"/>
          <w:szCs w:val="28"/>
          <w:lang w:val="en-ZA"/>
        </w:rPr>
      </w:pPr>
    </w:p>
    <w:p w14:paraId="3B894FF3" w14:textId="77777777" w:rsidR="004A1A33" w:rsidRDefault="004A1A33" w:rsidP="004A1A33">
      <w:pPr>
        <w:tabs>
          <w:tab w:val="left" w:pos="3150"/>
        </w:tabs>
        <w:ind w:left="3150"/>
        <w:rPr>
          <w:rFonts w:ascii="Arial" w:hAnsi="Arial"/>
          <w:bCs/>
          <w:color w:val="1F497D"/>
          <w:spacing w:val="24"/>
          <w:sz w:val="28"/>
          <w:szCs w:val="28"/>
          <w:lang w:val="en-ZA"/>
        </w:rPr>
      </w:pPr>
    </w:p>
    <w:p w14:paraId="5C78BCD3" w14:textId="77777777" w:rsidR="004A1A33" w:rsidRDefault="004A1A33" w:rsidP="004A1A33">
      <w:pPr>
        <w:tabs>
          <w:tab w:val="left" w:pos="3150"/>
        </w:tabs>
        <w:ind w:left="3150"/>
        <w:rPr>
          <w:rFonts w:ascii="Arial" w:hAnsi="Arial"/>
          <w:bCs/>
          <w:color w:val="1F497D"/>
          <w:spacing w:val="24"/>
          <w:sz w:val="28"/>
          <w:szCs w:val="28"/>
          <w:lang w:val="en-ZA"/>
        </w:rPr>
      </w:pPr>
    </w:p>
    <w:p w14:paraId="19F3364E" w14:textId="77777777" w:rsidR="004A1A33" w:rsidRDefault="004A1A33" w:rsidP="004A1A33">
      <w:pPr>
        <w:tabs>
          <w:tab w:val="left" w:pos="3150"/>
        </w:tabs>
        <w:ind w:left="3150"/>
        <w:rPr>
          <w:rFonts w:ascii="Arial" w:hAnsi="Arial"/>
          <w:bCs/>
          <w:color w:val="1F497D"/>
          <w:spacing w:val="24"/>
          <w:sz w:val="28"/>
          <w:szCs w:val="28"/>
          <w:lang w:val="en-ZA"/>
        </w:rPr>
      </w:pPr>
    </w:p>
    <w:p w14:paraId="164B7668" w14:textId="5D99A9F7" w:rsidR="004A1A33" w:rsidRDefault="004A1A33" w:rsidP="004A1A33">
      <w:pPr>
        <w:tabs>
          <w:tab w:val="left" w:pos="3150"/>
        </w:tabs>
        <w:ind w:left="3150"/>
        <w:rPr>
          <w:rFonts w:ascii="Arial" w:hAnsi="Arial"/>
          <w:bCs/>
          <w:color w:val="1F497D"/>
          <w:spacing w:val="24"/>
          <w:sz w:val="28"/>
          <w:szCs w:val="28"/>
          <w:lang w:val="en-ZA"/>
        </w:rPr>
      </w:pPr>
    </w:p>
    <w:p w14:paraId="6B1A5D2B" w14:textId="77777777" w:rsidR="009D3E62" w:rsidRDefault="009D3E62" w:rsidP="004A1A33">
      <w:pPr>
        <w:tabs>
          <w:tab w:val="left" w:pos="3150"/>
        </w:tabs>
        <w:ind w:left="3150"/>
        <w:rPr>
          <w:rFonts w:ascii="Arial" w:hAnsi="Arial"/>
          <w:bCs/>
          <w:color w:val="1F497D"/>
          <w:spacing w:val="24"/>
          <w:sz w:val="28"/>
          <w:szCs w:val="28"/>
          <w:lang w:val="en-ZA"/>
        </w:rPr>
      </w:pPr>
    </w:p>
    <w:p w14:paraId="2828C8EF" w14:textId="06A8D6F7" w:rsidR="000B6B64" w:rsidRPr="004A1A33" w:rsidRDefault="00E37C65" w:rsidP="004A1A33">
      <w:pPr>
        <w:tabs>
          <w:tab w:val="left" w:pos="3150"/>
        </w:tabs>
        <w:jc w:val="left"/>
        <w:rPr>
          <w:rFonts w:ascii="Arial" w:hAnsi="Arial" w:cs="Arial"/>
          <w:color w:val="808080" w:themeColor="background1" w:themeShade="80"/>
          <w:sz w:val="28"/>
          <w:szCs w:val="28"/>
        </w:rPr>
      </w:pPr>
      <w:r w:rsidRPr="00164480">
        <w:rPr>
          <w:rFonts w:ascii="Arial" w:hAnsi="Arial"/>
          <w:bCs/>
          <w:color w:val="1F497D"/>
          <w:spacing w:val="24"/>
          <w:sz w:val="28"/>
          <w:szCs w:val="28"/>
          <w:lang w:val="en-ZA"/>
        </w:rPr>
        <w:lastRenderedPageBreak/>
        <w:t>TABLE OF CONTENTS</w:t>
      </w:r>
    </w:p>
    <w:p w14:paraId="2828C8F2" w14:textId="77777777" w:rsidR="007370C3" w:rsidRPr="00E81AC3" w:rsidRDefault="007370C3" w:rsidP="000B6B64">
      <w:pPr>
        <w:rPr>
          <w:rFonts w:asciiTheme="minorHAnsi" w:hAnsiTheme="minorHAnsi" w:cstheme="minorHAnsi"/>
          <w:bCs/>
          <w:color w:val="51B400"/>
          <w:spacing w:val="24"/>
          <w:sz w:val="28"/>
          <w:szCs w:val="28"/>
          <w:lang w:val="en-ZA"/>
        </w:rPr>
      </w:pPr>
    </w:p>
    <w:bookmarkStart w:id="0" w:name="_Toc197230632"/>
    <w:p w14:paraId="19B680E8" w14:textId="033ECC08" w:rsidR="00A14353" w:rsidRDefault="00FA776B">
      <w:pPr>
        <w:pStyle w:val="TOC1"/>
        <w:rPr>
          <w:rFonts w:asciiTheme="minorHAnsi" w:eastAsiaTheme="minorEastAsia" w:hAnsiTheme="minorHAnsi" w:cstheme="minorBidi"/>
          <w:b w:val="0"/>
          <w:bCs w:val="0"/>
          <w:caps w:val="0"/>
          <w:sz w:val="22"/>
          <w:szCs w:val="22"/>
          <w:lang w:val="en-ZA" w:eastAsia="en-ZA"/>
        </w:rPr>
      </w:pPr>
      <w:r w:rsidRPr="00E81AC3">
        <w:rPr>
          <w:rFonts w:asciiTheme="minorHAnsi" w:hAnsiTheme="minorHAnsi" w:cstheme="minorHAnsi"/>
          <w:lang w:val="en-ZA"/>
        </w:rPr>
        <w:fldChar w:fldCharType="begin"/>
      </w:r>
      <w:r w:rsidR="001F3868" w:rsidRPr="00E81AC3">
        <w:rPr>
          <w:rFonts w:asciiTheme="minorHAnsi" w:hAnsiTheme="minorHAnsi" w:cstheme="minorHAnsi"/>
          <w:lang w:val="en-ZA"/>
        </w:rPr>
        <w:instrText xml:space="preserve"> TOC \o "1-2" \h \z </w:instrText>
      </w:r>
      <w:r w:rsidRPr="00E81AC3">
        <w:rPr>
          <w:rFonts w:asciiTheme="minorHAnsi" w:hAnsiTheme="minorHAnsi" w:cstheme="minorHAnsi"/>
          <w:lang w:val="en-ZA"/>
        </w:rPr>
        <w:fldChar w:fldCharType="separate"/>
      </w:r>
      <w:hyperlink w:anchor="_Toc204330155" w:history="1">
        <w:r w:rsidR="00A14353" w:rsidRPr="00E13538">
          <w:rPr>
            <w:rStyle w:val="Hyperlink"/>
          </w:rPr>
          <w:t>1</w:t>
        </w:r>
        <w:r w:rsidR="00A14353">
          <w:rPr>
            <w:rFonts w:asciiTheme="minorHAnsi" w:eastAsiaTheme="minorEastAsia" w:hAnsiTheme="minorHAnsi" w:cstheme="minorBidi"/>
            <w:b w:val="0"/>
            <w:bCs w:val="0"/>
            <w:caps w:val="0"/>
            <w:sz w:val="22"/>
            <w:szCs w:val="22"/>
            <w:lang w:val="en-ZA" w:eastAsia="en-ZA"/>
          </w:rPr>
          <w:tab/>
        </w:r>
        <w:r w:rsidR="00A14353" w:rsidRPr="00E13538">
          <w:rPr>
            <w:rStyle w:val="Hyperlink"/>
          </w:rPr>
          <w:t>Executive summary</w:t>
        </w:r>
        <w:r w:rsidR="00A14353">
          <w:rPr>
            <w:webHidden/>
          </w:rPr>
          <w:tab/>
        </w:r>
        <w:r w:rsidR="00A14353">
          <w:rPr>
            <w:webHidden/>
          </w:rPr>
          <w:fldChar w:fldCharType="begin"/>
        </w:r>
        <w:r w:rsidR="00A14353">
          <w:rPr>
            <w:webHidden/>
          </w:rPr>
          <w:instrText xml:space="preserve"> PAGEREF _Toc204330155 \h </w:instrText>
        </w:r>
        <w:r w:rsidR="00A14353">
          <w:rPr>
            <w:webHidden/>
          </w:rPr>
        </w:r>
        <w:r w:rsidR="00A14353">
          <w:rPr>
            <w:webHidden/>
          </w:rPr>
          <w:fldChar w:fldCharType="separate"/>
        </w:r>
        <w:r w:rsidR="00A14353">
          <w:rPr>
            <w:webHidden/>
          </w:rPr>
          <w:t>3</w:t>
        </w:r>
        <w:r w:rsidR="00A14353">
          <w:rPr>
            <w:webHidden/>
          </w:rPr>
          <w:fldChar w:fldCharType="end"/>
        </w:r>
      </w:hyperlink>
    </w:p>
    <w:p w14:paraId="097C119C" w14:textId="1C43AA8D" w:rsidR="00A14353" w:rsidRDefault="00A14353">
      <w:pPr>
        <w:pStyle w:val="TOC1"/>
        <w:rPr>
          <w:rFonts w:asciiTheme="minorHAnsi" w:eastAsiaTheme="minorEastAsia" w:hAnsiTheme="minorHAnsi" w:cstheme="minorBidi"/>
          <w:b w:val="0"/>
          <w:bCs w:val="0"/>
          <w:caps w:val="0"/>
          <w:sz w:val="22"/>
          <w:szCs w:val="22"/>
          <w:lang w:val="en-ZA" w:eastAsia="en-ZA"/>
        </w:rPr>
      </w:pPr>
      <w:hyperlink w:anchor="_Toc204330156" w:history="1">
        <w:r w:rsidRPr="00E13538">
          <w:rPr>
            <w:rStyle w:val="Hyperlink"/>
          </w:rPr>
          <w:t>2</w:t>
        </w:r>
        <w:r>
          <w:rPr>
            <w:rFonts w:asciiTheme="minorHAnsi" w:eastAsiaTheme="minorEastAsia" w:hAnsiTheme="minorHAnsi" w:cstheme="minorBidi"/>
            <w:b w:val="0"/>
            <w:bCs w:val="0"/>
            <w:caps w:val="0"/>
            <w:sz w:val="22"/>
            <w:szCs w:val="22"/>
            <w:lang w:val="en-ZA" w:eastAsia="en-ZA"/>
          </w:rPr>
          <w:tab/>
        </w:r>
        <w:r w:rsidRPr="00E13538">
          <w:rPr>
            <w:rStyle w:val="Hyperlink"/>
          </w:rPr>
          <w:t>scope of testing</w:t>
        </w:r>
        <w:r>
          <w:rPr>
            <w:webHidden/>
          </w:rPr>
          <w:tab/>
        </w:r>
        <w:r>
          <w:rPr>
            <w:webHidden/>
          </w:rPr>
          <w:fldChar w:fldCharType="begin"/>
        </w:r>
        <w:r>
          <w:rPr>
            <w:webHidden/>
          </w:rPr>
          <w:instrText xml:space="preserve"> PAGEREF _Toc204330156 \h </w:instrText>
        </w:r>
        <w:r>
          <w:rPr>
            <w:webHidden/>
          </w:rPr>
        </w:r>
        <w:r>
          <w:rPr>
            <w:webHidden/>
          </w:rPr>
          <w:fldChar w:fldCharType="separate"/>
        </w:r>
        <w:r>
          <w:rPr>
            <w:webHidden/>
          </w:rPr>
          <w:t>3</w:t>
        </w:r>
        <w:r>
          <w:rPr>
            <w:webHidden/>
          </w:rPr>
          <w:fldChar w:fldCharType="end"/>
        </w:r>
      </w:hyperlink>
    </w:p>
    <w:p w14:paraId="77BC5287" w14:textId="4069E7A4" w:rsidR="00A14353" w:rsidRDefault="00A14353">
      <w:pPr>
        <w:pStyle w:val="TOC1"/>
        <w:rPr>
          <w:rFonts w:asciiTheme="minorHAnsi" w:eastAsiaTheme="minorEastAsia" w:hAnsiTheme="minorHAnsi" w:cstheme="minorBidi"/>
          <w:b w:val="0"/>
          <w:bCs w:val="0"/>
          <w:caps w:val="0"/>
          <w:sz w:val="22"/>
          <w:szCs w:val="22"/>
          <w:lang w:val="en-ZA" w:eastAsia="en-ZA"/>
        </w:rPr>
      </w:pPr>
      <w:hyperlink w:anchor="_Toc204330157" w:history="1">
        <w:r w:rsidRPr="00E13538">
          <w:rPr>
            <w:rStyle w:val="Hyperlink"/>
          </w:rPr>
          <w:t>3</w:t>
        </w:r>
        <w:r>
          <w:rPr>
            <w:rFonts w:asciiTheme="minorHAnsi" w:eastAsiaTheme="minorEastAsia" w:hAnsiTheme="minorHAnsi" w:cstheme="minorBidi"/>
            <w:b w:val="0"/>
            <w:bCs w:val="0"/>
            <w:caps w:val="0"/>
            <w:sz w:val="22"/>
            <w:szCs w:val="22"/>
            <w:lang w:val="en-ZA" w:eastAsia="en-ZA"/>
          </w:rPr>
          <w:tab/>
        </w:r>
        <w:r w:rsidRPr="00E13538">
          <w:rPr>
            <w:rStyle w:val="Hyperlink"/>
          </w:rPr>
          <w:t>Methodologies used</w:t>
        </w:r>
        <w:r>
          <w:rPr>
            <w:webHidden/>
          </w:rPr>
          <w:tab/>
        </w:r>
        <w:r>
          <w:rPr>
            <w:webHidden/>
          </w:rPr>
          <w:fldChar w:fldCharType="begin"/>
        </w:r>
        <w:r>
          <w:rPr>
            <w:webHidden/>
          </w:rPr>
          <w:instrText xml:space="preserve"> PAGEREF _Toc204330157 \h </w:instrText>
        </w:r>
        <w:r>
          <w:rPr>
            <w:webHidden/>
          </w:rPr>
        </w:r>
        <w:r>
          <w:rPr>
            <w:webHidden/>
          </w:rPr>
          <w:fldChar w:fldCharType="separate"/>
        </w:r>
        <w:r>
          <w:rPr>
            <w:webHidden/>
          </w:rPr>
          <w:t>3</w:t>
        </w:r>
        <w:r>
          <w:rPr>
            <w:webHidden/>
          </w:rPr>
          <w:fldChar w:fldCharType="end"/>
        </w:r>
      </w:hyperlink>
    </w:p>
    <w:p w14:paraId="0EB7027A" w14:textId="67F0B030" w:rsidR="00A14353" w:rsidRDefault="00A14353">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4330158" w:history="1">
        <w:r w:rsidRPr="00E13538">
          <w:rPr>
            <w:rStyle w:val="Hyperlink"/>
            <w:noProof/>
          </w:rPr>
          <w:t>3.1</w:t>
        </w:r>
        <w:r>
          <w:rPr>
            <w:rFonts w:asciiTheme="minorHAnsi" w:eastAsiaTheme="minorEastAsia" w:hAnsiTheme="minorHAnsi" w:cstheme="minorBidi"/>
            <w:smallCaps w:val="0"/>
            <w:noProof/>
            <w:sz w:val="22"/>
            <w:szCs w:val="22"/>
            <w:lang w:val="en-ZA" w:eastAsia="en-ZA"/>
          </w:rPr>
          <w:tab/>
        </w:r>
        <w:r w:rsidRPr="00E13538">
          <w:rPr>
            <w:rStyle w:val="Hyperlink"/>
            <w:noProof/>
          </w:rPr>
          <w:t>Nmap / Zenmap</w:t>
        </w:r>
        <w:r>
          <w:rPr>
            <w:noProof/>
            <w:webHidden/>
          </w:rPr>
          <w:tab/>
        </w:r>
        <w:r>
          <w:rPr>
            <w:noProof/>
            <w:webHidden/>
          </w:rPr>
          <w:fldChar w:fldCharType="begin"/>
        </w:r>
        <w:r>
          <w:rPr>
            <w:noProof/>
            <w:webHidden/>
          </w:rPr>
          <w:instrText xml:space="preserve"> PAGEREF _Toc204330158 \h </w:instrText>
        </w:r>
        <w:r>
          <w:rPr>
            <w:noProof/>
            <w:webHidden/>
          </w:rPr>
        </w:r>
        <w:r>
          <w:rPr>
            <w:noProof/>
            <w:webHidden/>
          </w:rPr>
          <w:fldChar w:fldCharType="separate"/>
        </w:r>
        <w:r>
          <w:rPr>
            <w:noProof/>
            <w:webHidden/>
          </w:rPr>
          <w:t>3</w:t>
        </w:r>
        <w:r>
          <w:rPr>
            <w:noProof/>
            <w:webHidden/>
          </w:rPr>
          <w:fldChar w:fldCharType="end"/>
        </w:r>
      </w:hyperlink>
    </w:p>
    <w:p w14:paraId="1DE6B87F" w14:textId="048D0D63" w:rsidR="00A14353" w:rsidRDefault="00A14353">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4330159" w:history="1">
        <w:r w:rsidRPr="00E13538">
          <w:rPr>
            <w:rStyle w:val="Hyperlink"/>
            <w:noProof/>
          </w:rPr>
          <w:t>3.2</w:t>
        </w:r>
        <w:r>
          <w:rPr>
            <w:rFonts w:asciiTheme="minorHAnsi" w:eastAsiaTheme="minorEastAsia" w:hAnsiTheme="minorHAnsi" w:cstheme="minorBidi"/>
            <w:smallCaps w:val="0"/>
            <w:noProof/>
            <w:sz w:val="22"/>
            <w:szCs w:val="22"/>
            <w:lang w:val="en-ZA" w:eastAsia="en-ZA"/>
          </w:rPr>
          <w:tab/>
        </w:r>
        <w:r w:rsidRPr="00E13538">
          <w:rPr>
            <w:rStyle w:val="Hyperlink"/>
            <w:noProof/>
          </w:rPr>
          <w:t>Greenbone Enterprise</w:t>
        </w:r>
        <w:r>
          <w:rPr>
            <w:noProof/>
            <w:webHidden/>
          </w:rPr>
          <w:tab/>
        </w:r>
        <w:r>
          <w:rPr>
            <w:noProof/>
            <w:webHidden/>
          </w:rPr>
          <w:fldChar w:fldCharType="begin"/>
        </w:r>
        <w:r>
          <w:rPr>
            <w:noProof/>
            <w:webHidden/>
          </w:rPr>
          <w:instrText xml:space="preserve"> PAGEREF _Toc204330159 \h </w:instrText>
        </w:r>
        <w:r>
          <w:rPr>
            <w:noProof/>
            <w:webHidden/>
          </w:rPr>
        </w:r>
        <w:r>
          <w:rPr>
            <w:noProof/>
            <w:webHidden/>
          </w:rPr>
          <w:fldChar w:fldCharType="separate"/>
        </w:r>
        <w:r>
          <w:rPr>
            <w:noProof/>
            <w:webHidden/>
          </w:rPr>
          <w:t>3</w:t>
        </w:r>
        <w:r>
          <w:rPr>
            <w:noProof/>
            <w:webHidden/>
          </w:rPr>
          <w:fldChar w:fldCharType="end"/>
        </w:r>
      </w:hyperlink>
    </w:p>
    <w:p w14:paraId="3740A020" w14:textId="4D57AA00" w:rsidR="00A14353" w:rsidRDefault="00A14353">
      <w:pPr>
        <w:pStyle w:val="TOC1"/>
        <w:rPr>
          <w:rFonts w:asciiTheme="minorHAnsi" w:eastAsiaTheme="minorEastAsia" w:hAnsiTheme="minorHAnsi" w:cstheme="minorBidi"/>
          <w:b w:val="0"/>
          <w:bCs w:val="0"/>
          <w:caps w:val="0"/>
          <w:sz w:val="22"/>
          <w:szCs w:val="22"/>
          <w:lang w:val="en-ZA" w:eastAsia="en-ZA"/>
        </w:rPr>
      </w:pPr>
      <w:hyperlink w:anchor="_Toc204330160" w:history="1">
        <w:r w:rsidRPr="00E13538">
          <w:rPr>
            <w:rStyle w:val="Hyperlink"/>
          </w:rPr>
          <w:t>Stay One Step Ahead of Attackers</w:t>
        </w:r>
        <w:r>
          <w:rPr>
            <w:webHidden/>
          </w:rPr>
          <w:tab/>
        </w:r>
        <w:r>
          <w:rPr>
            <w:webHidden/>
          </w:rPr>
          <w:fldChar w:fldCharType="begin"/>
        </w:r>
        <w:r>
          <w:rPr>
            <w:webHidden/>
          </w:rPr>
          <w:instrText xml:space="preserve"> PAGEREF _Toc204330160 \h </w:instrText>
        </w:r>
        <w:r>
          <w:rPr>
            <w:webHidden/>
          </w:rPr>
        </w:r>
        <w:r>
          <w:rPr>
            <w:webHidden/>
          </w:rPr>
          <w:fldChar w:fldCharType="separate"/>
        </w:r>
        <w:r>
          <w:rPr>
            <w:webHidden/>
          </w:rPr>
          <w:t>4</w:t>
        </w:r>
        <w:r>
          <w:rPr>
            <w:webHidden/>
          </w:rPr>
          <w:fldChar w:fldCharType="end"/>
        </w:r>
      </w:hyperlink>
    </w:p>
    <w:p w14:paraId="454BCA1C" w14:textId="14F63399" w:rsidR="00A14353" w:rsidRDefault="00A14353">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4330161" w:history="1">
        <w:r w:rsidRPr="00E13538">
          <w:rPr>
            <w:rStyle w:val="Hyperlink"/>
            <w:noProof/>
          </w:rPr>
          <w:t>3.3</w:t>
        </w:r>
        <w:r>
          <w:rPr>
            <w:rFonts w:asciiTheme="minorHAnsi" w:eastAsiaTheme="minorEastAsia" w:hAnsiTheme="minorHAnsi" w:cstheme="minorBidi"/>
            <w:smallCaps w:val="0"/>
            <w:noProof/>
            <w:sz w:val="22"/>
            <w:szCs w:val="22"/>
            <w:lang w:val="en-ZA" w:eastAsia="en-ZA"/>
          </w:rPr>
          <w:tab/>
        </w:r>
        <w:r w:rsidRPr="00E13538">
          <w:rPr>
            <w:rStyle w:val="Hyperlink"/>
            <w:noProof/>
          </w:rPr>
          <w:t>OWASP</w:t>
        </w:r>
        <w:r>
          <w:rPr>
            <w:noProof/>
            <w:webHidden/>
          </w:rPr>
          <w:tab/>
        </w:r>
        <w:r>
          <w:rPr>
            <w:noProof/>
            <w:webHidden/>
          </w:rPr>
          <w:fldChar w:fldCharType="begin"/>
        </w:r>
        <w:r>
          <w:rPr>
            <w:noProof/>
            <w:webHidden/>
          </w:rPr>
          <w:instrText xml:space="preserve"> PAGEREF _Toc204330161 \h </w:instrText>
        </w:r>
        <w:r>
          <w:rPr>
            <w:noProof/>
            <w:webHidden/>
          </w:rPr>
        </w:r>
        <w:r>
          <w:rPr>
            <w:noProof/>
            <w:webHidden/>
          </w:rPr>
          <w:fldChar w:fldCharType="separate"/>
        </w:r>
        <w:r>
          <w:rPr>
            <w:noProof/>
            <w:webHidden/>
          </w:rPr>
          <w:t>4</w:t>
        </w:r>
        <w:r>
          <w:rPr>
            <w:noProof/>
            <w:webHidden/>
          </w:rPr>
          <w:fldChar w:fldCharType="end"/>
        </w:r>
      </w:hyperlink>
    </w:p>
    <w:p w14:paraId="07956FE3" w14:textId="55F63E08" w:rsidR="00A14353" w:rsidRDefault="00A14353">
      <w:pPr>
        <w:pStyle w:val="TOC1"/>
        <w:rPr>
          <w:rFonts w:asciiTheme="minorHAnsi" w:eastAsiaTheme="minorEastAsia" w:hAnsiTheme="minorHAnsi" w:cstheme="minorBidi"/>
          <w:b w:val="0"/>
          <w:bCs w:val="0"/>
          <w:caps w:val="0"/>
          <w:sz w:val="22"/>
          <w:szCs w:val="22"/>
          <w:lang w:val="en-ZA" w:eastAsia="en-ZA"/>
        </w:rPr>
      </w:pPr>
      <w:hyperlink w:anchor="_Toc204330162" w:history="1">
        <w:r w:rsidRPr="00E13538">
          <w:rPr>
            <w:rStyle w:val="Hyperlink"/>
          </w:rPr>
          <w:t>4</w:t>
        </w:r>
        <w:r>
          <w:rPr>
            <w:rFonts w:asciiTheme="minorHAnsi" w:eastAsiaTheme="minorEastAsia" w:hAnsiTheme="minorHAnsi" w:cstheme="minorBidi"/>
            <w:b w:val="0"/>
            <w:bCs w:val="0"/>
            <w:caps w:val="0"/>
            <w:sz w:val="22"/>
            <w:szCs w:val="22"/>
            <w:lang w:val="en-ZA" w:eastAsia="en-ZA"/>
          </w:rPr>
          <w:tab/>
        </w:r>
        <w:r w:rsidRPr="00E13538">
          <w:rPr>
            <w:rStyle w:val="Hyperlink"/>
          </w:rPr>
          <w:t>SCOPE OF SERVERS</w:t>
        </w:r>
        <w:r>
          <w:rPr>
            <w:webHidden/>
          </w:rPr>
          <w:tab/>
        </w:r>
        <w:r>
          <w:rPr>
            <w:webHidden/>
          </w:rPr>
          <w:fldChar w:fldCharType="begin"/>
        </w:r>
        <w:r>
          <w:rPr>
            <w:webHidden/>
          </w:rPr>
          <w:instrText xml:space="preserve"> PAGEREF _Toc204330162 \h </w:instrText>
        </w:r>
        <w:r>
          <w:rPr>
            <w:webHidden/>
          </w:rPr>
        </w:r>
        <w:r>
          <w:rPr>
            <w:webHidden/>
          </w:rPr>
          <w:fldChar w:fldCharType="separate"/>
        </w:r>
        <w:r>
          <w:rPr>
            <w:webHidden/>
          </w:rPr>
          <w:t>5</w:t>
        </w:r>
        <w:r>
          <w:rPr>
            <w:webHidden/>
          </w:rPr>
          <w:fldChar w:fldCharType="end"/>
        </w:r>
      </w:hyperlink>
    </w:p>
    <w:p w14:paraId="0AF21788" w14:textId="337D912A" w:rsidR="00A14353" w:rsidRDefault="00A14353">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4330163" w:history="1">
        <w:r w:rsidRPr="00E13538">
          <w:rPr>
            <w:rStyle w:val="Hyperlink"/>
            <w:noProof/>
          </w:rPr>
          <w:t>4.1</w:t>
        </w:r>
        <w:r>
          <w:rPr>
            <w:rFonts w:asciiTheme="minorHAnsi" w:eastAsiaTheme="minorEastAsia" w:hAnsiTheme="minorHAnsi" w:cstheme="minorBidi"/>
            <w:smallCaps w:val="0"/>
            <w:noProof/>
            <w:sz w:val="22"/>
            <w:szCs w:val="22"/>
            <w:lang w:val="en-ZA" w:eastAsia="en-ZA"/>
          </w:rPr>
          <w:tab/>
        </w:r>
        <w:r w:rsidRPr="00E13538">
          <w:rPr>
            <w:rStyle w:val="Hyperlink"/>
            <w:noProof/>
          </w:rPr>
          <w:t>160.242.46.84</w:t>
        </w:r>
        <w:r>
          <w:rPr>
            <w:noProof/>
            <w:webHidden/>
          </w:rPr>
          <w:tab/>
        </w:r>
        <w:r>
          <w:rPr>
            <w:noProof/>
            <w:webHidden/>
          </w:rPr>
          <w:fldChar w:fldCharType="begin"/>
        </w:r>
        <w:r>
          <w:rPr>
            <w:noProof/>
            <w:webHidden/>
          </w:rPr>
          <w:instrText xml:space="preserve"> PAGEREF _Toc204330163 \h </w:instrText>
        </w:r>
        <w:r>
          <w:rPr>
            <w:noProof/>
            <w:webHidden/>
          </w:rPr>
        </w:r>
        <w:r>
          <w:rPr>
            <w:noProof/>
            <w:webHidden/>
          </w:rPr>
          <w:fldChar w:fldCharType="separate"/>
        </w:r>
        <w:r>
          <w:rPr>
            <w:noProof/>
            <w:webHidden/>
          </w:rPr>
          <w:t>5</w:t>
        </w:r>
        <w:r>
          <w:rPr>
            <w:noProof/>
            <w:webHidden/>
          </w:rPr>
          <w:fldChar w:fldCharType="end"/>
        </w:r>
      </w:hyperlink>
    </w:p>
    <w:p w14:paraId="047D7B80" w14:textId="4309AB46" w:rsidR="00A14353" w:rsidRDefault="00A14353">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204330164" w:history="1">
        <w:r w:rsidRPr="00E13538">
          <w:rPr>
            <w:rStyle w:val="Hyperlink"/>
            <w:noProof/>
          </w:rPr>
          <w:t>4.2</w:t>
        </w:r>
        <w:r>
          <w:rPr>
            <w:rFonts w:asciiTheme="minorHAnsi" w:eastAsiaTheme="minorEastAsia" w:hAnsiTheme="minorHAnsi" w:cstheme="minorBidi"/>
            <w:smallCaps w:val="0"/>
            <w:noProof/>
            <w:sz w:val="22"/>
            <w:szCs w:val="22"/>
            <w:lang w:val="en-ZA" w:eastAsia="en-ZA"/>
          </w:rPr>
          <w:tab/>
        </w:r>
        <w:r w:rsidRPr="00E13538">
          <w:rPr>
            <w:rStyle w:val="Hyperlink"/>
            <w:noProof/>
          </w:rPr>
          <w:t>160.242.76.233</w:t>
        </w:r>
        <w:r>
          <w:rPr>
            <w:noProof/>
            <w:webHidden/>
          </w:rPr>
          <w:tab/>
        </w:r>
        <w:r>
          <w:rPr>
            <w:noProof/>
            <w:webHidden/>
          </w:rPr>
          <w:fldChar w:fldCharType="begin"/>
        </w:r>
        <w:r>
          <w:rPr>
            <w:noProof/>
            <w:webHidden/>
          </w:rPr>
          <w:instrText xml:space="preserve"> PAGEREF _Toc204330164 \h </w:instrText>
        </w:r>
        <w:r>
          <w:rPr>
            <w:noProof/>
            <w:webHidden/>
          </w:rPr>
        </w:r>
        <w:r>
          <w:rPr>
            <w:noProof/>
            <w:webHidden/>
          </w:rPr>
          <w:fldChar w:fldCharType="separate"/>
        </w:r>
        <w:r>
          <w:rPr>
            <w:noProof/>
            <w:webHidden/>
          </w:rPr>
          <w:t>6</w:t>
        </w:r>
        <w:r>
          <w:rPr>
            <w:noProof/>
            <w:webHidden/>
          </w:rPr>
          <w:fldChar w:fldCharType="end"/>
        </w:r>
      </w:hyperlink>
    </w:p>
    <w:p w14:paraId="5CF78EBA" w14:textId="241AC8E9" w:rsidR="00A14353" w:rsidRDefault="00A14353">
      <w:pPr>
        <w:pStyle w:val="TOC1"/>
        <w:rPr>
          <w:rFonts w:asciiTheme="minorHAnsi" w:eastAsiaTheme="minorEastAsia" w:hAnsiTheme="minorHAnsi" w:cstheme="minorBidi"/>
          <w:b w:val="0"/>
          <w:bCs w:val="0"/>
          <w:caps w:val="0"/>
          <w:sz w:val="22"/>
          <w:szCs w:val="22"/>
          <w:lang w:val="en-ZA" w:eastAsia="en-ZA"/>
        </w:rPr>
      </w:pPr>
      <w:hyperlink w:anchor="_Toc204330165" w:history="1">
        <w:r w:rsidRPr="00E13538">
          <w:rPr>
            <w:rStyle w:val="Hyperlink"/>
          </w:rPr>
          <w:t>5</w:t>
        </w:r>
        <w:r>
          <w:rPr>
            <w:rFonts w:asciiTheme="minorHAnsi" w:eastAsiaTheme="minorEastAsia" w:hAnsiTheme="minorHAnsi" w:cstheme="minorBidi"/>
            <w:b w:val="0"/>
            <w:bCs w:val="0"/>
            <w:caps w:val="0"/>
            <w:sz w:val="22"/>
            <w:szCs w:val="22"/>
            <w:lang w:val="en-ZA" w:eastAsia="en-ZA"/>
          </w:rPr>
          <w:tab/>
        </w:r>
        <w:r w:rsidRPr="00E13538">
          <w:rPr>
            <w:rStyle w:val="Hyperlink"/>
          </w:rPr>
          <w:t>Reporting Conclusion</w:t>
        </w:r>
        <w:r>
          <w:rPr>
            <w:webHidden/>
          </w:rPr>
          <w:tab/>
        </w:r>
        <w:r>
          <w:rPr>
            <w:webHidden/>
          </w:rPr>
          <w:fldChar w:fldCharType="begin"/>
        </w:r>
        <w:r>
          <w:rPr>
            <w:webHidden/>
          </w:rPr>
          <w:instrText xml:space="preserve"> PAGEREF _Toc204330165 \h </w:instrText>
        </w:r>
        <w:r>
          <w:rPr>
            <w:webHidden/>
          </w:rPr>
        </w:r>
        <w:r>
          <w:rPr>
            <w:webHidden/>
          </w:rPr>
          <w:fldChar w:fldCharType="separate"/>
        </w:r>
        <w:r>
          <w:rPr>
            <w:webHidden/>
          </w:rPr>
          <w:t>7</w:t>
        </w:r>
        <w:r>
          <w:rPr>
            <w:webHidden/>
          </w:rPr>
          <w:fldChar w:fldCharType="end"/>
        </w:r>
      </w:hyperlink>
    </w:p>
    <w:p w14:paraId="202B5C60" w14:textId="388F91D8" w:rsidR="00A14353" w:rsidRDefault="00A14353">
      <w:pPr>
        <w:pStyle w:val="TOC1"/>
        <w:rPr>
          <w:rFonts w:asciiTheme="minorHAnsi" w:eastAsiaTheme="minorEastAsia" w:hAnsiTheme="minorHAnsi" w:cstheme="minorBidi"/>
          <w:b w:val="0"/>
          <w:bCs w:val="0"/>
          <w:caps w:val="0"/>
          <w:sz w:val="22"/>
          <w:szCs w:val="22"/>
          <w:lang w:val="en-ZA" w:eastAsia="en-ZA"/>
        </w:rPr>
      </w:pPr>
      <w:hyperlink w:anchor="_Toc204330166" w:history="1">
        <w:r w:rsidRPr="00E13538">
          <w:rPr>
            <w:rStyle w:val="Hyperlink"/>
          </w:rPr>
          <w:t>6</w:t>
        </w:r>
        <w:r>
          <w:rPr>
            <w:rFonts w:asciiTheme="minorHAnsi" w:eastAsiaTheme="minorEastAsia" w:hAnsiTheme="minorHAnsi" w:cstheme="minorBidi"/>
            <w:b w:val="0"/>
            <w:bCs w:val="0"/>
            <w:caps w:val="0"/>
            <w:sz w:val="22"/>
            <w:szCs w:val="22"/>
            <w:lang w:val="en-ZA" w:eastAsia="en-ZA"/>
          </w:rPr>
          <w:tab/>
        </w:r>
        <w:r w:rsidRPr="00E13538">
          <w:rPr>
            <w:rStyle w:val="Hyperlink"/>
          </w:rPr>
          <w:t>Auditors</w:t>
        </w:r>
        <w:r>
          <w:rPr>
            <w:webHidden/>
          </w:rPr>
          <w:tab/>
        </w:r>
        <w:r>
          <w:rPr>
            <w:webHidden/>
          </w:rPr>
          <w:fldChar w:fldCharType="begin"/>
        </w:r>
        <w:r>
          <w:rPr>
            <w:webHidden/>
          </w:rPr>
          <w:instrText xml:space="preserve"> PAGEREF _Toc204330166 \h </w:instrText>
        </w:r>
        <w:r>
          <w:rPr>
            <w:webHidden/>
          </w:rPr>
        </w:r>
        <w:r>
          <w:rPr>
            <w:webHidden/>
          </w:rPr>
          <w:fldChar w:fldCharType="separate"/>
        </w:r>
        <w:r>
          <w:rPr>
            <w:webHidden/>
          </w:rPr>
          <w:t>7</w:t>
        </w:r>
        <w:r>
          <w:rPr>
            <w:webHidden/>
          </w:rPr>
          <w:fldChar w:fldCharType="end"/>
        </w:r>
      </w:hyperlink>
    </w:p>
    <w:p w14:paraId="2828C913" w14:textId="0F06FA21" w:rsidR="000B6B64" w:rsidRDefault="00FA776B" w:rsidP="00962A01">
      <w:pPr>
        <w:tabs>
          <w:tab w:val="right" w:leader="dot" w:pos="8647"/>
        </w:tabs>
        <w:spacing w:line="360" w:lineRule="auto"/>
        <w:rPr>
          <w:rFonts w:asciiTheme="minorHAnsi" w:hAnsiTheme="minorHAnsi" w:cstheme="minorHAnsi"/>
          <w:sz w:val="20"/>
          <w:szCs w:val="20"/>
          <w:lang w:val="en-ZA"/>
        </w:rPr>
      </w:pPr>
      <w:r w:rsidRPr="00E81AC3">
        <w:rPr>
          <w:rFonts w:asciiTheme="minorHAnsi" w:hAnsiTheme="minorHAnsi" w:cstheme="minorHAnsi"/>
          <w:sz w:val="20"/>
          <w:szCs w:val="20"/>
          <w:lang w:val="en-ZA"/>
        </w:rPr>
        <w:fldChar w:fldCharType="end"/>
      </w:r>
    </w:p>
    <w:p w14:paraId="64B8F38F" w14:textId="7984E77F" w:rsidR="00A14353" w:rsidRDefault="00A14353" w:rsidP="00962A01">
      <w:pPr>
        <w:tabs>
          <w:tab w:val="right" w:leader="dot" w:pos="8647"/>
        </w:tabs>
        <w:spacing w:line="360" w:lineRule="auto"/>
        <w:rPr>
          <w:rFonts w:ascii="Arial" w:hAnsi="Arial" w:cs="Arial"/>
          <w:sz w:val="20"/>
          <w:szCs w:val="20"/>
          <w:lang w:val="en-ZA"/>
        </w:rPr>
      </w:pPr>
    </w:p>
    <w:p w14:paraId="7AB1FC41" w14:textId="4B80F015" w:rsidR="00A14353" w:rsidRDefault="00A14353" w:rsidP="00962A01">
      <w:pPr>
        <w:tabs>
          <w:tab w:val="right" w:leader="dot" w:pos="8647"/>
        </w:tabs>
        <w:spacing w:line="360" w:lineRule="auto"/>
        <w:rPr>
          <w:rFonts w:ascii="Arial" w:hAnsi="Arial" w:cs="Arial"/>
          <w:sz w:val="20"/>
          <w:szCs w:val="20"/>
          <w:lang w:val="en-ZA"/>
        </w:rPr>
      </w:pPr>
      <w:bookmarkStart w:id="1" w:name="_GoBack"/>
      <w:bookmarkEnd w:id="1"/>
    </w:p>
    <w:p w14:paraId="2C8720EF" w14:textId="11FA219C" w:rsidR="00A14353" w:rsidRDefault="00A14353" w:rsidP="00962A01">
      <w:pPr>
        <w:tabs>
          <w:tab w:val="right" w:leader="dot" w:pos="8647"/>
        </w:tabs>
        <w:spacing w:line="360" w:lineRule="auto"/>
        <w:rPr>
          <w:rFonts w:ascii="Arial" w:hAnsi="Arial" w:cs="Arial"/>
          <w:sz w:val="20"/>
          <w:szCs w:val="20"/>
          <w:lang w:val="en-ZA"/>
        </w:rPr>
      </w:pPr>
    </w:p>
    <w:p w14:paraId="43E82215" w14:textId="4ACC0F2B" w:rsidR="00A14353" w:rsidRDefault="00A14353" w:rsidP="00962A01">
      <w:pPr>
        <w:tabs>
          <w:tab w:val="right" w:leader="dot" w:pos="8647"/>
        </w:tabs>
        <w:spacing w:line="360" w:lineRule="auto"/>
        <w:rPr>
          <w:rFonts w:ascii="Arial" w:hAnsi="Arial" w:cs="Arial"/>
          <w:sz w:val="20"/>
          <w:szCs w:val="20"/>
          <w:lang w:val="en-ZA"/>
        </w:rPr>
      </w:pPr>
    </w:p>
    <w:p w14:paraId="116EBA1E" w14:textId="761AF824" w:rsidR="00A14353" w:rsidRDefault="00A14353" w:rsidP="00962A01">
      <w:pPr>
        <w:tabs>
          <w:tab w:val="right" w:leader="dot" w:pos="8647"/>
        </w:tabs>
        <w:spacing w:line="360" w:lineRule="auto"/>
        <w:rPr>
          <w:rFonts w:ascii="Arial" w:hAnsi="Arial" w:cs="Arial"/>
          <w:sz w:val="20"/>
          <w:szCs w:val="20"/>
          <w:lang w:val="en-ZA"/>
        </w:rPr>
      </w:pPr>
    </w:p>
    <w:p w14:paraId="03AE7BA3" w14:textId="02857371" w:rsidR="00A14353" w:rsidRDefault="00A14353" w:rsidP="00962A01">
      <w:pPr>
        <w:tabs>
          <w:tab w:val="right" w:leader="dot" w:pos="8647"/>
        </w:tabs>
        <w:spacing w:line="360" w:lineRule="auto"/>
        <w:rPr>
          <w:rFonts w:ascii="Arial" w:hAnsi="Arial" w:cs="Arial"/>
          <w:sz w:val="20"/>
          <w:szCs w:val="20"/>
          <w:lang w:val="en-ZA"/>
        </w:rPr>
      </w:pPr>
    </w:p>
    <w:p w14:paraId="54AA5CA3" w14:textId="3A6458A9" w:rsidR="00A14353" w:rsidRDefault="00A14353" w:rsidP="00962A01">
      <w:pPr>
        <w:tabs>
          <w:tab w:val="right" w:leader="dot" w:pos="8647"/>
        </w:tabs>
        <w:spacing w:line="360" w:lineRule="auto"/>
        <w:rPr>
          <w:rFonts w:ascii="Arial" w:hAnsi="Arial" w:cs="Arial"/>
          <w:sz w:val="20"/>
          <w:szCs w:val="20"/>
          <w:lang w:val="en-ZA"/>
        </w:rPr>
      </w:pPr>
    </w:p>
    <w:p w14:paraId="36AA0FE1" w14:textId="29158BFC" w:rsidR="00A14353" w:rsidRDefault="00A14353" w:rsidP="00962A01">
      <w:pPr>
        <w:tabs>
          <w:tab w:val="right" w:leader="dot" w:pos="8647"/>
        </w:tabs>
        <w:spacing w:line="360" w:lineRule="auto"/>
        <w:rPr>
          <w:rFonts w:ascii="Arial" w:hAnsi="Arial" w:cs="Arial"/>
          <w:sz w:val="20"/>
          <w:szCs w:val="20"/>
          <w:lang w:val="en-ZA"/>
        </w:rPr>
      </w:pPr>
    </w:p>
    <w:p w14:paraId="3AA81485" w14:textId="00EF3C3F" w:rsidR="00A14353" w:rsidRDefault="00A14353" w:rsidP="00962A01">
      <w:pPr>
        <w:tabs>
          <w:tab w:val="right" w:leader="dot" w:pos="8647"/>
        </w:tabs>
        <w:spacing w:line="360" w:lineRule="auto"/>
        <w:rPr>
          <w:rFonts w:ascii="Arial" w:hAnsi="Arial" w:cs="Arial"/>
          <w:sz w:val="20"/>
          <w:szCs w:val="20"/>
          <w:lang w:val="en-ZA"/>
        </w:rPr>
      </w:pPr>
    </w:p>
    <w:p w14:paraId="74E6FAC6" w14:textId="4F4CAD8E" w:rsidR="00A14353" w:rsidRDefault="00A14353" w:rsidP="00962A01">
      <w:pPr>
        <w:tabs>
          <w:tab w:val="right" w:leader="dot" w:pos="8647"/>
        </w:tabs>
        <w:spacing w:line="360" w:lineRule="auto"/>
        <w:rPr>
          <w:rFonts w:ascii="Arial" w:hAnsi="Arial" w:cs="Arial"/>
          <w:sz w:val="20"/>
          <w:szCs w:val="20"/>
          <w:lang w:val="en-ZA"/>
        </w:rPr>
      </w:pPr>
    </w:p>
    <w:p w14:paraId="4BAB02F7" w14:textId="5FFBFEEB" w:rsidR="00A14353" w:rsidRDefault="00A14353" w:rsidP="00962A01">
      <w:pPr>
        <w:tabs>
          <w:tab w:val="right" w:leader="dot" w:pos="8647"/>
        </w:tabs>
        <w:spacing w:line="360" w:lineRule="auto"/>
        <w:rPr>
          <w:rFonts w:ascii="Arial" w:hAnsi="Arial" w:cs="Arial"/>
          <w:sz w:val="20"/>
          <w:szCs w:val="20"/>
          <w:lang w:val="en-ZA"/>
        </w:rPr>
      </w:pPr>
    </w:p>
    <w:p w14:paraId="616F649F" w14:textId="715A33F3" w:rsidR="00A14353" w:rsidRDefault="00A14353" w:rsidP="00962A01">
      <w:pPr>
        <w:tabs>
          <w:tab w:val="right" w:leader="dot" w:pos="8647"/>
        </w:tabs>
        <w:spacing w:line="360" w:lineRule="auto"/>
        <w:rPr>
          <w:rFonts w:ascii="Arial" w:hAnsi="Arial" w:cs="Arial"/>
          <w:sz w:val="20"/>
          <w:szCs w:val="20"/>
          <w:lang w:val="en-ZA"/>
        </w:rPr>
      </w:pPr>
    </w:p>
    <w:p w14:paraId="2C87D2D6" w14:textId="77777777" w:rsidR="00A14353" w:rsidRPr="004A1A33" w:rsidRDefault="00A14353" w:rsidP="00962A01">
      <w:pPr>
        <w:tabs>
          <w:tab w:val="right" w:leader="dot" w:pos="8647"/>
        </w:tabs>
        <w:spacing w:line="360" w:lineRule="auto"/>
        <w:rPr>
          <w:rFonts w:ascii="Arial" w:hAnsi="Arial" w:cs="Arial"/>
          <w:sz w:val="20"/>
          <w:szCs w:val="20"/>
          <w:lang w:val="en-ZA"/>
        </w:rPr>
      </w:pPr>
    </w:p>
    <w:bookmarkEnd w:id="0"/>
    <w:p w14:paraId="2828C914" w14:textId="1B105072" w:rsidR="00F273FA" w:rsidRDefault="00F273FA">
      <w:pPr>
        <w:jc w:val="left"/>
      </w:pPr>
    </w:p>
    <w:p w14:paraId="5BEAD704" w14:textId="5B4797BB" w:rsidR="00E81AC3" w:rsidRDefault="00E81AC3">
      <w:pPr>
        <w:jc w:val="left"/>
        <w:rPr>
          <w:rFonts w:ascii="Arial" w:hAnsi="Arial"/>
          <w:bCs/>
          <w:caps/>
          <w:spacing w:val="12"/>
          <w:sz w:val="28"/>
          <w:szCs w:val="28"/>
          <w:lang w:val="en-ZA"/>
        </w:rPr>
      </w:pPr>
    </w:p>
    <w:p w14:paraId="6494D49F" w14:textId="2A09A76C" w:rsidR="00E81AC3" w:rsidRDefault="00E81AC3">
      <w:pPr>
        <w:jc w:val="left"/>
        <w:rPr>
          <w:rFonts w:ascii="Arial" w:hAnsi="Arial"/>
          <w:bCs/>
          <w:caps/>
          <w:spacing w:val="12"/>
          <w:sz w:val="28"/>
          <w:szCs w:val="28"/>
          <w:lang w:val="en-ZA"/>
        </w:rPr>
      </w:pPr>
    </w:p>
    <w:p w14:paraId="4F68B2B9" w14:textId="4432F465" w:rsidR="00E81AC3" w:rsidRDefault="00E81AC3">
      <w:pPr>
        <w:jc w:val="left"/>
        <w:rPr>
          <w:rFonts w:ascii="Arial" w:hAnsi="Arial"/>
          <w:bCs/>
          <w:caps/>
          <w:spacing w:val="12"/>
          <w:sz w:val="28"/>
          <w:szCs w:val="28"/>
          <w:lang w:val="en-ZA"/>
        </w:rPr>
      </w:pPr>
    </w:p>
    <w:p w14:paraId="09D54BF1" w14:textId="195A9EB6" w:rsidR="00AB1161" w:rsidRDefault="00AB1161">
      <w:pPr>
        <w:jc w:val="left"/>
        <w:rPr>
          <w:rFonts w:ascii="Arial" w:hAnsi="Arial"/>
          <w:bCs/>
          <w:caps/>
          <w:spacing w:val="12"/>
          <w:sz w:val="28"/>
          <w:szCs w:val="28"/>
          <w:lang w:val="en-ZA"/>
        </w:rPr>
      </w:pPr>
    </w:p>
    <w:p w14:paraId="448758A0" w14:textId="199D8289" w:rsidR="00226A37" w:rsidRDefault="00226A37">
      <w:pPr>
        <w:jc w:val="left"/>
        <w:rPr>
          <w:rFonts w:ascii="Arial" w:hAnsi="Arial"/>
          <w:bCs/>
          <w:caps/>
          <w:spacing w:val="12"/>
          <w:sz w:val="28"/>
          <w:szCs w:val="28"/>
          <w:lang w:val="en-ZA"/>
        </w:rPr>
      </w:pPr>
    </w:p>
    <w:p w14:paraId="4AA56FDA" w14:textId="47C0CCDF" w:rsidR="00F57018" w:rsidRDefault="00F57018">
      <w:pPr>
        <w:jc w:val="left"/>
        <w:rPr>
          <w:rFonts w:ascii="Arial" w:hAnsi="Arial"/>
          <w:bCs/>
          <w:caps/>
          <w:spacing w:val="12"/>
          <w:sz w:val="28"/>
          <w:szCs w:val="28"/>
          <w:lang w:val="en-ZA"/>
        </w:rPr>
      </w:pPr>
    </w:p>
    <w:p w14:paraId="4A805636" w14:textId="38782F3B" w:rsidR="00F57018" w:rsidRDefault="00F57018">
      <w:pPr>
        <w:jc w:val="left"/>
        <w:rPr>
          <w:rFonts w:ascii="Arial" w:hAnsi="Arial"/>
          <w:bCs/>
          <w:caps/>
          <w:spacing w:val="12"/>
          <w:sz w:val="28"/>
          <w:szCs w:val="28"/>
          <w:lang w:val="en-ZA"/>
        </w:rPr>
      </w:pPr>
    </w:p>
    <w:p w14:paraId="75B8CD90" w14:textId="77777777" w:rsidR="00F57018" w:rsidRDefault="00F57018">
      <w:pPr>
        <w:jc w:val="left"/>
        <w:rPr>
          <w:rFonts w:ascii="Arial" w:hAnsi="Arial"/>
          <w:bCs/>
          <w:caps/>
          <w:spacing w:val="12"/>
          <w:sz w:val="28"/>
          <w:szCs w:val="28"/>
          <w:lang w:val="en-ZA"/>
        </w:rPr>
      </w:pPr>
    </w:p>
    <w:p w14:paraId="25DDC70F" w14:textId="77777777" w:rsidR="00E81AC3" w:rsidRPr="004A1A33" w:rsidRDefault="00E81AC3" w:rsidP="00310C3D">
      <w:pPr>
        <w:jc w:val="left"/>
        <w:rPr>
          <w:rFonts w:ascii="Arial" w:hAnsi="Arial"/>
          <w:bCs/>
          <w:caps/>
          <w:spacing w:val="12"/>
          <w:sz w:val="28"/>
          <w:szCs w:val="28"/>
          <w:lang w:val="en-ZA"/>
        </w:rPr>
      </w:pPr>
    </w:p>
    <w:p w14:paraId="2828C917" w14:textId="7441F39D" w:rsidR="00257176" w:rsidRPr="00AB1161" w:rsidRDefault="00257176" w:rsidP="004613D1">
      <w:pPr>
        <w:pStyle w:val="Heading1"/>
      </w:pPr>
      <w:bookmarkStart w:id="2" w:name="_Toc204330155"/>
      <w:r>
        <w:lastRenderedPageBreak/>
        <w:t>Executive summary</w:t>
      </w:r>
      <w:bookmarkEnd w:id="2"/>
    </w:p>
    <w:p w14:paraId="77083682" w14:textId="77777777" w:rsidR="00AB1161" w:rsidRPr="00E900F6" w:rsidRDefault="00AB1161" w:rsidP="00AB1161">
      <w:pPr>
        <w:spacing w:before="100" w:beforeAutospacing="1"/>
        <w:jc w:val="left"/>
        <w:rPr>
          <w:rFonts w:ascii="Arial" w:hAnsi="Arial" w:cs="Arial"/>
          <w:color w:val="808080" w:themeColor="background1" w:themeShade="80"/>
          <w:sz w:val="20"/>
          <w:szCs w:val="20"/>
          <w:lang w:val="en-ZA" w:eastAsia="en-ZA"/>
        </w:rPr>
      </w:pPr>
      <w:r w:rsidRPr="00E900F6">
        <w:rPr>
          <w:rFonts w:ascii="Arial" w:hAnsi="Arial" w:cs="Arial"/>
          <w:color w:val="808080" w:themeColor="background1" w:themeShade="80"/>
          <w:sz w:val="20"/>
          <w:szCs w:val="20"/>
          <w:lang w:val="en-ZA" w:eastAsia="en-ZA"/>
        </w:rPr>
        <w:t>The objective of this assessment was to identify security vulnerabilities, business logic flaws, and missing best security practices. The tests were conducted from the perspective of an attacker or malicious user, without causing any disruption to the functionality or performance of the application or network. Additionally, a comprehensive scan of the infrastructure was performed to simulate a real-world attack scenario, such as an internal network breach or exposure on a shared public subnet.</w:t>
      </w:r>
    </w:p>
    <w:p w14:paraId="1120008E" w14:textId="0CBE50CD" w:rsidR="00AB1161" w:rsidRPr="00E900F6" w:rsidRDefault="00AB1161" w:rsidP="00AB1161">
      <w:pPr>
        <w:spacing w:before="100" w:beforeAutospacing="1"/>
        <w:jc w:val="left"/>
        <w:rPr>
          <w:rFonts w:ascii="Arial" w:hAnsi="Arial" w:cs="Arial"/>
          <w:color w:val="808080" w:themeColor="background1" w:themeShade="80"/>
          <w:sz w:val="20"/>
          <w:szCs w:val="20"/>
          <w:lang w:val="en-ZA" w:eastAsia="en-ZA"/>
        </w:rPr>
      </w:pPr>
      <w:r w:rsidRPr="00E900F6">
        <w:rPr>
          <w:rFonts w:ascii="Arial" w:hAnsi="Arial" w:cs="Arial"/>
          <w:color w:val="808080" w:themeColor="background1" w:themeShade="80"/>
          <w:sz w:val="20"/>
          <w:szCs w:val="20"/>
          <w:lang w:val="en-ZA" w:eastAsia="en-ZA"/>
        </w:rPr>
        <w:t xml:space="preserve">The assessment, including scans and testing, was carried out </w:t>
      </w:r>
      <w:r w:rsidRPr="00067DB6">
        <w:rPr>
          <w:rFonts w:ascii="Arial" w:hAnsi="Arial" w:cs="Arial"/>
          <w:color w:val="808080" w:themeColor="background1" w:themeShade="80"/>
          <w:sz w:val="20"/>
          <w:szCs w:val="20"/>
          <w:lang w:val="en-ZA" w:eastAsia="en-ZA"/>
        </w:rPr>
        <w:t xml:space="preserve">over </w:t>
      </w:r>
      <w:r w:rsidR="001A21A4" w:rsidRPr="00067DB6">
        <w:rPr>
          <w:rFonts w:ascii="Arial" w:hAnsi="Arial" w:cs="Arial"/>
          <w:color w:val="808080" w:themeColor="background1" w:themeShade="80"/>
          <w:sz w:val="20"/>
          <w:szCs w:val="20"/>
          <w:lang w:val="en-ZA" w:eastAsia="en-ZA"/>
        </w:rPr>
        <w:t>seven</w:t>
      </w:r>
      <w:r w:rsidRPr="00067DB6">
        <w:rPr>
          <w:rFonts w:ascii="Arial" w:hAnsi="Arial" w:cs="Arial"/>
          <w:color w:val="808080" w:themeColor="background1" w:themeShade="80"/>
          <w:sz w:val="20"/>
          <w:szCs w:val="20"/>
          <w:lang w:val="en-ZA" w:eastAsia="en-ZA"/>
        </w:rPr>
        <w:t xml:space="preserve"> </w:t>
      </w:r>
      <w:r w:rsidR="009F1348" w:rsidRPr="00067DB6">
        <w:rPr>
          <w:rFonts w:ascii="Arial" w:hAnsi="Arial" w:cs="Arial"/>
          <w:color w:val="808080" w:themeColor="background1" w:themeShade="80"/>
          <w:sz w:val="20"/>
          <w:szCs w:val="20"/>
          <w:lang w:val="en-ZA" w:eastAsia="en-ZA"/>
        </w:rPr>
        <w:t>(</w:t>
      </w:r>
      <w:r w:rsidR="001A21A4" w:rsidRPr="00067DB6">
        <w:rPr>
          <w:rFonts w:ascii="Arial" w:hAnsi="Arial" w:cs="Arial"/>
          <w:color w:val="808080" w:themeColor="background1" w:themeShade="80"/>
          <w:sz w:val="20"/>
          <w:szCs w:val="20"/>
          <w:lang w:val="en-ZA" w:eastAsia="en-ZA"/>
        </w:rPr>
        <w:t>7</w:t>
      </w:r>
      <w:r w:rsidR="009F1348" w:rsidRPr="00067DB6">
        <w:rPr>
          <w:rFonts w:ascii="Arial" w:hAnsi="Arial" w:cs="Arial"/>
          <w:color w:val="808080" w:themeColor="background1" w:themeShade="80"/>
          <w:sz w:val="20"/>
          <w:szCs w:val="20"/>
          <w:lang w:val="en-ZA" w:eastAsia="en-ZA"/>
        </w:rPr>
        <w:t xml:space="preserve">) </w:t>
      </w:r>
      <w:r w:rsidRPr="00067DB6">
        <w:rPr>
          <w:rFonts w:ascii="Arial" w:hAnsi="Arial" w:cs="Arial"/>
          <w:color w:val="808080" w:themeColor="background1" w:themeShade="80"/>
          <w:sz w:val="20"/>
          <w:szCs w:val="20"/>
          <w:lang w:val="en-ZA" w:eastAsia="en-ZA"/>
        </w:rPr>
        <w:t xml:space="preserve">business days to </w:t>
      </w:r>
      <w:r w:rsidRPr="00E900F6">
        <w:rPr>
          <w:rFonts w:ascii="Arial" w:hAnsi="Arial" w:cs="Arial"/>
          <w:color w:val="808080" w:themeColor="background1" w:themeShade="80"/>
          <w:sz w:val="20"/>
          <w:szCs w:val="20"/>
          <w:lang w:val="en-ZA" w:eastAsia="en-ZA"/>
        </w:rPr>
        <w:t>ensure a thorough and methodical audit. These scans also examined unidentified connectivity options, such as packet SYN requests.</w:t>
      </w:r>
    </w:p>
    <w:p w14:paraId="38855F50" w14:textId="6FA640B9" w:rsidR="005D0B4D" w:rsidRPr="00E81AC3" w:rsidRDefault="005D0B4D" w:rsidP="00652019">
      <w:pPr>
        <w:jc w:val="left"/>
        <w:rPr>
          <w:rFonts w:ascii="Arial" w:hAnsi="Arial" w:cs="Arial"/>
          <w:color w:val="808080"/>
          <w:sz w:val="20"/>
          <w:szCs w:val="20"/>
        </w:rPr>
      </w:pPr>
    </w:p>
    <w:p w14:paraId="24833ABA" w14:textId="77777777" w:rsidR="00AB1161" w:rsidRDefault="005D0B4D" w:rsidP="00D26EF1">
      <w:pPr>
        <w:jc w:val="left"/>
        <w:rPr>
          <w:rFonts w:ascii="Arial" w:hAnsi="Arial" w:cs="Arial"/>
          <w:color w:val="808080"/>
          <w:sz w:val="20"/>
          <w:szCs w:val="20"/>
        </w:rPr>
      </w:pPr>
      <w:r w:rsidRPr="00E81AC3">
        <w:rPr>
          <w:rFonts w:ascii="Arial" w:hAnsi="Arial" w:cs="Arial"/>
          <w:color w:val="808080"/>
          <w:sz w:val="20"/>
          <w:szCs w:val="20"/>
        </w:rPr>
        <w:t>The overall results will be published below</w:t>
      </w:r>
      <w:r w:rsidR="00AB1161">
        <w:rPr>
          <w:rFonts w:ascii="Arial" w:hAnsi="Arial" w:cs="Arial"/>
          <w:color w:val="808080"/>
          <w:sz w:val="20"/>
          <w:szCs w:val="20"/>
        </w:rPr>
        <w:t>.</w:t>
      </w:r>
      <w:r w:rsidRPr="00E81AC3">
        <w:rPr>
          <w:rFonts w:ascii="Arial" w:hAnsi="Arial" w:cs="Arial"/>
          <w:color w:val="808080"/>
          <w:sz w:val="20"/>
          <w:szCs w:val="20"/>
        </w:rPr>
        <w:t xml:space="preserve"> </w:t>
      </w:r>
    </w:p>
    <w:p w14:paraId="2828C92D" w14:textId="4A1EABBB" w:rsidR="003D3A91" w:rsidRDefault="00FB259C" w:rsidP="00D26EF1">
      <w:pPr>
        <w:jc w:val="left"/>
        <w:rPr>
          <w:rFonts w:ascii="Arial" w:hAnsi="Arial" w:cs="Arial"/>
          <w:color w:val="808080"/>
          <w:sz w:val="20"/>
          <w:szCs w:val="20"/>
        </w:rPr>
      </w:pPr>
      <w:r>
        <w:rPr>
          <w:rFonts w:ascii="Arial" w:hAnsi="Arial" w:cs="Arial"/>
          <w:color w:val="808080"/>
          <w:sz w:val="20"/>
          <w:szCs w:val="20"/>
        </w:rPr>
        <w:t>Recommendations</w:t>
      </w:r>
      <w:r w:rsidR="005D0B4D" w:rsidRPr="00E81AC3">
        <w:rPr>
          <w:rFonts w:ascii="Arial" w:hAnsi="Arial" w:cs="Arial"/>
          <w:color w:val="808080"/>
          <w:sz w:val="20"/>
          <w:szCs w:val="20"/>
        </w:rPr>
        <w:t xml:space="preserve"> </w:t>
      </w:r>
      <w:r w:rsidR="00AB1161">
        <w:rPr>
          <w:rFonts w:ascii="Arial" w:hAnsi="Arial" w:cs="Arial"/>
          <w:color w:val="808080"/>
          <w:sz w:val="20"/>
          <w:szCs w:val="20"/>
        </w:rPr>
        <w:t>are</w:t>
      </w:r>
      <w:r w:rsidR="005D0B4D" w:rsidRPr="00E81AC3">
        <w:rPr>
          <w:rFonts w:ascii="Arial" w:hAnsi="Arial" w:cs="Arial"/>
          <w:color w:val="808080"/>
          <w:sz w:val="20"/>
          <w:szCs w:val="20"/>
        </w:rPr>
        <w:t xml:space="preserve"> offered and mentioned throughout this document.</w:t>
      </w:r>
    </w:p>
    <w:p w14:paraId="3CBE5D0F" w14:textId="7A070CCC" w:rsidR="00D26EF1" w:rsidRPr="00E2168D" w:rsidRDefault="00D26EF1" w:rsidP="00D26EF1">
      <w:pPr>
        <w:jc w:val="left"/>
        <w:rPr>
          <w:rFonts w:ascii="Arial" w:hAnsi="Arial" w:cs="Arial"/>
          <w:color w:val="808080"/>
          <w:sz w:val="8"/>
          <w:szCs w:val="8"/>
        </w:rPr>
      </w:pPr>
    </w:p>
    <w:p w14:paraId="7B82DFC6" w14:textId="77777777" w:rsidR="00E2168D" w:rsidRDefault="00E2168D" w:rsidP="00D26EF1">
      <w:pPr>
        <w:jc w:val="left"/>
        <w:rPr>
          <w:rFonts w:ascii="Arial" w:hAnsi="Arial" w:cs="Arial"/>
          <w:color w:val="808080"/>
          <w:sz w:val="20"/>
          <w:szCs w:val="20"/>
        </w:rPr>
      </w:pPr>
    </w:p>
    <w:p w14:paraId="6CDAF0D8" w14:textId="77777777" w:rsidR="00E2168D" w:rsidRPr="00E2168D" w:rsidRDefault="00E2168D" w:rsidP="00D26EF1">
      <w:pPr>
        <w:jc w:val="left"/>
        <w:rPr>
          <w:rFonts w:ascii="Arial" w:hAnsi="Arial" w:cs="Arial"/>
          <w:color w:val="808080"/>
          <w:sz w:val="8"/>
          <w:szCs w:val="8"/>
        </w:rPr>
      </w:pPr>
    </w:p>
    <w:p w14:paraId="2828C92F" w14:textId="7931AD1F" w:rsidR="003D3A91" w:rsidRDefault="00F8134F" w:rsidP="004613D1">
      <w:pPr>
        <w:pStyle w:val="Heading1"/>
      </w:pPr>
      <w:bookmarkStart w:id="3" w:name="_Toc204330156"/>
      <w:r>
        <w:t>scope of testing</w:t>
      </w:r>
      <w:bookmarkEnd w:id="3"/>
    </w:p>
    <w:p w14:paraId="01CB81C4" w14:textId="77777777" w:rsidR="000B0B09" w:rsidRPr="000B0B09" w:rsidRDefault="000B0B09" w:rsidP="000B0B09">
      <w:pPr>
        <w:rPr>
          <w:lang w:val="en-ZA"/>
        </w:rPr>
      </w:pPr>
    </w:p>
    <w:p w14:paraId="42174FD5" w14:textId="0656CDB8" w:rsidR="00CF15B9" w:rsidRPr="00D26EF1" w:rsidRDefault="00CF15B9" w:rsidP="00CF15B9">
      <w:pPr>
        <w:rPr>
          <w:rFonts w:ascii="Arial" w:hAnsi="Arial" w:cs="Arial"/>
          <w:color w:val="808080"/>
          <w:sz w:val="20"/>
          <w:szCs w:val="20"/>
        </w:rPr>
      </w:pPr>
      <w:r w:rsidRPr="00D26EF1">
        <w:rPr>
          <w:rFonts w:ascii="Arial" w:hAnsi="Arial" w:cs="Arial"/>
          <w:color w:val="808080"/>
          <w:sz w:val="20"/>
          <w:szCs w:val="20"/>
        </w:rPr>
        <w:t>Security assessment</w:t>
      </w:r>
      <w:r w:rsidR="004539E9" w:rsidRPr="00D26EF1">
        <w:rPr>
          <w:rFonts w:ascii="Arial" w:hAnsi="Arial" w:cs="Arial"/>
          <w:color w:val="808080"/>
          <w:sz w:val="20"/>
          <w:szCs w:val="20"/>
        </w:rPr>
        <w:t>s</w:t>
      </w:r>
      <w:r w:rsidRPr="00D26EF1">
        <w:rPr>
          <w:rFonts w:ascii="Arial" w:hAnsi="Arial" w:cs="Arial"/>
          <w:color w:val="808080"/>
          <w:sz w:val="20"/>
          <w:szCs w:val="20"/>
        </w:rPr>
        <w:t xml:space="preserve"> include testing for security loopholes in the scope defined</w:t>
      </w:r>
      <w:r w:rsidR="00D26EF1">
        <w:rPr>
          <w:rFonts w:ascii="Arial" w:hAnsi="Arial" w:cs="Arial"/>
          <w:color w:val="808080"/>
          <w:sz w:val="20"/>
          <w:szCs w:val="20"/>
        </w:rPr>
        <w:t xml:space="preserve"> </w:t>
      </w:r>
      <w:r w:rsidRPr="00D26EF1">
        <w:rPr>
          <w:rFonts w:ascii="Arial" w:hAnsi="Arial" w:cs="Arial"/>
          <w:color w:val="808080"/>
          <w:sz w:val="20"/>
          <w:szCs w:val="20"/>
        </w:rPr>
        <w:t>below. Apart from the following, no other information was provided. Nothing was</w:t>
      </w:r>
      <w:r w:rsidR="00D26EF1">
        <w:rPr>
          <w:rFonts w:ascii="Arial" w:hAnsi="Arial" w:cs="Arial"/>
          <w:color w:val="808080"/>
          <w:sz w:val="20"/>
          <w:szCs w:val="20"/>
        </w:rPr>
        <w:t xml:space="preserve"> </w:t>
      </w:r>
      <w:r w:rsidRPr="00D26EF1">
        <w:rPr>
          <w:rFonts w:ascii="Arial" w:hAnsi="Arial" w:cs="Arial"/>
          <w:color w:val="808080"/>
          <w:sz w:val="20"/>
          <w:szCs w:val="20"/>
        </w:rPr>
        <w:t>assumed at the start of the security assessment.</w:t>
      </w:r>
      <w:r w:rsidR="004539E9" w:rsidRPr="00D26EF1">
        <w:rPr>
          <w:rFonts w:ascii="Arial" w:hAnsi="Arial" w:cs="Arial"/>
          <w:color w:val="808080"/>
          <w:sz w:val="20"/>
          <w:szCs w:val="20"/>
        </w:rPr>
        <w:t xml:space="preserve"> </w:t>
      </w:r>
      <w:r w:rsidRPr="00D26EF1">
        <w:rPr>
          <w:rFonts w:ascii="Arial" w:hAnsi="Arial" w:cs="Arial"/>
          <w:color w:val="808080"/>
          <w:sz w:val="20"/>
          <w:szCs w:val="20"/>
        </w:rPr>
        <w:t xml:space="preserve">The following scope </w:t>
      </w:r>
      <w:r w:rsidR="004539E9" w:rsidRPr="00D26EF1">
        <w:rPr>
          <w:rFonts w:ascii="Arial" w:hAnsi="Arial" w:cs="Arial"/>
          <w:color w:val="808080"/>
          <w:sz w:val="20"/>
          <w:szCs w:val="20"/>
        </w:rPr>
        <w:t xml:space="preserve">of servers were </w:t>
      </w:r>
      <w:r w:rsidRPr="00D26EF1">
        <w:rPr>
          <w:rFonts w:ascii="Arial" w:hAnsi="Arial" w:cs="Arial"/>
          <w:color w:val="808080"/>
          <w:sz w:val="20"/>
          <w:szCs w:val="20"/>
        </w:rPr>
        <w:t>covered under the security audit:</w:t>
      </w:r>
    </w:p>
    <w:p w14:paraId="19DA8692" w14:textId="6F6958B1" w:rsidR="00CF15B9" w:rsidRPr="00D26EF1" w:rsidRDefault="00CF15B9" w:rsidP="00CF15B9">
      <w:pPr>
        <w:rPr>
          <w:rFonts w:ascii="Arial" w:hAnsi="Arial" w:cs="Arial"/>
          <w:color w:val="808080"/>
          <w:sz w:val="20"/>
          <w:szCs w:val="20"/>
        </w:rPr>
      </w:pPr>
    </w:p>
    <w:p w14:paraId="377C6D58" w14:textId="7B7AE33D" w:rsidR="00CF15B9" w:rsidRPr="00E2168D" w:rsidRDefault="00CD41CD" w:rsidP="00AD29EA">
      <w:pPr>
        <w:pStyle w:val="ListParagraph"/>
        <w:numPr>
          <w:ilvl w:val="0"/>
          <w:numId w:val="16"/>
        </w:numPr>
        <w:rPr>
          <w:rFonts w:ascii="Arial" w:hAnsi="Arial" w:cs="Arial"/>
          <w:b/>
          <w:color w:val="808080"/>
          <w:sz w:val="20"/>
          <w:szCs w:val="20"/>
        </w:rPr>
      </w:pPr>
      <w:r>
        <w:rPr>
          <w:rFonts w:ascii="Arial" w:hAnsi="Arial" w:cs="Arial"/>
          <w:b/>
          <w:color w:val="808080"/>
          <w:sz w:val="20"/>
          <w:szCs w:val="20"/>
        </w:rPr>
        <w:t>160.242.46.84</w:t>
      </w:r>
    </w:p>
    <w:p w14:paraId="1AE6936A" w14:textId="2EFE8A5B" w:rsidR="00CF15B9" w:rsidRPr="00E2168D" w:rsidRDefault="00CD41CD" w:rsidP="00AD29EA">
      <w:pPr>
        <w:pStyle w:val="ListParagraph"/>
        <w:numPr>
          <w:ilvl w:val="0"/>
          <w:numId w:val="16"/>
        </w:numPr>
        <w:rPr>
          <w:rFonts w:ascii="Arial" w:hAnsi="Arial" w:cs="Arial"/>
          <w:b/>
          <w:color w:val="808080"/>
          <w:sz w:val="20"/>
          <w:szCs w:val="20"/>
        </w:rPr>
      </w:pPr>
      <w:r>
        <w:rPr>
          <w:rFonts w:ascii="Arial" w:hAnsi="Arial" w:cs="Arial"/>
          <w:b/>
          <w:color w:val="808080"/>
          <w:sz w:val="20"/>
          <w:szCs w:val="20"/>
        </w:rPr>
        <w:t>160.242.76.233</w:t>
      </w:r>
    </w:p>
    <w:p w14:paraId="264F0271" w14:textId="66CF9DE5" w:rsidR="004539E9" w:rsidRPr="00E2168D" w:rsidRDefault="004539E9" w:rsidP="004539E9">
      <w:pPr>
        <w:rPr>
          <w:rFonts w:ascii="Arial" w:hAnsi="Arial" w:cs="Arial"/>
          <w:color w:val="808080"/>
          <w:sz w:val="8"/>
          <w:szCs w:val="8"/>
        </w:rPr>
      </w:pPr>
    </w:p>
    <w:p w14:paraId="45E95AD8" w14:textId="77777777" w:rsidR="00E2168D" w:rsidRDefault="00E2168D" w:rsidP="004539E9">
      <w:pPr>
        <w:rPr>
          <w:rFonts w:ascii="Arial" w:hAnsi="Arial" w:cs="Arial"/>
          <w:color w:val="808080"/>
          <w:sz w:val="20"/>
          <w:szCs w:val="20"/>
        </w:rPr>
      </w:pPr>
    </w:p>
    <w:p w14:paraId="5FFFE193" w14:textId="77777777" w:rsidR="00E2168D" w:rsidRPr="00E2168D" w:rsidRDefault="00E2168D" w:rsidP="004539E9">
      <w:pPr>
        <w:rPr>
          <w:rFonts w:ascii="Arial" w:hAnsi="Arial" w:cs="Arial"/>
          <w:color w:val="808080"/>
          <w:sz w:val="8"/>
          <w:szCs w:val="8"/>
        </w:rPr>
      </w:pPr>
    </w:p>
    <w:p w14:paraId="45AC4817" w14:textId="178E7EA9" w:rsidR="004539E9" w:rsidRDefault="004539E9" w:rsidP="004613D1">
      <w:pPr>
        <w:pStyle w:val="Heading1"/>
      </w:pPr>
      <w:bookmarkStart w:id="4" w:name="_Toc204330157"/>
      <w:r>
        <w:t>Methodologies used</w:t>
      </w:r>
      <w:bookmarkEnd w:id="4"/>
    </w:p>
    <w:p w14:paraId="509DD749" w14:textId="2962F476" w:rsidR="004539E9" w:rsidRPr="00D26EF1" w:rsidRDefault="004539E9" w:rsidP="004539E9">
      <w:pPr>
        <w:rPr>
          <w:sz w:val="20"/>
          <w:szCs w:val="20"/>
          <w:lang w:val="en-ZA"/>
        </w:rPr>
      </w:pPr>
    </w:p>
    <w:p w14:paraId="25615F0A" w14:textId="298FAE26" w:rsidR="000B0B09" w:rsidRPr="00226A37" w:rsidRDefault="004539E9" w:rsidP="004539E9">
      <w:pPr>
        <w:rPr>
          <w:rFonts w:ascii="Arial" w:hAnsi="Arial" w:cs="Arial"/>
          <w:b/>
          <w:color w:val="808080"/>
          <w:sz w:val="20"/>
          <w:szCs w:val="20"/>
        </w:rPr>
      </w:pPr>
      <w:r w:rsidRPr="00226A37">
        <w:rPr>
          <w:rFonts w:ascii="Arial" w:hAnsi="Arial" w:cs="Arial"/>
          <w:b/>
          <w:color w:val="808080"/>
          <w:sz w:val="20"/>
          <w:szCs w:val="20"/>
        </w:rPr>
        <w:t>Sautech performed various audit techniques that includes the following:</w:t>
      </w:r>
    </w:p>
    <w:p w14:paraId="1CCF837F" w14:textId="792FDC0F" w:rsidR="004539E9" w:rsidRPr="00E830D1" w:rsidRDefault="004539E9" w:rsidP="00F8685C">
      <w:pPr>
        <w:pStyle w:val="Heading2"/>
      </w:pPr>
      <w:bookmarkStart w:id="5" w:name="_Toc204330158"/>
      <w:r w:rsidRPr="00E830D1">
        <w:t>N</w:t>
      </w:r>
      <w:r w:rsidR="00BE6307" w:rsidRPr="00E830D1">
        <w:t>map</w:t>
      </w:r>
      <w:r w:rsidRPr="00E830D1">
        <w:t xml:space="preserve"> / Z</w:t>
      </w:r>
      <w:r w:rsidR="00BE6307" w:rsidRPr="00E830D1">
        <w:t>enmap</w:t>
      </w:r>
      <w:bookmarkEnd w:id="5"/>
    </w:p>
    <w:p w14:paraId="6968A0B1" w14:textId="0DBAEB13" w:rsidR="004539E9" w:rsidRPr="00D26EF1" w:rsidRDefault="004539E9" w:rsidP="004539E9">
      <w:pPr>
        <w:rPr>
          <w:rFonts w:ascii="Arial" w:hAnsi="Arial" w:cs="Arial"/>
          <w:sz w:val="20"/>
          <w:szCs w:val="20"/>
          <w:lang w:val="en-ZA"/>
        </w:rPr>
      </w:pPr>
    </w:p>
    <w:p w14:paraId="56D8F006" w14:textId="186F5AE1" w:rsidR="004539E9" w:rsidRPr="00673965" w:rsidRDefault="004539E9" w:rsidP="004539E9">
      <w:pPr>
        <w:rPr>
          <w:rFonts w:ascii="Arial" w:hAnsi="Arial" w:cs="Arial"/>
          <w:color w:val="808080" w:themeColor="background1" w:themeShade="80"/>
          <w:sz w:val="20"/>
          <w:szCs w:val="20"/>
          <w:lang w:val="en-ZA"/>
        </w:rPr>
      </w:pPr>
      <w:r w:rsidRPr="00673965">
        <w:rPr>
          <w:rFonts w:ascii="Arial" w:hAnsi="Arial" w:cs="Arial"/>
          <w:color w:val="808080" w:themeColor="background1" w:themeShade="80"/>
          <w:sz w:val="20"/>
          <w:szCs w:val="20"/>
        </w:rPr>
        <w:t>Nmap, short for Network Mapper, is a free and open source tool used for vulnerability checking, port scanning and, of course, network mapping. Despite being created back in 1997, Nmap remains the gold standard against which all other similar tools either commercial or open source, are judged.</w:t>
      </w:r>
    </w:p>
    <w:p w14:paraId="54491BD9" w14:textId="77777777" w:rsidR="004539E9" w:rsidRPr="00673965" w:rsidRDefault="004539E9" w:rsidP="004539E9">
      <w:pPr>
        <w:rPr>
          <w:rFonts w:ascii="Arial" w:hAnsi="Arial" w:cs="Arial"/>
          <w:color w:val="808080" w:themeColor="background1" w:themeShade="80"/>
          <w:sz w:val="20"/>
          <w:szCs w:val="20"/>
          <w:lang w:val="en-ZA"/>
        </w:rPr>
      </w:pPr>
    </w:p>
    <w:p w14:paraId="636DABB3" w14:textId="76710757" w:rsidR="00060BCA" w:rsidRDefault="004539E9" w:rsidP="004539E9">
      <w:pPr>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 xml:space="preserve">To deploy Nmap, users originally had to have some advanced programming skills, with the introduction of the Zenmap tool for Nmap, which adds a graphical interface that makes launching the program and </w:t>
      </w:r>
      <w:r w:rsidR="00D26EF1" w:rsidRPr="00673965">
        <w:rPr>
          <w:rFonts w:ascii="Arial" w:hAnsi="Arial" w:cs="Arial"/>
          <w:color w:val="808080" w:themeColor="background1" w:themeShade="80"/>
          <w:sz w:val="20"/>
          <w:szCs w:val="20"/>
        </w:rPr>
        <w:t>analysing</w:t>
      </w:r>
      <w:r w:rsidRPr="00673965">
        <w:rPr>
          <w:rFonts w:ascii="Arial" w:hAnsi="Arial" w:cs="Arial"/>
          <w:color w:val="808080" w:themeColor="background1" w:themeShade="80"/>
          <w:sz w:val="20"/>
          <w:szCs w:val="20"/>
        </w:rPr>
        <w:t xml:space="preserve"> the returned output it generates much more accessi</w:t>
      </w:r>
      <w:r w:rsidR="00310C3D">
        <w:rPr>
          <w:rFonts w:ascii="Arial" w:hAnsi="Arial" w:cs="Arial"/>
          <w:color w:val="808080" w:themeColor="background1" w:themeShade="80"/>
          <w:sz w:val="20"/>
          <w:szCs w:val="20"/>
        </w:rPr>
        <w:t>ble.</w:t>
      </w:r>
    </w:p>
    <w:p w14:paraId="38C6C8BE" w14:textId="77777777" w:rsidR="00310C3D" w:rsidRPr="00E2168D" w:rsidRDefault="00310C3D" w:rsidP="004539E9">
      <w:pPr>
        <w:rPr>
          <w:rFonts w:ascii="Arial" w:hAnsi="Arial" w:cs="Arial"/>
          <w:sz w:val="8"/>
          <w:szCs w:val="8"/>
        </w:rPr>
      </w:pPr>
    </w:p>
    <w:p w14:paraId="759EE9BB" w14:textId="708C1ABB" w:rsidR="00673965" w:rsidRPr="00E830D1" w:rsidRDefault="00983321" w:rsidP="00F8685C">
      <w:pPr>
        <w:pStyle w:val="Heading2"/>
      </w:pPr>
      <w:bookmarkStart w:id="6" w:name="_Toc204330159"/>
      <w:proofErr w:type="spellStart"/>
      <w:r w:rsidRPr="00E830D1">
        <w:t>Greenbone</w:t>
      </w:r>
      <w:proofErr w:type="spellEnd"/>
      <w:r w:rsidRPr="00E830D1">
        <w:t xml:space="preserve"> Enterprise</w:t>
      </w:r>
      <w:bookmarkEnd w:id="6"/>
    </w:p>
    <w:p w14:paraId="1C3FB3FD" w14:textId="50A3C895" w:rsidR="000B3F38" w:rsidRDefault="00983321" w:rsidP="00983321">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Greenbone is the world’s most widely used vulnerability management provider.</w:t>
      </w:r>
    </w:p>
    <w:p w14:paraId="3652CA5B" w14:textId="77777777" w:rsidR="000B0B09" w:rsidRPr="000B0B09" w:rsidRDefault="000B0B09" w:rsidP="00983321">
      <w:pPr>
        <w:pStyle w:val="NormalWeb"/>
        <w:rPr>
          <w:rFonts w:ascii="Arial" w:hAnsi="Arial" w:cs="Arial"/>
          <w:color w:val="808080" w:themeColor="background1" w:themeShade="80"/>
          <w:sz w:val="20"/>
          <w:szCs w:val="20"/>
        </w:rPr>
      </w:pPr>
    </w:p>
    <w:p w14:paraId="2B643FB7" w14:textId="116A8A89" w:rsidR="00DB3C5D" w:rsidRPr="00E830D1" w:rsidRDefault="000B3F38" w:rsidP="00A14353">
      <w:pPr>
        <w:pStyle w:val="NormalWeb"/>
        <w:jc w:val="center"/>
        <w:rPr>
          <w:rFonts w:ascii="Arial" w:hAnsi="Arial" w:cs="Arial"/>
          <w:sz w:val="28"/>
          <w:szCs w:val="28"/>
        </w:rPr>
      </w:pPr>
      <w:r>
        <w:rPr>
          <w:noProof/>
        </w:rPr>
        <w:lastRenderedPageBreak/>
        <w:drawing>
          <wp:inline distT="0" distB="0" distL="0" distR="0" wp14:anchorId="080E2A67" wp14:editId="153AF235">
            <wp:extent cx="3931920" cy="21341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88437" cy="2164828"/>
                    </a:xfrm>
                    <a:prstGeom prst="rect">
                      <a:avLst/>
                    </a:prstGeom>
                  </pic:spPr>
                </pic:pic>
              </a:graphicData>
            </a:graphic>
          </wp:inline>
        </w:drawing>
      </w:r>
    </w:p>
    <w:p w14:paraId="06FC20F3" w14:textId="77777777" w:rsidR="000B3F38" w:rsidRDefault="000B3F38" w:rsidP="004613D1">
      <w:pPr>
        <w:pStyle w:val="Heading1"/>
        <w:numPr>
          <w:ilvl w:val="0"/>
          <w:numId w:val="0"/>
        </w:numPr>
        <w:rPr>
          <w:rFonts w:ascii="Times New Roman" w:hAnsi="Times New Roman"/>
          <w:sz w:val="36"/>
          <w:szCs w:val="36"/>
          <w:lang w:val="en-US"/>
        </w:rPr>
      </w:pPr>
      <w:bookmarkStart w:id="7" w:name="_Toc204330160"/>
      <w:r>
        <w:t>Stay One Step Ahead of Attackers</w:t>
      </w:r>
      <w:bookmarkEnd w:id="7"/>
    </w:p>
    <w:p w14:paraId="330136E5" w14:textId="5EC4302F" w:rsidR="000B0B09" w:rsidRDefault="000B3F38" w:rsidP="000B3F38">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IT security is a process – Open Source vulnerability management provides the foundation.</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Once you know where the chinks are in your armor, you can do something about them.</w:t>
      </w:r>
    </w:p>
    <w:p w14:paraId="277962ED" w14:textId="77777777" w:rsidR="00A14353" w:rsidRPr="00A14353" w:rsidRDefault="00A14353" w:rsidP="000B3F38">
      <w:pPr>
        <w:pStyle w:val="NormalWeb"/>
        <w:rPr>
          <w:rFonts w:ascii="Arial" w:hAnsi="Arial" w:cs="Arial"/>
          <w:color w:val="808080" w:themeColor="background1" w:themeShade="80"/>
          <w:sz w:val="8"/>
          <w:szCs w:val="8"/>
        </w:rPr>
      </w:pPr>
    </w:p>
    <w:p w14:paraId="69761E18" w14:textId="5417F757" w:rsidR="00E830D1" w:rsidRDefault="000B3F38" w:rsidP="00005BBD">
      <w:pPr>
        <w:jc w:val="center"/>
      </w:pPr>
      <w:r>
        <w:rPr>
          <w:noProof/>
        </w:rPr>
        <w:drawing>
          <wp:inline distT="0" distB="0" distL="0" distR="0" wp14:anchorId="0B0302FC" wp14:editId="71821E6D">
            <wp:extent cx="3573780" cy="2148667"/>
            <wp:effectExtent l="0" t="0" r="762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7072" cy="2168683"/>
                    </a:xfrm>
                    <a:prstGeom prst="rect">
                      <a:avLst/>
                    </a:prstGeom>
                  </pic:spPr>
                </pic:pic>
              </a:graphicData>
            </a:graphic>
          </wp:inline>
        </w:drawing>
      </w:r>
    </w:p>
    <w:p w14:paraId="3678A198" w14:textId="77777777" w:rsidR="00AB1161" w:rsidRDefault="00AB1161" w:rsidP="00005BBD">
      <w:pPr>
        <w:jc w:val="center"/>
      </w:pPr>
    </w:p>
    <w:p w14:paraId="4326B1D0" w14:textId="10E1DF52" w:rsidR="00310C3D" w:rsidRPr="001E1E90" w:rsidRDefault="000B3F38" w:rsidP="001E1E90">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The process – from recognition to remedy and monitoring – represents a continuous cycle.</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You’ll always be one step ahead of attackers.</w:t>
      </w:r>
    </w:p>
    <w:p w14:paraId="0F71A10C" w14:textId="70537519" w:rsidR="00E830D1" w:rsidRPr="000C41F9" w:rsidRDefault="004516FA" w:rsidP="00F8685C">
      <w:pPr>
        <w:pStyle w:val="Heading2"/>
      </w:pPr>
      <w:bookmarkStart w:id="8" w:name="_Toc204330161"/>
      <w:r>
        <w:t>OWASP</w:t>
      </w:r>
      <w:bookmarkEnd w:id="8"/>
    </w:p>
    <w:p w14:paraId="41E3647A" w14:textId="4B9267FF" w:rsidR="002570A0" w:rsidRDefault="002570A0" w:rsidP="00BE6307">
      <w:pPr>
        <w:rPr>
          <w:rFonts w:asciiTheme="minorHAnsi" w:hAnsiTheme="minorHAnsi" w:cstheme="minorHAnsi"/>
          <w:sz w:val="20"/>
          <w:szCs w:val="20"/>
          <w:lang w:val="en-ZA"/>
        </w:rPr>
      </w:pPr>
    </w:p>
    <w:p w14:paraId="4AAC8D02" w14:textId="1C5C3083" w:rsidR="002570A0" w:rsidRDefault="002570A0" w:rsidP="00BE6307">
      <w:pPr>
        <w:rPr>
          <w:rFonts w:ascii="Arial" w:hAnsi="Arial" w:cs="Arial"/>
          <w:color w:val="808080" w:themeColor="background1" w:themeShade="80"/>
          <w:sz w:val="20"/>
          <w:szCs w:val="20"/>
          <w:lang w:val="en-ZA"/>
        </w:rPr>
      </w:pPr>
      <w:r w:rsidRPr="002570A0">
        <w:rPr>
          <w:rFonts w:ascii="Arial" w:hAnsi="Arial" w:cs="Arial"/>
          <w:color w:val="808080" w:themeColor="background1" w:themeShade="80"/>
          <w:sz w:val="20"/>
          <w:szCs w:val="20"/>
          <w:lang w:val="en-ZA"/>
        </w:rPr>
        <w:t>The Open Web Application Security Project (OWASP) is an online community that produces freely-available articles, methodologies, documentation, tools, and technologies in the field of web application security. The Open Web Application Security Project (OWASP) provides free and open resources. It is led by a non-profit called The OWASP Foundation. The OWASP Top 10 - 2021 is the published result of recent research based on comprehensive data compiled from over 40 partner organizations.</w:t>
      </w:r>
    </w:p>
    <w:p w14:paraId="3E1D050F" w14:textId="77777777" w:rsidR="002570A0" w:rsidRPr="00E830D1" w:rsidRDefault="002570A0" w:rsidP="00BE6307">
      <w:pPr>
        <w:rPr>
          <w:rFonts w:asciiTheme="minorHAnsi" w:hAnsiTheme="minorHAnsi" w:cstheme="minorHAnsi"/>
          <w:sz w:val="20"/>
          <w:szCs w:val="20"/>
          <w:lang w:val="en-ZA"/>
        </w:rPr>
      </w:pPr>
    </w:p>
    <w:p w14:paraId="09AE3C3B" w14:textId="7C496943" w:rsidR="00BE6307" w:rsidRDefault="00BE6307" w:rsidP="00BE6307">
      <w:pPr>
        <w:rPr>
          <w:lang w:val="en-ZA"/>
        </w:rPr>
      </w:pPr>
    </w:p>
    <w:p w14:paraId="4E5F2D8C" w14:textId="35397663" w:rsidR="00BE6307" w:rsidRPr="00005BBD" w:rsidRDefault="00BE6307" w:rsidP="00A14353">
      <w:pPr>
        <w:jc w:val="center"/>
        <w:rPr>
          <w:lang w:val="en-ZA"/>
        </w:rPr>
      </w:pPr>
      <w:r>
        <w:rPr>
          <w:noProof/>
        </w:rPr>
        <w:lastRenderedPageBreak/>
        <w:drawing>
          <wp:inline distT="0" distB="0" distL="0" distR="0" wp14:anchorId="30225715" wp14:editId="71D650E3">
            <wp:extent cx="4579620" cy="2495461"/>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09009" cy="2511476"/>
                    </a:xfrm>
                    <a:prstGeom prst="rect">
                      <a:avLst/>
                    </a:prstGeom>
                  </pic:spPr>
                </pic:pic>
              </a:graphicData>
            </a:graphic>
          </wp:inline>
        </w:drawing>
      </w:r>
    </w:p>
    <w:p w14:paraId="4DB1383A" w14:textId="22C6E097" w:rsidR="00E2168D" w:rsidRDefault="00E2168D" w:rsidP="001E1E90">
      <w:pPr>
        <w:rPr>
          <w:rFonts w:ascii="Arial" w:hAnsi="Arial" w:cs="Arial"/>
          <w:color w:val="808080" w:themeColor="background1" w:themeShade="80"/>
          <w:sz w:val="20"/>
          <w:szCs w:val="20"/>
          <w:lang w:val="en-ZA"/>
        </w:rPr>
      </w:pPr>
    </w:p>
    <w:p w14:paraId="42A2BA53" w14:textId="77777777" w:rsidR="00E2168D" w:rsidRPr="00E2168D" w:rsidRDefault="00E2168D" w:rsidP="001E1E90">
      <w:pPr>
        <w:rPr>
          <w:rFonts w:ascii="Arial" w:hAnsi="Arial" w:cs="Arial"/>
          <w:color w:val="808080" w:themeColor="background1" w:themeShade="80"/>
          <w:sz w:val="8"/>
          <w:szCs w:val="8"/>
          <w:lang w:val="en-ZA"/>
        </w:rPr>
      </w:pPr>
    </w:p>
    <w:p w14:paraId="09139967" w14:textId="15BC3305" w:rsidR="00BB1608" w:rsidRDefault="000855F1" w:rsidP="004613D1">
      <w:pPr>
        <w:pStyle w:val="Heading1"/>
      </w:pPr>
      <w:bookmarkStart w:id="9" w:name="_Toc204330162"/>
      <w:r>
        <w:t>SCOPE OF SERVERS</w:t>
      </w:r>
      <w:bookmarkEnd w:id="9"/>
      <w:r w:rsidR="002B049B">
        <w:t xml:space="preserve"> </w:t>
      </w:r>
    </w:p>
    <w:p w14:paraId="6FFE114B" w14:textId="77777777" w:rsidR="00E2168D" w:rsidRPr="00E2168D" w:rsidRDefault="00E2168D" w:rsidP="00E2168D">
      <w:pPr>
        <w:rPr>
          <w:sz w:val="8"/>
          <w:szCs w:val="8"/>
          <w:lang w:val="en-ZA"/>
        </w:rPr>
      </w:pPr>
    </w:p>
    <w:p w14:paraId="2828C964" w14:textId="5789A01D" w:rsidR="00164480" w:rsidRDefault="00CD41CD" w:rsidP="00F8685C">
      <w:pPr>
        <w:pStyle w:val="Heading2"/>
      </w:pPr>
      <w:bookmarkStart w:id="10" w:name="_Toc204330163"/>
      <w:r>
        <w:t>160.242.46.84</w:t>
      </w:r>
      <w:bookmarkEnd w:id="10"/>
    </w:p>
    <w:p w14:paraId="3728429C" w14:textId="77777777" w:rsidR="00F21749" w:rsidRPr="00F21749" w:rsidRDefault="00F21749" w:rsidP="00F21749">
      <w:pPr>
        <w:rPr>
          <w:lang w:val="en-ZA"/>
        </w:rPr>
      </w:pPr>
    </w:p>
    <w:p w14:paraId="2828C965" w14:textId="02572FF2" w:rsidR="00CD385C" w:rsidRDefault="00CF3574" w:rsidP="00F21749">
      <w:pPr>
        <w:rPr>
          <w:rFonts w:ascii="Arial" w:hAnsi="Arial" w:cs="Arial"/>
          <w:color w:val="808080"/>
          <w:sz w:val="20"/>
          <w:szCs w:val="20"/>
        </w:rPr>
      </w:pPr>
      <w:r w:rsidRPr="009A2C76">
        <w:rPr>
          <w:rFonts w:ascii="Arial" w:hAnsi="Arial" w:cs="Arial"/>
          <w:color w:val="808080"/>
          <w:sz w:val="20"/>
          <w:szCs w:val="20"/>
        </w:rPr>
        <w:t xml:space="preserve">We have performed </w:t>
      </w:r>
      <w:r w:rsidR="00CD64D5">
        <w:rPr>
          <w:rFonts w:ascii="Arial" w:hAnsi="Arial" w:cs="Arial"/>
          <w:color w:val="808080"/>
          <w:sz w:val="20"/>
          <w:szCs w:val="20"/>
        </w:rPr>
        <w:t xml:space="preserve">the </w:t>
      </w:r>
      <w:r w:rsidR="00FB259C">
        <w:rPr>
          <w:rFonts w:ascii="Arial" w:hAnsi="Arial" w:cs="Arial"/>
          <w:color w:val="808080"/>
          <w:sz w:val="20"/>
          <w:szCs w:val="20"/>
        </w:rPr>
        <w:t>following</w:t>
      </w:r>
      <w:r w:rsidRPr="009A2C76">
        <w:rPr>
          <w:rFonts w:ascii="Arial" w:hAnsi="Arial" w:cs="Arial"/>
          <w:color w:val="808080"/>
          <w:sz w:val="20"/>
          <w:szCs w:val="20"/>
        </w:rPr>
        <w:t xml:space="preserve"> types of scans</w:t>
      </w:r>
      <w:r w:rsidR="009A2C76">
        <w:rPr>
          <w:rFonts w:ascii="Arial" w:hAnsi="Arial" w:cs="Arial"/>
          <w:color w:val="808080"/>
          <w:sz w:val="20"/>
          <w:szCs w:val="20"/>
        </w:rPr>
        <w:t xml:space="preserve"> </w:t>
      </w:r>
      <w:r w:rsidRPr="009A2C76">
        <w:rPr>
          <w:rFonts w:ascii="Arial" w:hAnsi="Arial" w:cs="Arial"/>
          <w:color w:val="808080"/>
          <w:sz w:val="20"/>
          <w:szCs w:val="20"/>
        </w:rPr>
        <w:t>/</w:t>
      </w:r>
      <w:r w:rsidR="009A2C76">
        <w:rPr>
          <w:rFonts w:ascii="Arial" w:hAnsi="Arial" w:cs="Arial"/>
          <w:color w:val="808080"/>
          <w:sz w:val="20"/>
          <w:szCs w:val="20"/>
        </w:rPr>
        <w:t xml:space="preserve"> </w:t>
      </w:r>
      <w:r w:rsidRPr="009A2C76">
        <w:rPr>
          <w:rFonts w:ascii="Arial" w:hAnsi="Arial" w:cs="Arial"/>
          <w:color w:val="808080"/>
          <w:sz w:val="20"/>
          <w:szCs w:val="20"/>
        </w:rPr>
        <w:t>attacks on the production server namely:</w:t>
      </w:r>
    </w:p>
    <w:p w14:paraId="2EC6E98D" w14:textId="77777777" w:rsidR="0044707D" w:rsidRPr="009A2C76" w:rsidRDefault="0044707D" w:rsidP="00164480">
      <w:pPr>
        <w:rPr>
          <w:rFonts w:ascii="Arial" w:hAnsi="Arial" w:cs="Arial"/>
          <w:color w:val="808080"/>
          <w:sz w:val="20"/>
          <w:szCs w:val="20"/>
        </w:rPr>
      </w:pPr>
    </w:p>
    <w:p w14:paraId="6A7431E4" w14:textId="55D05D8A" w:rsidR="00310C3D" w:rsidRDefault="00067DB6" w:rsidP="008510B7">
      <w:pPr>
        <w:pStyle w:val="ListParagraph"/>
        <w:numPr>
          <w:ilvl w:val="0"/>
          <w:numId w:val="47"/>
        </w:numPr>
        <w:rPr>
          <w:rFonts w:ascii="Arial" w:hAnsi="Arial" w:cs="Arial"/>
          <w:color w:val="808080" w:themeColor="background1" w:themeShade="80"/>
          <w:sz w:val="20"/>
          <w:szCs w:val="20"/>
        </w:rPr>
      </w:pPr>
      <w:r w:rsidRPr="002B6B0C">
        <w:rPr>
          <w:rFonts w:ascii="Arial" w:hAnsi="Arial" w:cs="Arial"/>
          <w:color w:val="808080" w:themeColor="background1" w:themeShade="80"/>
          <w:sz w:val="20"/>
          <w:szCs w:val="20"/>
        </w:rPr>
        <w:t>Green</w:t>
      </w:r>
      <w:r w:rsidR="002B6B0C" w:rsidRPr="002B6B0C">
        <w:rPr>
          <w:rFonts w:ascii="Arial" w:hAnsi="Arial" w:cs="Arial"/>
          <w:color w:val="808080" w:themeColor="background1" w:themeShade="80"/>
          <w:sz w:val="20"/>
          <w:szCs w:val="20"/>
        </w:rPr>
        <w:t>bone Enterprise</w:t>
      </w:r>
      <w:r w:rsidR="00E2168D">
        <w:rPr>
          <w:rFonts w:ascii="Arial" w:hAnsi="Arial" w:cs="Arial"/>
          <w:color w:val="808080" w:themeColor="background1" w:themeShade="80"/>
          <w:sz w:val="20"/>
          <w:szCs w:val="20"/>
        </w:rPr>
        <w:t xml:space="preserve"> - </w:t>
      </w:r>
      <w:r w:rsidR="002B6B0C" w:rsidRPr="002B6B0C">
        <w:rPr>
          <w:rFonts w:ascii="Arial" w:hAnsi="Arial" w:cs="Arial"/>
          <w:color w:val="808080" w:themeColor="background1" w:themeShade="80"/>
          <w:sz w:val="20"/>
          <w:szCs w:val="20"/>
        </w:rPr>
        <w:t>The Greenbone Report will be provided as a separate attachment.</w:t>
      </w:r>
    </w:p>
    <w:p w14:paraId="35A159AA" w14:textId="1B4502F4" w:rsidR="00CD41CD" w:rsidRDefault="00CD41CD" w:rsidP="008510B7">
      <w:pPr>
        <w:pStyle w:val="ListParagraph"/>
        <w:numPr>
          <w:ilvl w:val="0"/>
          <w:numId w:val="47"/>
        </w:numPr>
        <w:rPr>
          <w:rFonts w:ascii="Arial" w:hAnsi="Arial" w:cs="Arial"/>
          <w:color w:val="808080" w:themeColor="background1" w:themeShade="80"/>
          <w:sz w:val="20"/>
          <w:szCs w:val="20"/>
        </w:rPr>
      </w:pPr>
      <w:r>
        <w:rPr>
          <w:rFonts w:ascii="Arial" w:hAnsi="Arial" w:cs="Arial"/>
          <w:color w:val="808080" w:themeColor="background1" w:themeShade="80"/>
          <w:sz w:val="20"/>
          <w:szCs w:val="20"/>
        </w:rPr>
        <w:t xml:space="preserve">OWASP - </w:t>
      </w:r>
      <w:r w:rsidRPr="002B6B0C">
        <w:rPr>
          <w:rFonts w:ascii="Arial" w:hAnsi="Arial" w:cs="Arial"/>
          <w:color w:val="808080" w:themeColor="background1" w:themeShade="80"/>
          <w:sz w:val="20"/>
          <w:szCs w:val="20"/>
        </w:rPr>
        <w:t xml:space="preserve">The </w:t>
      </w:r>
      <w:r>
        <w:rPr>
          <w:rFonts w:ascii="Arial" w:hAnsi="Arial" w:cs="Arial"/>
          <w:color w:val="808080" w:themeColor="background1" w:themeShade="80"/>
          <w:sz w:val="20"/>
          <w:szCs w:val="20"/>
        </w:rPr>
        <w:t>OWASP</w:t>
      </w:r>
      <w:r w:rsidRPr="002B6B0C">
        <w:rPr>
          <w:rFonts w:ascii="Arial" w:hAnsi="Arial" w:cs="Arial"/>
          <w:color w:val="808080" w:themeColor="background1" w:themeShade="80"/>
          <w:sz w:val="20"/>
          <w:szCs w:val="20"/>
        </w:rPr>
        <w:t xml:space="preserve"> Report will be provided as a separate attachment.</w:t>
      </w:r>
    </w:p>
    <w:p w14:paraId="46FB7CA4" w14:textId="3A13144A" w:rsidR="00CD41CD" w:rsidRPr="00CD41CD" w:rsidRDefault="00CD41CD" w:rsidP="00CD41CD">
      <w:pPr>
        <w:pStyle w:val="ListParagraph"/>
        <w:numPr>
          <w:ilvl w:val="0"/>
          <w:numId w:val="47"/>
        </w:numPr>
        <w:rPr>
          <w:rFonts w:ascii="Arial" w:hAnsi="Arial" w:cs="Arial"/>
          <w:color w:val="808080" w:themeColor="background1" w:themeShade="80"/>
          <w:sz w:val="20"/>
          <w:szCs w:val="20"/>
        </w:rPr>
      </w:pPr>
      <w:r w:rsidRPr="00623091">
        <w:rPr>
          <w:rFonts w:ascii="Arial" w:hAnsi="Arial" w:cs="Arial"/>
          <w:color w:val="808080" w:themeColor="background1" w:themeShade="80"/>
          <w:sz w:val="20"/>
          <w:szCs w:val="20"/>
        </w:rPr>
        <w:t xml:space="preserve">Port Mapping – Nmap / </w:t>
      </w:r>
      <w:proofErr w:type="spellStart"/>
      <w:r w:rsidRPr="00623091">
        <w:rPr>
          <w:rFonts w:ascii="Arial" w:hAnsi="Arial" w:cs="Arial"/>
          <w:color w:val="808080" w:themeColor="background1" w:themeShade="80"/>
          <w:sz w:val="20"/>
          <w:szCs w:val="20"/>
        </w:rPr>
        <w:t>Zenmap</w:t>
      </w:r>
      <w:proofErr w:type="spellEnd"/>
      <w:r w:rsidRPr="00623091">
        <w:rPr>
          <w:rFonts w:ascii="Arial" w:hAnsi="Arial" w:cs="Arial"/>
          <w:color w:val="808080" w:themeColor="background1" w:themeShade="80"/>
          <w:sz w:val="20"/>
          <w:szCs w:val="20"/>
        </w:rPr>
        <w:t xml:space="preserve"> (Open / Exposed Services) These were performed from unknown and known locations to test not just the security from the perimeter, but also include local network. Based on the port mapping open access to Public and Private, selected coordinated assessments were performed specific to the open connectivity received.</w:t>
      </w:r>
    </w:p>
    <w:p w14:paraId="427B3540" w14:textId="77777777" w:rsidR="00CD41CD" w:rsidRPr="005E7DC3" w:rsidRDefault="00CD41CD" w:rsidP="00CD41CD">
      <w:pPr>
        <w:pStyle w:val="Heading3"/>
      </w:pPr>
      <w:r>
        <w:t xml:space="preserve">Port Mapping – Nmap / </w:t>
      </w:r>
      <w:proofErr w:type="spellStart"/>
      <w:r>
        <w:t>Zenmap</w:t>
      </w:r>
      <w:proofErr w:type="spellEnd"/>
    </w:p>
    <w:p w14:paraId="0BB6B949" w14:textId="4C65B1CA" w:rsidR="00CD41CD" w:rsidRDefault="00CD41CD" w:rsidP="00CD41CD">
      <w:pPr>
        <w:rPr>
          <w:rStyle w:val="hgkelc"/>
          <w:rFonts w:ascii="Arial" w:hAnsi="Arial" w:cs="Arial"/>
          <w:color w:val="808080" w:themeColor="background1" w:themeShade="80"/>
          <w:sz w:val="20"/>
          <w:szCs w:val="20"/>
        </w:rPr>
      </w:pPr>
      <w:r w:rsidRPr="009A2C76">
        <w:rPr>
          <w:rStyle w:val="hgkelc"/>
          <w:rFonts w:ascii="Arial" w:hAnsi="Arial" w:cs="Arial"/>
          <w:color w:val="808080" w:themeColor="background1" w:themeShade="80"/>
          <w:sz w:val="20"/>
          <w:szCs w:val="20"/>
        </w:rPr>
        <w:t xml:space="preserve">Nmap can be used by hackers </w:t>
      </w:r>
      <w:r w:rsidRPr="009A2C76">
        <w:rPr>
          <w:rStyle w:val="hgkelc"/>
          <w:rFonts w:ascii="Arial" w:hAnsi="Arial" w:cs="Arial"/>
          <w:b/>
          <w:bCs/>
          <w:color w:val="808080" w:themeColor="background1" w:themeShade="80"/>
          <w:sz w:val="20"/>
          <w:szCs w:val="20"/>
        </w:rPr>
        <w:t>to gain access to uncontrolled ports on a system</w:t>
      </w:r>
      <w:r w:rsidRPr="009A2C76">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p>
    <w:p w14:paraId="02D40568" w14:textId="77777777" w:rsidR="00DB3C5D" w:rsidRDefault="00DB3C5D" w:rsidP="00CD41CD">
      <w:pPr>
        <w:rPr>
          <w:rStyle w:val="hgkelc"/>
          <w:rFonts w:ascii="Arial" w:hAnsi="Arial" w:cs="Arial"/>
          <w:color w:val="808080" w:themeColor="background1" w:themeShade="80"/>
          <w:sz w:val="20"/>
          <w:szCs w:val="20"/>
        </w:rPr>
      </w:pPr>
    </w:p>
    <w:p w14:paraId="16521170" w14:textId="77777777" w:rsidR="00CD41CD" w:rsidRDefault="00CD41CD" w:rsidP="00CD41CD">
      <w:p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The below screenshot demonstrates the open network port mapping:</w:t>
      </w:r>
      <w:r>
        <w:rPr>
          <w:rFonts w:ascii="Arial" w:hAnsi="Arial" w:cs="Arial"/>
          <w:color w:val="808080" w:themeColor="background1" w:themeShade="80"/>
          <w:sz w:val="20"/>
          <w:szCs w:val="20"/>
        </w:rPr>
        <w:t xml:space="preserve"> </w:t>
      </w:r>
    </w:p>
    <w:p w14:paraId="6573C197" w14:textId="77777777" w:rsidR="00CD41CD" w:rsidRDefault="00CD41CD" w:rsidP="00CD41CD">
      <w:pPr>
        <w:rPr>
          <w:rFonts w:ascii="Arial" w:hAnsi="Arial" w:cs="Arial"/>
          <w:color w:val="808080" w:themeColor="background1" w:themeShade="80"/>
          <w:sz w:val="20"/>
          <w:szCs w:val="20"/>
        </w:rPr>
      </w:pPr>
    </w:p>
    <w:p w14:paraId="24D697C5" w14:textId="77777777" w:rsidR="00CD41CD" w:rsidRDefault="00CD41CD" w:rsidP="00CD41CD">
      <w:pPr>
        <w:rPr>
          <w:rFonts w:ascii="Arial" w:hAnsi="Arial" w:cs="Arial"/>
          <w:color w:val="808080"/>
          <w:sz w:val="20"/>
          <w:szCs w:val="20"/>
        </w:rPr>
      </w:pPr>
    </w:p>
    <w:p w14:paraId="46647B86" w14:textId="4CEB4EDD" w:rsidR="00CD41CD" w:rsidRDefault="00CD41CD" w:rsidP="00CD41CD">
      <w:pPr>
        <w:jc w:val="center"/>
        <w:rPr>
          <w:rFonts w:ascii="Arial" w:hAnsi="Arial" w:cs="Arial"/>
          <w:color w:val="808080"/>
          <w:sz w:val="20"/>
          <w:szCs w:val="20"/>
        </w:rPr>
      </w:pPr>
      <w:r w:rsidRPr="00B070E2">
        <w:rPr>
          <w:noProof/>
        </w:rPr>
        <w:drawing>
          <wp:inline distT="0" distB="0" distL="0" distR="0" wp14:anchorId="0B601785" wp14:editId="0072F0BC">
            <wp:extent cx="5172797" cy="1457528"/>
            <wp:effectExtent l="0" t="0" r="889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72797" cy="1457528"/>
                    </a:xfrm>
                    <a:prstGeom prst="rect">
                      <a:avLst/>
                    </a:prstGeom>
                  </pic:spPr>
                </pic:pic>
              </a:graphicData>
            </a:graphic>
          </wp:inline>
        </w:drawing>
      </w:r>
    </w:p>
    <w:p w14:paraId="17E39248" w14:textId="77777777" w:rsidR="00CD41CD" w:rsidRDefault="00CD41CD" w:rsidP="00CD41CD">
      <w:pPr>
        <w:rPr>
          <w:rFonts w:ascii="Arial" w:hAnsi="Arial" w:cs="Arial"/>
          <w:color w:val="808080"/>
          <w:sz w:val="20"/>
          <w:szCs w:val="20"/>
        </w:rPr>
      </w:pPr>
    </w:p>
    <w:p w14:paraId="413BA974" w14:textId="77777777" w:rsidR="00A14353" w:rsidRDefault="00A14353" w:rsidP="00CD41CD">
      <w:pPr>
        <w:rPr>
          <w:rFonts w:ascii="Arial" w:hAnsi="Arial" w:cs="Arial"/>
          <w:color w:val="808080"/>
          <w:sz w:val="20"/>
          <w:szCs w:val="20"/>
        </w:rPr>
      </w:pPr>
    </w:p>
    <w:p w14:paraId="4BBAB84C" w14:textId="77777777" w:rsidR="00A14353" w:rsidRDefault="00A14353" w:rsidP="00CD41CD">
      <w:pPr>
        <w:rPr>
          <w:rFonts w:ascii="Arial" w:hAnsi="Arial" w:cs="Arial"/>
          <w:color w:val="808080"/>
          <w:sz w:val="20"/>
          <w:szCs w:val="20"/>
        </w:rPr>
      </w:pPr>
    </w:p>
    <w:p w14:paraId="106F9C64" w14:textId="28E09B83" w:rsidR="00CD41CD" w:rsidRDefault="00CD41CD" w:rsidP="00CD41CD">
      <w:pPr>
        <w:rPr>
          <w:rFonts w:ascii="Arial" w:hAnsi="Arial" w:cs="Arial"/>
          <w:color w:val="808080"/>
          <w:sz w:val="20"/>
          <w:szCs w:val="20"/>
        </w:rPr>
      </w:pPr>
      <w:r>
        <w:rPr>
          <w:rFonts w:ascii="Arial" w:hAnsi="Arial" w:cs="Arial"/>
          <w:color w:val="808080"/>
          <w:sz w:val="20"/>
          <w:szCs w:val="20"/>
        </w:rPr>
        <w:lastRenderedPageBreak/>
        <w:t xml:space="preserve">Remote Operating System Detection: </w:t>
      </w:r>
    </w:p>
    <w:p w14:paraId="24CF5FB4" w14:textId="77777777" w:rsidR="00CD41CD" w:rsidRDefault="00CD41CD" w:rsidP="00CD41CD">
      <w:pPr>
        <w:rPr>
          <w:rFonts w:ascii="Arial" w:hAnsi="Arial" w:cs="Arial"/>
          <w:color w:val="808080"/>
          <w:sz w:val="20"/>
          <w:szCs w:val="20"/>
        </w:rPr>
      </w:pPr>
    </w:p>
    <w:p w14:paraId="429738C8" w14:textId="4E7B9E18" w:rsidR="00CD41CD" w:rsidRDefault="00CD41CD" w:rsidP="00CD41CD">
      <w:pPr>
        <w:pStyle w:val="ListParagraph"/>
        <w:numPr>
          <w:ilvl w:val="0"/>
          <w:numId w:val="40"/>
        </w:numPr>
        <w:ind w:left="426"/>
        <w:rPr>
          <w:rFonts w:ascii="Arial" w:hAnsi="Arial" w:cs="Arial"/>
          <w:color w:val="808080"/>
          <w:sz w:val="20"/>
          <w:szCs w:val="20"/>
        </w:rPr>
      </w:pPr>
      <w:r w:rsidRPr="00060BCA">
        <w:rPr>
          <w:rFonts w:ascii="Arial" w:hAnsi="Arial" w:cs="Arial"/>
          <w:color w:val="808080"/>
          <w:sz w:val="20"/>
          <w:szCs w:val="20"/>
        </w:rPr>
        <w:t xml:space="preserve">Used Port: </w:t>
      </w:r>
      <w:r>
        <w:rPr>
          <w:rFonts w:ascii="Arial" w:hAnsi="Arial" w:cs="Arial"/>
          <w:color w:val="808080"/>
          <w:sz w:val="20"/>
          <w:szCs w:val="20"/>
        </w:rPr>
        <w:t>80</w:t>
      </w:r>
      <w:r w:rsidRPr="00060BCA">
        <w:rPr>
          <w:rFonts w:ascii="Arial" w:hAnsi="Arial" w:cs="Arial"/>
          <w:color w:val="808080"/>
          <w:sz w:val="20"/>
          <w:szCs w:val="20"/>
        </w:rPr>
        <w:t xml:space="preserve">/tsp (open) </w:t>
      </w:r>
    </w:p>
    <w:p w14:paraId="3E6A39EE" w14:textId="6472AA96" w:rsidR="00CD41CD" w:rsidRPr="00A07D11" w:rsidRDefault="00CD41CD" w:rsidP="00CD41CD">
      <w:pPr>
        <w:pStyle w:val="ListParagraph"/>
        <w:numPr>
          <w:ilvl w:val="0"/>
          <w:numId w:val="40"/>
        </w:numPr>
        <w:ind w:left="426"/>
        <w:rPr>
          <w:rFonts w:ascii="Arial" w:hAnsi="Arial" w:cs="Arial"/>
          <w:color w:val="808080"/>
          <w:sz w:val="20"/>
          <w:szCs w:val="20"/>
        </w:rPr>
      </w:pPr>
      <w:r w:rsidRPr="00060BCA">
        <w:rPr>
          <w:rFonts w:ascii="Arial" w:hAnsi="Arial" w:cs="Arial"/>
          <w:color w:val="808080"/>
          <w:sz w:val="20"/>
          <w:szCs w:val="20"/>
        </w:rPr>
        <w:t xml:space="preserve">Used Port: </w:t>
      </w:r>
      <w:r>
        <w:rPr>
          <w:rFonts w:ascii="Arial" w:hAnsi="Arial" w:cs="Arial"/>
          <w:color w:val="808080"/>
          <w:sz w:val="20"/>
          <w:szCs w:val="20"/>
        </w:rPr>
        <w:t>113</w:t>
      </w:r>
      <w:r w:rsidRPr="00060BCA">
        <w:rPr>
          <w:rFonts w:ascii="Arial" w:hAnsi="Arial" w:cs="Arial"/>
          <w:color w:val="808080"/>
          <w:sz w:val="20"/>
          <w:szCs w:val="20"/>
        </w:rPr>
        <w:t>/tsp (</w:t>
      </w:r>
      <w:r w:rsidR="004947C0">
        <w:rPr>
          <w:rFonts w:ascii="Arial" w:hAnsi="Arial" w:cs="Arial"/>
          <w:color w:val="808080"/>
          <w:sz w:val="20"/>
          <w:szCs w:val="20"/>
        </w:rPr>
        <w:t>closed</w:t>
      </w:r>
      <w:r w:rsidRPr="00060BCA">
        <w:rPr>
          <w:rFonts w:ascii="Arial" w:hAnsi="Arial" w:cs="Arial"/>
          <w:color w:val="808080"/>
          <w:sz w:val="20"/>
          <w:szCs w:val="20"/>
        </w:rPr>
        <w:t xml:space="preserve">) </w:t>
      </w:r>
    </w:p>
    <w:p w14:paraId="2163AE7C" w14:textId="14E9430B" w:rsidR="00CD41CD" w:rsidRDefault="00CD41CD" w:rsidP="00CD41CD">
      <w:pPr>
        <w:pStyle w:val="ListParagraph"/>
        <w:numPr>
          <w:ilvl w:val="0"/>
          <w:numId w:val="40"/>
        </w:numPr>
        <w:ind w:left="426"/>
        <w:rPr>
          <w:rFonts w:ascii="Arial" w:hAnsi="Arial" w:cs="Arial"/>
          <w:color w:val="808080"/>
          <w:sz w:val="20"/>
          <w:szCs w:val="20"/>
        </w:rPr>
      </w:pPr>
      <w:r w:rsidRPr="00060BCA">
        <w:rPr>
          <w:rFonts w:ascii="Arial" w:hAnsi="Arial" w:cs="Arial"/>
          <w:color w:val="808080"/>
          <w:sz w:val="20"/>
          <w:szCs w:val="20"/>
        </w:rPr>
        <w:t xml:space="preserve">Used Port: </w:t>
      </w:r>
      <w:r>
        <w:rPr>
          <w:rFonts w:ascii="Arial" w:hAnsi="Arial" w:cs="Arial"/>
          <w:color w:val="808080"/>
          <w:sz w:val="20"/>
          <w:szCs w:val="20"/>
        </w:rPr>
        <w:t>443</w:t>
      </w:r>
      <w:r w:rsidRPr="00060BCA">
        <w:rPr>
          <w:rFonts w:ascii="Arial" w:hAnsi="Arial" w:cs="Arial"/>
          <w:color w:val="808080"/>
          <w:sz w:val="20"/>
          <w:szCs w:val="20"/>
        </w:rPr>
        <w:t>/tsp (</w:t>
      </w:r>
      <w:r w:rsidR="004947C0">
        <w:rPr>
          <w:rFonts w:ascii="Arial" w:hAnsi="Arial" w:cs="Arial"/>
          <w:color w:val="808080"/>
          <w:sz w:val="20"/>
          <w:szCs w:val="20"/>
        </w:rPr>
        <w:t>closed</w:t>
      </w:r>
      <w:r w:rsidRPr="00060BCA">
        <w:rPr>
          <w:rFonts w:ascii="Arial" w:hAnsi="Arial" w:cs="Arial"/>
          <w:color w:val="808080"/>
          <w:sz w:val="20"/>
          <w:szCs w:val="20"/>
        </w:rPr>
        <w:t xml:space="preserve">) </w:t>
      </w:r>
    </w:p>
    <w:p w14:paraId="53BDA887" w14:textId="77777777" w:rsidR="00A14353" w:rsidRPr="00A14353" w:rsidRDefault="00A14353" w:rsidP="00A14353">
      <w:pPr>
        <w:pStyle w:val="ListParagraph"/>
        <w:ind w:left="426"/>
        <w:rPr>
          <w:rFonts w:ascii="Arial" w:hAnsi="Arial" w:cs="Arial"/>
          <w:color w:val="808080"/>
          <w:sz w:val="8"/>
          <w:szCs w:val="8"/>
        </w:rPr>
      </w:pPr>
    </w:p>
    <w:p w14:paraId="50681C6B" w14:textId="77777777" w:rsidR="00A07D11" w:rsidRPr="00A07D11" w:rsidRDefault="00A07D11" w:rsidP="00A07D11">
      <w:pPr>
        <w:rPr>
          <w:rFonts w:ascii="Arial" w:hAnsi="Arial" w:cs="Arial"/>
          <w:color w:val="808080" w:themeColor="background1" w:themeShade="80"/>
          <w:sz w:val="4"/>
          <w:szCs w:val="4"/>
        </w:rPr>
      </w:pPr>
    </w:p>
    <w:p w14:paraId="2828C968" w14:textId="0DFA09BA" w:rsidR="00320022" w:rsidRDefault="00CD41CD" w:rsidP="00F8685C">
      <w:pPr>
        <w:pStyle w:val="Heading2"/>
      </w:pPr>
      <w:bookmarkStart w:id="11" w:name="_Toc204330164"/>
      <w:r>
        <w:t>160.242.76.233</w:t>
      </w:r>
      <w:bookmarkEnd w:id="11"/>
    </w:p>
    <w:p w14:paraId="5213B703" w14:textId="5960D5B7" w:rsidR="00060BCA" w:rsidRDefault="00060BCA" w:rsidP="00060BCA">
      <w:pPr>
        <w:rPr>
          <w:lang w:val="en-ZA"/>
        </w:rPr>
      </w:pPr>
    </w:p>
    <w:p w14:paraId="4BA7DC75" w14:textId="0B169A3C" w:rsidR="002B6B0C" w:rsidRDefault="002B6B0C" w:rsidP="002B6B0C">
      <w:pPr>
        <w:rPr>
          <w:rFonts w:ascii="Arial" w:hAnsi="Arial" w:cs="Arial"/>
          <w:color w:val="808080"/>
          <w:sz w:val="20"/>
          <w:szCs w:val="20"/>
        </w:rPr>
      </w:pPr>
      <w:r w:rsidRPr="009A2C76">
        <w:rPr>
          <w:rFonts w:ascii="Arial" w:hAnsi="Arial" w:cs="Arial"/>
          <w:color w:val="808080"/>
          <w:sz w:val="20"/>
          <w:szCs w:val="20"/>
        </w:rPr>
        <w:t xml:space="preserve">We have performed </w:t>
      </w:r>
      <w:r>
        <w:rPr>
          <w:rFonts w:ascii="Arial" w:hAnsi="Arial" w:cs="Arial"/>
          <w:color w:val="808080"/>
          <w:sz w:val="20"/>
          <w:szCs w:val="20"/>
        </w:rPr>
        <w:t xml:space="preserve">the </w:t>
      </w:r>
      <w:r w:rsidR="00FB259C">
        <w:rPr>
          <w:rFonts w:ascii="Arial" w:hAnsi="Arial" w:cs="Arial"/>
          <w:color w:val="808080"/>
          <w:sz w:val="20"/>
          <w:szCs w:val="20"/>
        </w:rPr>
        <w:t>following</w:t>
      </w:r>
      <w:r w:rsidRPr="009A2C76">
        <w:rPr>
          <w:rFonts w:ascii="Arial" w:hAnsi="Arial" w:cs="Arial"/>
          <w:color w:val="808080"/>
          <w:sz w:val="20"/>
          <w:szCs w:val="20"/>
        </w:rPr>
        <w:t xml:space="preserve"> types of scans</w:t>
      </w:r>
      <w:r>
        <w:rPr>
          <w:rFonts w:ascii="Arial" w:hAnsi="Arial" w:cs="Arial"/>
          <w:color w:val="808080"/>
          <w:sz w:val="20"/>
          <w:szCs w:val="20"/>
        </w:rPr>
        <w:t xml:space="preserve"> </w:t>
      </w:r>
      <w:r w:rsidRPr="009A2C76">
        <w:rPr>
          <w:rFonts w:ascii="Arial" w:hAnsi="Arial" w:cs="Arial"/>
          <w:color w:val="808080"/>
          <w:sz w:val="20"/>
          <w:szCs w:val="20"/>
        </w:rPr>
        <w:t>/</w:t>
      </w:r>
      <w:r>
        <w:rPr>
          <w:rFonts w:ascii="Arial" w:hAnsi="Arial" w:cs="Arial"/>
          <w:color w:val="808080"/>
          <w:sz w:val="20"/>
          <w:szCs w:val="20"/>
        </w:rPr>
        <w:t xml:space="preserve"> </w:t>
      </w:r>
      <w:r w:rsidRPr="009A2C76">
        <w:rPr>
          <w:rFonts w:ascii="Arial" w:hAnsi="Arial" w:cs="Arial"/>
          <w:color w:val="808080"/>
          <w:sz w:val="20"/>
          <w:szCs w:val="20"/>
        </w:rPr>
        <w:t>attacks on the production server namely:</w:t>
      </w:r>
    </w:p>
    <w:p w14:paraId="01C14B33" w14:textId="77777777" w:rsidR="002B6B0C" w:rsidRPr="009A2C76" w:rsidRDefault="002B6B0C" w:rsidP="002B6B0C">
      <w:pPr>
        <w:rPr>
          <w:rFonts w:ascii="Arial" w:hAnsi="Arial" w:cs="Arial"/>
          <w:color w:val="808080"/>
          <w:sz w:val="20"/>
          <w:szCs w:val="20"/>
        </w:rPr>
      </w:pPr>
    </w:p>
    <w:p w14:paraId="6F6E9D12" w14:textId="4D08B40A" w:rsidR="002B6B0C" w:rsidRDefault="002B6B0C" w:rsidP="002B6B0C">
      <w:pPr>
        <w:pStyle w:val="ListParagraph"/>
        <w:numPr>
          <w:ilvl w:val="0"/>
          <w:numId w:val="47"/>
        </w:numPr>
        <w:rPr>
          <w:rFonts w:ascii="Arial" w:hAnsi="Arial" w:cs="Arial"/>
          <w:color w:val="808080" w:themeColor="background1" w:themeShade="80"/>
          <w:sz w:val="20"/>
          <w:szCs w:val="20"/>
        </w:rPr>
      </w:pPr>
      <w:r w:rsidRPr="002B6B0C">
        <w:rPr>
          <w:rFonts w:ascii="Arial" w:hAnsi="Arial" w:cs="Arial"/>
          <w:color w:val="808080" w:themeColor="background1" w:themeShade="80"/>
          <w:sz w:val="20"/>
          <w:szCs w:val="20"/>
        </w:rPr>
        <w:t>Greenbone Enterprise</w:t>
      </w:r>
      <w:r w:rsidR="00E2168D">
        <w:rPr>
          <w:rFonts w:ascii="Arial" w:hAnsi="Arial" w:cs="Arial"/>
          <w:color w:val="808080" w:themeColor="background1" w:themeShade="80"/>
          <w:sz w:val="20"/>
          <w:szCs w:val="20"/>
        </w:rPr>
        <w:t xml:space="preserve"> - </w:t>
      </w:r>
      <w:r w:rsidRPr="002B6B0C">
        <w:rPr>
          <w:rFonts w:ascii="Arial" w:hAnsi="Arial" w:cs="Arial"/>
          <w:color w:val="808080" w:themeColor="background1" w:themeShade="80"/>
          <w:sz w:val="20"/>
          <w:szCs w:val="20"/>
        </w:rPr>
        <w:t>The Greenbone Report will be provided as a separate attachment.</w:t>
      </w:r>
    </w:p>
    <w:p w14:paraId="61EFB574" w14:textId="0C90000D" w:rsidR="00CD41CD" w:rsidRPr="00CD41CD" w:rsidRDefault="00CD41CD" w:rsidP="00CD41CD">
      <w:pPr>
        <w:pStyle w:val="ListParagraph"/>
        <w:numPr>
          <w:ilvl w:val="0"/>
          <w:numId w:val="47"/>
        </w:numPr>
        <w:rPr>
          <w:rFonts w:ascii="Arial" w:hAnsi="Arial" w:cs="Arial"/>
          <w:color w:val="808080" w:themeColor="background1" w:themeShade="80"/>
          <w:sz w:val="20"/>
          <w:szCs w:val="20"/>
        </w:rPr>
      </w:pPr>
      <w:r w:rsidRPr="00623091">
        <w:rPr>
          <w:rFonts w:ascii="Arial" w:hAnsi="Arial" w:cs="Arial"/>
          <w:color w:val="808080" w:themeColor="background1" w:themeShade="80"/>
          <w:sz w:val="20"/>
          <w:szCs w:val="20"/>
        </w:rPr>
        <w:t xml:space="preserve">Port Mapping – Nmap / </w:t>
      </w:r>
      <w:proofErr w:type="spellStart"/>
      <w:r w:rsidRPr="00623091">
        <w:rPr>
          <w:rFonts w:ascii="Arial" w:hAnsi="Arial" w:cs="Arial"/>
          <w:color w:val="808080" w:themeColor="background1" w:themeShade="80"/>
          <w:sz w:val="20"/>
          <w:szCs w:val="20"/>
        </w:rPr>
        <w:t>Zenmap</w:t>
      </w:r>
      <w:proofErr w:type="spellEnd"/>
      <w:r w:rsidRPr="00623091">
        <w:rPr>
          <w:rFonts w:ascii="Arial" w:hAnsi="Arial" w:cs="Arial"/>
          <w:color w:val="808080" w:themeColor="background1" w:themeShade="80"/>
          <w:sz w:val="20"/>
          <w:szCs w:val="20"/>
        </w:rPr>
        <w:t xml:space="preserve"> (Open / Exposed Services) These were performed from unknown and known locations to test not just the security from the perimeter, but also include local network. Based on the port mapping open access to Public and Private, selected coordinated assessments were performed specific to the open connectivity received.</w:t>
      </w:r>
    </w:p>
    <w:p w14:paraId="55AC1AF8" w14:textId="77777777" w:rsidR="00B925FA" w:rsidRPr="00DF7908" w:rsidRDefault="00B925FA" w:rsidP="00060BCA">
      <w:pPr>
        <w:rPr>
          <w:rFonts w:ascii="Arial" w:hAnsi="Arial" w:cs="Arial"/>
          <w:bCs/>
          <w:iCs/>
          <w:color w:val="7F7F7F"/>
          <w:sz w:val="8"/>
          <w:szCs w:val="8"/>
          <w:lang w:val="en-ZA"/>
        </w:rPr>
      </w:pPr>
    </w:p>
    <w:p w14:paraId="1FB20794" w14:textId="77777777" w:rsidR="00623091" w:rsidRPr="005E7DC3" w:rsidRDefault="00623091" w:rsidP="00623091">
      <w:pPr>
        <w:pStyle w:val="Heading3"/>
      </w:pPr>
      <w:r>
        <w:t>Port Mapping – Nmap / Zenmap</w:t>
      </w:r>
    </w:p>
    <w:p w14:paraId="0BD9716A" w14:textId="77777777" w:rsidR="00623091" w:rsidRDefault="00623091" w:rsidP="00623091">
      <w:pPr>
        <w:rPr>
          <w:rStyle w:val="hgkelc"/>
          <w:rFonts w:ascii="Arial" w:hAnsi="Arial" w:cs="Arial"/>
          <w:color w:val="808080" w:themeColor="background1" w:themeShade="80"/>
          <w:sz w:val="20"/>
          <w:szCs w:val="20"/>
        </w:rPr>
      </w:pPr>
      <w:r w:rsidRPr="009A2C76">
        <w:rPr>
          <w:rStyle w:val="hgkelc"/>
          <w:rFonts w:ascii="Arial" w:hAnsi="Arial" w:cs="Arial"/>
          <w:color w:val="808080" w:themeColor="background1" w:themeShade="80"/>
          <w:sz w:val="20"/>
          <w:szCs w:val="20"/>
        </w:rPr>
        <w:t xml:space="preserve">Nmap can be used by hackers </w:t>
      </w:r>
      <w:r w:rsidRPr="009A2C76">
        <w:rPr>
          <w:rStyle w:val="hgkelc"/>
          <w:rFonts w:ascii="Arial" w:hAnsi="Arial" w:cs="Arial"/>
          <w:b/>
          <w:bCs/>
          <w:color w:val="808080" w:themeColor="background1" w:themeShade="80"/>
          <w:sz w:val="20"/>
          <w:szCs w:val="20"/>
        </w:rPr>
        <w:t>to gain access to uncontrolled ports on a system</w:t>
      </w:r>
      <w:r w:rsidRPr="009A2C76">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p>
    <w:p w14:paraId="2FE0AF46" w14:textId="77777777" w:rsidR="00623091" w:rsidRDefault="00623091" w:rsidP="00623091">
      <w:pPr>
        <w:rPr>
          <w:rStyle w:val="hgkelc"/>
          <w:rFonts w:ascii="Arial" w:hAnsi="Arial" w:cs="Arial"/>
          <w:color w:val="808080" w:themeColor="background1" w:themeShade="80"/>
          <w:sz w:val="20"/>
          <w:szCs w:val="20"/>
        </w:rPr>
      </w:pPr>
    </w:p>
    <w:p w14:paraId="59B0DA02" w14:textId="6F97D547" w:rsidR="00623091" w:rsidRDefault="00623091" w:rsidP="00623091">
      <w:p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The below screenshot demonstrates the open network port mapping:</w:t>
      </w:r>
      <w:r>
        <w:rPr>
          <w:rFonts w:ascii="Arial" w:hAnsi="Arial" w:cs="Arial"/>
          <w:color w:val="808080" w:themeColor="background1" w:themeShade="80"/>
          <w:sz w:val="20"/>
          <w:szCs w:val="20"/>
        </w:rPr>
        <w:t xml:space="preserve"> </w:t>
      </w:r>
    </w:p>
    <w:p w14:paraId="2EDDE6CD" w14:textId="77777777" w:rsidR="00DB3C5D" w:rsidRDefault="00DB3C5D" w:rsidP="00623091">
      <w:pPr>
        <w:rPr>
          <w:rFonts w:ascii="Arial" w:hAnsi="Arial" w:cs="Arial"/>
          <w:color w:val="808080" w:themeColor="background1" w:themeShade="80"/>
          <w:sz w:val="20"/>
          <w:szCs w:val="20"/>
        </w:rPr>
      </w:pPr>
    </w:p>
    <w:p w14:paraId="7FB6E020" w14:textId="77777777" w:rsidR="00A07D11" w:rsidRDefault="00A07D11" w:rsidP="00623091">
      <w:pPr>
        <w:rPr>
          <w:rFonts w:ascii="Arial" w:hAnsi="Arial" w:cs="Arial"/>
          <w:color w:val="808080" w:themeColor="background1" w:themeShade="80"/>
          <w:sz w:val="20"/>
          <w:szCs w:val="20"/>
        </w:rPr>
      </w:pPr>
    </w:p>
    <w:p w14:paraId="077CABC8" w14:textId="3C4E8D49" w:rsidR="00623091" w:rsidRDefault="00CD41CD" w:rsidP="00623091">
      <w:pPr>
        <w:rPr>
          <w:rFonts w:ascii="Arial" w:hAnsi="Arial" w:cs="Arial"/>
          <w:color w:val="808080"/>
          <w:sz w:val="20"/>
          <w:szCs w:val="20"/>
        </w:rPr>
      </w:pPr>
      <w:r w:rsidRPr="00B070E2">
        <w:rPr>
          <w:noProof/>
        </w:rPr>
        <w:drawing>
          <wp:inline distT="0" distB="0" distL="0" distR="0" wp14:anchorId="2C8F0A7A" wp14:editId="2ED3BCD3">
            <wp:extent cx="5918940" cy="1676400"/>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25372" cy="1678222"/>
                    </a:xfrm>
                    <a:prstGeom prst="rect">
                      <a:avLst/>
                    </a:prstGeom>
                  </pic:spPr>
                </pic:pic>
              </a:graphicData>
            </a:graphic>
          </wp:inline>
        </w:drawing>
      </w:r>
    </w:p>
    <w:p w14:paraId="5B8D74B1" w14:textId="77777777" w:rsidR="00A5104A" w:rsidRDefault="00A5104A" w:rsidP="00310C3D">
      <w:pPr>
        <w:rPr>
          <w:rFonts w:ascii="Arial" w:hAnsi="Arial" w:cs="Arial"/>
          <w:color w:val="808080"/>
          <w:sz w:val="20"/>
          <w:szCs w:val="20"/>
        </w:rPr>
      </w:pPr>
    </w:p>
    <w:p w14:paraId="4CCEC4F5" w14:textId="0351B091" w:rsidR="00623091" w:rsidRDefault="00623091" w:rsidP="00623091">
      <w:pPr>
        <w:rPr>
          <w:rFonts w:ascii="Arial" w:hAnsi="Arial" w:cs="Arial"/>
          <w:color w:val="808080"/>
          <w:sz w:val="20"/>
          <w:szCs w:val="20"/>
        </w:rPr>
      </w:pPr>
      <w:r>
        <w:rPr>
          <w:rFonts w:ascii="Arial" w:hAnsi="Arial" w:cs="Arial"/>
          <w:color w:val="808080"/>
          <w:sz w:val="20"/>
          <w:szCs w:val="20"/>
        </w:rPr>
        <w:t xml:space="preserve">Remote Operating System Detection: </w:t>
      </w:r>
    </w:p>
    <w:p w14:paraId="3366CC30" w14:textId="77777777" w:rsidR="00623091" w:rsidRDefault="00623091" w:rsidP="00623091">
      <w:pPr>
        <w:rPr>
          <w:rFonts w:ascii="Arial" w:hAnsi="Arial" w:cs="Arial"/>
          <w:color w:val="808080"/>
          <w:sz w:val="20"/>
          <w:szCs w:val="20"/>
        </w:rPr>
      </w:pPr>
    </w:p>
    <w:p w14:paraId="09B41778" w14:textId="5500BB3C" w:rsidR="00623091" w:rsidRDefault="00623091" w:rsidP="00623091">
      <w:pPr>
        <w:pStyle w:val="ListParagraph"/>
        <w:numPr>
          <w:ilvl w:val="0"/>
          <w:numId w:val="40"/>
        </w:numPr>
        <w:ind w:left="426"/>
        <w:rPr>
          <w:rFonts w:ascii="Arial" w:hAnsi="Arial" w:cs="Arial"/>
          <w:color w:val="808080"/>
          <w:sz w:val="20"/>
          <w:szCs w:val="20"/>
        </w:rPr>
      </w:pPr>
      <w:r w:rsidRPr="00060BCA">
        <w:rPr>
          <w:rFonts w:ascii="Arial" w:hAnsi="Arial" w:cs="Arial"/>
          <w:color w:val="808080"/>
          <w:sz w:val="20"/>
          <w:szCs w:val="20"/>
        </w:rPr>
        <w:t xml:space="preserve">Used Port: </w:t>
      </w:r>
      <w:r w:rsidR="004947C0">
        <w:rPr>
          <w:rFonts w:ascii="Arial" w:hAnsi="Arial" w:cs="Arial"/>
          <w:color w:val="808080"/>
          <w:sz w:val="20"/>
          <w:szCs w:val="20"/>
        </w:rPr>
        <w:t>All ports closed.</w:t>
      </w:r>
      <w:r w:rsidRPr="00060BCA">
        <w:rPr>
          <w:rFonts w:ascii="Arial" w:hAnsi="Arial" w:cs="Arial"/>
          <w:color w:val="808080"/>
          <w:sz w:val="20"/>
          <w:szCs w:val="20"/>
        </w:rPr>
        <w:t xml:space="preserve"> </w:t>
      </w:r>
    </w:p>
    <w:p w14:paraId="688603A5" w14:textId="5B5203E4" w:rsidR="00CD41CD" w:rsidRDefault="00CD41CD" w:rsidP="00CD41CD">
      <w:pPr>
        <w:rPr>
          <w:rFonts w:ascii="Arial" w:hAnsi="Arial" w:cs="Arial"/>
          <w:color w:val="808080"/>
          <w:sz w:val="20"/>
          <w:szCs w:val="20"/>
        </w:rPr>
      </w:pPr>
    </w:p>
    <w:p w14:paraId="746C210F" w14:textId="74B931A8" w:rsidR="00CD41CD" w:rsidRDefault="00CD41CD" w:rsidP="00CD41CD">
      <w:pPr>
        <w:rPr>
          <w:rFonts w:ascii="Arial" w:hAnsi="Arial" w:cs="Arial"/>
          <w:color w:val="808080"/>
          <w:sz w:val="20"/>
          <w:szCs w:val="20"/>
        </w:rPr>
      </w:pPr>
    </w:p>
    <w:p w14:paraId="7FB2E014" w14:textId="0C4B6EC2" w:rsidR="00CD41CD" w:rsidRDefault="00CD41CD" w:rsidP="00CD41CD">
      <w:pPr>
        <w:rPr>
          <w:rFonts w:ascii="Arial" w:hAnsi="Arial" w:cs="Arial"/>
          <w:color w:val="808080"/>
          <w:sz w:val="20"/>
          <w:szCs w:val="20"/>
        </w:rPr>
      </w:pPr>
    </w:p>
    <w:p w14:paraId="44E4B5F5" w14:textId="15255BA9" w:rsidR="00CD41CD" w:rsidRDefault="00CD41CD" w:rsidP="00CD41CD">
      <w:pPr>
        <w:rPr>
          <w:rFonts w:ascii="Arial" w:hAnsi="Arial" w:cs="Arial"/>
          <w:color w:val="808080"/>
          <w:sz w:val="20"/>
          <w:szCs w:val="20"/>
        </w:rPr>
      </w:pPr>
    </w:p>
    <w:p w14:paraId="553A2C33" w14:textId="33BE7725" w:rsidR="00CD41CD" w:rsidRDefault="00CD41CD" w:rsidP="00CD41CD">
      <w:pPr>
        <w:rPr>
          <w:rFonts w:ascii="Arial" w:hAnsi="Arial" w:cs="Arial"/>
          <w:color w:val="808080"/>
          <w:sz w:val="20"/>
          <w:szCs w:val="20"/>
        </w:rPr>
      </w:pPr>
    </w:p>
    <w:p w14:paraId="2CED9F62" w14:textId="33083D62" w:rsidR="00CD41CD" w:rsidRDefault="00CD41CD" w:rsidP="00CD41CD">
      <w:pPr>
        <w:rPr>
          <w:rFonts w:ascii="Arial" w:hAnsi="Arial" w:cs="Arial"/>
          <w:color w:val="808080"/>
          <w:sz w:val="20"/>
          <w:szCs w:val="20"/>
        </w:rPr>
      </w:pPr>
    </w:p>
    <w:p w14:paraId="5E2796B7" w14:textId="2FCDDA93" w:rsidR="00CD41CD" w:rsidRDefault="00CD41CD" w:rsidP="00CD41CD">
      <w:pPr>
        <w:rPr>
          <w:rFonts w:ascii="Arial" w:hAnsi="Arial" w:cs="Arial"/>
          <w:color w:val="808080"/>
          <w:sz w:val="20"/>
          <w:szCs w:val="20"/>
        </w:rPr>
      </w:pPr>
    </w:p>
    <w:p w14:paraId="0747090E" w14:textId="4B3314C9" w:rsidR="00CD41CD" w:rsidRDefault="00CD41CD" w:rsidP="00CD41CD">
      <w:pPr>
        <w:rPr>
          <w:rFonts w:ascii="Arial" w:hAnsi="Arial" w:cs="Arial"/>
          <w:color w:val="808080"/>
          <w:sz w:val="20"/>
          <w:szCs w:val="20"/>
        </w:rPr>
      </w:pPr>
    </w:p>
    <w:p w14:paraId="01B12D6D" w14:textId="0528703D" w:rsidR="00CD41CD" w:rsidRDefault="00CD41CD" w:rsidP="00CD41CD">
      <w:pPr>
        <w:rPr>
          <w:rFonts w:ascii="Arial" w:hAnsi="Arial" w:cs="Arial"/>
          <w:color w:val="808080"/>
          <w:sz w:val="20"/>
          <w:szCs w:val="20"/>
        </w:rPr>
      </w:pPr>
    </w:p>
    <w:p w14:paraId="7B668C21" w14:textId="281AD91F" w:rsidR="00CD41CD" w:rsidRDefault="00CD41CD" w:rsidP="00CD41CD">
      <w:pPr>
        <w:rPr>
          <w:rFonts w:ascii="Arial" w:hAnsi="Arial" w:cs="Arial"/>
          <w:color w:val="808080"/>
          <w:sz w:val="20"/>
          <w:szCs w:val="20"/>
        </w:rPr>
      </w:pPr>
    </w:p>
    <w:p w14:paraId="77E885C8" w14:textId="77777777" w:rsidR="00DB3C5D" w:rsidRDefault="00DB3C5D" w:rsidP="00C87050">
      <w:pPr>
        <w:rPr>
          <w:rFonts w:ascii="Arial" w:hAnsi="Arial" w:cs="Arial"/>
          <w:bCs/>
          <w:iCs/>
          <w:color w:val="808080" w:themeColor="background1" w:themeShade="80"/>
          <w:sz w:val="20"/>
          <w:szCs w:val="20"/>
          <w:lang w:val="en-ZA"/>
        </w:rPr>
      </w:pPr>
    </w:p>
    <w:p w14:paraId="7B9B778A" w14:textId="77777777" w:rsidR="00CD41CD" w:rsidRDefault="00CD41CD" w:rsidP="00C87050">
      <w:pPr>
        <w:rPr>
          <w:rFonts w:ascii="Arial" w:hAnsi="Arial" w:cs="Arial"/>
          <w:bCs/>
          <w:iCs/>
          <w:color w:val="808080" w:themeColor="background1" w:themeShade="80"/>
          <w:sz w:val="20"/>
          <w:szCs w:val="20"/>
          <w:lang w:val="en-ZA"/>
        </w:rPr>
      </w:pPr>
    </w:p>
    <w:p w14:paraId="5865110B" w14:textId="77777777" w:rsidR="00E2168D" w:rsidRPr="00E2168D" w:rsidRDefault="00E2168D" w:rsidP="00C87050">
      <w:pPr>
        <w:rPr>
          <w:rFonts w:ascii="Arial" w:hAnsi="Arial" w:cs="Arial"/>
          <w:bCs/>
          <w:iCs/>
          <w:color w:val="808080" w:themeColor="background1" w:themeShade="80"/>
          <w:sz w:val="4"/>
          <w:szCs w:val="4"/>
          <w:lang w:val="en-ZA"/>
        </w:rPr>
      </w:pPr>
    </w:p>
    <w:p w14:paraId="13DA2395" w14:textId="77777777" w:rsidR="00B85235" w:rsidRPr="00B85235" w:rsidRDefault="00B85235" w:rsidP="00C87050">
      <w:pPr>
        <w:rPr>
          <w:rFonts w:ascii="Arial" w:hAnsi="Arial" w:cs="Arial"/>
          <w:bCs/>
          <w:iCs/>
          <w:color w:val="808080" w:themeColor="background1" w:themeShade="80"/>
          <w:sz w:val="4"/>
          <w:szCs w:val="4"/>
          <w:lang w:val="en-ZA"/>
        </w:rPr>
      </w:pPr>
    </w:p>
    <w:p w14:paraId="5FC51CB8" w14:textId="3D2AEFED" w:rsidR="00DB3C5D" w:rsidRPr="00DB3C5D" w:rsidRDefault="00D44D96" w:rsidP="00FB6A21">
      <w:pPr>
        <w:pStyle w:val="Heading1"/>
      </w:pPr>
      <w:bookmarkStart w:id="12" w:name="_Toc204330165"/>
      <w:r>
        <w:lastRenderedPageBreak/>
        <w:t>Reporting Conclusion</w:t>
      </w:r>
      <w:bookmarkEnd w:id="12"/>
    </w:p>
    <w:p w14:paraId="27EBBB3A" w14:textId="77777777" w:rsidR="00DB3C5D" w:rsidRPr="00C4555A" w:rsidRDefault="00DB3C5D" w:rsidP="00DB3C5D">
      <w:pPr>
        <w:pStyle w:val="NormalWeb"/>
        <w:rPr>
          <w:rFonts w:ascii="Arial" w:hAnsi="Arial" w:cs="Arial"/>
          <w:color w:val="808080" w:themeColor="background1" w:themeShade="80"/>
          <w:sz w:val="20"/>
          <w:szCs w:val="20"/>
        </w:rPr>
      </w:pPr>
      <w:r w:rsidRPr="00C4555A">
        <w:rPr>
          <w:rFonts w:ascii="Arial" w:hAnsi="Arial" w:cs="Arial"/>
          <w:color w:val="808080" w:themeColor="background1" w:themeShade="80"/>
          <w:sz w:val="20"/>
          <w:szCs w:val="20"/>
        </w:rPr>
        <w:t>The OWASP scan reports are provided separately from this main document for ease of reference. These detailed reports should be shared with the relevant contractors and support teams to guide the necessary updates and remediation actions.</w:t>
      </w:r>
    </w:p>
    <w:p w14:paraId="197A67A1" w14:textId="77777777" w:rsidR="00DB3C5D" w:rsidRPr="00C4555A" w:rsidRDefault="00DB3C5D" w:rsidP="00DB3C5D">
      <w:pPr>
        <w:pStyle w:val="NormalWeb"/>
        <w:rPr>
          <w:rFonts w:ascii="Arial" w:hAnsi="Arial" w:cs="Arial"/>
          <w:color w:val="808080" w:themeColor="background1" w:themeShade="80"/>
          <w:sz w:val="20"/>
          <w:szCs w:val="20"/>
        </w:rPr>
      </w:pPr>
      <w:r w:rsidRPr="00C4555A">
        <w:rPr>
          <w:rFonts w:ascii="Arial" w:hAnsi="Arial" w:cs="Arial"/>
          <w:color w:val="808080" w:themeColor="background1" w:themeShade="80"/>
          <w:sz w:val="20"/>
          <w:szCs w:val="20"/>
        </w:rPr>
        <w:t xml:space="preserve">The testing methodologies applied include </w:t>
      </w:r>
      <w:proofErr w:type="spellStart"/>
      <w:r w:rsidRPr="00C4555A">
        <w:rPr>
          <w:rFonts w:ascii="Arial" w:hAnsi="Arial" w:cs="Arial"/>
          <w:color w:val="808080" w:themeColor="background1" w:themeShade="80"/>
          <w:sz w:val="20"/>
          <w:szCs w:val="20"/>
        </w:rPr>
        <w:t>Greenbone</w:t>
      </w:r>
      <w:proofErr w:type="spellEnd"/>
      <w:r w:rsidRPr="00C4555A">
        <w:rPr>
          <w:rFonts w:ascii="Arial" w:hAnsi="Arial" w:cs="Arial"/>
          <w:color w:val="808080" w:themeColor="background1" w:themeShade="80"/>
          <w:sz w:val="20"/>
          <w:szCs w:val="20"/>
        </w:rPr>
        <w:t xml:space="preserve"> and OWASP standards. Our scans confirmed that the firewall is effectively blocking all known ports, which is a strong indication of sound perimeter security. To validate this further, we conducted scans from multiple IP addresses across different geographic regions, </w:t>
      </w:r>
      <w:proofErr w:type="gramStart"/>
      <w:r w:rsidRPr="00C4555A">
        <w:rPr>
          <w:rFonts w:ascii="Arial" w:hAnsi="Arial" w:cs="Arial"/>
          <w:color w:val="808080" w:themeColor="background1" w:themeShade="80"/>
          <w:sz w:val="20"/>
          <w:szCs w:val="20"/>
        </w:rPr>
        <w:t>taking into account</w:t>
      </w:r>
      <w:proofErr w:type="gramEnd"/>
      <w:r w:rsidRPr="00C4555A">
        <w:rPr>
          <w:rFonts w:ascii="Arial" w:hAnsi="Arial" w:cs="Arial"/>
          <w:color w:val="808080" w:themeColor="background1" w:themeShade="80"/>
          <w:sz w:val="20"/>
          <w:szCs w:val="20"/>
        </w:rPr>
        <w:t xml:space="preserve"> your use of geo-location-based firewall restrictions. All scans yielded consistent results, which is a positive outcome.</w:t>
      </w:r>
    </w:p>
    <w:p w14:paraId="07E650E0" w14:textId="77777777" w:rsidR="00DB3C5D" w:rsidRPr="00C4555A" w:rsidRDefault="00DB3C5D" w:rsidP="00DB3C5D">
      <w:pPr>
        <w:pStyle w:val="NormalWeb"/>
        <w:rPr>
          <w:rFonts w:ascii="Arial" w:hAnsi="Arial" w:cs="Arial"/>
          <w:color w:val="808080" w:themeColor="background1" w:themeShade="80"/>
          <w:sz w:val="20"/>
          <w:szCs w:val="20"/>
        </w:rPr>
      </w:pPr>
      <w:r w:rsidRPr="00C4555A">
        <w:rPr>
          <w:rFonts w:ascii="Arial" w:hAnsi="Arial" w:cs="Arial"/>
          <w:color w:val="808080" w:themeColor="background1" w:themeShade="80"/>
          <w:sz w:val="20"/>
          <w:szCs w:val="20"/>
        </w:rPr>
        <w:t>Additionally, we received alerts from Future Media indicating that intrusion attempts were detected during our tests. This confirms that your monitoring systems are functioning as intended and provide effective threat detection.</w:t>
      </w:r>
    </w:p>
    <w:p w14:paraId="29B95C7F" w14:textId="77777777" w:rsidR="00DB3C5D" w:rsidRPr="00C4555A" w:rsidRDefault="00DB3C5D" w:rsidP="00DB3C5D">
      <w:pPr>
        <w:pStyle w:val="NormalWeb"/>
        <w:rPr>
          <w:rFonts w:ascii="Arial" w:hAnsi="Arial" w:cs="Arial"/>
          <w:color w:val="808080" w:themeColor="background1" w:themeShade="80"/>
          <w:sz w:val="20"/>
          <w:szCs w:val="20"/>
        </w:rPr>
      </w:pPr>
      <w:r w:rsidRPr="00C4555A">
        <w:rPr>
          <w:rFonts w:ascii="Arial" w:hAnsi="Arial" w:cs="Arial"/>
          <w:color w:val="808080" w:themeColor="background1" w:themeShade="80"/>
          <w:sz w:val="20"/>
          <w:szCs w:val="20"/>
        </w:rPr>
        <w:t>The inbound access configurations on the scanned IPs appear to be professionally implemented, and we are satisfied with the level of security in place.</w:t>
      </w:r>
    </w:p>
    <w:p w14:paraId="155A2AE2" w14:textId="2BDEBC70" w:rsidR="008510B7" w:rsidRPr="00DB3C5D" w:rsidRDefault="00DB3C5D" w:rsidP="00DB3C5D">
      <w:pPr>
        <w:pStyle w:val="NormalWeb"/>
        <w:rPr>
          <w:rFonts w:ascii="Arial" w:hAnsi="Arial" w:cs="Arial"/>
          <w:color w:val="808080" w:themeColor="background1" w:themeShade="80"/>
          <w:sz w:val="20"/>
          <w:szCs w:val="20"/>
        </w:rPr>
      </w:pPr>
      <w:r w:rsidRPr="00C4555A">
        <w:rPr>
          <w:rFonts w:ascii="Arial" w:hAnsi="Arial" w:cs="Arial"/>
          <w:color w:val="808080" w:themeColor="background1" w:themeShade="80"/>
          <w:sz w:val="20"/>
          <w:szCs w:val="20"/>
        </w:rPr>
        <w:t>Overall, we are very pleased with the security posture and configuration of your environment. Your team has done an excellent job in setting up and maintaining these systems</w:t>
      </w:r>
      <w:r>
        <w:rPr>
          <w:rFonts w:ascii="Arial" w:hAnsi="Arial" w:cs="Arial"/>
          <w:color w:val="808080" w:themeColor="background1" w:themeShade="80"/>
          <w:sz w:val="20"/>
          <w:szCs w:val="20"/>
        </w:rPr>
        <w:t>.</w:t>
      </w:r>
    </w:p>
    <w:p w14:paraId="2D014F08" w14:textId="1BE8F258" w:rsidR="00733416" w:rsidRPr="00B85235" w:rsidRDefault="005B7CC1" w:rsidP="00FB6A21">
      <w:pPr>
        <w:rPr>
          <w:rFonts w:ascii="Arial" w:hAnsi="Arial" w:cs="Arial"/>
          <w:color w:val="808080" w:themeColor="background1" w:themeShade="80"/>
          <w:sz w:val="20"/>
          <w:szCs w:val="20"/>
          <w:lang w:val="en-ZA"/>
        </w:rPr>
      </w:pPr>
      <w:r>
        <w:rPr>
          <w:rFonts w:ascii="Arial" w:hAnsi="Arial" w:cs="Arial"/>
          <w:color w:val="808080" w:themeColor="background1" w:themeShade="80"/>
          <w:sz w:val="20"/>
          <w:szCs w:val="20"/>
          <w:lang w:val="en-ZA"/>
        </w:rPr>
        <w:t>Three (3)</w:t>
      </w:r>
      <w:r w:rsidR="00712DEC" w:rsidRPr="00B85235">
        <w:rPr>
          <w:rFonts w:ascii="Arial" w:hAnsi="Arial" w:cs="Arial"/>
          <w:color w:val="808080" w:themeColor="background1" w:themeShade="80"/>
          <w:sz w:val="20"/>
          <w:szCs w:val="20"/>
          <w:lang w:val="en-ZA"/>
        </w:rPr>
        <w:t xml:space="preserve"> </w:t>
      </w:r>
      <w:r w:rsidR="00E830D1" w:rsidRPr="00B85235">
        <w:rPr>
          <w:rFonts w:ascii="Arial" w:hAnsi="Arial" w:cs="Arial"/>
          <w:color w:val="808080" w:themeColor="background1" w:themeShade="80"/>
          <w:sz w:val="20"/>
          <w:szCs w:val="20"/>
          <w:lang w:val="en-ZA"/>
        </w:rPr>
        <w:t>addendum</w:t>
      </w:r>
      <w:r w:rsidR="00FD74BB" w:rsidRPr="00B85235">
        <w:rPr>
          <w:rFonts w:ascii="Arial" w:hAnsi="Arial" w:cs="Arial"/>
          <w:color w:val="808080" w:themeColor="background1" w:themeShade="80"/>
          <w:sz w:val="20"/>
          <w:szCs w:val="20"/>
          <w:lang w:val="en-ZA"/>
        </w:rPr>
        <w:t xml:space="preserve"> reports are attached to this </w:t>
      </w:r>
      <w:r w:rsidR="007672C1" w:rsidRPr="00B85235">
        <w:rPr>
          <w:rFonts w:ascii="Arial" w:hAnsi="Arial" w:cs="Arial"/>
          <w:color w:val="808080" w:themeColor="background1" w:themeShade="80"/>
          <w:sz w:val="20"/>
          <w:szCs w:val="20"/>
          <w:lang w:val="en-ZA"/>
        </w:rPr>
        <w:t>r</w:t>
      </w:r>
      <w:r w:rsidR="00FD74BB" w:rsidRPr="00B85235">
        <w:rPr>
          <w:rFonts w:ascii="Arial" w:hAnsi="Arial" w:cs="Arial"/>
          <w:color w:val="808080" w:themeColor="background1" w:themeShade="80"/>
          <w:sz w:val="20"/>
          <w:szCs w:val="20"/>
          <w:lang w:val="en-ZA"/>
        </w:rPr>
        <w:t>eport and should be read as one document.</w:t>
      </w:r>
    </w:p>
    <w:p w14:paraId="56A95954" w14:textId="77777777" w:rsidR="00226A37" w:rsidRPr="00B85235" w:rsidRDefault="00226A37" w:rsidP="00226A37">
      <w:pPr>
        <w:jc w:val="left"/>
        <w:rPr>
          <w:rFonts w:ascii="Arial" w:hAnsi="Arial" w:cs="Arial"/>
          <w:color w:val="808080" w:themeColor="background1" w:themeShade="80"/>
          <w:sz w:val="20"/>
          <w:szCs w:val="20"/>
          <w:lang w:val="en-ZA" w:eastAsia="en-ZA"/>
        </w:rPr>
      </w:pPr>
    </w:p>
    <w:p w14:paraId="2A0C93B6" w14:textId="6DF4C947" w:rsidR="00226A37" w:rsidRDefault="005B7CC1" w:rsidP="00226A37">
      <w:pPr>
        <w:pStyle w:val="ListParagraph"/>
        <w:numPr>
          <w:ilvl w:val="0"/>
          <w:numId w:val="45"/>
        </w:numPr>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160.242.46.84</w:t>
      </w:r>
      <w:r w:rsidR="00226A37">
        <w:rPr>
          <w:rFonts w:ascii="Arial" w:hAnsi="Arial" w:cs="Arial"/>
          <w:color w:val="808080" w:themeColor="background1" w:themeShade="80"/>
          <w:sz w:val="20"/>
          <w:szCs w:val="20"/>
          <w:lang w:val="en-ZA" w:eastAsia="en-ZA"/>
        </w:rPr>
        <w:t xml:space="preserve"> – GREENBONE </w:t>
      </w:r>
    </w:p>
    <w:p w14:paraId="23BF303E" w14:textId="780CD274" w:rsidR="00226A37" w:rsidRDefault="005B7CC1" w:rsidP="00226A37">
      <w:pPr>
        <w:pStyle w:val="ListParagraph"/>
        <w:numPr>
          <w:ilvl w:val="0"/>
          <w:numId w:val="45"/>
        </w:numPr>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160.242.46.84</w:t>
      </w:r>
      <w:r w:rsidR="00226A37">
        <w:rPr>
          <w:rFonts w:ascii="Arial" w:hAnsi="Arial" w:cs="Arial"/>
          <w:color w:val="808080" w:themeColor="background1" w:themeShade="80"/>
          <w:sz w:val="20"/>
          <w:szCs w:val="20"/>
          <w:lang w:val="en-ZA" w:eastAsia="en-ZA"/>
        </w:rPr>
        <w:t xml:space="preserve"> – OWASP </w:t>
      </w:r>
    </w:p>
    <w:p w14:paraId="64A75AF5" w14:textId="0E6AAFA8" w:rsidR="00226A37" w:rsidRDefault="005B7CC1" w:rsidP="00226A37">
      <w:pPr>
        <w:pStyle w:val="ListParagraph"/>
        <w:numPr>
          <w:ilvl w:val="0"/>
          <w:numId w:val="45"/>
        </w:numPr>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160.242.76.233</w:t>
      </w:r>
      <w:r w:rsidR="00226A37">
        <w:rPr>
          <w:rFonts w:ascii="Arial" w:hAnsi="Arial" w:cs="Arial"/>
          <w:color w:val="808080" w:themeColor="background1" w:themeShade="80"/>
          <w:sz w:val="20"/>
          <w:szCs w:val="20"/>
          <w:lang w:val="en-ZA" w:eastAsia="en-ZA"/>
        </w:rPr>
        <w:t xml:space="preserve"> – GREENBONE </w:t>
      </w:r>
    </w:p>
    <w:p w14:paraId="26B4F1F4" w14:textId="77777777" w:rsidR="00226A37" w:rsidRPr="00226A37" w:rsidRDefault="00226A37" w:rsidP="00226A37">
      <w:pPr>
        <w:jc w:val="left"/>
        <w:rPr>
          <w:rFonts w:ascii="Arial" w:hAnsi="Arial" w:cs="Arial"/>
          <w:color w:val="808080" w:themeColor="background1" w:themeShade="80"/>
          <w:sz w:val="20"/>
          <w:szCs w:val="20"/>
          <w:lang w:val="en-ZA" w:eastAsia="en-ZA"/>
        </w:rPr>
      </w:pPr>
    </w:p>
    <w:p w14:paraId="3787E9E2" w14:textId="7191A28C" w:rsidR="00D44D96" w:rsidRPr="00226A37" w:rsidRDefault="00D44D96" w:rsidP="00226A37">
      <w:pPr>
        <w:rPr>
          <w:rFonts w:ascii="Arial" w:hAnsi="Arial" w:cs="Arial"/>
          <w:b/>
          <w:color w:val="808080" w:themeColor="background1" w:themeShade="80"/>
          <w:sz w:val="20"/>
          <w:szCs w:val="20"/>
          <w:lang w:val="en-ZA"/>
        </w:rPr>
      </w:pPr>
      <w:r w:rsidRPr="00226A37">
        <w:rPr>
          <w:rFonts w:ascii="Arial" w:hAnsi="Arial" w:cs="Arial"/>
          <w:b/>
          <w:color w:val="808080" w:themeColor="background1" w:themeShade="80"/>
          <w:sz w:val="20"/>
          <w:szCs w:val="20"/>
          <w:lang w:val="en-ZA"/>
        </w:rPr>
        <w:t>With the following test performed:</w:t>
      </w:r>
    </w:p>
    <w:p w14:paraId="7B15D1FD" w14:textId="0F25BDF1" w:rsidR="00D44D96" w:rsidRPr="00733416" w:rsidRDefault="00D44D96" w:rsidP="00226A37">
      <w:pPr>
        <w:rPr>
          <w:rFonts w:ascii="Arial" w:hAnsi="Arial" w:cs="Arial"/>
          <w:color w:val="FF0000"/>
          <w:sz w:val="20"/>
          <w:szCs w:val="20"/>
          <w:lang w:val="en-ZA"/>
        </w:rPr>
      </w:pPr>
    </w:p>
    <w:p w14:paraId="14D20ED6" w14:textId="5C67B0FA" w:rsidR="00D44D96" w:rsidRPr="00B85235" w:rsidRDefault="00D44D96" w:rsidP="00226A37">
      <w:pPr>
        <w:pStyle w:val="ListParagraph"/>
        <w:numPr>
          <w:ilvl w:val="0"/>
          <w:numId w:val="16"/>
        </w:num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Network scanning</w:t>
      </w:r>
    </w:p>
    <w:p w14:paraId="5ED8FB2C" w14:textId="7FF9CAD1" w:rsidR="00D44D96" w:rsidRPr="00B85235" w:rsidRDefault="00D44D96" w:rsidP="00226A37">
      <w:pPr>
        <w:pStyle w:val="ListParagraph"/>
        <w:numPr>
          <w:ilvl w:val="0"/>
          <w:numId w:val="16"/>
        </w:num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Knows network attac</w:t>
      </w:r>
      <w:r w:rsidR="004947C0">
        <w:rPr>
          <w:rFonts w:ascii="Arial" w:hAnsi="Arial" w:cs="Arial"/>
          <w:color w:val="808080" w:themeColor="background1" w:themeShade="80"/>
          <w:sz w:val="20"/>
          <w:szCs w:val="20"/>
          <w:lang w:val="en-ZA"/>
        </w:rPr>
        <w:t>ks</w:t>
      </w:r>
    </w:p>
    <w:p w14:paraId="404D9560" w14:textId="69EF582A" w:rsidR="00D44D96" w:rsidRPr="00B85235" w:rsidRDefault="00D44D96" w:rsidP="00226A37">
      <w:pPr>
        <w:pStyle w:val="ListParagraph"/>
        <w:numPr>
          <w:ilvl w:val="0"/>
          <w:numId w:val="16"/>
        </w:num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External HTTP and Port exploits</w:t>
      </w:r>
    </w:p>
    <w:p w14:paraId="1E1627AA" w14:textId="2E6136E7" w:rsidR="00D44D96" w:rsidRDefault="00D44D96" w:rsidP="00226A37">
      <w:pPr>
        <w:pStyle w:val="ListParagraph"/>
        <w:numPr>
          <w:ilvl w:val="0"/>
          <w:numId w:val="16"/>
        </w:num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Vulnerability assessment on CVE</w:t>
      </w:r>
    </w:p>
    <w:p w14:paraId="62840F76" w14:textId="77777777" w:rsidR="00DB3C5D" w:rsidRPr="00B85235" w:rsidRDefault="00DB3C5D" w:rsidP="00DB3C5D">
      <w:pPr>
        <w:pStyle w:val="ListParagraph"/>
        <w:ind w:left="360"/>
        <w:rPr>
          <w:rFonts w:ascii="Arial" w:hAnsi="Arial" w:cs="Arial"/>
          <w:color w:val="808080" w:themeColor="background1" w:themeShade="80"/>
          <w:sz w:val="20"/>
          <w:szCs w:val="20"/>
          <w:lang w:val="en-ZA"/>
        </w:rPr>
      </w:pPr>
    </w:p>
    <w:p w14:paraId="0A9B254D" w14:textId="77777777" w:rsidR="00350730" w:rsidRPr="00712DEC" w:rsidRDefault="00350730" w:rsidP="00712DEC">
      <w:pPr>
        <w:rPr>
          <w:rFonts w:ascii="Arial" w:hAnsi="Arial" w:cs="Arial"/>
          <w:b/>
          <w:color w:val="808080"/>
          <w:sz w:val="20"/>
          <w:szCs w:val="20"/>
          <w:lang w:val="en-ZA"/>
        </w:rPr>
      </w:pPr>
    </w:p>
    <w:p w14:paraId="30F41CB9" w14:textId="260C3450" w:rsidR="008658D3" w:rsidRPr="004613D1" w:rsidRDefault="008658D3" w:rsidP="004613D1">
      <w:pPr>
        <w:pStyle w:val="Heading1"/>
      </w:pPr>
      <w:bookmarkStart w:id="13" w:name="_Toc204330166"/>
      <w:r w:rsidRPr="004613D1">
        <w:t>Auditors</w:t>
      </w:r>
      <w:bookmarkEnd w:id="13"/>
      <w:r w:rsidRPr="004613D1">
        <w:t xml:space="preserve"> </w:t>
      </w:r>
    </w:p>
    <w:p w14:paraId="1FFEB023" w14:textId="77777777" w:rsidR="008658D3" w:rsidRPr="00B85235" w:rsidRDefault="008658D3" w:rsidP="008658D3">
      <w:pPr>
        <w:rPr>
          <w:rFonts w:ascii="Arial" w:hAnsi="Arial" w:cs="Arial"/>
          <w:color w:val="808080" w:themeColor="background1" w:themeShade="80"/>
          <w:sz w:val="20"/>
          <w:szCs w:val="20"/>
          <w:lang w:val="en-ZA"/>
        </w:rPr>
      </w:pPr>
    </w:p>
    <w:p w14:paraId="4CF36846" w14:textId="2EB95E07" w:rsidR="008658D3" w:rsidRPr="00B85235" w:rsidRDefault="008658D3" w:rsidP="008658D3">
      <w:pPr>
        <w:rPr>
          <w:rFonts w:ascii="Arial" w:hAnsi="Arial" w:cs="Arial"/>
          <w:color w:val="808080" w:themeColor="background1" w:themeShade="80"/>
          <w:sz w:val="20"/>
          <w:szCs w:val="20"/>
          <w:lang w:val="en-ZA"/>
        </w:rPr>
      </w:pPr>
      <w:r w:rsidRPr="00B85235">
        <w:rPr>
          <w:rFonts w:ascii="Arial" w:hAnsi="Arial" w:cs="Arial"/>
          <w:color w:val="808080" w:themeColor="background1" w:themeShade="80"/>
          <w:sz w:val="20"/>
          <w:szCs w:val="20"/>
          <w:lang w:val="en-ZA"/>
        </w:rPr>
        <w:t xml:space="preserve">These audits were concluded over a period of </w:t>
      </w:r>
      <w:r w:rsidR="00B85235" w:rsidRPr="00B85235">
        <w:rPr>
          <w:rFonts w:ascii="Arial" w:hAnsi="Arial" w:cs="Arial"/>
          <w:color w:val="808080" w:themeColor="background1" w:themeShade="80"/>
          <w:sz w:val="20"/>
          <w:szCs w:val="20"/>
          <w:lang w:val="en-ZA"/>
        </w:rPr>
        <w:t>seven</w:t>
      </w:r>
      <w:r w:rsidR="00733416" w:rsidRPr="00B85235">
        <w:rPr>
          <w:rFonts w:ascii="Arial" w:hAnsi="Arial" w:cs="Arial"/>
          <w:color w:val="808080" w:themeColor="background1" w:themeShade="80"/>
          <w:sz w:val="20"/>
          <w:szCs w:val="20"/>
          <w:lang w:val="en-ZA"/>
        </w:rPr>
        <w:t xml:space="preserve"> (</w:t>
      </w:r>
      <w:r w:rsidR="00B85235" w:rsidRPr="00B85235">
        <w:rPr>
          <w:rFonts w:ascii="Arial" w:hAnsi="Arial" w:cs="Arial"/>
          <w:color w:val="808080" w:themeColor="background1" w:themeShade="80"/>
          <w:sz w:val="20"/>
          <w:szCs w:val="20"/>
          <w:lang w:val="en-ZA"/>
        </w:rPr>
        <w:t>7</w:t>
      </w:r>
      <w:r w:rsidR="00733416" w:rsidRPr="00B85235">
        <w:rPr>
          <w:rFonts w:ascii="Arial" w:hAnsi="Arial" w:cs="Arial"/>
          <w:color w:val="808080" w:themeColor="background1" w:themeShade="80"/>
          <w:sz w:val="20"/>
          <w:szCs w:val="20"/>
          <w:lang w:val="en-ZA"/>
        </w:rPr>
        <w:t>)</w:t>
      </w:r>
      <w:r w:rsidRPr="00B85235">
        <w:rPr>
          <w:rFonts w:ascii="Arial" w:hAnsi="Arial" w:cs="Arial"/>
          <w:color w:val="808080" w:themeColor="background1" w:themeShade="80"/>
          <w:sz w:val="20"/>
          <w:szCs w:val="20"/>
          <w:lang w:val="en-ZA"/>
        </w:rPr>
        <w:t xml:space="preserve"> </w:t>
      </w:r>
      <w:r w:rsidR="008709F2" w:rsidRPr="00B85235">
        <w:rPr>
          <w:rFonts w:ascii="Arial" w:hAnsi="Arial" w:cs="Arial"/>
          <w:color w:val="808080" w:themeColor="background1" w:themeShade="80"/>
          <w:sz w:val="20"/>
          <w:szCs w:val="20"/>
          <w:lang w:val="en-ZA"/>
        </w:rPr>
        <w:t>business d</w:t>
      </w:r>
      <w:r w:rsidRPr="00B85235">
        <w:rPr>
          <w:rFonts w:ascii="Arial" w:hAnsi="Arial" w:cs="Arial"/>
          <w:color w:val="808080" w:themeColor="background1" w:themeShade="80"/>
          <w:sz w:val="20"/>
          <w:szCs w:val="20"/>
          <w:lang w:val="en-ZA"/>
        </w:rPr>
        <w:t>ays.</w:t>
      </w:r>
    </w:p>
    <w:p w14:paraId="263FEA46" w14:textId="4881FE15"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We hereby confirm that the above information is true and correct:</w:t>
      </w:r>
    </w:p>
    <w:p w14:paraId="3DFD4DC9" w14:textId="399DEFE9" w:rsidR="008658D3" w:rsidRPr="009A2C76" w:rsidRDefault="008658D3" w:rsidP="008658D3">
      <w:pPr>
        <w:rPr>
          <w:rFonts w:ascii="Arial" w:hAnsi="Arial" w:cs="Arial"/>
          <w:color w:val="808080"/>
          <w:sz w:val="20"/>
          <w:szCs w:val="20"/>
          <w:lang w:val="en-ZA"/>
        </w:rPr>
      </w:pPr>
    </w:p>
    <w:p w14:paraId="059E0C01" w14:textId="1B3F32EB" w:rsidR="008658D3" w:rsidRPr="009A2C76" w:rsidRDefault="008658D3" w:rsidP="008658D3">
      <w:pPr>
        <w:rPr>
          <w:rFonts w:ascii="Arial" w:hAnsi="Arial" w:cs="Arial"/>
          <w:color w:val="808080"/>
          <w:sz w:val="20"/>
          <w:szCs w:val="20"/>
          <w:lang w:val="en-ZA"/>
        </w:rPr>
      </w:pPr>
    </w:p>
    <w:p w14:paraId="62912FD2" w14:textId="7D3E45C5" w:rsidR="008658D3" w:rsidRPr="009A2C76" w:rsidRDefault="005B7CC1" w:rsidP="008658D3">
      <w:pPr>
        <w:rPr>
          <w:rFonts w:ascii="Arial" w:hAnsi="Arial" w:cs="Arial"/>
          <w:color w:val="808080"/>
          <w:sz w:val="20"/>
          <w:szCs w:val="20"/>
          <w:lang w:val="en-ZA"/>
        </w:rPr>
      </w:pPr>
      <w:r>
        <w:rPr>
          <w:rFonts w:ascii="Arial" w:hAnsi="Arial" w:cs="Arial"/>
          <w:color w:val="808080"/>
          <w:sz w:val="20"/>
          <w:szCs w:val="20"/>
          <w:lang w:val="en-ZA"/>
        </w:rPr>
        <w:t>2</w:t>
      </w:r>
      <w:r w:rsidR="004947C0">
        <w:rPr>
          <w:rFonts w:ascii="Arial" w:hAnsi="Arial" w:cs="Arial"/>
          <w:color w:val="808080"/>
          <w:sz w:val="20"/>
          <w:szCs w:val="20"/>
          <w:lang w:val="en-ZA"/>
        </w:rPr>
        <w:t>5</w:t>
      </w:r>
      <w:r w:rsidR="00733416" w:rsidRPr="00733416">
        <w:rPr>
          <w:rFonts w:ascii="Arial" w:hAnsi="Arial" w:cs="Arial"/>
          <w:color w:val="808080"/>
          <w:sz w:val="20"/>
          <w:szCs w:val="20"/>
          <w:vertAlign w:val="superscript"/>
          <w:lang w:val="en-ZA"/>
        </w:rPr>
        <w:t>th</w:t>
      </w:r>
      <w:r w:rsidR="00733416">
        <w:rPr>
          <w:rFonts w:ascii="Arial" w:hAnsi="Arial" w:cs="Arial"/>
          <w:color w:val="808080"/>
          <w:sz w:val="20"/>
          <w:szCs w:val="20"/>
          <w:lang w:val="en-ZA"/>
        </w:rPr>
        <w:t xml:space="preserve"> Ju</w:t>
      </w:r>
      <w:r>
        <w:rPr>
          <w:rFonts w:ascii="Arial" w:hAnsi="Arial" w:cs="Arial"/>
          <w:color w:val="808080"/>
          <w:sz w:val="20"/>
          <w:szCs w:val="20"/>
          <w:lang w:val="en-ZA"/>
        </w:rPr>
        <w:t>ly</w:t>
      </w:r>
      <w:r w:rsidR="00733416">
        <w:rPr>
          <w:rFonts w:ascii="Arial" w:hAnsi="Arial" w:cs="Arial"/>
          <w:color w:val="808080"/>
          <w:sz w:val="20"/>
          <w:szCs w:val="20"/>
          <w:lang w:val="en-ZA"/>
        </w:rPr>
        <w:t xml:space="preserve"> 2025</w:t>
      </w:r>
      <w:r w:rsidR="008658D3" w:rsidRPr="009A2C76">
        <w:rPr>
          <w:rFonts w:ascii="Arial" w:hAnsi="Arial" w:cs="Arial"/>
          <w:color w:val="808080"/>
          <w:sz w:val="20"/>
          <w:szCs w:val="20"/>
          <w:lang w:val="en-ZA"/>
        </w:rPr>
        <w:t xml:space="preserve"> – Krugersdorp, South Africa</w:t>
      </w:r>
    </w:p>
    <w:p w14:paraId="39B7EE44" w14:textId="603C699D" w:rsidR="008658D3" w:rsidRPr="009A2C76" w:rsidRDefault="008658D3" w:rsidP="008658D3">
      <w:pPr>
        <w:rPr>
          <w:rFonts w:ascii="Arial" w:hAnsi="Arial" w:cs="Arial"/>
          <w:color w:val="808080"/>
          <w:sz w:val="20"/>
          <w:szCs w:val="20"/>
          <w:lang w:val="en-ZA"/>
        </w:rPr>
      </w:pPr>
    </w:p>
    <w:p w14:paraId="08AC8DBF" w14:textId="5EC68677" w:rsidR="008658D3" w:rsidRPr="009A2C76" w:rsidRDefault="008658D3" w:rsidP="008658D3">
      <w:pPr>
        <w:rPr>
          <w:rFonts w:ascii="Arial" w:hAnsi="Arial" w:cs="Arial"/>
          <w:color w:val="808080"/>
          <w:sz w:val="20"/>
          <w:szCs w:val="20"/>
          <w:lang w:val="en-ZA"/>
        </w:rPr>
      </w:pPr>
    </w:p>
    <w:p w14:paraId="03031053" w14:textId="2795E219" w:rsidR="008658D3" w:rsidRPr="009A2C76" w:rsidRDefault="008658D3" w:rsidP="008658D3">
      <w:pPr>
        <w:rPr>
          <w:rFonts w:ascii="Arial" w:hAnsi="Arial" w:cs="Arial"/>
          <w:color w:val="808080"/>
          <w:sz w:val="20"/>
          <w:szCs w:val="20"/>
          <w:lang w:val="en-ZA"/>
        </w:rPr>
      </w:pPr>
    </w:p>
    <w:p w14:paraId="3C0F976D" w14:textId="3D30FFDF" w:rsidR="008658D3" w:rsidRPr="009A2C76" w:rsidRDefault="008658D3" w:rsidP="008658D3">
      <w:pPr>
        <w:rPr>
          <w:rFonts w:ascii="Arial" w:hAnsi="Arial" w:cs="Arial"/>
          <w:color w:val="808080"/>
          <w:sz w:val="20"/>
          <w:szCs w:val="20"/>
          <w:lang w:val="en-ZA"/>
        </w:rPr>
      </w:pPr>
    </w:p>
    <w:p w14:paraId="74E59BA4" w14:textId="77777777" w:rsidR="007672C1" w:rsidRDefault="007672C1" w:rsidP="008658D3">
      <w:pPr>
        <w:rPr>
          <w:rFonts w:ascii="Arial" w:hAnsi="Arial" w:cs="Arial"/>
          <w:color w:val="808080"/>
          <w:sz w:val="20"/>
          <w:szCs w:val="20"/>
          <w:lang w:val="en-ZA"/>
        </w:rPr>
      </w:pPr>
    </w:p>
    <w:p w14:paraId="1BD4EE99" w14:textId="28668828" w:rsidR="008658D3" w:rsidRPr="009A2C76" w:rsidRDefault="00342695" w:rsidP="008658D3">
      <w:pPr>
        <w:rPr>
          <w:rFonts w:ascii="Arial" w:hAnsi="Arial" w:cs="Arial"/>
          <w:color w:val="808080"/>
          <w:sz w:val="20"/>
          <w:szCs w:val="20"/>
          <w:lang w:val="en-ZA"/>
        </w:rPr>
      </w:pPr>
      <w:r w:rsidRPr="009A2C76">
        <w:rPr>
          <w:rFonts w:ascii="Arial" w:hAnsi="Arial" w:cs="Arial"/>
          <w:color w:val="808080"/>
          <w:sz w:val="20"/>
          <w:szCs w:val="20"/>
          <w:lang w:val="en-ZA"/>
        </w:rPr>
        <w:t>_________________________</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_________________________</w:t>
      </w:r>
    </w:p>
    <w:p w14:paraId="6191C332" w14:textId="09C433C7"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Riaan van Jaarsveld</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Lukas Janse van Rensburg</w:t>
      </w:r>
    </w:p>
    <w:p w14:paraId="380225C1" w14:textId="0273EB03"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Security Exp</w:t>
      </w:r>
      <w:r w:rsidR="00342695" w:rsidRPr="009A2C76">
        <w:rPr>
          <w:rFonts w:ascii="Arial" w:hAnsi="Arial" w:cs="Arial"/>
          <w:color w:val="808080"/>
          <w:sz w:val="20"/>
          <w:szCs w:val="20"/>
          <w:lang w:val="en-ZA"/>
        </w:rPr>
        <w:t>e</w:t>
      </w:r>
      <w:r w:rsidRPr="009A2C76">
        <w:rPr>
          <w:rFonts w:ascii="Arial" w:hAnsi="Arial" w:cs="Arial"/>
          <w:color w:val="808080"/>
          <w:sz w:val="20"/>
          <w:szCs w:val="20"/>
          <w:lang w:val="en-ZA"/>
        </w:rPr>
        <w:t xml:space="preserve">rt – CCSA </w:t>
      </w:r>
      <w:r w:rsidR="00712DEC">
        <w:rPr>
          <w:rFonts w:ascii="Arial" w:hAnsi="Arial" w:cs="Arial"/>
          <w:color w:val="808080"/>
          <w:sz w:val="20"/>
          <w:szCs w:val="20"/>
          <w:lang w:val="en-ZA"/>
        </w:rPr>
        <w:t>/ Certified Pen Tester</w:t>
      </w:r>
      <w:r w:rsidRPr="009A2C76">
        <w:rPr>
          <w:rFonts w:ascii="Arial" w:hAnsi="Arial" w:cs="Arial"/>
          <w:color w:val="808080"/>
          <w:sz w:val="20"/>
          <w:szCs w:val="20"/>
          <w:lang w:val="en-ZA"/>
        </w:rPr>
        <w:tab/>
      </w:r>
      <w:r w:rsidRPr="009A2C76">
        <w:rPr>
          <w:rFonts w:ascii="Arial" w:hAnsi="Arial" w:cs="Arial"/>
          <w:color w:val="808080"/>
          <w:sz w:val="20"/>
          <w:szCs w:val="20"/>
          <w:lang w:val="en-ZA"/>
        </w:rPr>
        <w:tab/>
        <w:t>Security Engineer</w:t>
      </w:r>
    </w:p>
    <w:p w14:paraId="2D226941" w14:textId="45F2BCAF" w:rsidR="0090494C" w:rsidRDefault="0090494C" w:rsidP="001D1F61">
      <w:pPr>
        <w:rPr>
          <w:rFonts w:ascii="Arial" w:hAnsi="Arial" w:cs="Arial"/>
          <w:color w:val="808080"/>
          <w:sz w:val="18"/>
          <w:szCs w:val="18"/>
          <w:lang w:val="en-ZA"/>
        </w:rPr>
      </w:pPr>
    </w:p>
    <w:sectPr w:rsidR="0090494C" w:rsidSect="00CB0635">
      <w:headerReference w:type="default" r:id="rId18"/>
      <w:footerReference w:type="default" r:id="rId19"/>
      <w:pgSz w:w="11907" w:h="16840" w:code="9"/>
      <w:pgMar w:top="1382" w:right="1728" w:bottom="1440" w:left="1728" w:header="288"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F39407" w14:textId="77777777" w:rsidR="001A21A4" w:rsidRDefault="001A21A4">
      <w:r>
        <w:separator/>
      </w:r>
    </w:p>
    <w:p w14:paraId="67829E51" w14:textId="77777777" w:rsidR="001A21A4" w:rsidRDefault="001A21A4"/>
  </w:endnote>
  <w:endnote w:type="continuationSeparator" w:id="0">
    <w:p w14:paraId="420C156C" w14:textId="77777777" w:rsidR="001A21A4" w:rsidRDefault="001A21A4">
      <w:r>
        <w:continuationSeparator/>
      </w:r>
    </w:p>
    <w:p w14:paraId="649EAEDE" w14:textId="77777777" w:rsidR="001A21A4" w:rsidRDefault="001A21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ntigoni Light">
    <w:altName w:val="Arial Narrow"/>
    <w:charset w:val="00"/>
    <w:family w:val="swiss"/>
    <w:pitch w:val="variable"/>
    <w:sig w:usb0="00000087" w:usb1="00000000" w:usb2="00000000" w:usb3="00000000" w:csb0="0000009B" w:csb1="00000000"/>
  </w:font>
  <w:font w:name="Calibri">
    <w:panose1 w:val="020F0502020204030204"/>
    <w:charset w:val="00"/>
    <w:family w:val="swiss"/>
    <w:pitch w:val="variable"/>
    <w:sig w:usb0="E4002EFF" w:usb1="C2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8CADC" w14:textId="0A61CD1E" w:rsidR="001A21A4" w:rsidRPr="00193945" w:rsidRDefault="001A21A4" w:rsidP="004E55D0">
    <w:pPr>
      <w:tabs>
        <w:tab w:val="center" w:pos="4536"/>
        <w:tab w:val="left" w:pos="7088"/>
        <w:tab w:val="right" w:pos="8640"/>
      </w:tabs>
      <w:ind w:left="-360"/>
      <w:jc w:val="left"/>
      <w:rPr>
        <w:rFonts w:ascii="Arial" w:hAnsi="Arial" w:cs="Arial"/>
        <w:color w:val="595959"/>
        <w:sz w:val="18"/>
        <w:szCs w:val="18"/>
      </w:rPr>
    </w:pPr>
    <w:r>
      <w:rPr>
        <w:rFonts w:ascii="Arial" w:hAnsi="Arial" w:cs="Arial"/>
        <w:noProof/>
        <w:color w:val="595959"/>
        <w:sz w:val="18"/>
        <w:szCs w:val="18"/>
        <w:lang w:val="en-ZA" w:eastAsia="en-ZA"/>
      </w:rPr>
      <mc:AlternateContent>
        <mc:Choice Requires="wps">
          <w:drawing>
            <wp:anchor distT="0" distB="0" distL="114300" distR="114300" simplePos="0" relativeHeight="251657216" behindDoc="0" locked="0" layoutInCell="1" allowOverlap="1" wp14:anchorId="2828CAE1" wp14:editId="2828CAE2">
              <wp:simplePos x="0" y="0"/>
              <wp:positionH relativeFrom="column">
                <wp:posOffset>-225425</wp:posOffset>
              </wp:positionH>
              <wp:positionV relativeFrom="paragraph">
                <wp:posOffset>-48895</wp:posOffset>
              </wp:positionV>
              <wp:extent cx="5876925" cy="635"/>
              <wp:effectExtent l="0" t="0" r="9525" b="374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635"/>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7A6F56" id="_x0000_t32" coordsize="21600,21600" o:spt="32" o:oned="t" path="m,l21600,21600e" filled="f">
              <v:path arrowok="t" fillok="f" o:connecttype="none"/>
              <o:lock v:ext="edit" shapetype="t"/>
            </v:shapetype>
            <v:shape id="AutoShape 1" o:spid="_x0000_s1026" type="#_x0000_t32" style="position:absolute;margin-left:-17.75pt;margin-top:-3.85pt;width:462.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" strokecolor="#5a5a5a" strokeweight=".25pt"/>
          </w:pict>
        </mc:Fallback>
      </mc:AlternateContent>
    </w:r>
    <w:r>
      <w:rPr>
        <w:rFonts w:ascii="Arial" w:hAnsi="Arial" w:cs="Arial"/>
        <w:color w:val="595959"/>
        <w:sz w:val="18"/>
        <w:szCs w:val="18"/>
      </w:rPr>
      <w:t>Sautech VAPT Report – Ambledown Financial Services</w:t>
    </w:r>
    <w:r>
      <w:rPr>
        <w:rFonts w:ascii="Arial" w:hAnsi="Arial" w:cs="Arial"/>
        <w:color w:val="595959"/>
        <w:sz w:val="18"/>
        <w:szCs w:val="18"/>
      </w:rPr>
      <w:tab/>
    </w:r>
    <w:r>
      <w:rPr>
        <w:rFonts w:ascii="Arial" w:hAnsi="Arial" w:cs="Arial"/>
        <w:color w:val="595959"/>
        <w:sz w:val="18"/>
        <w:szCs w:val="18"/>
      </w:rPr>
      <w:tab/>
      <w:t xml:space="preserve">    </w:t>
    </w:r>
    <w:r w:rsidRPr="001956F3">
      <w:rPr>
        <w:rFonts w:ascii="Arial" w:hAnsi="Arial" w:cs="Arial"/>
        <w:color w:val="595959"/>
        <w:sz w:val="18"/>
        <w:szCs w:val="18"/>
      </w:rPr>
      <w:t xml:space="preserve">Page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PAGE </w:instrText>
    </w:r>
    <w:r w:rsidRPr="001956F3">
      <w:rPr>
        <w:rFonts w:ascii="Arial" w:hAnsi="Arial" w:cs="Arial"/>
        <w:color w:val="595959"/>
        <w:sz w:val="18"/>
        <w:szCs w:val="18"/>
      </w:rPr>
      <w:fldChar w:fldCharType="separate"/>
    </w:r>
    <w:r>
      <w:rPr>
        <w:rFonts w:ascii="Arial" w:hAnsi="Arial" w:cs="Arial"/>
        <w:noProof/>
        <w:color w:val="595959"/>
        <w:sz w:val="18"/>
        <w:szCs w:val="18"/>
      </w:rPr>
      <w:t>2</w:t>
    </w:r>
    <w:r w:rsidRPr="001956F3">
      <w:rPr>
        <w:rFonts w:ascii="Arial" w:hAnsi="Arial" w:cs="Arial"/>
        <w:color w:val="595959"/>
        <w:sz w:val="18"/>
        <w:szCs w:val="18"/>
      </w:rPr>
      <w:fldChar w:fldCharType="end"/>
    </w:r>
    <w:r w:rsidRPr="001956F3">
      <w:rPr>
        <w:rFonts w:ascii="Arial" w:hAnsi="Arial" w:cs="Arial"/>
        <w:color w:val="595959"/>
        <w:sz w:val="18"/>
        <w:szCs w:val="18"/>
      </w:rPr>
      <w:t xml:space="preserve"> of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NUMPAGES </w:instrText>
    </w:r>
    <w:r w:rsidRPr="001956F3">
      <w:rPr>
        <w:rFonts w:ascii="Arial" w:hAnsi="Arial" w:cs="Arial"/>
        <w:color w:val="595959"/>
        <w:sz w:val="18"/>
        <w:szCs w:val="18"/>
      </w:rPr>
      <w:fldChar w:fldCharType="separate"/>
    </w:r>
    <w:r>
      <w:rPr>
        <w:rFonts w:ascii="Arial" w:hAnsi="Arial" w:cs="Arial"/>
        <w:noProof/>
        <w:color w:val="595959"/>
        <w:sz w:val="18"/>
        <w:szCs w:val="18"/>
      </w:rPr>
      <w:t>19</w:t>
    </w:r>
    <w:r w:rsidRPr="001956F3">
      <w:rPr>
        <w:rFonts w:ascii="Arial" w:hAnsi="Arial" w:cs="Arial"/>
        <w:color w:val="595959"/>
        <w:sz w:val="18"/>
        <w:szCs w:val="18"/>
      </w:rPr>
      <w:fldChar w:fldCharType="end"/>
    </w:r>
    <w:r w:rsidRPr="00F13051">
      <w:rPr>
        <w:rFonts w:ascii="Arial" w:hAnsi="Arial" w:cs="Arial"/>
        <w:color w:val="595959"/>
        <w:sz w:val="14"/>
        <w:szCs w:val="14"/>
      </w:rPr>
      <w:br/>
    </w:r>
    <w:r w:rsidRPr="0066150E">
      <w:rPr>
        <w:color w:val="FFFFFF"/>
      </w:rPr>
      <w:t>S</w:t>
    </w:r>
  </w:p>
  <w:p w14:paraId="4110EE40" w14:textId="77777777" w:rsidR="001A21A4" w:rsidRDefault="001A21A4"/>
  <w:p w14:paraId="72221541" w14:textId="77777777" w:rsidR="001A21A4" w:rsidRDefault="001A21A4"/>
  <w:p w14:paraId="6ECDF276" w14:textId="77777777" w:rsidR="001A21A4" w:rsidRDefault="001A21A4"/>
  <w:p w14:paraId="0FBE7C01" w14:textId="77777777" w:rsidR="001A21A4" w:rsidRDefault="001A21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831665" w14:textId="77777777" w:rsidR="001A21A4" w:rsidRDefault="001A21A4">
      <w:r>
        <w:separator/>
      </w:r>
    </w:p>
    <w:p w14:paraId="55FEEA6B" w14:textId="77777777" w:rsidR="001A21A4" w:rsidRDefault="001A21A4"/>
  </w:footnote>
  <w:footnote w:type="continuationSeparator" w:id="0">
    <w:p w14:paraId="1052BB2A" w14:textId="77777777" w:rsidR="001A21A4" w:rsidRDefault="001A21A4">
      <w:r>
        <w:continuationSeparator/>
      </w:r>
    </w:p>
    <w:p w14:paraId="50E304A9" w14:textId="77777777" w:rsidR="001A21A4" w:rsidRDefault="001A21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2FB16C" w14:textId="178E422A" w:rsidR="001A21A4" w:rsidRDefault="001A21A4" w:rsidP="00AB1161">
    <w:pPr>
      <w:pStyle w:val="Header"/>
      <w:jc w:val="left"/>
    </w:pPr>
    <w:r>
      <w:rPr>
        <w:noProof/>
      </w:rPr>
      <w:drawing>
        <wp:anchor distT="0" distB="0" distL="114300" distR="114300" simplePos="0" relativeHeight="251660288" behindDoc="0" locked="0" layoutInCell="1" allowOverlap="1" wp14:anchorId="17C9853E" wp14:editId="4214159F">
          <wp:simplePos x="0" y="0"/>
          <wp:positionH relativeFrom="column">
            <wp:posOffset>-83820</wp:posOffset>
          </wp:positionH>
          <wp:positionV relativeFrom="paragraph">
            <wp:posOffset>-15240</wp:posOffset>
          </wp:positionV>
          <wp:extent cx="327660" cy="3429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27660" cy="342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ZA" w:eastAsia="en-ZA"/>
      </w:rPr>
      <mc:AlternateContent>
        <mc:Choice Requires="wps">
          <w:drawing>
            <wp:anchor distT="4294967295" distB="4294967295" distL="114300" distR="114300" simplePos="0" relativeHeight="251658240" behindDoc="0" locked="0" layoutInCell="1" allowOverlap="1" wp14:anchorId="2828CADD" wp14:editId="2828CADE">
              <wp:simplePos x="0" y="0"/>
              <wp:positionH relativeFrom="column">
                <wp:posOffset>326390</wp:posOffset>
              </wp:positionH>
              <wp:positionV relativeFrom="paragraph">
                <wp:posOffset>144779</wp:posOffset>
              </wp:positionV>
              <wp:extent cx="5451475" cy="0"/>
              <wp:effectExtent l="0" t="0" r="1587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C13D4E"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p>
  <w:p w14:paraId="01BDBFF2" w14:textId="77777777" w:rsidR="001A21A4" w:rsidRDefault="001A21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2828CAC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5pt;height:8.25pt" o:bullet="t">
        <v:imagedata r:id="rId1" o:title="clip_bullet001"/>
      </v:shape>
    </w:pict>
  </w:numPicBullet>
  <w:abstractNum w:abstractNumId="0" w15:restartNumberingAfterBreak="0">
    <w:nsid w:val="02192ADD"/>
    <w:multiLevelType w:val="hybridMultilevel"/>
    <w:tmpl w:val="343421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36296B"/>
    <w:multiLevelType w:val="hybridMultilevel"/>
    <w:tmpl w:val="8A34663A"/>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CE7996"/>
    <w:multiLevelType w:val="hybridMultilevel"/>
    <w:tmpl w:val="1BE81514"/>
    <w:lvl w:ilvl="0" w:tplc="5626630E">
      <w:start w:val="1"/>
      <w:numFmt w:val="decimal"/>
      <w:lvlText w:val="%1."/>
      <w:lvlJc w:val="left"/>
      <w:pPr>
        <w:ind w:left="720" w:hanging="360"/>
      </w:pPr>
      <w:rPr>
        <w:rFonts w:hint="default"/>
        <w:color w:val="808080"/>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4006F2"/>
    <w:multiLevelType w:val="hybridMultilevel"/>
    <w:tmpl w:val="46FC8A5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09907AB5"/>
    <w:multiLevelType w:val="multilevel"/>
    <w:tmpl w:val="A4F26436"/>
    <w:lvl w:ilvl="0">
      <w:start w:val="2"/>
      <w:numFmt w:val="decimal"/>
      <w:lvlText w:val="%1"/>
      <w:lvlJc w:val="left"/>
      <w:pPr>
        <w:ind w:left="805" w:hanging="700"/>
      </w:pPr>
      <w:rPr>
        <w:lang w:val="en-US" w:eastAsia="en-US" w:bidi="ar-SA"/>
      </w:rPr>
    </w:lvl>
    <w:lvl w:ilvl="1">
      <w:start w:val="1"/>
      <w:numFmt w:val="decimal"/>
      <w:lvlText w:val="%1.%2"/>
      <w:lvlJc w:val="left"/>
      <w:pPr>
        <w:ind w:left="805" w:hanging="700"/>
      </w:pPr>
      <w:rPr>
        <w:lang w:val="en-US" w:eastAsia="en-US" w:bidi="ar-SA"/>
      </w:rPr>
    </w:lvl>
    <w:lvl w:ilvl="2">
      <w:start w:val="1"/>
      <w:numFmt w:val="decimal"/>
      <w:lvlText w:val="%1.%2.%3"/>
      <w:lvlJc w:val="left"/>
      <w:pPr>
        <w:ind w:left="805" w:hanging="700"/>
      </w:pPr>
      <w:rPr>
        <w:rFonts w:ascii="Georgia" w:eastAsia="Georgia" w:hAnsi="Georgia" w:cs="Georgia" w:hint="default"/>
        <w:w w:val="120"/>
        <w:sz w:val="20"/>
        <w:szCs w:val="20"/>
        <w:lang w:val="en-US" w:eastAsia="en-US" w:bidi="ar-SA"/>
      </w:rPr>
    </w:lvl>
    <w:lvl w:ilvl="3">
      <w:numFmt w:val="bullet"/>
      <w:lvlText w:val="•"/>
      <w:lvlJc w:val="left"/>
      <w:pPr>
        <w:ind w:left="3201" w:hanging="700"/>
      </w:pPr>
      <w:rPr>
        <w:lang w:val="en-US" w:eastAsia="en-US" w:bidi="ar-SA"/>
      </w:rPr>
    </w:lvl>
    <w:lvl w:ilvl="4">
      <w:numFmt w:val="bullet"/>
      <w:lvlText w:val="•"/>
      <w:lvlJc w:val="left"/>
      <w:pPr>
        <w:ind w:left="4002" w:hanging="700"/>
      </w:pPr>
      <w:rPr>
        <w:lang w:val="en-US" w:eastAsia="en-US" w:bidi="ar-SA"/>
      </w:rPr>
    </w:lvl>
    <w:lvl w:ilvl="5">
      <w:numFmt w:val="bullet"/>
      <w:lvlText w:val="•"/>
      <w:lvlJc w:val="left"/>
      <w:pPr>
        <w:ind w:left="4802" w:hanging="700"/>
      </w:pPr>
      <w:rPr>
        <w:lang w:val="en-US" w:eastAsia="en-US" w:bidi="ar-SA"/>
      </w:rPr>
    </w:lvl>
    <w:lvl w:ilvl="6">
      <w:numFmt w:val="bullet"/>
      <w:lvlText w:val="•"/>
      <w:lvlJc w:val="left"/>
      <w:pPr>
        <w:ind w:left="5603" w:hanging="700"/>
      </w:pPr>
      <w:rPr>
        <w:lang w:val="en-US" w:eastAsia="en-US" w:bidi="ar-SA"/>
      </w:rPr>
    </w:lvl>
    <w:lvl w:ilvl="7">
      <w:numFmt w:val="bullet"/>
      <w:lvlText w:val="•"/>
      <w:lvlJc w:val="left"/>
      <w:pPr>
        <w:ind w:left="6403" w:hanging="700"/>
      </w:pPr>
      <w:rPr>
        <w:lang w:val="en-US" w:eastAsia="en-US" w:bidi="ar-SA"/>
      </w:rPr>
    </w:lvl>
    <w:lvl w:ilvl="8">
      <w:numFmt w:val="bullet"/>
      <w:lvlText w:val="•"/>
      <w:lvlJc w:val="left"/>
      <w:pPr>
        <w:ind w:left="7204" w:hanging="700"/>
      </w:pPr>
      <w:rPr>
        <w:lang w:val="en-US" w:eastAsia="en-US" w:bidi="ar-SA"/>
      </w:rPr>
    </w:lvl>
  </w:abstractNum>
  <w:abstractNum w:abstractNumId="5" w15:restartNumberingAfterBreak="0">
    <w:nsid w:val="0D064CEC"/>
    <w:multiLevelType w:val="hybridMultilevel"/>
    <w:tmpl w:val="68B0C950"/>
    <w:lvl w:ilvl="0" w:tplc="08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0EA56F8C"/>
    <w:multiLevelType w:val="hybridMultilevel"/>
    <w:tmpl w:val="1D9E7662"/>
    <w:lvl w:ilvl="0" w:tplc="04E05938">
      <w:start w:val="1"/>
      <w:numFmt w:val="bullet"/>
      <w:pStyle w:val="Heading3"/>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16847E7F"/>
    <w:multiLevelType w:val="singleLevel"/>
    <w:tmpl w:val="94C021C6"/>
    <w:lvl w:ilvl="0">
      <w:start w:val="1"/>
      <w:numFmt w:val="bullet"/>
      <w:pStyle w:val="Bullet"/>
      <w:lvlText w:val=""/>
      <w:lvlJc w:val="left"/>
      <w:pPr>
        <w:tabs>
          <w:tab w:val="num" w:pos="709"/>
        </w:tabs>
        <w:ind w:left="709" w:hanging="709"/>
      </w:pPr>
      <w:rPr>
        <w:rFonts w:ascii="Symbol" w:hAnsi="Symbol" w:hint="default"/>
      </w:rPr>
    </w:lvl>
  </w:abstractNum>
  <w:abstractNum w:abstractNumId="8" w15:restartNumberingAfterBreak="0">
    <w:nsid w:val="192003CA"/>
    <w:multiLevelType w:val="hybridMultilevel"/>
    <w:tmpl w:val="DF66CD3A"/>
    <w:lvl w:ilvl="0" w:tplc="0F382E60">
      <w:start w:val="1"/>
      <w:numFmt w:val="bullet"/>
      <w:lvlText w:val=""/>
      <w:lvlPicBulletId w:val="0"/>
      <w:lvlJc w:val="left"/>
      <w:pPr>
        <w:tabs>
          <w:tab w:val="num" w:pos="720"/>
        </w:tabs>
        <w:ind w:left="720" w:hanging="360"/>
      </w:pPr>
      <w:rPr>
        <w:rFonts w:ascii="Symbol" w:hAnsi="Symbol" w:hint="default"/>
      </w:rPr>
    </w:lvl>
    <w:lvl w:ilvl="1" w:tplc="DBCE29A6">
      <w:start w:val="1"/>
      <w:numFmt w:val="bullet"/>
      <w:pStyle w:val="ListBullet"/>
      <w:lvlText w:val=""/>
      <w:lvlPicBulletId w:val="0"/>
      <w:lvlJc w:val="left"/>
      <w:pPr>
        <w:tabs>
          <w:tab w:val="num" w:pos="1440"/>
        </w:tabs>
        <w:ind w:left="1440" w:hanging="360"/>
      </w:pPr>
      <w:rPr>
        <w:rFonts w:ascii="Symbol" w:hAnsi="Symbol" w:hint="default"/>
      </w:rPr>
    </w:lvl>
    <w:lvl w:ilvl="2" w:tplc="AF40CCB4" w:tentative="1">
      <w:start w:val="1"/>
      <w:numFmt w:val="bullet"/>
      <w:lvlText w:val=""/>
      <w:lvlPicBulletId w:val="0"/>
      <w:lvlJc w:val="left"/>
      <w:pPr>
        <w:tabs>
          <w:tab w:val="num" w:pos="2160"/>
        </w:tabs>
        <w:ind w:left="2160" w:hanging="360"/>
      </w:pPr>
      <w:rPr>
        <w:rFonts w:ascii="Symbol" w:hAnsi="Symbol" w:hint="default"/>
      </w:rPr>
    </w:lvl>
    <w:lvl w:ilvl="3" w:tplc="C324EC52" w:tentative="1">
      <w:start w:val="1"/>
      <w:numFmt w:val="bullet"/>
      <w:lvlText w:val=""/>
      <w:lvlPicBulletId w:val="0"/>
      <w:lvlJc w:val="left"/>
      <w:pPr>
        <w:tabs>
          <w:tab w:val="num" w:pos="2880"/>
        </w:tabs>
        <w:ind w:left="2880" w:hanging="360"/>
      </w:pPr>
      <w:rPr>
        <w:rFonts w:ascii="Symbol" w:hAnsi="Symbol" w:hint="default"/>
      </w:rPr>
    </w:lvl>
    <w:lvl w:ilvl="4" w:tplc="A522A1FE" w:tentative="1">
      <w:start w:val="1"/>
      <w:numFmt w:val="bullet"/>
      <w:lvlText w:val=""/>
      <w:lvlPicBulletId w:val="0"/>
      <w:lvlJc w:val="left"/>
      <w:pPr>
        <w:tabs>
          <w:tab w:val="num" w:pos="3600"/>
        </w:tabs>
        <w:ind w:left="3600" w:hanging="360"/>
      </w:pPr>
      <w:rPr>
        <w:rFonts w:ascii="Symbol" w:hAnsi="Symbol" w:hint="default"/>
      </w:rPr>
    </w:lvl>
    <w:lvl w:ilvl="5" w:tplc="2DE032BE" w:tentative="1">
      <w:start w:val="1"/>
      <w:numFmt w:val="bullet"/>
      <w:lvlText w:val=""/>
      <w:lvlPicBulletId w:val="0"/>
      <w:lvlJc w:val="left"/>
      <w:pPr>
        <w:tabs>
          <w:tab w:val="num" w:pos="4320"/>
        </w:tabs>
        <w:ind w:left="4320" w:hanging="360"/>
      </w:pPr>
      <w:rPr>
        <w:rFonts w:ascii="Symbol" w:hAnsi="Symbol" w:hint="default"/>
      </w:rPr>
    </w:lvl>
    <w:lvl w:ilvl="6" w:tplc="2A5800F6" w:tentative="1">
      <w:start w:val="1"/>
      <w:numFmt w:val="bullet"/>
      <w:lvlText w:val=""/>
      <w:lvlPicBulletId w:val="0"/>
      <w:lvlJc w:val="left"/>
      <w:pPr>
        <w:tabs>
          <w:tab w:val="num" w:pos="5040"/>
        </w:tabs>
        <w:ind w:left="5040" w:hanging="360"/>
      </w:pPr>
      <w:rPr>
        <w:rFonts w:ascii="Symbol" w:hAnsi="Symbol" w:hint="default"/>
      </w:rPr>
    </w:lvl>
    <w:lvl w:ilvl="7" w:tplc="3CF61D34" w:tentative="1">
      <w:start w:val="1"/>
      <w:numFmt w:val="bullet"/>
      <w:lvlText w:val=""/>
      <w:lvlPicBulletId w:val="0"/>
      <w:lvlJc w:val="left"/>
      <w:pPr>
        <w:tabs>
          <w:tab w:val="num" w:pos="5760"/>
        </w:tabs>
        <w:ind w:left="5760" w:hanging="360"/>
      </w:pPr>
      <w:rPr>
        <w:rFonts w:ascii="Symbol" w:hAnsi="Symbol" w:hint="default"/>
      </w:rPr>
    </w:lvl>
    <w:lvl w:ilvl="8" w:tplc="B7189C88" w:tentative="1">
      <w:start w:val="1"/>
      <w:numFmt w:val="bullet"/>
      <w:lvlText w:val=""/>
      <w:lvlPicBulletId w:val="0"/>
      <w:lvlJc w:val="left"/>
      <w:pPr>
        <w:tabs>
          <w:tab w:val="num" w:pos="6480"/>
        </w:tabs>
        <w:ind w:left="6480" w:hanging="360"/>
      </w:pPr>
      <w:rPr>
        <w:rFonts w:ascii="Symbol" w:hAnsi="Symbol" w:hint="default"/>
      </w:rPr>
    </w:lvl>
  </w:abstractNum>
  <w:abstractNum w:abstractNumId="9" w15:restartNumberingAfterBreak="0">
    <w:nsid w:val="1B2224A1"/>
    <w:multiLevelType w:val="hybridMultilevel"/>
    <w:tmpl w:val="00FE8322"/>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6A0EB5"/>
    <w:multiLevelType w:val="hybridMultilevel"/>
    <w:tmpl w:val="CE0C39CE"/>
    <w:lvl w:ilvl="0" w:tplc="85E2AED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C330A8"/>
    <w:multiLevelType w:val="hybridMultilevel"/>
    <w:tmpl w:val="0F1ABB04"/>
    <w:lvl w:ilvl="0" w:tplc="21E0FB70">
      <w:start w:val="1"/>
      <w:numFmt w:val="lowerRoman"/>
      <w:lvlText w:val="%1)"/>
      <w:lvlJc w:val="left"/>
      <w:pPr>
        <w:ind w:left="108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D4368A"/>
    <w:multiLevelType w:val="hybridMultilevel"/>
    <w:tmpl w:val="097E75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51428CE"/>
    <w:multiLevelType w:val="hybridMultilevel"/>
    <w:tmpl w:val="4500627A"/>
    <w:lvl w:ilvl="0" w:tplc="85E2AED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4C14AF"/>
    <w:multiLevelType w:val="hybridMultilevel"/>
    <w:tmpl w:val="6DE210F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946125C"/>
    <w:multiLevelType w:val="multilevel"/>
    <w:tmpl w:val="54829030"/>
    <w:lvl w:ilvl="0">
      <w:start w:val="1"/>
      <w:numFmt w:val="decimal"/>
      <w:lvlText w:val="%1."/>
      <w:lvlJc w:val="left"/>
      <w:pPr>
        <w:tabs>
          <w:tab w:val="num" w:pos="1620"/>
        </w:tabs>
        <w:ind w:left="1620" w:hanging="360"/>
      </w:pPr>
      <w:rPr>
        <w:rFonts w:cs="Times New Roman" w:hint="default"/>
      </w:rPr>
    </w:lvl>
    <w:lvl w:ilvl="1">
      <w:start w:val="1"/>
      <w:numFmt w:val="decimal"/>
      <w:lvlText w:val="%1.%2"/>
      <w:lvlJc w:val="left"/>
      <w:pPr>
        <w:tabs>
          <w:tab w:val="num" w:pos="1872"/>
        </w:tabs>
        <w:ind w:left="1872" w:hanging="432"/>
      </w:pPr>
      <w:rPr>
        <w:rFonts w:cs="Times New Roman" w:hint="default"/>
      </w:rPr>
    </w:lvl>
    <w:lvl w:ilvl="2">
      <w:start w:val="1"/>
      <w:numFmt w:val="decimal"/>
      <w:pStyle w:val="Header3"/>
      <w:lvlText w:val="%1.%2.%3"/>
      <w:lvlJc w:val="left"/>
      <w:pPr>
        <w:tabs>
          <w:tab w:val="num" w:pos="2484"/>
        </w:tabs>
        <w:ind w:left="2484" w:hanging="504"/>
      </w:pPr>
      <w:rPr>
        <w:rFonts w:cs="Times New Roman" w:hint="default"/>
      </w:rPr>
    </w:lvl>
    <w:lvl w:ilvl="3">
      <w:start w:val="1"/>
      <w:numFmt w:val="decimal"/>
      <w:lvlText w:val="%1.%2.%3.%4."/>
      <w:lvlJc w:val="left"/>
      <w:pPr>
        <w:tabs>
          <w:tab w:val="num" w:pos="3060"/>
        </w:tabs>
        <w:ind w:left="2988" w:hanging="648"/>
      </w:pPr>
      <w:rPr>
        <w:rFonts w:cs="Times New Roman" w:hint="default"/>
      </w:rPr>
    </w:lvl>
    <w:lvl w:ilvl="4">
      <w:start w:val="1"/>
      <w:numFmt w:val="decimal"/>
      <w:lvlText w:val="%1.%2.%3.%4.%5."/>
      <w:lvlJc w:val="left"/>
      <w:pPr>
        <w:tabs>
          <w:tab w:val="num" w:pos="3780"/>
        </w:tabs>
        <w:ind w:left="3492" w:hanging="792"/>
      </w:pPr>
      <w:rPr>
        <w:rFonts w:cs="Times New Roman" w:hint="default"/>
      </w:rPr>
    </w:lvl>
    <w:lvl w:ilvl="5">
      <w:start w:val="1"/>
      <w:numFmt w:val="decimal"/>
      <w:lvlText w:val="%1.%2.%3.%4.%5.%6."/>
      <w:lvlJc w:val="left"/>
      <w:pPr>
        <w:tabs>
          <w:tab w:val="num" w:pos="4140"/>
        </w:tabs>
        <w:ind w:left="3996" w:hanging="936"/>
      </w:pPr>
      <w:rPr>
        <w:rFonts w:cs="Times New Roman" w:hint="default"/>
      </w:rPr>
    </w:lvl>
    <w:lvl w:ilvl="6">
      <w:start w:val="1"/>
      <w:numFmt w:val="decimal"/>
      <w:lvlText w:val="%1.%2.%3.%4.%5.%6.%7."/>
      <w:lvlJc w:val="left"/>
      <w:pPr>
        <w:tabs>
          <w:tab w:val="num" w:pos="4860"/>
        </w:tabs>
        <w:ind w:left="4500" w:hanging="1080"/>
      </w:pPr>
      <w:rPr>
        <w:rFonts w:cs="Times New Roman" w:hint="default"/>
      </w:rPr>
    </w:lvl>
    <w:lvl w:ilvl="7">
      <w:start w:val="1"/>
      <w:numFmt w:val="decimal"/>
      <w:lvlText w:val="%1.%2.%3.%4.%5.%6.%7.%8."/>
      <w:lvlJc w:val="left"/>
      <w:pPr>
        <w:tabs>
          <w:tab w:val="num" w:pos="5220"/>
        </w:tabs>
        <w:ind w:left="5004" w:hanging="1224"/>
      </w:pPr>
      <w:rPr>
        <w:rFonts w:cs="Times New Roman" w:hint="default"/>
      </w:rPr>
    </w:lvl>
    <w:lvl w:ilvl="8">
      <w:start w:val="1"/>
      <w:numFmt w:val="decimal"/>
      <w:lvlText w:val="%1.%2.%3.%4.%5.%6.%7.%8.%9."/>
      <w:lvlJc w:val="left"/>
      <w:pPr>
        <w:tabs>
          <w:tab w:val="num" w:pos="5940"/>
        </w:tabs>
        <w:ind w:left="5580" w:hanging="1440"/>
      </w:pPr>
      <w:rPr>
        <w:rFonts w:cs="Times New Roman" w:hint="default"/>
      </w:rPr>
    </w:lvl>
  </w:abstractNum>
  <w:abstractNum w:abstractNumId="16" w15:restartNumberingAfterBreak="0">
    <w:nsid w:val="316521FD"/>
    <w:multiLevelType w:val="hybridMultilevel"/>
    <w:tmpl w:val="31C006E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327B6108"/>
    <w:multiLevelType w:val="hybridMultilevel"/>
    <w:tmpl w:val="84204B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6372511"/>
    <w:multiLevelType w:val="hybridMultilevel"/>
    <w:tmpl w:val="CCC88E8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38E14A51"/>
    <w:multiLevelType w:val="hybridMultilevel"/>
    <w:tmpl w:val="A3103E2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3D4428E0"/>
    <w:multiLevelType w:val="hybridMultilevel"/>
    <w:tmpl w:val="8E4EE1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3D477F16"/>
    <w:multiLevelType w:val="hybridMultilevel"/>
    <w:tmpl w:val="4C049FB2"/>
    <w:lvl w:ilvl="0" w:tplc="E326E07E">
      <w:start w:val="1"/>
      <w:numFmt w:val="bullet"/>
      <w:lvlText w:val=""/>
      <w:lvlJc w:val="left"/>
      <w:pPr>
        <w:ind w:left="360" w:hanging="360"/>
      </w:pPr>
      <w:rPr>
        <w:rFonts w:ascii="Symbol" w:hAnsi="Symbol" w:hint="default"/>
        <w:color w:val="808080" w:themeColor="background1" w:themeShade="80"/>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3EAB6B93"/>
    <w:multiLevelType w:val="hybridMultilevel"/>
    <w:tmpl w:val="DDC08F70"/>
    <w:lvl w:ilvl="0" w:tplc="E83CFE92">
      <w:start w:val="1"/>
      <w:numFmt w:val="bullet"/>
      <w:lvlText w:val="-"/>
      <w:lvlJc w:val="left"/>
      <w:pPr>
        <w:ind w:left="720" w:hanging="360"/>
      </w:pPr>
      <w:rPr>
        <w:rFonts w:ascii="Arial" w:eastAsia="Times New Roman" w:hAnsi="Arial" w:cs="Aria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3F19690E"/>
    <w:multiLevelType w:val="hybridMultilevel"/>
    <w:tmpl w:val="A3C2F394"/>
    <w:lvl w:ilvl="0" w:tplc="5626630E">
      <w:start w:val="1"/>
      <w:numFmt w:val="decimal"/>
      <w:lvlText w:val="%1."/>
      <w:lvlJc w:val="left"/>
      <w:pPr>
        <w:ind w:left="720" w:hanging="360"/>
      </w:pPr>
      <w:rPr>
        <w:rFonts w:hint="default"/>
        <w:color w:val="808080"/>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514B90"/>
    <w:multiLevelType w:val="hybridMultilevel"/>
    <w:tmpl w:val="3034BCA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5342EF9"/>
    <w:multiLevelType w:val="hybridMultilevel"/>
    <w:tmpl w:val="AA4E23B4"/>
    <w:lvl w:ilvl="0" w:tplc="85E2AED4">
      <w:numFmt w:val="bullet"/>
      <w:lvlText w:val=""/>
      <w:lvlJc w:val="left"/>
      <w:pPr>
        <w:ind w:left="360" w:hanging="360"/>
      </w:pPr>
      <w:rPr>
        <w:rFonts w:ascii="Symbol" w:eastAsia="Times New Roman" w:hAnsi="Symbo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6AA29D3"/>
    <w:multiLevelType w:val="hybridMultilevel"/>
    <w:tmpl w:val="9CB2E7F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472F188D"/>
    <w:multiLevelType w:val="hybridMultilevel"/>
    <w:tmpl w:val="DC4282F2"/>
    <w:lvl w:ilvl="0" w:tplc="5626630E">
      <w:start w:val="1"/>
      <w:numFmt w:val="decimal"/>
      <w:lvlText w:val="%1."/>
      <w:lvlJc w:val="left"/>
      <w:pPr>
        <w:ind w:left="720" w:hanging="360"/>
      </w:pPr>
      <w:rPr>
        <w:rFonts w:hint="default"/>
        <w:color w:val="808080"/>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CF7E57"/>
    <w:multiLevelType w:val="hybridMultilevel"/>
    <w:tmpl w:val="63B48BEE"/>
    <w:lvl w:ilvl="0" w:tplc="6DF81AA8">
      <w:start w:val="1"/>
      <w:numFmt w:val="decimal"/>
      <w:lvlText w:val="%1."/>
      <w:lvlJc w:val="left"/>
      <w:pPr>
        <w:ind w:left="720" w:hanging="360"/>
      </w:pPr>
      <w:rPr>
        <w:color w:val="00206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4CD71ED4"/>
    <w:multiLevelType w:val="hybridMultilevel"/>
    <w:tmpl w:val="EAAC4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8D6FE7"/>
    <w:multiLevelType w:val="hybridMultilevel"/>
    <w:tmpl w:val="A9A492D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56AE18EE"/>
    <w:multiLevelType w:val="hybridMultilevel"/>
    <w:tmpl w:val="A3AC7C32"/>
    <w:lvl w:ilvl="0" w:tplc="571C377E">
      <w:start w:val="1"/>
      <w:numFmt w:val="bullet"/>
      <w:lvlText w:val=""/>
      <w:lvlJc w:val="left"/>
      <w:pPr>
        <w:tabs>
          <w:tab w:val="num" w:pos="1440"/>
        </w:tabs>
        <w:ind w:left="1440" w:hanging="360"/>
      </w:pPr>
      <w:rPr>
        <w:rFonts w:ascii="Symbol" w:hAnsi="Symbol" w:hint="default"/>
        <w:color w:val="51B400"/>
      </w:rPr>
    </w:lvl>
    <w:lvl w:ilvl="1" w:tplc="EE5029C6">
      <w:start w:val="1"/>
      <w:numFmt w:val="bullet"/>
      <w:pStyle w:val="BulletsSub"/>
      <w:lvlText w:val="-"/>
      <w:lvlJc w:val="left"/>
      <w:pPr>
        <w:tabs>
          <w:tab w:val="num" w:pos="1250"/>
        </w:tabs>
        <w:ind w:left="1250" w:hanging="170"/>
      </w:pPr>
      <w:rPr>
        <w:rFonts w:ascii="Courier New" w:hAnsi="Courier New" w:hint="default"/>
        <w:color w:val="51B400"/>
        <w:sz w:val="20"/>
        <w:szCs w:val="20"/>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9A551C2"/>
    <w:multiLevelType w:val="multilevel"/>
    <w:tmpl w:val="55FAAF94"/>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002060"/>
      </w:rPr>
    </w:lvl>
    <w:lvl w:ilvl="2">
      <w:start w:val="1"/>
      <w:numFmt w:val="lowerRoman"/>
      <w:lvlText w:val="%3."/>
      <w:lvlJc w:val="right"/>
      <w:pPr>
        <w:tabs>
          <w:tab w:val="num" w:pos="360"/>
        </w:tabs>
      </w:pPr>
    </w:lvl>
    <w:lvl w:ilvl="3">
      <w:numFmt w:val="decimal"/>
      <w:pStyle w:val="Heading4"/>
      <w:lvlText w:val=""/>
      <w:lvlJc w:val="left"/>
    </w:lvl>
    <w:lvl w:ilvl="4">
      <w:numFmt w:val="decimal"/>
      <w:pStyle w:val="Heading5"/>
      <w:lvlText w:val=""/>
      <w:lvlJc w:val="left"/>
    </w:lvl>
    <w:lvl w:ilvl="5">
      <w:numFmt w:val="decimal"/>
      <w:pStyle w:val="Heading6"/>
      <w:lvlText w:val=""/>
      <w:lvlJc w:val="left"/>
    </w:lvl>
    <w:lvl w:ilvl="6">
      <w:numFmt w:val="decimal"/>
      <w:pStyle w:val="Heading7"/>
      <w:lvlText w:val=""/>
      <w:lvlJc w:val="left"/>
    </w:lvl>
    <w:lvl w:ilvl="7">
      <w:numFmt w:val="decimal"/>
      <w:pStyle w:val="Heading8"/>
      <w:lvlText w:val=""/>
      <w:lvlJc w:val="left"/>
    </w:lvl>
    <w:lvl w:ilvl="8">
      <w:numFmt w:val="decimal"/>
      <w:pStyle w:val="Heading9"/>
      <w:lvlText w:val=""/>
      <w:lvlJc w:val="left"/>
    </w:lvl>
  </w:abstractNum>
  <w:abstractNum w:abstractNumId="33" w15:restartNumberingAfterBreak="0">
    <w:nsid w:val="5AF400C8"/>
    <w:multiLevelType w:val="hybridMultilevel"/>
    <w:tmpl w:val="50ECE1D8"/>
    <w:lvl w:ilvl="0" w:tplc="9C782658">
      <w:start w:val="1"/>
      <w:numFmt w:val="lowerLetter"/>
      <w:lvlText w:val="%1)"/>
      <w:lvlJc w:val="left"/>
      <w:pPr>
        <w:ind w:left="360" w:hanging="360"/>
      </w:pPr>
      <w:rPr>
        <w:rFonts w:hint="default"/>
        <w:color w:val="808080"/>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B4105A0"/>
    <w:multiLevelType w:val="hybridMultilevel"/>
    <w:tmpl w:val="E334D52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5" w15:restartNumberingAfterBreak="0">
    <w:nsid w:val="5C0153C5"/>
    <w:multiLevelType w:val="hybridMultilevel"/>
    <w:tmpl w:val="D5B65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EA345F"/>
    <w:multiLevelType w:val="hybridMultilevel"/>
    <w:tmpl w:val="DF6E0FFE"/>
    <w:lvl w:ilvl="0" w:tplc="FA96DBAE">
      <w:numFmt w:val="decimal"/>
      <w:pStyle w:val="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37" w15:restartNumberingAfterBreak="0">
    <w:nsid w:val="6116569A"/>
    <w:multiLevelType w:val="hybridMultilevel"/>
    <w:tmpl w:val="11D8087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662577DD"/>
    <w:multiLevelType w:val="hybridMultilevel"/>
    <w:tmpl w:val="5262DF26"/>
    <w:lvl w:ilvl="0" w:tplc="791212FA">
      <w:numFmt w:val="bullet"/>
      <w:lvlText w:val="*"/>
      <w:lvlJc w:val="left"/>
      <w:pPr>
        <w:ind w:left="190" w:hanging="131"/>
      </w:pPr>
      <w:rPr>
        <w:rFonts w:ascii="Arial MT" w:eastAsia="Arial MT" w:hAnsi="Arial MT" w:cs="Arial MT" w:hint="default"/>
        <w:w w:val="102"/>
        <w:sz w:val="19"/>
        <w:szCs w:val="19"/>
        <w:lang w:val="en-US" w:eastAsia="en-US" w:bidi="ar-SA"/>
      </w:rPr>
    </w:lvl>
    <w:lvl w:ilvl="1" w:tplc="51DE1898">
      <w:numFmt w:val="bullet"/>
      <w:lvlText w:val="•"/>
      <w:lvlJc w:val="left"/>
      <w:pPr>
        <w:ind w:left="990" w:hanging="131"/>
      </w:pPr>
      <w:rPr>
        <w:rFonts w:hint="default"/>
        <w:lang w:val="en-US" w:eastAsia="en-US" w:bidi="ar-SA"/>
      </w:rPr>
    </w:lvl>
    <w:lvl w:ilvl="2" w:tplc="C338C7EE">
      <w:numFmt w:val="bullet"/>
      <w:lvlText w:val="•"/>
      <w:lvlJc w:val="left"/>
      <w:pPr>
        <w:ind w:left="1781" w:hanging="131"/>
      </w:pPr>
      <w:rPr>
        <w:rFonts w:hint="default"/>
        <w:lang w:val="en-US" w:eastAsia="en-US" w:bidi="ar-SA"/>
      </w:rPr>
    </w:lvl>
    <w:lvl w:ilvl="3" w:tplc="9E60396C">
      <w:numFmt w:val="bullet"/>
      <w:lvlText w:val="•"/>
      <w:lvlJc w:val="left"/>
      <w:pPr>
        <w:ind w:left="2572" w:hanging="131"/>
      </w:pPr>
      <w:rPr>
        <w:rFonts w:hint="default"/>
        <w:lang w:val="en-US" w:eastAsia="en-US" w:bidi="ar-SA"/>
      </w:rPr>
    </w:lvl>
    <w:lvl w:ilvl="4" w:tplc="7614438C">
      <w:numFmt w:val="bullet"/>
      <w:lvlText w:val="•"/>
      <w:lvlJc w:val="left"/>
      <w:pPr>
        <w:ind w:left="3363" w:hanging="131"/>
      </w:pPr>
      <w:rPr>
        <w:rFonts w:hint="default"/>
        <w:lang w:val="en-US" w:eastAsia="en-US" w:bidi="ar-SA"/>
      </w:rPr>
    </w:lvl>
    <w:lvl w:ilvl="5" w:tplc="D7D0F7AA">
      <w:numFmt w:val="bullet"/>
      <w:lvlText w:val="•"/>
      <w:lvlJc w:val="left"/>
      <w:pPr>
        <w:ind w:left="4154" w:hanging="131"/>
      </w:pPr>
      <w:rPr>
        <w:rFonts w:hint="default"/>
        <w:lang w:val="en-US" w:eastAsia="en-US" w:bidi="ar-SA"/>
      </w:rPr>
    </w:lvl>
    <w:lvl w:ilvl="6" w:tplc="BD26FF80">
      <w:numFmt w:val="bullet"/>
      <w:lvlText w:val="•"/>
      <w:lvlJc w:val="left"/>
      <w:pPr>
        <w:ind w:left="4944" w:hanging="131"/>
      </w:pPr>
      <w:rPr>
        <w:rFonts w:hint="default"/>
        <w:lang w:val="en-US" w:eastAsia="en-US" w:bidi="ar-SA"/>
      </w:rPr>
    </w:lvl>
    <w:lvl w:ilvl="7" w:tplc="781C318A">
      <w:numFmt w:val="bullet"/>
      <w:lvlText w:val="•"/>
      <w:lvlJc w:val="left"/>
      <w:pPr>
        <w:ind w:left="5735" w:hanging="131"/>
      </w:pPr>
      <w:rPr>
        <w:rFonts w:hint="default"/>
        <w:lang w:val="en-US" w:eastAsia="en-US" w:bidi="ar-SA"/>
      </w:rPr>
    </w:lvl>
    <w:lvl w:ilvl="8" w:tplc="F036F620">
      <w:numFmt w:val="bullet"/>
      <w:lvlText w:val="•"/>
      <w:lvlJc w:val="left"/>
      <w:pPr>
        <w:ind w:left="6526" w:hanging="131"/>
      </w:pPr>
      <w:rPr>
        <w:rFonts w:hint="default"/>
        <w:lang w:val="en-US" w:eastAsia="en-US" w:bidi="ar-SA"/>
      </w:rPr>
    </w:lvl>
  </w:abstractNum>
  <w:abstractNum w:abstractNumId="39" w15:restartNumberingAfterBreak="0">
    <w:nsid w:val="66673BEF"/>
    <w:multiLevelType w:val="multilevel"/>
    <w:tmpl w:val="16B206C8"/>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lowerRoman"/>
      <w:lvlText w:val="%3."/>
      <w:lvlJc w:val="righ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A493661"/>
    <w:multiLevelType w:val="hybridMultilevel"/>
    <w:tmpl w:val="A1A8229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6A8D03BC"/>
    <w:multiLevelType w:val="hybridMultilevel"/>
    <w:tmpl w:val="94F4FD0A"/>
    <w:lvl w:ilvl="0" w:tplc="0CEAEBD0">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2" w15:restartNumberingAfterBreak="0">
    <w:nsid w:val="6C0C62C0"/>
    <w:multiLevelType w:val="hybridMultilevel"/>
    <w:tmpl w:val="9A58A162"/>
    <w:lvl w:ilvl="0" w:tplc="6DF81AA8">
      <w:start w:val="1"/>
      <w:numFmt w:val="decimal"/>
      <w:lvlText w:val="%1."/>
      <w:lvlJc w:val="left"/>
      <w:pPr>
        <w:ind w:left="720" w:hanging="360"/>
      </w:pPr>
      <w:rPr>
        <w:color w:val="00206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6F2C2A9C"/>
    <w:multiLevelType w:val="hybridMultilevel"/>
    <w:tmpl w:val="6734A152"/>
    <w:lvl w:ilvl="0" w:tplc="70CE32B2">
      <w:start w:val="1"/>
      <w:numFmt w:val="lowerLetter"/>
      <w:lvlText w:val="%1)"/>
      <w:lvlJc w:val="left"/>
      <w:pPr>
        <w:ind w:left="1080" w:hanging="360"/>
      </w:pPr>
      <w:rPr>
        <w:rFonts w:ascii="Arial" w:hAnsi="Arial" w:cs="Arial" w:hint="default"/>
        <w:color w:val="808080"/>
        <w:sz w:val="18"/>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4" w15:restartNumberingAfterBreak="0">
    <w:nsid w:val="7B99734A"/>
    <w:multiLevelType w:val="hybridMultilevel"/>
    <w:tmpl w:val="00FE8322"/>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C9E1E1F"/>
    <w:multiLevelType w:val="hybridMultilevel"/>
    <w:tmpl w:val="6CDEE048"/>
    <w:lvl w:ilvl="0" w:tplc="6DF81AA8">
      <w:start w:val="1"/>
      <w:numFmt w:val="decimal"/>
      <w:lvlText w:val="%1."/>
      <w:lvlJc w:val="left"/>
      <w:pPr>
        <w:ind w:left="720" w:hanging="360"/>
      </w:pPr>
      <w:rPr>
        <w:color w:val="00206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36"/>
  </w:num>
  <w:num w:numId="2">
    <w:abstractNumId w:val="31"/>
  </w:num>
  <w:num w:numId="3">
    <w:abstractNumId w:val="15"/>
  </w:num>
  <w:num w:numId="4">
    <w:abstractNumId w:val="7"/>
  </w:num>
  <w:num w:numId="5">
    <w:abstractNumId w:val="32"/>
  </w:num>
  <w:num w:numId="6">
    <w:abstractNumId w:val="8"/>
  </w:num>
  <w:num w:numId="7">
    <w:abstractNumId w:val="37"/>
  </w:num>
  <w:num w:numId="8">
    <w:abstractNumId w:val="22"/>
  </w:num>
  <w:num w:numId="9">
    <w:abstractNumId w:val="17"/>
  </w:num>
  <w:num w:numId="10">
    <w:abstractNumId w:val="24"/>
  </w:num>
  <w:num w:numId="11">
    <w:abstractNumId w:val="43"/>
  </w:num>
  <w:num w:numId="12">
    <w:abstractNumId w:val="20"/>
  </w:num>
  <w:num w:numId="13">
    <w:abstractNumId w:val="0"/>
  </w:num>
  <w:num w:numId="14">
    <w:abstractNumId w:val="14"/>
  </w:num>
  <w:num w:numId="15">
    <w:abstractNumId w:val="12"/>
  </w:num>
  <w:num w:numId="16">
    <w:abstractNumId w:val="25"/>
  </w:num>
  <w:num w:numId="17">
    <w:abstractNumId w:val="11"/>
  </w:num>
  <w:num w:numId="18">
    <w:abstractNumId w:val="1"/>
  </w:num>
  <w:num w:numId="19">
    <w:abstractNumId w:val="35"/>
  </w:num>
  <w:num w:numId="20">
    <w:abstractNumId w:val="4"/>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21">
    <w:abstractNumId w:val="38"/>
  </w:num>
  <w:num w:numId="22">
    <w:abstractNumId w:val="9"/>
  </w:num>
  <w:num w:numId="23">
    <w:abstractNumId w:val="44"/>
  </w:num>
  <w:num w:numId="24">
    <w:abstractNumId w:val="39"/>
  </w:num>
  <w:num w:numId="25">
    <w:abstractNumId w:val="29"/>
  </w:num>
  <w:num w:numId="26">
    <w:abstractNumId w:val="23"/>
  </w:num>
  <w:num w:numId="27">
    <w:abstractNumId w:val="33"/>
  </w:num>
  <w:num w:numId="28">
    <w:abstractNumId w:val="10"/>
  </w:num>
  <w:num w:numId="29">
    <w:abstractNumId w:val="13"/>
  </w:num>
  <w:num w:numId="30">
    <w:abstractNumId w:val="27"/>
  </w:num>
  <w:num w:numId="31">
    <w:abstractNumId w:val="2"/>
  </w:num>
  <w:num w:numId="32">
    <w:abstractNumId w:val="19"/>
  </w:num>
  <w:num w:numId="33">
    <w:abstractNumId w:val="28"/>
  </w:num>
  <w:num w:numId="34">
    <w:abstractNumId w:val="42"/>
  </w:num>
  <w:num w:numId="35">
    <w:abstractNumId w:val="45"/>
  </w:num>
  <w:num w:numId="36">
    <w:abstractNumId w:val="30"/>
  </w:num>
  <w:num w:numId="37">
    <w:abstractNumId w:val="26"/>
  </w:num>
  <w:num w:numId="38">
    <w:abstractNumId w:val="40"/>
  </w:num>
  <w:num w:numId="39">
    <w:abstractNumId w:val="11"/>
    <w:lvlOverride w:ilvl="0">
      <w:startOverride w:val="1"/>
    </w:lvlOverride>
  </w:num>
  <w:num w:numId="40">
    <w:abstractNumId w:val="18"/>
  </w:num>
  <w:num w:numId="41">
    <w:abstractNumId w:val="41"/>
  </w:num>
  <w:num w:numId="42">
    <w:abstractNumId w:val="6"/>
  </w:num>
  <w:num w:numId="43">
    <w:abstractNumId w:val="21"/>
  </w:num>
  <w:num w:numId="44">
    <w:abstractNumId w:val="5"/>
  </w:num>
  <w:num w:numId="45">
    <w:abstractNumId w:val="34"/>
  </w:num>
  <w:num w:numId="46">
    <w:abstractNumId w:val="3"/>
  </w:num>
  <w:num w:numId="47">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characterSpacingControl w:val="doNotCompress"/>
  <w:hdrShapeDefaults>
    <o:shapedefaults v:ext="edit" spidmax="2049" style="mso-position-vertical-relative:line" fillcolor="white" strokecolor="#0c0">
      <v:fill color="white"/>
      <v:stroke color="#0c0"/>
      <o:colormru v:ext="edit" colors="#b4dd87,#c6e5a3,#a7d971,#7ec234,#c7e6a4,#d0eab4,#639729,#9ed56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474"/>
    <w:rsid w:val="000032E6"/>
    <w:rsid w:val="00004748"/>
    <w:rsid w:val="00005BBD"/>
    <w:rsid w:val="00014AD2"/>
    <w:rsid w:val="0001701C"/>
    <w:rsid w:val="00025F8E"/>
    <w:rsid w:val="00027D0A"/>
    <w:rsid w:val="00030DFE"/>
    <w:rsid w:val="00037850"/>
    <w:rsid w:val="00040E74"/>
    <w:rsid w:val="00042C9E"/>
    <w:rsid w:val="00044623"/>
    <w:rsid w:val="0005045C"/>
    <w:rsid w:val="00051CEE"/>
    <w:rsid w:val="000521B8"/>
    <w:rsid w:val="000548C9"/>
    <w:rsid w:val="0005558D"/>
    <w:rsid w:val="0005694F"/>
    <w:rsid w:val="000577D2"/>
    <w:rsid w:val="00057F4F"/>
    <w:rsid w:val="00060BCA"/>
    <w:rsid w:val="00061B83"/>
    <w:rsid w:val="00067DB6"/>
    <w:rsid w:val="00072C60"/>
    <w:rsid w:val="000770DA"/>
    <w:rsid w:val="00082370"/>
    <w:rsid w:val="000855F1"/>
    <w:rsid w:val="00092CD6"/>
    <w:rsid w:val="00093ECD"/>
    <w:rsid w:val="000A334A"/>
    <w:rsid w:val="000A4332"/>
    <w:rsid w:val="000A658D"/>
    <w:rsid w:val="000A7FE8"/>
    <w:rsid w:val="000B030F"/>
    <w:rsid w:val="000B0B09"/>
    <w:rsid w:val="000B234F"/>
    <w:rsid w:val="000B3477"/>
    <w:rsid w:val="000B3F38"/>
    <w:rsid w:val="000B5663"/>
    <w:rsid w:val="000B6B64"/>
    <w:rsid w:val="000B7031"/>
    <w:rsid w:val="000C41F9"/>
    <w:rsid w:val="000D556D"/>
    <w:rsid w:val="000E58F8"/>
    <w:rsid w:val="000E73B4"/>
    <w:rsid w:val="000F027A"/>
    <w:rsid w:val="000F27CE"/>
    <w:rsid w:val="00103026"/>
    <w:rsid w:val="00103B32"/>
    <w:rsid w:val="00104F82"/>
    <w:rsid w:val="0011400B"/>
    <w:rsid w:val="0012643A"/>
    <w:rsid w:val="00134B97"/>
    <w:rsid w:val="00141379"/>
    <w:rsid w:val="0014142C"/>
    <w:rsid w:val="00141587"/>
    <w:rsid w:val="00142715"/>
    <w:rsid w:val="00144074"/>
    <w:rsid w:val="00144247"/>
    <w:rsid w:val="00145FED"/>
    <w:rsid w:val="00146F5E"/>
    <w:rsid w:val="001502CB"/>
    <w:rsid w:val="001627EC"/>
    <w:rsid w:val="00164480"/>
    <w:rsid w:val="00165EB9"/>
    <w:rsid w:val="00167ADB"/>
    <w:rsid w:val="001736B4"/>
    <w:rsid w:val="00175785"/>
    <w:rsid w:val="001779A6"/>
    <w:rsid w:val="00181EB2"/>
    <w:rsid w:val="001843A1"/>
    <w:rsid w:val="00190014"/>
    <w:rsid w:val="001A192C"/>
    <w:rsid w:val="001A21A4"/>
    <w:rsid w:val="001A28A6"/>
    <w:rsid w:val="001A6090"/>
    <w:rsid w:val="001B3203"/>
    <w:rsid w:val="001B782F"/>
    <w:rsid w:val="001B79EC"/>
    <w:rsid w:val="001C21B0"/>
    <w:rsid w:val="001C47CA"/>
    <w:rsid w:val="001C4D31"/>
    <w:rsid w:val="001C6AC5"/>
    <w:rsid w:val="001D028D"/>
    <w:rsid w:val="001D1497"/>
    <w:rsid w:val="001D1F61"/>
    <w:rsid w:val="001E1E90"/>
    <w:rsid w:val="001F3868"/>
    <w:rsid w:val="001F5462"/>
    <w:rsid w:val="001F6D2D"/>
    <w:rsid w:val="001F6D8C"/>
    <w:rsid w:val="001F7B37"/>
    <w:rsid w:val="00207C73"/>
    <w:rsid w:val="00212B52"/>
    <w:rsid w:val="00213A80"/>
    <w:rsid w:val="0021408F"/>
    <w:rsid w:val="00217128"/>
    <w:rsid w:val="00223244"/>
    <w:rsid w:val="002234DF"/>
    <w:rsid w:val="0022419A"/>
    <w:rsid w:val="00225A0F"/>
    <w:rsid w:val="00226A37"/>
    <w:rsid w:val="0023082C"/>
    <w:rsid w:val="00232474"/>
    <w:rsid w:val="00232B42"/>
    <w:rsid w:val="00233841"/>
    <w:rsid w:val="002420EC"/>
    <w:rsid w:val="00242319"/>
    <w:rsid w:val="00246D76"/>
    <w:rsid w:val="00247A2B"/>
    <w:rsid w:val="00251301"/>
    <w:rsid w:val="002570A0"/>
    <w:rsid w:val="00257176"/>
    <w:rsid w:val="00257C27"/>
    <w:rsid w:val="00263C29"/>
    <w:rsid w:val="00264FEF"/>
    <w:rsid w:val="00267D35"/>
    <w:rsid w:val="00271C74"/>
    <w:rsid w:val="002722BD"/>
    <w:rsid w:val="00281091"/>
    <w:rsid w:val="00282AFB"/>
    <w:rsid w:val="00283F17"/>
    <w:rsid w:val="00284672"/>
    <w:rsid w:val="00286EB3"/>
    <w:rsid w:val="00291982"/>
    <w:rsid w:val="00292392"/>
    <w:rsid w:val="0029272D"/>
    <w:rsid w:val="00292BD5"/>
    <w:rsid w:val="0029484B"/>
    <w:rsid w:val="00294A53"/>
    <w:rsid w:val="002A105A"/>
    <w:rsid w:val="002A6187"/>
    <w:rsid w:val="002B049B"/>
    <w:rsid w:val="002B4817"/>
    <w:rsid w:val="002B6B0C"/>
    <w:rsid w:val="002C1B3C"/>
    <w:rsid w:val="002D0AB3"/>
    <w:rsid w:val="002D0E99"/>
    <w:rsid w:val="002D27B9"/>
    <w:rsid w:val="002D7A11"/>
    <w:rsid w:val="002E24F5"/>
    <w:rsid w:val="002E3CE3"/>
    <w:rsid w:val="002E44D7"/>
    <w:rsid w:val="002E538E"/>
    <w:rsid w:val="002F6846"/>
    <w:rsid w:val="002F75DB"/>
    <w:rsid w:val="00302A99"/>
    <w:rsid w:val="00302BDA"/>
    <w:rsid w:val="00310C3D"/>
    <w:rsid w:val="003141A3"/>
    <w:rsid w:val="00316B6B"/>
    <w:rsid w:val="00320022"/>
    <w:rsid w:val="00321EF7"/>
    <w:rsid w:val="00322DF6"/>
    <w:rsid w:val="00325185"/>
    <w:rsid w:val="00333680"/>
    <w:rsid w:val="00341410"/>
    <w:rsid w:val="00342695"/>
    <w:rsid w:val="00345EFD"/>
    <w:rsid w:val="00350730"/>
    <w:rsid w:val="003507D8"/>
    <w:rsid w:val="00353118"/>
    <w:rsid w:val="0036202E"/>
    <w:rsid w:val="00362B01"/>
    <w:rsid w:val="00373C6D"/>
    <w:rsid w:val="00374832"/>
    <w:rsid w:val="00385954"/>
    <w:rsid w:val="00390656"/>
    <w:rsid w:val="0039103D"/>
    <w:rsid w:val="003947C4"/>
    <w:rsid w:val="00395C1D"/>
    <w:rsid w:val="003A1DEB"/>
    <w:rsid w:val="003B1BCE"/>
    <w:rsid w:val="003B3237"/>
    <w:rsid w:val="003D130F"/>
    <w:rsid w:val="003D1635"/>
    <w:rsid w:val="003D2F21"/>
    <w:rsid w:val="003D3A91"/>
    <w:rsid w:val="003D4A23"/>
    <w:rsid w:val="003E680B"/>
    <w:rsid w:val="003E681E"/>
    <w:rsid w:val="003E7015"/>
    <w:rsid w:val="003F4255"/>
    <w:rsid w:val="00411A8C"/>
    <w:rsid w:val="00412A65"/>
    <w:rsid w:val="004142F3"/>
    <w:rsid w:val="00414C6C"/>
    <w:rsid w:val="0041726F"/>
    <w:rsid w:val="004246D9"/>
    <w:rsid w:val="00425803"/>
    <w:rsid w:val="00427B38"/>
    <w:rsid w:val="00430FBD"/>
    <w:rsid w:val="0043277C"/>
    <w:rsid w:val="00434AFD"/>
    <w:rsid w:val="00436AAC"/>
    <w:rsid w:val="00437B8C"/>
    <w:rsid w:val="00440FDC"/>
    <w:rsid w:val="0044707D"/>
    <w:rsid w:val="004516FA"/>
    <w:rsid w:val="004539E9"/>
    <w:rsid w:val="00455FC9"/>
    <w:rsid w:val="004572CE"/>
    <w:rsid w:val="0046037A"/>
    <w:rsid w:val="004613D1"/>
    <w:rsid w:val="004622C3"/>
    <w:rsid w:val="00464400"/>
    <w:rsid w:val="004677B0"/>
    <w:rsid w:val="00472E94"/>
    <w:rsid w:val="004831FD"/>
    <w:rsid w:val="0049214D"/>
    <w:rsid w:val="00493333"/>
    <w:rsid w:val="004947C0"/>
    <w:rsid w:val="00494B48"/>
    <w:rsid w:val="004A1A33"/>
    <w:rsid w:val="004A729E"/>
    <w:rsid w:val="004B1954"/>
    <w:rsid w:val="004B4553"/>
    <w:rsid w:val="004B5D9A"/>
    <w:rsid w:val="004B6702"/>
    <w:rsid w:val="004C07E3"/>
    <w:rsid w:val="004C2D75"/>
    <w:rsid w:val="004C49FE"/>
    <w:rsid w:val="004C76F2"/>
    <w:rsid w:val="004D01C8"/>
    <w:rsid w:val="004D0742"/>
    <w:rsid w:val="004D13AC"/>
    <w:rsid w:val="004D19D8"/>
    <w:rsid w:val="004D4C95"/>
    <w:rsid w:val="004D5106"/>
    <w:rsid w:val="004D61DB"/>
    <w:rsid w:val="004D623E"/>
    <w:rsid w:val="004E038C"/>
    <w:rsid w:val="004E55D0"/>
    <w:rsid w:val="004F44E3"/>
    <w:rsid w:val="004F58D0"/>
    <w:rsid w:val="004F6F43"/>
    <w:rsid w:val="004F7125"/>
    <w:rsid w:val="004F75EF"/>
    <w:rsid w:val="00503B65"/>
    <w:rsid w:val="0050467E"/>
    <w:rsid w:val="005070B8"/>
    <w:rsid w:val="00507866"/>
    <w:rsid w:val="00517E94"/>
    <w:rsid w:val="00523B54"/>
    <w:rsid w:val="00534452"/>
    <w:rsid w:val="00535C52"/>
    <w:rsid w:val="00536E9E"/>
    <w:rsid w:val="005402AE"/>
    <w:rsid w:val="005428A6"/>
    <w:rsid w:val="00542BCD"/>
    <w:rsid w:val="00544714"/>
    <w:rsid w:val="0054514F"/>
    <w:rsid w:val="0054597B"/>
    <w:rsid w:val="00547027"/>
    <w:rsid w:val="00554912"/>
    <w:rsid w:val="005573F8"/>
    <w:rsid w:val="005607FE"/>
    <w:rsid w:val="00561322"/>
    <w:rsid w:val="00567938"/>
    <w:rsid w:val="0058117A"/>
    <w:rsid w:val="00581C8C"/>
    <w:rsid w:val="00587D10"/>
    <w:rsid w:val="005944A2"/>
    <w:rsid w:val="005A13B8"/>
    <w:rsid w:val="005A5D7C"/>
    <w:rsid w:val="005B2C9C"/>
    <w:rsid w:val="005B4E92"/>
    <w:rsid w:val="005B6CE5"/>
    <w:rsid w:val="005B7CC1"/>
    <w:rsid w:val="005C01A6"/>
    <w:rsid w:val="005C0F3E"/>
    <w:rsid w:val="005D0B4D"/>
    <w:rsid w:val="005D0C53"/>
    <w:rsid w:val="005E2B60"/>
    <w:rsid w:val="005E4E25"/>
    <w:rsid w:val="005E7DC3"/>
    <w:rsid w:val="005F15A4"/>
    <w:rsid w:val="005F50FF"/>
    <w:rsid w:val="00602338"/>
    <w:rsid w:val="00603B5C"/>
    <w:rsid w:val="006138F0"/>
    <w:rsid w:val="00616929"/>
    <w:rsid w:val="00623091"/>
    <w:rsid w:val="006253DB"/>
    <w:rsid w:val="00632F4B"/>
    <w:rsid w:val="00633E58"/>
    <w:rsid w:val="00635DAB"/>
    <w:rsid w:val="00637EB4"/>
    <w:rsid w:val="00640991"/>
    <w:rsid w:val="006423D1"/>
    <w:rsid w:val="00645CCA"/>
    <w:rsid w:val="00647A2E"/>
    <w:rsid w:val="00647BBE"/>
    <w:rsid w:val="006508BE"/>
    <w:rsid w:val="00650F8A"/>
    <w:rsid w:val="00652019"/>
    <w:rsid w:val="00653E85"/>
    <w:rsid w:val="00654ACE"/>
    <w:rsid w:val="006551D7"/>
    <w:rsid w:val="006566C3"/>
    <w:rsid w:val="0066129C"/>
    <w:rsid w:val="006648E5"/>
    <w:rsid w:val="00665C44"/>
    <w:rsid w:val="006703DD"/>
    <w:rsid w:val="00670D35"/>
    <w:rsid w:val="006722A3"/>
    <w:rsid w:val="00672951"/>
    <w:rsid w:val="00673965"/>
    <w:rsid w:val="00674A45"/>
    <w:rsid w:val="0067741A"/>
    <w:rsid w:val="00680616"/>
    <w:rsid w:val="00682E5D"/>
    <w:rsid w:val="006841F5"/>
    <w:rsid w:val="00685F1F"/>
    <w:rsid w:val="00690286"/>
    <w:rsid w:val="006946A9"/>
    <w:rsid w:val="00697677"/>
    <w:rsid w:val="00697715"/>
    <w:rsid w:val="006A19EC"/>
    <w:rsid w:val="006A4F85"/>
    <w:rsid w:val="006B0BB5"/>
    <w:rsid w:val="006D31B7"/>
    <w:rsid w:val="006D33C0"/>
    <w:rsid w:val="006D3A7F"/>
    <w:rsid w:val="006E2985"/>
    <w:rsid w:val="006E7C39"/>
    <w:rsid w:val="006F1C0A"/>
    <w:rsid w:val="0070625B"/>
    <w:rsid w:val="007074FC"/>
    <w:rsid w:val="00712DEC"/>
    <w:rsid w:val="007145DE"/>
    <w:rsid w:val="00717950"/>
    <w:rsid w:val="00720738"/>
    <w:rsid w:val="00723600"/>
    <w:rsid w:val="00730796"/>
    <w:rsid w:val="00733416"/>
    <w:rsid w:val="007370C3"/>
    <w:rsid w:val="007400F8"/>
    <w:rsid w:val="0074106F"/>
    <w:rsid w:val="007424EC"/>
    <w:rsid w:val="00747547"/>
    <w:rsid w:val="00752B93"/>
    <w:rsid w:val="007555BB"/>
    <w:rsid w:val="0075622D"/>
    <w:rsid w:val="007607BF"/>
    <w:rsid w:val="00761C98"/>
    <w:rsid w:val="007672C1"/>
    <w:rsid w:val="00771683"/>
    <w:rsid w:val="00775E42"/>
    <w:rsid w:val="00781879"/>
    <w:rsid w:val="0078329F"/>
    <w:rsid w:val="007835D6"/>
    <w:rsid w:val="0078416E"/>
    <w:rsid w:val="00786C4D"/>
    <w:rsid w:val="0079225E"/>
    <w:rsid w:val="00794B8D"/>
    <w:rsid w:val="00796B61"/>
    <w:rsid w:val="00797307"/>
    <w:rsid w:val="007A0224"/>
    <w:rsid w:val="007A048D"/>
    <w:rsid w:val="007A052F"/>
    <w:rsid w:val="007A2B0B"/>
    <w:rsid w:val="007A3704"/>
    <w:rsid w:val="007B3991"/>
    <w:rsid w:val="007C0B39"/>
    <w:rsid w:val="007C40B5"/>
    <w:rsid w:val="007C6ABF"/>
    <w:rsid w:val="007C7BC0"/>
    <w:rsid w:val="007C7C9B"/>
    <w:rsid w:val="007D2AC2"/>
    <w:rsid w:val="007D4AF6"/>
    <w:rsid w:val="007E2B69"/>
    <w:rsid w:val="007E3952"/>
    <w:rsid w:val="007E5012"/>
    <w:rsid w:val="007E7C34"/>
    <w:rsid w:val="007F6ECB"/>
    <w:rsid w:val="00812670"/>
    <w:rsid w:val="0081275E"/>
    <w:rsid w:val="00827057"/>
    <w:rsid w:val="00830899"/>
    <w:rsid w:val="0084515C"/>
    <w:rsid w:val="0084566A"/>
    <w:rsid w:val="008510B7"/>
    <w:rsid w:val="00852785"/>
    <w:rsid w:val="0085327E"/>
    <w:rsid w:val="0086418B"/>
    <w:rsid w:val="008658D3"/>
    <w:rsid w:val="008667D9"/>
    <w:rsid w:val="008709F2"/>
    <w:rsid w:val="008716C3"/>
    <w:rsid w:val="0087306C"/>
    <w:rsid w:val="00882D90"/>
    <w:rsid w:val="00892162"/>
    <w:rsid w:val="0089357A"/>
    <w:rsid w:val="00897DF0"/>
    <w:rsid w:val="008A69A3"/>
    <w:rsid w:val="008B0901"/>
    <w:rsid w:val="008B15A8"/>
    <w:rsid w:val="008D08F2"/>
    <w:rsid w:val="008D294F"/>
    <w:rsid w:val="008E2364"/>
    <w:rsid w:val="008E3EEF"/>
    <w:rsid w:val="008E756A"/>
    <w:rsid w:val="008F1957"/>
    <w:rsid w:val="00900A88"/>
    <w:rsid w:val="0090494C"/>
    <w:rsid w:val="00910081"/>
    <w:rsid w:val="00911113"/>
    <w:rsid w:val="00912E25"/>
    <w:rsid w:val="00927BE1"/>
    <w:rsid w:val="009334EF"/>
    <w:rsid w:val="00936F5C"/>
    <w:rsid w:val="00940838"/>
    <w:rsid w:val="00940C75"/>
    <w:rsid w:val="009454FA"/>
    <w:rsid w:val="00947FE3"/>
    <w:rsid w:val="00960515"/>
    <w:rsid w:val="009607AE"/>
    <w:rsid w:val="00962A01"/>
    <w:rsid w:val="0096346C"/>
    <w:rsid w:val="00964BC9"/>
    <w:rsid w:val="00966EF3"/>
    <w:rsid w:val="009676CB"/>
    <w:rsid w:val="0096778D"/>
    <w:rsid w:val="00970EC2"/>
    <w:rsid w:val="009710BA"/>
    <w:rsid w:val="00982E72"/>
    <w:rsid w:val="009830AC"/>
    <w:rsid w:val="00983321"/>
    <w:rsid w:val="00984656"/>
    <w:rsid w:val="00985CE5"/>
    <w:rsid w:val="00987A60"/>
    <w:rsid w:val="00993D53"/>
    <w:rsid w:val="00995096"/>
    <w:rsid w:val="009A0B01"/>
    <w:rsid w:val="009A1E2A"/>
    <w:rsid w:val="009A2C76"/>
    <w:rsid w:val="009A43F0"/>
    <w:rsid w:val="009B3405"/>
    <w:rsid w:val="009B34A5"/>
    <w:rsid w:val="009B5D2F"/>
    <w:rsid w:val="009C0C1A"/>
    <w:rsid w:val="009C0EF1"/>
    <w:rsid w:val="009C4159"/>
    <w:rsid w:val="009C6DEE"/>
    <w:rsid w:val="009D00A4"/>
    <w:rsid w:val="009D0626"/>
    <w:rsid w:val="009D21EF"/>
    <w:rsid w:val="009D28DB"/>
    <w:rsid w:val="009D2FAE"/>
    <w:rsid w:val="009D341F"/>
    <w:rsid w:val="009D3E62"/>
    <w:rsid w:val="009D4307"/>
    <w:rsid w:val="009E0A56"/>
    <w:rsid w:val="009E2A30"/>
    <w:rsid w:val="009E2BCB"/>
    <w:rsid w:val="009E6518"/>
    <w:rsid w:val="009F1348"/>
    <w:rsid w:val="009F7978"/>
    <w:rsid w:val="00A0071C"/>
    <w:rsid w:val="00A07288"/>
    <w:rsid w:val="00A07D11"/>
    <w:rsid w:val="00A13FBF"/>
    <w:rsid w:val="00A14353"/>
    <w:rsid w:val="00A2026D"/>
    <w:rsid w:val="00A21744"/>
    <w:rsid w:val="00A22B58"/>
    <w:rsid w:val="00A23F81"/>
    <w:rsid w:val="00A251AB"/>
    <w:rsid w:val="00A26C2E"/>
    <w:rsid w:val="00A30389"/>
    <w:rsid w:val="00A36BF9"/>
    <w:rsid w:val="00A402D7"/>
    <w:rsid w:val="00A41664"/>
    <w:rsid w:val="00A46EDB"/>
    <w:rsid w:val="00A5104A"/>
    <w:rsid w:val="00A568D4"/>
    <w:rsid w:val="00A57D15"/>
    <w:rsid w:val="00A6229D"/>
    <w:rsid w:val="00A66697"/>
    <w:rsid w:val="00A66A69"/>
    <w:rsid w:val="00A72424"/>
    <w:rsid w:val="00A757DE"/>
    <w:rsid w:val="00A77862"/>
    <w:rsid w:val="00A82907"/>
    <w:rsid w:val="00A8427B"/>
    <w:rsid w:val="00A86183"/>
    <w:rsid w:val="00A8793E"/>
    <w:rsid w:val="00A91BF6"/>
    <w:rsid w:val="00A92C4B"/>
    <w:rsid w:val="00A94627"/>
    <w:rsid w:val="00A95B08"/>
    <w:rsid w:val="00A95DB3"/>
    <w:rsid w:val="00AA3DF1"/>
    <w:rsid w:val="00AA482A"/>
    <w:rsid w:val="00AA5141"/>
    <w:rsid w:val="00AA76D5"/>
    <w:rsid w:val="00AB1161"/>
    <w:rsid w:val="00AB45B4"/>
    <w:rsid w:val="00AC19DD"/>
    <w:rsid w:val="00AC1ED0"/>
    <w:rsid w:val="00AC2420"/>
    <w:rsid w:val="00AC4EAF"/>
    <w:rsid w:val="00AD09A5"/>
    <w:rsid w:val="00AD29EA"/>
    <w:rsid w:val="00AD621B"/>
    <w:rsid w:val="00AE3B8B"/>
    <w:rsid w:val="00AE4001"/>
    <w:rsid w:val="00AE53AE"/>
    <w:rsid w:val="00AF084B"/>
    <w:rsid w:val="00AF178C"/>
    <w:rsid w:val="00AF3AAD"/>
    <w:rsid w:val="00B001F3"/>
    <w:rsid w:val="00B03065"/>
    <w:rsid w:val="00B0669A"/>
    <w:rsid w:val="00B102C1"/>
    <w:rsid w:val="00B11E49"/>
    <w:rsid w:val="00B13A56"/>
    <w:rsid w:val="00B14BDB"/>
    <w:rsid w:val="00B166DC"/>
    <w:rsid w:val="00B178F9"/>
    <w:rsid w:val="00B23DE0"/>
    <w:rsid w:val="00B24146"/>
    <w:rsid w:val="00B244BD"/>
    <w:rsid w:val="00B250E8"/>
    <w:rsid w:val="00B25674"/>
    <w:rsid w:val="00B351DA"/>
    <w:rsid w:val="00B421BF"/>
    <w:rsid w:val="00B429EC"/>
    <w:rsid w:val="00B4458A"/>
    <w:rsid w:val="00B507CB"/>
    <w:rsid w:val="00B55F51"/>
    <w:rsid w:val="00B56005"/>
    <w:rsid w:val="00B5610A"/>
    <w:rsid w:val="00B570C4"/>
    <w:rsid w:val="00B61D95"/>
    <w:rsid w:val="00B62B36"/>
    <w:rsid w:val="00B62C10"/>
    <w:rsid w:val="00B677B0"/>
    <w:rsid w:val="00B70EE6"/>
    <w:rsid w:val="00B71C63"/>
    <w:rsid w:val="00B72F43"/>
    <w:rsid w:val="00B85235"/>
    <w:rsid w:val="00B87218"/>
    <w:rsid w:val="00B925FA"/>
    <w:rsid w:val="00B943D6"/>
    <w:rsid w:val="00B977A4"/>
    <w:rsid w:val="00BA1ECF"/>
    <w:rsid w:val="00BA76F3"/>
    <w:rsid w:val="00BA7EF4"/>
    <w:rsid w:val="00BB1608"/>
    <w:rsid w:val="00BB1EA6"/>
    <w:rsid w:val="00BB2BDB"/>
    <w:rsid w:val="00BC6523"/>
    <w:rsid w:val="00BD25FC"/>
    <w:rsid w:val="00BE0643"/>
    <w:rsid w:val="00BE4A55"/>
    <w:rsid w:val="00BE6307"/>
    <w:rsid w:val="00BE6592"/>
    <w:rsid w:val="00BF3ED3"/>
    <w:rsid w:val="00BF62BB"/>
    <w:rsid w:val="00C00E97"/>
    <w:rsid w:val="00C048DD"/>
    <w:rsid w:val="00C205DC"/>
    <w:rsid w:val="00C23DE0"/>
    <w:rsid w:val="00C24828"/>
    <w:rsid w:val="00C25E0C"/>
    <w:rsid w:val="00C25ED1"/>
    <w:rsid w:val="00C335B2"/>
    <w:rsid w:val="00C34C70"/>
    <w:rsid w:val="00C53718"/>
    <w:rsid w:val="00C6207B"/>
    <w:rsid w:val="00C64F80"/>
    <w:rsid w:val="00C73CB5"/>
    <w:rsid w:val="00C75E95"/>
    <w:rsid w:val="00C8122A"/>
    <w:rsid w:val="00C8178F"/>
    <w:rsid w:val="00C8323F"/>
    <w:rsid w:val="00C83522"/>
    <w:rsid w:val="00C85DDB"/>
    <w:rsid w:val="00C87050"/>
    <w:rsid w:val="00C87B27"/>
    <w:rsid w:val="00C92943"/>
    <w:rsid w:val="00C92CD1"/>
    <w:rsid w:val="00CA0CA1"/>
    <w:rsid w:val="00CA11E0"/>
    <w:rsid w:val="00CA54BD"/>
    <w:rsid w:val="00CA7091"/>
    <w:rsid w:val="00CA7AC6"/>
    <w:rsid w:val="00CB0635"/>
    <w:rsid w:val="00CB07A2"/>
    <w:rsid w:val="00CB2676"/>
    <w:rsid w:val="00CB27A9"/>
    <w:rsid w:val="00CD10D0"/>
    <w:rsid w:val="00CD275B"/>
    <w:rsid w:val="00CD385C"/>
    <w:rsid w:val="00CD41CD"/>
    <w:rsid w:val="00CD572C"/>
    <w:rsid w:val="00CD64D5"/>
    <w:rsid w:val="00CD79A8"/>
    <w:rsid w:val="00CE169C"/>
    <w:rsid w:val="00CE2BDD"/>
    <w:rsid w:val="00CE3E87"/>
    <w:rsid w:val="00CE7BE9"/>
    <w:rsid w:val="00CF03C6"/>
    <w:rsid w:val="00CF15B9"/>
    <w:rsid w:val="00CF3574"/>
    <w:rsid w:val="00CF75B0"/>
    <w:rsid w:val="00D01F31"/>
    <w:rsid w:val="00D11077"/>
    <w:rsid w:val="00D1250C"/>
    <w:rsid w:val="00D21BD4"/>
    <w:rsid w:val="00D25AEE"/>
    <w:rsid w:val="00D26EF1"/>
    <w:rsid w:val="00D27DAF"/>
    <w:rsid w:val="00D32012"/>
    <w:rsid w:val="00D34D91"/>
    <w:rsid w:val="00D35800"/>
    <w:rsid w:val="00D41708"/>
    <w:rsid w:val="00D42281"/>
    <w:rsid w:val="00D44B9E"/>
    <w:rsid w:val="00D44D96"/>
    <w:rsid w:val="00D455F3"/>
    <w:rsid w:val="00D47F04"/>
    <w:rsid w:val="00D51016"/>
    <w:rsid w:val="00D52054"/>
    <w:rsid w:val="00D54DD1"/>
    <w:rsid w:val="00D62743"/>
    <w:rsid w:val="00D748C9"/>
    <w:rsid w:val="00D81E22"/>
    <w:rsid w:val="00D84D82"/>
    <w:rsid w:val="00D96920"/>
    <w:rsid w:val="00DB3C5D"/>
    <w:rsid w:val="00DB60DD"/>
    <w:rsid w:val="00DB629B"/>
    <w:rsid w:val="00DB63F6"/>
    <w:rsid w:val="00DB6D93"/>
    <w:rsid w:val="00DC02CD"/>
    <w:rsid w:val="00DC273C"/>
    <w:rsid w:val="00DC505A"/>
    <w:rsid w:val="00DC677C"/>
    <w:rsid w:val="00DC7830"/>
    <w:rsid w:val="00DD1CD9"/>
    <w:rsid w:val="00DD41EA"/>
    <w:rsid w:val="00DE1FF1"/>
    <w:rsid w:val="00DE52BC"/>
    <w:rsid w:val="00DF3A48"/>
    <w:rsid w:val="00DF7908"/>
    <w:rsid w:val="00E00995"/>
    <w:rsid w:val="00E01642"/>
    <w:rsid w:val="00E02ADD"/>
    <w:rsid w:val="00E0391D"/>
    <w:rsid w:val="00E04693"/>
    <w:rsid w:val="00E1349F"/>
    <w:rsid w:val="00E15B54"/>
    <w:rsid w:val="00E16565"/>
    <w:rsid w:val="00E2168D"/>
    <w:rsid w:val="00E31A87"/>
    <w:rsid w:val="00E37C65"/>
    <w:rsid w:val="00E41327"/>
    <w:rsid w:val="00E44E34"/>
    <w:rsid w:val="00E576D3"/>
    <w:rsid w:val="00E63781"/>
    <w:rsid w:val="00E658DE"/>
    <w:rsid w:val="00E72259"/>
    <w:rsid w:val="00E74A67"/>
    <w:rsid w:val="00E81AC3"/>
    <w:rsid w:val="00E830D1"/>
    <w:rsid w:val="00EA1A4F"/>
    <w:rsid w:val="00EA6608"/>
    <w:rsid w:val="00EA7A67"/>
    <w:rsid w:val="00EB55D3"/>
    <w:rsid w:val="00EB7B44"/>
    <w:rsid w:val="00EC3DB5"/>
    <w:rsid w:val="00ED3F66"/>
    <w:rsid w:val="00EE41DA"/>
    <w:rsid w:val="00EF1045"/>
    <w:rsid w:val="00EF162F"/>
    <w:rsid w:val="00EF22FD"/>
    <w:rsid w:val="00EF3FA0"/>
    <w:rsid w:val="00EF6809"/>
    <w:rsid w:val="00F013EA"/>
    <w:rsid w:val="00F02225"/>
    <w:rsid w:val="00F0431C"/>
    <w:rsid w:val="00F10A82"/>
    <w:rsid w:val="00F146AE"/>
    <w:rsid w:val="00F148ED"/>
    <w:rsid w:val="00F14BDC"/>
    <w:rsid w:val="00F15EC8"/>
    <w:rsid w:val="00F164EA"/>
    <w:rsid w:val="00F21749"/>
    <w:rsid w:val="00F21E5E"/>
    <w:rsid w:val="00F23A8F"/>
    <w:rsid w:val="00F2723C"/>
    <w:rsid w:val="00F273FA"/>
    <w:rsid w:val="00F3130A"/>
    <w:rsid w:val="00F31E26"/>
    <w:rsid w:val="00F34FD4"/>
    <w:rsid w:val="00F51246"/>
    <w:rsid w:val="00F57018"/>
    <w:rsid w:val="00F570AA"/>
    <w:rsid w:val="00F571D6"/>
    <w:rsid w:val="00F57B02"/>
    <w:rsid w:val="00F6557D"/>
    <w:rsid w:val="00F722BE"/>
    <w:rsid w:val="00F7641B"/>
    <w:rsid w:val="00F8134F"/>
    <w:rsid w:val="00F83C58"/>
    <w:rsid w:val="00F8685C"/>
    <w:rsid w:val="00F872AF"/>
    <w:rsid w:val="00F912C9"/>
    <w:rsid w:val="00F9352F"/>
    <w:rsid w:val="00F979A5"/>
    <w:rsid w:val="00FA1A21"/>
    <w:rsid w:val="00FA776B"/>
    <w:rsid w:val="00FB1D1F"/>
    <w:rsid w:val="00FB259C"/>
    <w:rsid w:val="00FB51D9"/>
    <w:rsid w:val="00FB52C0"/>
    <w:rsid w:val="00FB5999"/>
    <w:rsid w:val="00FB6A21"/>
    <w:rsid w:val="00FB6B21"/>
    <w:rsid w:val="00FB77E6"/>
    <w:rsid w:val="00FC4B1C"/>
    <w:rsid w:val="00FC6877"/>
    <w:rsid w:val="00FD15BC"/>
    <w:rsid w:val="00FD54FC"/>
    <w:rsid w:val="00FD580B"/>
    <w:rsid w:val="00FD6BFE"/>
    <w:rsid w:val="00FD74BB"/>
    <w:rsid w:val="00FE326E"/>
    <w:rsid w:val="00FE5165"/>
    <w:rsid w:val="00FE571B"/>
    <w:rsid w:val="00FF225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color="white" strokecolor="#0c0">
      <v:fill color="white"/>
      <v:stroke color="#0c0"/>
      <o:colormru v:ext="edit" colors="#b4dd87,#c6e5a3,#a7d971,#7ec234,#c7e6a4,#d0eab4,#639729,#9ed561"/>
    </o:shapedefaults>
    <o:shapelayout v:ext="edit">
      <o:idmap v:ext="edit" data="1"/>
    </o:shapelayout>
  </w:shapeDefaults>
  <w:decimalSymbol w:val=","/>
  <w:listSeparator w:val=";"/>
  <w14:docId w14:val="2828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34EF"/>
    <w:pPr>
      <w:jc w:val="both"/>
    </w:pPr>
    <w:rPr>
      <w:rFonts w:ascii="Antigoni Light" w:hAnsi="Antigoni Light"/>
      <w:sz w:val="24"/>
      <w:szCs w:val="24"/>
      <w:lang w:val="en-GB" w:eastAsia="en-US"/>
    </w:rPr>
  </w:style>
  <w:style w:type="paragraph" w:styleId="Heading1">
    <w:name w:val="heading 1"/>
    <w:basedOn w:val="Normal"/>
    <w:next w:val="Normal"/>
    <w:link w:val="Heading1Char"/>
    <w:autoRedefine/>
    <w:qFormat/>
    <w:rsid w:val="004613D1"/>
    <w:pPr>
      <w:numPr>
        <w:numId w:val="5"/>
      </w:numPr>
      <w:spacing w:after="120"/>
      <w:jc w:val="left"/>
      <w:outlineLvl w:val="0"/>
    </w:pPr>
    <w:rPr>
      <w:rFonts w:ascii="Arial" w:hAnsi="Arial"/>
      <w:bCs/>
      <w:caps/>
      <w:color w:val="002060"/>
      <w:spacing w:val="12"/>
      <w:sz w:val="28"/>
      <w:szCs w:val="28"/>
      <w:lang w:val="en-ZA"/>
    </w:rPr>
  </w:style>
  <w:style w:type="paragraph" w:styleId="Heading2">
    <w:name w:val="heading 2"/>
    <w:basedOn w:val="Normal"/>
    <w:next w:val="Normal"/>
    <w:link w:val="Heading2Char"/>
    <w:autoRedefine/>
    <w:qFormat/>
    <w:rsid w:val="00F8685C"/>
    <w:pPr>
      <w:keepNext/>
      <w:numPr>
        <w:ilvl w:val="1"/>
        <w:numId w:val="5"/>
      </w:numPr>
      <w:spacing w:before="240"/>
      <w:outlineLvl w:val="1"/>
    </w:pPr>
    <w:rPr>
      <w:rFonts w:ascii="Arial" w:hAnsi="Arial" w:cs="Arial"/>
      <w:bCs/>
      <w:iCs/>
      <w:color w:val="1F497D" w:themeColor="text2"/>
      <w:lang w:val="en-ZA"/>
    </w:rPr>
  </w:style>
  <w:style w:type="paragraph" w:styleId="Heading3">
    <w:name w:val="heading 3"/>
    <w:basedOn w:val="Normal"/>
    <w:next w:val="Normal"/>
    <w:link w:val="Heading3Char"/>
    <w:autoRedefine/>
    <w:qFormat/>
    <w:rsid w:val="00060BCA"/>
    <w:pPr>
      <w:keepNext/>
      <w:numPr>
        <w:numId w:val="42"/>
      </w:numPr>
      <w:tabs>
        <w:tab w:val="left" w:pos="0"/>
      </w:tabs>
      <w:spacing w:before="360" w:after="240"/>
      <w:jc w:val="left"/>
      <w:outlineLvl w:val="2"/>
    </w:pPr>
    <w:rPr>
      <w:rFonts w:ascii="Arial" w:hAnsi="Arial" w:cs="Arial"/>
      <w:bCs/>
      <w:color w:val="17365D"/>
      <w:sz w:val="22"/>
      <w:szCs w:val="22"/>
      <w:lang w:val="en-ZA"/>
    </w:rPr>
  </w:style>
  <w:style w:type="paragraph" w:styleId="Heading4">
    <w:name w:val="heading 4"/>
    <w:basedOn w:val="Normal"/>
    <w:next w:val="Normal"/>
    <w:autoRedefine/>
    <w:qFormat/>
    <w:rsid w:val="00C92943"/>
    <w:pPr>
      <w:keepNext/>
      <w:numPr>
        <w:ilvl w:val="3"/>
        <w:numId w:val="5"/>
      </w:numPr>
      <w:spacing w:before="360" w:after="240"/>
      <w:outlineLvl w:val="3"/>
    </w:pPr>
    <w:rPr>
      <w:rFonts w:ascii="Arial" w:hAnsi="Arial" w:cs="Arial"/>
      <w:b/>
      <w:bCs/>
      <w:sz w:val="20"/>
      <w:szCs w:val="20"/>
    </w:rPr>
  </w:style>
  <w:style w:type="paragraph" w:styleId="Heading5">
    <w:name w:val="heading 5"/>
    <w:basedOn w:val="Normal"/>
    <w:next w:val="Normal"/>
    <w:qFormat/>
    <w:rsid w:val="001B6DE8"/>
    <w:pPr>
      <w:numPr>
        <w:ilvl w:val="4"/>
        <w:numId w:val="5"/>
      </w:numPr>
      <w:tabs>
        <w:tab w:val="left" w:pos="1440"/>
      </w:tabs>
      <w:spacing w:before="360" w:after="240"/>
      <w:outlineLvl w:val="4"/>
    </w:pPr>
    <w:rPr>
      <w:b/>
      <w:bCs/>
      <w:i/>
      <w:iCs/>
      <w:sz w:val="26"/>
      <w:szCs w:val="26"/>
    </w:rPr>
  </w:style>
  <w:style w:type="paragraph" w:styleId="Heading6">
    <w:name w:val="heading 6"/>
    <w:basedOn w:val="Normal"/>
    <w:next w:val="Normal"/>
    <w:qFormat/>
    <w:rsid w:val="001B6DE8"/>
    <w:pPr>
      <w:numPr>
        <w:ilvl w:val="5"/>
        <w:numId w:val="5"/>
      </w:numPr>
      <w:tabs>
        <w:tab w:val="left" w:pos="1440"/>
      </w:tabs>
      <w:spacing w:before="360" w:after="240"/>
      <w:outlineLvl w:val="5"/>
    </w:pPr>
    <w:rPr>
      <w:b/>
      <w:bCs/>
      <w:sz w:val="22"/>
      <w:szCs w:val="22"/>
    </w:rPr>
  </w:style>
  <w:style w:type="paragraph" w:styleId="Heading7">
    <w:name w:val="heading 7"/>
    <w:basedOn w:val="Normal"/>
    <w:next w:val="Normal"/>
    <w:qFormat/>
    <w:rsid w:val="001B6DE8"/>
    <w:pPr>
      <w:numPr>
        <w:ilvl w:val="6"/>
        <w:numId w:val="5"/>
      </w:numPr>
      <w:tabs>
        <w:tab w:val="left" w:pos="1440"/>
      </w:tabs>
      <w:spacing w:before="360" w:after="240"/>
      <w:outlineLvl w:val="6"/>
    </w:pPr>
  </w:style>
  <w:style w:type="paragraph" w:styleId="Heading8">
    <w:name w:val="heading 8"/>
    <w:basedOn w:val="Normal"/>
    <w:next w:val="Normal"/>
    <w:qFormat/>
    <w:rsid w:val="001B6DE8"/>
    <w:pPr>
      <w:numPr>
        <w:ilvl w:val="7"/>
        <w:numId w:val="5"/>
      </w:numPr>
      <w:spacing w:before="240" w:after="60"/>
      <w:outlineLvl w:val="7"/>
    </w:pPr>
    <w:rPr>
      <w:i/>
      <w:iCs/>
    </w:rPr>
  </w:style>
  <w:style w:type="paragraph" w:styleId="Heading9">
    <w:name w:val="heading 9"/>
    <w:basedOn w:val="Normal"/>
    <w:next w:val="Normal"/>
    <w:qFormat/>
    <w:rsid w:val="001B6DE8"/>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613D1"/>
    <w:rPr>
      <w:rFonts w:ascii="Arial" w:hAnsi="Arial"/>
      <w:bCs/>
      <w:caps/>
      <w:color w:val="002060"/>
      <w:spacing w:val="12"/>
      <w:sz w:val="28"/>
      <w:szCs w:val="28"/>
      <w:lang w:eastAsia="en-US"/>
    </w:rPr>
  </w:style>
  <w:style w:type="character" w:customStyle="1" w:styleId="Heading2Char">
    <w:name w:val="Heading 2 Char"/>
    <w:link w:val="Heading2"/>
    <w:rsid w:val="00F8685C"/>
    <w:rPr>
      <w:rFonts w:ascii="Arial" w:hAnsi="Arial" w:cs="Arial"/>
      <w:bCs/>
      <w:iCs/>
      <w:color w:val="1F497D" w:themeColor="text2"/>
      <w:sz w:val="24"/>
      <w:szCs w:val="24"/>
      <w:lang w:eastAsia="en-US"/>
    </w:rPr>
  </w:style>
  <w:style w:type="character" w:customStyle="1" w:styleId="Heading3Char">
    <w:name w:val="Heading 3 Char"/>
    <w:link w:val="Heading3"/>
    <w:rsid w:val="00060BCA"/>
    <w:rPr>
      <w:rFonts w:ascii="Arial" w:hAnsi="Arial" w:cs="Arial"/>
      <w:bCs/>
      <w:color w:val="17365D"/>
      <w:sz w:val="22"/>
      <w:szCs w:val="22"/>
      <w:lang w:eastAsia="en-US"/>
    </w:rPr>
  </w:style>
  <w:style w:type="paragraph" w:customStyle="1" w:styleId="Bullets">
    <w:name w:val="Bullets"/>
    <w:basedOn w:val="Blacktext"/>
    <w:rsid w:val="009870A6"/>
    <w:pPr>
      <w:numPr>
        <w:numId w:val="1"/>
      </w:numPr>
      <w:tabs>
        <w:tab w:val="clear" w:pos="851"/>
        <w:tab w:val="clear" w:pos="4320"/>
        <w:tab w:val="clear" w:pos="8640"/>
        <w:tab w:val="right" w:pos="-2835"/>
        <w:tab w:val="center" w:pos="-2552"/>
        <w:tab w:val="left" w:pos="-2268"/>
      </w:tabs>
    </w:pPr>
    <w:rPr>
      <w:spacing w:val="0"/>
    </w:rPr>
  </w:style>
  <w:style w:type="paragraph" w:customStyle="1" w:styleId="Blacktext">
    <w:name w:val="Black text"/>
    <w:basedOn w:val="Normal"/>
    <w:rsid w:val="00CC0072"/>
    <w:pPr>
      <w:tabs>
        <w:tab w:val="left" w:pos="851"/>
        <w:tab w:val="center" w:pos="4320"/>
        <w:tab w:val="right" w:pos="8640"/>
      </w:tabs>
      <w:spacing w:line="276" w:lineRule="auto"/>
      <w:jc w:val="left"/>
    </w:pPr>
    <w:rPr>
      <w:rFonts w:ascii="Arial" w:hAnsi="Arial"/>
      <w:bCs/>
      <w:color w:val="595959"/>
      <w:spacing w:val="-4"/>
      <w:sz w:val="20"/>
      <w:szCs w:val="20"/>
      <w:lang w:val="en-ZA"/>
    </w:rPr>
  </w:style>
  <w:style w:type="paragraph" w:styleId="FootnoteText">
    <w:name w:val="footnote text"/>
    <w:basedOn w:val="Normal"/>
    <w:semiHidden/>
    <w:rsid w:val="005C2C9A"/>
    <w:rPr>
      <w:sz w:val="16"/>
      <w:szCs w:val="20"/>
    </w:rPr>
  </w:style>
  <w:style w:type="character" w:styleId="FootnoteReference">
    <w:name w:val="footnote reference"/>
    <w:semiHidden/>
    <w:rsid w:val="005C2C9A"/>
    <w:rPr>
      <w:vertAlign w:val="superscript"/>
    </w:rPr>
  </w:style>
  <w:style w:type="paragraph" w:styleId="Index1">
    <w:name w:val="index 1"/>
    <w:basedOn w:val="Normal"/>
    <w:next w:val="Normal"/>
    <w:autoRedefine/>
    <w:semiHidden/>
    <w:rsid w:val="005C2C9A"/>
    <w:pPr>
      <w:ind w:left="240" w:hanging="240"/>
    </w:pPr>
    <w:rPr>
      <w:rFonts w:ascii="Times New Roman" w:hAnsi="Times New Roman"/>
      <w:sz w:val="18"/>
      <w:szCs w:val="18"/>
    </w:rPr>
  </w:style>
  <w:style w:type="paragraph" w:styleId="Index2">
    <w:name w:val="index 2"/>
    <w:basedOn w:val="Normal"/>
    <w:next w:val="Normal"/>
    <w:autoRedefine/>
    <w:semiHidden/>
    <w:rsid w:val="005C2C9A"/>
    <w:pPr>
      <w:ind w:left="480" w:hanging="240"/>
    </w:pPr>
    <w:rPr>
      <w:rFonts w:ascii="Times New Roman" w:hAnsi="Times New Roman"/>
      <w:sz w:val="18"/>
      <w:szCs w:val="18"/>
    </w:rPr>
  </w:style>
  <w:style w:type="paragraph" w:styleId="Index3">
    <w:name w:val="index 3"/>
    <w:basedOn w:val="Normal"/>
    <w:next w:val="Normal"/>
    <w:autoRedefine/>
    <w:semiHidden/>
    <w:rsid w:val="005C2C9A"/>
    <w:pPr>
      <w:ind w:left="720" w:hanging="240"/>
    </w:pPr>
    <w:rPr>
      <w:rFonts w:ascii="Times New Roman" w:hAnsi="Times New Roman"/>
      <w:sz w:val="18"/>
      <w:szCs w:val="18"/>
    </w:rPr>
  </w:style>
  <w:style w:type="paragraph" w:styleId="Index4">
    <w:name w:val="index 4"/>
    <w:basedOn w:val="Normal"/>
    <w:next w:val="Normal"/>
    <w:autoRedefine/>
    <w:semiHidden/>
    <w:rsid w:val="005C2C9A"/>
    <w:pPr>
      <w:ind w:left="960" w:hanging="240"/>
    </w:pPr>
    <w:rPr>
      <w:rFonts w:ascii="Times New Roman" w:hAnsi="Times New Roman"/>
      <w:sz w:val="18"/>
      <w:szCs w:val="18"/>
    </w:rPr>
  </w:style>
  <w:style w:type="paragraph" w:styleId="Index5">
    <w:name w:val="index 5"/>
    <w:basedOn w:val="Normal"/>
    <w:next w:val="Normal"/>
    <w:autoRedefine/>
    <w:semiHidden/>
    <w:rsid w:val="005C2C9A"/>
    <w:pPr>
      <w:ind w:left="1200" w:hanging="240"/>
    </w:pPr>
    <w:rPr>
      <w:rFonts w:ascii="Times New Roman" w:hAnsi="Times New Roman"/>
      <w:sz w:val="18"/>
      <w:szCs w:val="18"/>
    </w:rPr>
  </w:style>
  <w:style w:type="paragraph" w:styleId="Index6">
    <w:name w:val="index 6"/>
    <w:basedOn w:val="Normal"/>
    <w:next w:val="Normal"/>
    <w:autoRedefine/>
    <w:semiHidden/>
    <w:rsid w:val="005C2C9A"/>
    <w:pPr>
      <w:ind w:left="1440" w:hanging="240"/>
    </w:pPr>
    <w:rPr>
      <w:rFonts w:ascii="Times New Roman" w:hAnsi="Times New Roman"/>
      <w:sz w:val="18"/>
      <w:szCs w:val="18"/>
    </w:rPr>
  </w:style>
  <w:style w:type="paragraph" w:styleId="Index7">
    <w:name w:val="index 7"/>
    <w:basedOn w:val="Normal"/>
    <w:next w:val="Normal"/>
    <w:autoRedefine/>
    <w:semiHidden/>
    <w:rsid w:val="005C2C9A"/>
    <w:pPr>
      <w:ind w:left="1680" w:hanging="240"/>
    </w:pPr>
    <w:rPr>
      <w:rFonts w:ascii="Times New Roman" w:hAnsi="Times New Roman"/>
      <w:sz w:val="18"/>
      <w:szCs w:val="18"/>
    </w:rPr>
  </w:style>
  <w:style w:type="paragraph" w:styleId="Index8">
    <w:name w:val="index 8"/>
    <w:basedOn w:val="Normal"/>
    <w:next w:val="Normal"/>
    <w:autoRedefine/>
    <w:semiHidden/>
    <w:rsid w:val="005C2C9A"/>
    <w:pPr>
      <w:ind w:left="1920" w:hanging="240"/>
    </w:pPr>
    <w:rPr>
      <w:rFonts w:ascii="Times New Roman" w:hAnsi="Times New Roman"/>
      <w:sz w:val="18"/>
      <w:szCs w:val="18"/>
    </w:rPr>
  </w:style>
  <w:style w:type="paragraph" w:styleId="Index9">
    <w:name w:val="index 9"/>
    <w:basedOn w:val="Normal"/>
    <w:next w:val="Normal"/>
    <w:autoRedefine/>
    <w:semiHidden/>
    <w:rsid w:val="005C2C9A"/>
    <w:pPr>
      <w:ind w:left="2160" w:hanging="240"/>
    </w:pPr>
    <w:rPr>
      <w:rFonts w:ascii="Times New Roman" w:hAnsi="Times New Roman"/>
      <w:sz w:val="18"/>
      <w:szCs w:val="18"/>
    </w:rPr>
  </w:style>
  <w:style w:type="paragraph" w:styleId="IndexHeading">
    <w:name w:val="index heading"/>
    <w:basedOn w:val="Normal"/>
    <w:next w:val="Index1"/>
    <w:semiHidden/>
    <w:rsid w:val="005C2C9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w:hAnsi="Arial" w:cs="Arial"/>
      <w:b/>
      <w:bCs/>
      <w:sz w:val="22"/>
      <w:szCs w:val="22"/>
    </w:rPr>
  </w:style>
  <w:style w:type="paragraph" w:styleId="TOC3">
    <w:name w:val="toc 3"/>
    <w:basedOn w:val="Normal"/>
    <w:next w:val="Normal"/>
    <w:autoRedefine/>
    <w:uiPriority w:val="39"/>
    <w:rsid w:val="00962A01"/>
    <w:pPr>
      <w:ind w:left="480"/>
      <w:jc w:val="left"/>
    </w:pPr>
    <w:rPr>
      <w:rFonts w:ascii="Calibri" w:hAnsi="Calibri"/>
      <w:i/>
      <w:iCs/>
      <w:sz w:val="20"/>
      <w:szCs w:val="20"/>
    </w:rPr>
  </w:style>
  <w:style w:type="paragraph" w:styleId="TOC4">
    <w:name w:val="toc 4"/>
    <w:basedOn w:val="Normal"/>
    <w:next w:val="Normal"/>
    <w:autoRedefine/>
    <w:semiHidden/>
    <w:rsid w:val="005C2C9A"/>
    <w:pPr>
      <w:ind w:left="720"/>
      <w:jc w:val="left"/>
    </w:pPr>
    <w:rPr>
      <w:rFonts w:ascii="Calibri" w:hAnsi="Calibri"/>
      <w:sz w:val="18"/>
      <w:szCs w:val="18"/>
    </w:rPr>
  </w:style>
  <w:style w:type="paragraph" w:styleId="TOC5">
    <w:name w:val="toc 5"/>
    <w:basedOn w:val="Normal"/>
    <w:next w:val="Normal"/>
    <w:autoRedefine/>
    <w:semiHidden/>
    <w:rsid w:val="005C2C9A"/>
    <w:pPr>
      <w:ind w:left="960"/>
      <w:jc w:val="left"/>
    </w:pPr>
    <w:rPr>
      <w:rFonts w:ascii="Calibri" w:hAnsi="Calibri"/>
      <w:sz w:val="18"/>
      <w:szCs w:val="18"/>
    </w:rPr>
  </w:style>
  <w:style w:type="paragraph" w:styleId="TOC6">
    <w:name w:val="toc 6"/>
    <w:basedOn w:val="Normal"/>
    <w:next w:val="Normal"/>
    <w:autoRedefine/>
    <w:semiHidden/>
    <w:rsid w:val="005C2C9A"/>
    <w:pPr>
      <w:ind w:left="1200"/>
      <w:jc w:val="left"/>
    </w:pPr>
    <w:rPr>
      <w:rFonts w:ascii="Calibri" w:hAnsi="Calibri"/>
      <w:sz w:val="18"/>
      <w:szCs w:val="18"/>
    </w:rPr>
  </w:style>
  <w:style w:type="paragraph" w:styleId="TOC7">
    <w:name w:val="toc 7"/>
    <w:basedOn w:val="Normal"/>
    <w:next w:val="Normal"/>
    <w:autoRedefine/>
    <w:semiHidden/>
    <w:rsid w:val="005C2C9A"/>
    <w:pPr>
      <w:ind w:left="1440"/>
      <w:jc w:val="left"/>
    </w:pPr>
    <w:rPr>
      <w:rFonts w:ascii="Calibri" w:hAnsi="Calibri"/>
      <w:sz w:val="18"/>
      <w:szCs w:val="18"/>
    </w:rPr>
  </w:style>
  <w:style w:type="paragraph" w:styleId="TOC8">
    <w:name w:val="toc 8"/>
    <w:basedOn w:val="Normal"/>
    <w:next w:val="Normal"/>
    <w:autoRedefine/>
    <w:semiHidden/>
    <w:rsid w:val="005C2C9A"/>
    <w:pPr>
      <w:ind w:left="1680"/>
      <w:jc w:val="left"/>
    </w:pPr>
    <w:rPr>
      <w:rFonts w:ascii="Calibri" w:hAnsi="Calibri"/>
      <w:sz w:val="18"/>
      <w:szCs w:val="18"/>
    </w:rPr>
  </w:style>
  <w:style w:type="paragraph" w:styleId="TOC9">
    <w:name w:val="toc 9"/>
    <w:basedOn w:val="Normal"/>
    <w:next w:val="Normal"/>
    <w:autoRedefine/>
    <w:semiHidden/>
    <w:rsid w:val="005C2C9A"/>
    <w:pPr>
      <w:ind w:left="1920"/>
      <w:jc w:val="left"/>
    </w:pPr>
    <w:rPr>
      <w:rFonts w:ascii="Calibri" w:hAnsi="Calibri"/>
      <w:sz w:val="18"/>
      <w:szCs w:val="18"/>
    </w:rPr>
  </w:style>
  <w:style w:type="character" w:customStyle="1" w:styleId="Heading1Char1">
    <w:name w:val="Heading 1 Char1"/>
    <w:aliases w:val="SP Heading 1 Char"/>
    <w:rsid w:val="00CE0237"/>
    <w:rPr>
      <w:rFonts w:ascii="Franklin Gothic Heavy" w:hAnsi="Franklin Gothic Heavy" w:cs="Arial"/>
      <w:bCs/>
      <w:kern w:val="32"/>
      <w:sz w:val="28"/>
      <w:szCs w:val="28"/>
    </w:rPr>
  </w:style>
  <w:style w:type="paragraph" w:styleId="BalloonText">
    <w:name w:val="Balloon Text"/>
    <w:basedOn w:val="Normal"/>
    <w:semiHidden/>
    <w:rsid w:val="00D0711F"/>
    <w:rPr>
      <w:rFonts w:ascii="Tahoma" w:hAnsi="Tahoma" w:cs="Tahoma"/>
      <w:sz w:val="16"/>
      <w:szCs w:val="16"/>
    </w:rPr>
  </w:style>
  <w:style w:type="character" w:styleId="CommentReference">
    <w:name w:val="annotation reference"/>
    <w:semiHidden/>
    <w:rsid w:val="00F42D86"/>
    <w:rPr>
      <w:sz w:val="16"/>
      <w:szCs w:val="16"/>
    </w:rPr>
  </w:style>
  <w:style w:type="paragraph" w:styleId="CommentText">
    <w:name w:val="annotation text"/>
    <w:basedOn w:val="Normal"/>
    <w:semiHidden/>
    <w:rsid w:val="00F42D86"/>
    <w:rPr>
      <w:sz w:val="20"/>
      <w:szCs w:val="20"/>
    </w:rPr>
  </w:style>
  <w:style w:type="paragraph" w:styleId="CommentSubject">
    <w:name w:val="annotation subject"/>
    <w:basedOn w:val="CommentText"/>
    <w:next w:val="CommentText"/>
    <w:semiHidden/>
    <w:rsid w:val="00F42D86"/>
    <w:rPr>
      <w:b/>
      <w:bCs/>
    </w:rPr>
  </w:style>
  <w:style w:type="paragraph" w:customStyle="1" w:styleId="MainHeading">
    <w:name w:val="Main Heading"/>
    <w:basedOn w:val="Normal"/>
    <w:rsid w:val="001F50EF"/>
    <w:pPr>
      <w:tabs>
        <w:tab w:val="center" w:pos="4320"/>
        <w:tab w:val="right" w:pos="8640"/>
      </w:tabs>
      <w:jc w:val="left"/>
    </w:pPr>
    <w:rPr>
      <w:rFonts w:ascii="Arial" w:hAnsi="Arial"/>
      <w:bCs/>
      <w:color w:val="51B400"/>
      <w:spacing w:val="24"/>
      <w:sz w:val="56"/>
      <w:szCs w:val="56"/>
      <w:lang w:val="en-ZA"/>
    </w:rPr>
  </w:style>
  <w:style w:type="paragraph" w:customStyle="1" w:styleId="Greytext">
    <w:name w:val="Grey text"/>
    <w:basedOn w:val="Normal"/>
    <w:rsid w:val="001F50EF"/>
    <w:pPr>
      <w:tabs>
        <w:tab w:val="center" w:pos="4320"/>
        <w:tab w:val="right" w:pos="8640"/>
      </w:tabs>
      <w:jc w:val="left"/>
    </w:pPr>
    <w:rPr>
      <w:rFonts w:ascii="Arial" w:hAnsi="Arial"/>
      <w:bCs/>
      <w:color w:val="787878"/>
      <w:sz w:val="28"/>
      <w:szCs w:val="28"/>
      <w:lang w:val="en-ZA"/>
    </w:rPr>
  </w:style>
  <w:style w:type="paragraph" w:customStyle="1" w:styleId="BulletsSub">
    <w:name w:val="Bullets Sub"/>
    <w:basedOn w:val="Bullets"/>
    <w:rsid w:val="00BC5C0A"/>
    <w:pPr>
      <w:numPr>
        <w:ilvl w:val="1"/>
        <w:numId w:val="2"/>
      </w:numPr>
    </w:pPr>
  </w:style>
  <w:style w:type="paragraph" w:styleId="Header">
    <w:name w:val="header"/>
    <w:basedOn w:val="Normal"/>
    <w:link w:val="HeaderChar"/>
    <w:uiPriority w:val="99"/>
    <w:rsid w:val="00F13051"/>
    <w:pPr>
      <w:tabs>
        <w:tab w:val="center" w:pos="4680"/>
        <w:tab w:val="right" w:pos="9360"/>
      </w:tabs>
    </w:pPr>
  </w:style>
  <w:style w:type="character" w:customStyle="1" w:styleId="HeaderChar">
    <w:name w:val="Header Char"/>
    <w:link w:val="Header"/>
    <w:uiPriority w:val="99"/>
    <w:rsid w:val="00F13051"/>
    <w:rPr>
      <w:rFonts w:ascii="Antigoni Light" w:hAnsi="Antigoni Light"/>
      <w:sz w:val="24"/>
      <w:szCs w:val="24"/>
      <w:lang w:val="en-GB"/>
    </w:rPr>
  </w:style>
  <w:style w:type="paragraph" w:styleId="Footer">
    <w:name w:val="footer"/>
    <w:basedOn w:val="Normal"/>
    <w:link w:val="FooterChar"/>
    <w:rsid w:val="00F13051"/>
    <w:pPr>
      <w:tabs>
        <w:tab w:val="center" w:pos="4680"/>
        <w:tab w:val="right" w:pos="9360"/>
      </w:tabs>
    </w:pPr>
  </w:style>
  <w:style w:type="character" w:customStyle="1" w:styleId="FooterChar">
    <w:name w:val="Footer Char"/>
    <w:link w:val="Footer"/>
    <w:rsid w:val="00F13051"/>
    <w:rPr>
      <w:rFonts w:ascii="Antigoni Light" w:hAnsi="Antigoni Light"/>
      <w:sz w:val="24"/>
      <w:szCs w:val="24"/>
      <w:lang w:val="en-GB"/>
    </w:rPr>
  </w:style>
  <w:style w:type="paragraph" w:styleId="TOCHeading">
    <w:name w:val="TOC Heading"/>
    <w:basedOn w:val="Heading1"/>
    <w:next w:val="Normal"/>
    <w:uiPriority w:val="39"/>
    <w:qFormat/>
    <w:rsid w:val="00CC0072"/>
    <w:pPr>
      <w:keepNext/>
      <w:keepLines/>
      <w:numPr>
        <w:numId w:val="0"/>
      </w:numPr>
      <w:spacing w:before="480" w:after="0" w:line="276" w:lineRule="auto"/>
      <w:outlineLvl w:val="9"/>
    </w:pPr>
    <w:rPr>
      <w:rFonts w:ascii="Cambria" w:hAnsi="Cambria"/>
      <w:caps w:val="0"/>
      <w:color w:val="365F91"/>
      <w:spacing w:val="0"/>
      <w:lang w:val="en-US"/>
    </w:rPr>
  </w:style>
  <w:style w:type="paragraph" w:styleId="TOC1">
    <w:name w:val="toc 1"/>
    <w:basedOn w:val="Normal"/>
    <w:next w:val="Normal"/>
    <w:autoRedefine/>
    <w:uiPriority w:val="39"/>
    <w:rsid w:val="00E2168D"/>
    <w:pPr>
      <w:tabs>
        <w:tab w:val="left" w:pos="480"/>
        <w:tab w:val="right" w:leader="dot" w:pos="8441"/>
      </w:tabs>
      <w:spacing w:before="120" w:after="120"/>
      <w:jc w:val="left"/>
    </w:pPr>
    <w:rPr>
      <w:rFonts w:ascii="Calibri" w:hAnsi="Calibri"/>
      <w:b/>
      <w:bCs/>
      <w:caps/>
      <w:noProof/>
      <w:sz w:val="20"/>
      <w:szCs w:val="20"/>
    </w:rPr>
  </w:style>
  <w:style w:type="paragraph" w:styleId="TOC2">
    <w:name w:val="toc 2"/>
    <w:basedOn w:val="Normal"/>
    <w:next w:val="Normal"/>
    <w:autoRedefine/>
    <w:uiPriority w:val="39"/>
    <w:rsid w:val="00962A01"/>
    <w:pPr>
      <w:ind w:left="240"/>
      <w:jc w:val="left"/>
    </w:pPr>
    <w:rPr>
      <w:rFonts w:ascii="Calibri" w:hAnsi="Calibri"/>
      <w:smallCaps/>
      <w:sz w:val="20"/>
      <w:szCs w:val="20"/>
    </w:rPr>
  </w:style>
  <w:style w:type="character" w:styleId="Hyperlink">
    <w:name w:val="Hyperlink"/>
    <w:uiPriority w:val="99"/>
    <w:unhideWhenUsed/>
    <w:rsid w:val="00CC0072"/>
    <w:rPr>
      <w:color w:val="0000FF"/>
      <w:u w:val="single"/>
    </w:rPr>
  </w:style>
  <w:style w:type="paragraph" w:styleId="NormalWeb">
    <w:name w:val="Normal (Web)"/>
    <w:aliases w:val="Normal (Web) Char Char"/>
    <w:basedOn w:val="Normal"/>
    <w:link w:val="NormalWebChar"/>
    <w:uiPriority w:val="99"/>
    <w:rsid w:val="00286EB3"/>
    <w:pPr>
      <w:spacing w:before="100" w:beforeAutospacing="1" w:after="100" w:afterAutospacing="1"/>
      <w:jc w:val="left"/>
    </w:pPr>
    <w:rPr>
      <w:rFonts w:ascii="Times New Roman" w:hAnsi="Times New Roman"/>
      <w:lang w:val="en-US"/>
    </w:rPr>
  </w:style>
  <w:style w:type="character" w:customStyle="1" w:styleId="NormalWebChar">
    <w:name w:val="Normal (Web) Char"/>
    <w:aliases w:val="Normal (Web) Char Char Char"/>
    <w:link w:val="NormalWeb"/>
    <w:locked/>
    <w:rsid w:val="00286EB3"/>
    <w:rPr>
      <w:sz w:val="24"/>
      <w:szCs w:val="24"/>
    </w:rPr>
  </w:style>
  <w:style w:type="paragraph" w:styleId="Caption">
    <w:name w:val="caption"/>
    <w:basedOn w:val="Normal"/>
    <w:next w:val="Normal"/>
    <w:uiPriority w:val="99"/>
    <w:qFormat/>
    <w:rsid w:val="0029272D"/>
    <w:pPr>
      <w:tabs>
        <w:tab w:val="left" w:pos="828"/>
      </w:tabs>
      <w:jc w:val="left"/>
    </w:pPr>
    <w:rPr>
      <w:rFonts w:ascii="Times New Roman" w:hAnsi="Times New Roman"/>
      <w:b/>
      <w:bCs/>
      <w:sz w:val="28"/>
      <w:szCs w:val="28"/>
    </w:rPr>
  </w:style>
  <w:style w:type="paragraph" w:styleId="BodyText">
    <w:name w:val="Body Text"/>
    <w:basedOn w:val="Normal"/>
    <w:link w:val="BodyTextChar"/>
    <w:uiPriority w:val="1"/>
    <w:qFormat/>
    <w:rsid w:val="004F7125"/>
    <w:pPr>
      <w:spacing w:after="120"/>
    </w:pPr>
    <w:rPr>
      <w:rFonts w:ascii="Arial" w:hAnsi="Arial" w:cs="Arial"/>
      <w:sz w:val="20"/>
      <w:szCs w:val="20"/>
      <w:lang w:val="en-ZA"/>
    </w:rPr>
  </w:style>
  <w:style w:type="character" w:customStyle="1" w:styleId="BodyTextChar">
    <w:name w:val="Body Text Char"/>
    <w:link w:val="BodyText"/>
    <w:rsid w:val="004F7125"/>
    <w:rPr>
      <w:rFonts w:ascii="Arial" w:hAnsi="Arial" w:cs="Arial"/>
      <w:lang w:val="en-ZA"/>
    </w:rPr>
  </w:style>
  <w:style w:type="character" w:customStyle="1" w:styleId="StyleArial1">
    <w:name w:val="Style Arial1"/>
    <w:uiPriority w:val="99"/>
    <w:rsid w:val="00650F8A"/>
    <w:rPr>
      <w:rFonts w:ascii="Arial" w:hAnsi="Arial" w:cs="Times New Roman"/>
      <w:sz w:val="20"/>
    </w:rPr>
  </w:style>
  <w:style w:type="paragraph" w:customStyle="1" w:styleId="Header3">
    <w:name w:val="*Header 3"/>
    <w:basedOn w:val="Normal"/>
    <w:uiPriority w:val="99"/>
    <w:rsid w:val="00A6229D"/>
    <w:pPr>
      <w:numPr>
        <w:ilvl w:val="2"/>
        <w:numId w:val="3"/>
      </w:numPr>
    </w:pPr>
    <w:rPr>
      <w:rFonts w:ascii="Arial" w:hAnsi="Arial"/>
      <w:sz w:val="20"/>
      <w:lang w:val="en-ZA"/>
    </w:rPr>
  </w:style>
  <w:style w:type="paragraph" w:styleId="ListParagraph">
    <w:name w:val="List Paragraph"/>
    <w:basedOn w:val="Normal"/>
    <w:uiPriority w:val="1"/>
    <w:qFormat/>
    <w:rsid w:val="00A6229D"/>
    <w:pPr>
      <w:ind w:left="720"/>
      <w:contextualSpacing/>
      <w:jc w:val="left"/>
    </w:pPr>
    <w:rPr>
      <w:rFonts w:ascii="Times New Roman" w:hAnsi="Times New Roman"/>
    </w:rPr>
  </w:style>
  <w:style w:type="paragraph" w:customStyle="1" w:styleId="Bullet">
    <w:name w:val="Bullet"/>
    <w:basedOn w:val="Normal"/>
    <w:link w:val="BulletChar"/>
    <w:uiPriority w:val="99"/>
    <w:rsid w:val="00A6229D"/>
    <w:pPr>
      <w:numPr>
        <w:numId w:val="4"/>
      </w:numPr>
      <w:spacing w:after="60"/>
      <w:jc w:val="left"/>
    </w:pPr>
    <w:rPr>
      <w:rFonts w:ascii="Arial" w:hAnsi="Arial"/>
      <w:sz w:val="22"/>
      <w:szCs w:val="22"/>
    </w:rPr>
  </w:style>
  <w:style w:type="character" w:customStyle="1" w:styleId="BulletChar">
    <w:name w:val="Bullet Char"/>
    <w:link w:val="Bullet"/>
    <w:uiPriority w:val="99"/>
    <w:locked/>
    <w:rsid w:val="00A6229D"/>
    <w:rPr>
      <w:rFonts w:ascii="Arial" w:hAnsi="Arial"/>
      <w:sz w:val="22"/>
      <w:szCs w:val="22"/>
      <w:lang w:val="en-GB" w:eastAsia="en-US"/>
    </w:rPr>
  </w:style>
  <w:style w:type="paragraph" w:customStyle="1" w:styleId="Bullet1">
    <w:name w:val="Bullet 1"/>
    <w:basedOn w:val="Normal"/>
    <w:rsid w:val="00A6229D"/>
    <w:pPr>
      <w:tabs>
        <w:tab w:val="num" w:pos="720"/>
      </w:tabs>
      <w:ind w:left="720" w:hanging="360"/>
      <w:jc w:val="left"/>
    </w:pPr>
    <w:rPr>
      <w:lang w:val="en-ZA"/>
    </w:rPr>
  </w:style>
  <w:style w:type="paragraph" w:customStyle="1" w:styleId="BodyCopy">
    <w:name w:val="*Body Copy"/>
    <w:basedOn w:val="Normal"/>
    <w:uiPriority w:val="99"/>
    <w:rsid w:val="00FB51D9"/>
    <w:pPr>
      <w:spacing w:before="60" w:after="120"/>
      <w:jc w:val="left"/>
    </w:pPr>
    <w:rPr>
      <w:rFonts w:ascii="Times New Roman" w:hAnsi="Times New Roman"/>
      <w:szCs w:val="20"/>
      <w:lang w:val="en-ZA"/>
    </w:rPr>
  </w:style>
  <w:style w:type="paragraph" w:styleId="Revision">
    <w:name w:val="Revision"/>
    <w:hidden/>
    <w:uiPriority w:val="99"/>
    <w:semiHidden/>
    <w:rsid w:val="007E3952"/>
    <w:rPr>
      <w:rFonts w:ascii="Antigoni Light" w:hAnsi="Antigoni Light"/>
      <w:sz w:val="24"/>
      <w:szCs w:val="24"/>
      <w:lang w:val="en-GB" w:eastAsia="en-US"/>
    </w:rPr>
  </w:style>
  <w:style w:type="paragraph" w:styleId="ListBullet">
    <w:name w:val="List Bullet"/>
    <w:basedOn w:val="BodyText"/>
    <w:link w:val="ListBulletChar"/>
    <w:autoRedefine/>
    <w:rsid w:val="00D52054"/>
    <w:pPr>
      <w:numPr>
        <w:ilvl w:val="1"/>
        <w:numId w:val="6"/>
      </w:numPr>
      <w:tabs>
        <w:tab w:val="clear" w:pos="1440"/>
        <w:tab w:val="num" w:pos="1134"/>
      </w:tabs>
      <w:overflowPunct w:val="0"/>
      <w:autoSpaceDE w:val="0"/>
      <w:autoSpaceDN w:val="0"/>
      <w:adjustRightInd w:val="0"/>
      <w:spacing w:after="60"/>
      <w:ind w:left="1134" w:hanging="425"/>
      <w:jc w:val="left"/>
      <w:textAlignment w:val="baseline"/>
    </w:pPr>
    <w:rPr>
      <w:bCs/>
      <w:sz w:val="24"/>
      <w:szCs w:val="22"/>
    </w:rPr>
  </w:style>
  <w:style w:type="paragraph" w:customStyle="1" w:styleId="DiagramCaption">
    <w:name w:val="Diagram Caption"/>
    <w:basedOn w:val="BodyText"/>
    <w:link w:val="DiagramCaptionChar"/>
    <w:rsid w:val="00D52054"/>
    <w:pPr>
      <w:overflowPunct w:val="0"/>
      <w:autoSpaceDE w:val="0"/>
      <w:autoSpaceDN w:val="0"/>
      <w:adjustRightInd w:val="0"/>
      <w:jc w:val="left"/>
      <w:textAlignment w:val="baseline"/>
    </w:pPr>
    <w:rPr>
      <w:b/>
      <w:bCs/>
      <w:i/>
    </w:rPr>
  </w:style>
  <w:style w:type="character" w:customStyle="1" w:styleId="DiagramCaptionChar">
    <w:name w:val="Diagram Caption Char"/>
    <w:link w:val="DiagramCaption"/>
    <w:rsid w:val="00D52054"/>
    <w:rPr>
      <w:rFonts w:ascii="Arial" w:hAnsi="Arial" w:cs="Arial"/>
      <w:b/>
      <w:bCs/>
      <w:i/>
      <w:lang w:val="en-ZA"/>
    </w:rPr>
  </w:style>
  <w:style w:type="character" w:customStyle="1" w:styleId="ListBulletChar">
    <w:name w:val="List Bullet Char"/>
    <w:link w:val="ListBullet"/>
    <w:rsid w:val="00D52054"/>
    <w:rPr>
      <w:rFonts w:ascii="Arial" w:hAnsi="Arial" w:cs="Arial"/>
      <w:bCs/>
      <w:sz w:val="24"/>
      <w:szCs w:val="22"/>
      <w:lang w:eastAsia="en-US"/>
    </w:rPr>
  </w:style>
  <w:style w:type="character" w:styleId="Strong">
    <w:name w:val="Strong"/>
    <w:uiPriority w:val="22"/>
    <w:qFormat/>
    <w:rsid w:val="00D54DD1"/>
    <w:rPr>
      <w:b/>
      <w:bCs/>
    </w:rPr>
  </w:style>
  <w:style w:type="character" w:customStyle="1" w:styleId="hgkelc">
    <w:name w:val="hgkelc"/>
    <w:basedOn w:val="DefaultParagraphFont"/>
    <w:rsid w:val="003D4A23"/>
  </w:style>
  <w:style w:type="paragraph" w:customStyle="1" w:styleId="TableParagraph">
    <w:name w:val="Table Paragraph"/>
    <w:basedOn w:val="Normal"/>
    <w:uiPriority w:val="1"/>
    <w:qFormat/>
    <w:rsid w:val="00AA5141"/>
    <w:pPr>
      <w:widowControl w:val="0"/>
      <w:autoSpaceDE w:val="0"/>
      <w:autoSpaceDN w:val="0"/>
      <w:ind w:left="122"/>
      <w:jc w:val="left"/>
    </w:pPr>
    <w:rPr>
      <w:rFonts w:ascii="Georgia" w:eastAsia="Georgia" w:hAnsi="Georgia" w:cs="Georgia"/>
      <w:sz w:val="22"/>
      <w:szCs w:val="22"/>
      <w:lang w:val="en-US"/>
    </w:rPr>
  </w:style>
  <w:style w:type="paragraph" w:styleId="Title">
    <w:name w:val="Title"/>
    <w:basedOn w:val="Normal"/>
    <w:link w:val="TitleChar"/>
    <w:uiPriority w:val="10"/>
    <w:qFormat/>
    <w:rsid w:val="00A86183"/>
    <w:pPr>
      <w:widowControl w:val="0"/>
      <w:autoSpaceDE w:val="0"/>
      <w:autoSpaceDN w:val="0"/>
      <w:spacing w:before="42"/>
      <w:ind w:left="2007" w:right="1989"/>
      <w:jc w:val="center"/>
    </w:pPr>
    <w:rPr>
      <w:rFonts w:ascii="Arial" w:eastAsia="Arial" w:hAnsi="Arial" w:cs="Arial"/>
      <w:b/>
      <w:bCs/>
      <w:sz w:val="48"/>
      <w:szCs w:val="48"/>
      <w:lang w:val="en-US"/>
    </w:rPr>
  </w:style>
  <w:style w:type="character" w:customStyle="1" w:styleId="TitleChar">
    <w:name w:val="Title Char"/>
    <w:basedOn w:val="DefaultParagraphFont"/>
    <w:link w:val="Title"/>
    <w:uiPriority w:val="10"/>
    <w:rsid w:val="00A86183"/>
    <w:rPr>
      <w:rFonts w:ascii="Arial" w:eastAsia="Arial" w:hAnsi="Arial" w:cs="Arial"/>
      <w:b/>
      <w:bCs/>
      <w:sz w:val="48"/>
      <w:szCs w:val="4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04041">
      <w:bodyDiv w:val="1"/>
      <w:marLeft w:val="0"/>
      <w:marRight w:val="0"/>
      <w:marTop w:val="0"/>
      <w:marBottom w:val="0"/>
      <w:divBdr>
        <w:top w:val="none" w:sz="0" w:space="0" w:color="auto"/>
        <w:left w:val="none" w:sz="0" w:space="0" w:color="auto"/>
        <w:bottom w:val="none" w:sz="0" w:space="0" w:color="auto"/>
        <w:right w:val="none" w:sz="0" w:space="0" w:color="auto"/>
      </w:divBdr>
    </w:div>
    <w:div w:id="96026139">
      <w:bodyDiv w:val="1"/>
      <w:marLeft w:val="0"/>
      <w:marRight w:val="0"/>
      <w:marTop w:val="0"/>
      <w:marBottom w:val="0"/>
      <w:divBdr>
        <w:top w:val="none" w:sz="0" w:space="0" w:color="auto"/>
        <w:left w:val="none" w:sz="0" w:space="0" w:color="auto"/>
        <w:bottom w:val="none" w:sz="0" w:space="0" w:color="auto"/>
        <w:right w:val="none" w:sz="0" w:space="0" w:color="auto"/>
      </w:divBdr>
    </w:div>
    <w:div w:id="120460844">
      <w:bodyDiv w:val="1"/>
      <w:marLeft w:val="0"/>
      <w:marRight w:val="0"/>
      <w:marTop w:val="0"/>
      <w:marBottom w:val="0"/>
      <w:divBdr>
        <w:top w:val="none" w:sz="0" w:space="0" w:color="auto"/>
        <w:left w:val="none" w:sz="0" w:space="0" w:color="auto"/>
        <w:bottom w:val="none" w:sz="0" w:space="0" w:color="auto"/>
        <w:right w:val="none" w:sz="0" w:space="0" w:color="auto"/>
      </w:divBdr>
    </w:div>
    <w:div w:id="126776770">
      <w:bodyDiv w:val="1"/>
      <w:marLeft w:val="0"/>
      <w:marRight w:val="0"/>
      <w:marTop w:val="0"/>
      <w:marBottom w:val="0"/>
      <w:divBdr>
        <w:top w:val="none" w:sz="0" w:space="0" w:color="auto"/>
        <w:left w:val="none" w:sz="0" w:space="0" w:color="auto"/>
        <w:bottom w:val="none" w:sz="0" w:space="0" w:color="auto"/>
        <w:right w:val="none" w:sz="0" w:space="0" w:color="auto"/>
      </w:divBdr>
    </w:div>
    <w:div w:id="128135328">
      <w:bodyDiv w:val="1"/>
      <w:marLeft w:val="0"/>
      <w:marRight w:val="0"/>
      <w:marTop w:val="0"/>
      <w:marBottom w:val="0"/>
      <w:divBdr>
        <w:top w:val="none" w:sz="0" w:space="0" w:color="auto"/>
        <w:left w:val="none" w:sz="0" w:space="0" w:color="auto"/>
        <w:bottom w:val="none" w:sz="0" w:space="0" w:color="auto"/>
        <w:right w:val="none" w:sz="0" w:space="0" w:color="auto"/>
      </w:divBdr>
    </w:div>
    <w:div w:id="133068740">
      <w:bodyDiv w:val="1"/>
      <w:marLeft w:val="0"/>
      <w:marRight w:val="0"/>
      <w:marTop w:val="0"/>
      <w:marBottom w:val="0"/>
      <w:divBdr>
        <w:top w:val="none" w:sz="0" w:space="0" w:color="auto"/>
        <w:left w:val="none" w:sz="0" w:space="0" w:color="auto"/>
        <w:bottom w:val="none" w:sz="0" w:space="0" w:color="auto"/>
        <w:right w:val="none" w:sz="0" w:space="0" w:color="auto"/>
      </w:divBdr>
    </w:div>
    <w:div w:id="155608160">
      <w:bodyDiv w:val="1"/>
      <w:marLeft w:val="0"/>
      <w:marRight w:val="0"/>
      <w:marTop w:val="0"/>
      <w:marBottom w:val="0"/>
      <w:divBdr>
        <w:top w:val="none" w:sz="0" w:space="0" w:color="auto"/>
        <w:left w:val="none" w:sz="0" w:space="0" w:color="auto"/>
        <w:bottom w:val="none" w:sz="0" w:space="0" w:color="auto"/>
        <w:right w:val="none" w:sz="0" w:space="0" w:color="auto"/>
      </w:divBdr>
    </w:div>
    <w:div w:id="211503838">
      <w:bodyDiv w:val="1"/>
      <w:marLeft w:val="0"/>
      <w:marRight w:val="0"/>
      <w:marTop w:val="0"/>
      <w:marBottom w:val="0"/>
      <w:divBdr>
        <w:top w:val="none" w:sz="0" w:space="0" w:color="auto"/>
        <w:left w:val="none" w:sz="0" w:space="0" w:color="auto"/>
        <w:bottom w:val="none" w:sz="0" w:space="0" w:color="auto"/>
        <w:right w:val="none" w:sz="0" w:space="0" w:color="auto"/>
      </w:divBdr>
    </w:div>
    <w:div w:id="217479967">
      <w:bodyDiv w:val="1"/>
      <w:marLeft w:val="0"/>
      <w:marRight w:val="0"/>
      <w:marTop w:val="0"/>
      <w:marBottom w:val="0"/>
      <w:divBdr>
        <w:top w:val="none" w:sz="0" w:space="0" w:color="auto"/>
        <w:left w:val="none" w:sz="0" w:space="0" w:color="auto"/>
        <w:bottom w:val="none" w:sz="0" w:space="0" w:color="auto"/>
        <w:right w:val="none" w:sz="0" w:space="0" w:color="auto"/>
      </w:divBdr>
    </w:div>
    <w:div w:id="224923087">
      <w:bodyDiv w:val="1"/>
      <w:marLeft w:val="0"/>
      <w:marRight w:val="0"/>
      <w:marTop w:val="0"/>
      <w:marBottom w:val="0"/>
      <w:divBdr>
        <w:top w:val="none" w:sz="0" w:space="0" w:color="auto"/>
        <w:left w:val="none" w:sz="0" w:space="0" w:color="auto"/>
        <w:bottom w:val="none" w:sz="0" w:space="0" w:color="auto"/>
        <w:right w:val="none" w:sz="0" w:space="0" w:color="auto"/>
      </w:divBdr>
    </w:div>
    <w:div w:id="251818296">
      <w:bodyDiv w:val="1"/>
      <w:marLeft w:val="0"/>
      <w:marRight w:val="0"/>
      <w:marTop w:val="0"/>
      <w:marBottom w:val="0"/>
      <w:divBdr>
        <w:top w:val="none" w:sz="0" w:space="0" w:color="auto"/>
        <w:left w:val="none" w:sz="0" w:space="0" w:color="auto"/>
        <w:bottom w:val="none" w:sz="0" w:space="0" w:color="auto"/>
        <w:right w:val="none" w:sz="0" w:space="0" w:color="auto"/>
      </w:divBdr>
    </w:div>
    <w:div w:id="272980337">
      <w:bodyDiv w:val="1"/>
      <w:marLeft w:val="0"/>
      <w:marRight w:val="0"/>
      <w:marTop w:val="0"/>
      <w:marBottom w:val="0"/>
      <w:divBdr>
        <w:top w:val="none" w:sz="0" w:space="0" w:color="auto"/>
        <w:left w:val="none" w:sz="0" w:space="0" w:color="auto"/>
        <w:bottom w:val="none" w:sz="0" w:space="0" w:color="auto"/>
        <w:right w:val="none" w:sz="0" w:space="0" w:color="auto"/>
      </w:divBdr>
      <w:divsChild>
        <w:div w:id="331419653">
          <w:marLeft w:val="0"/>
          <w:marRight w:val="0"/>
          <w:marTop w:val="100"/>
          <w:marBottom w:val="100"/>
          <w:divBdr>
            <w:top w:val="none" w:sz="0" w:space="0" w:color="auto"/>
            <w:left w:val="none" w:sz="0" w:space="0" w:color="auto"/>
            <w:bottom w:val="none" w:sz="0" w:space="0" w:color="auto"/>
            <w:right w:val="none" w:sz="0" w:space="0" w:color="auto"/>
          </w:divBdr>
        </w:div>
      </w:divsChild>
    </w:div>
    <w:div w:id="376516690">
      <w:bodyDiv w:val="1"/>
      <w:marLeft w:val="0"/>
      <w:marRight w:val="0"/>
      <w:marTop w:val="0"/>
      <w:marBottom w:val="0"/>
      <w:divBdr>
        <w:top w:val="none" w:sz="0" w:space="0" w:color="auto"/>
        <w:left w:val="none" w:sz="0" w:space="0" w:color="auto"/>
        <w:bottom w:val="none" w:sz="0" w:space="0" w:color="auto"/>
        <w:right w:val="none" w:sz="0" w:space="0" w:color="auto"/>
      </w:divBdr>
    </w:div>
    <w:div w:id="382294514">
      <w:bodyDiv w:val="1"/>
      <w:marLeft w:val="0"/>
      <w:marRight w:val="0"/>
      <w:marTop w:val="0"/>
      <w:marBottom w:val="0"/>
      <w:divBdr>
        <w:top w:val="none" w:sz="0" w:space="0" w:color="auto"/>
        <w:left w:val="none" w:sz="0" w:space="0" w:color="auto"/>
        <w:bottom w:val="none" w:sz="0" w:space="0" w:color="auto"/>
        <w:right w:val="none" w:sz="0" w:space="0" w:color="auto"/>
      </w:divBdr>
    </w:div>
    <w:div w:id="389350673">
      <w:bodyDiv w:val="1"/>
      <w:marLeft w:val="0"/>
      <w:marRight w:val="0"/>
      <w:marTop w:val="0"/>
      <w:marBottom w:val="0"/>
      <w:divBdr>
        <w:top w:val="none" w:sz="0" w:space="0" w:color="auto"/>
        <w:left w:val="none" w:sz="0" w:space="0" w:color="auto"/>
        <w:bottom w:val="none" w:sz="0" w:space="0" w:color="auto"/>
        <w:right w:val="none" w:sz="0" w:space="0" w:color="auto"/>
      </w:divBdr>
    </w:div>
    <w:div w:id="396319183">
      <w:bodyDiv w:val="1"/>
      <w:marLeft w:val="0"/>
      <w:marRight w:val="0"/>
      <w:marTop w:val="0"/>
      <w:marBottom w:val="0"/>
      <w:divBdr>
        <w:top w:val="none" w:sz="0" w:space="0" w:color="auto"/>
        <w:left w:val="none" w:sz="0" w:space="0" w:color="auto"/>
        <w:bottom w:val="none" w:sz="0" w:space="0" w:color="auto"/>
        <w:right w:val="none" w:sz="0" w:space="0" w:color="auto"/>
      </w:divBdr>
    </w:div>
    <w:div w:id="423116437">
      <w:bodyDiv w:val="1"/>
      <w:marLeft w:val="0"/>
      <w:marRight w:val="0"/>
      <w:marTop w:val="0"/>
      <w:marBottom w:val="0"/>
      <w:divBdr>
        <w:top w:val="none" w:sz="0" w:space="0" w:color="auto"/>
        <w:left w:val="none" w:sz="0" w:space="0" w:color="auto"/>
        <w:bottom w:val="none" w:sz="0" w:space="0" w:color="auto"/>
        <w:right w:val="none" w:sz="0" w:space="0" w:color="auto"/>
      </w:divBdr>
    </w:div>
    <w:div w:id="434832032">
      <w:bodyDiv w:val="1"/>
      <w:marLeft w:val="0"/>
      <w:marRight w:val="0"/>
      <w:marTop w:val="0"/>
      <w:marBottom w:val="0"/>
      <w:divBdr>
        <w:top w:val="none" w:sz="0" w:space="0" w:color="auto"/>
        <w:left w:val="none" w:sz="0" w:space="0" w:color="auto"/>
        <w:bottom w:val="none" w:sz="0" w:space="0" w:color="auto"/>
        <w:right w:val="none" w:sz="0" w:space="0" w:color="auto"/>
      </w:divBdr>
    </w:div>
    <w:div w:id="441652945">
      <w:bodyDiv w:val="1"/>
      <w:marLeft w:val="0"/>
      <w:marRight w:val="0"/>
      <w:marTop w:val="0"/>
      <w:marBottom w:val="0"/>
      <w:divBdr>
        <w:top w:val="none" w:sz="0" w:space="0" w:color="auto"/>
        <w:left w:val="none" w:sz="0" w:space="0" w:color="auto"/>
        <w:bottom w:val="none" w:sz="0" w:space="0" w:color="auto"/>
        <w:right w:val="none" w:sz="0" w:space="0" w:color="auto"/>
      </w:divBdr>
    </w:div>
    <w:div w:id="450630890">
      <w:bodyDiv w:val="1"/>
      <w:marLeft w:val="0"/>
      <w:marRight w:val="0"/>
      <w:marTop w:val="0"/>
      <w:marBottom w:val="0"/>
      <w:divBdr>
        <w:top w:val="none" w:sz="0" w:space="0" w:color="auto"/>
        <w:left w:val="none" w:sz="0" w:space="0" w:color="auto"/>
        <w:bottom w:val="none" w:sz="0" w:space="0" w:color="auto"/>
        <w:right w:val="none" w:sz="0" w:space="0" w:color="auto"/>
      </w:divBdr>
    </w:div>
    <w:div w:id="454099510">
      <w:bodyDiv w:val="1"/>
      <w:marLeft w:val="0"/>
      <w:marRight w:val="0"/>
      <w:marTop w:val="0"/>
      <w:marBottom w:val="0"/>
      <w:divBdr>
        <w:top w:val="none" w:sz="0" w:space="0" w:color="auto"/>
        <w:left w:val="none" w:sz="0" w:space="0" w:color="auto"/>
        <w:bottom w:val="none" w:sz="0" w:space="0" w:color="auto"/>
        <w:right w:val="none" w:sz="0" w:space="0" w:color="auto"/>
      </w:divBdr>
    </w:div>
    <w:div w:id="474445421">
      <w:bodyDiv w:val="1"/>
      <w:marLeft w:val="0"/>
      <w:marRight w:val="0"/>
      <w:marTop w:val="0"/>
      <w:marBottom w:val="0"/>
      <w:divBdr>
        <w:top w:val="none" w:sz="0" w:space="0" w:color="auto"/>
        <w:left w:val="none" w:sz="0" w:space="0" w:color="auto"/>
        <w:bottom w:val="none" w:sz="0" w:space="0" w:color="auto"/>
        <w:right w:val="none" w:sz="0" w:space="0" w:color="auto"/>
      </w:divBdr>
      <w:divsChild>
        <w:div w:id="1561400092">
          <w:marLeft w:val="0"/>
          <w:marRight w:val="0"/>
          <w:marTop w:val="0"/>
          <w:marBottom w:val="0"/>
          <w:divBdr>
            <w:top w:val="none" w:sz="0" w:space="0" w:color="auto"/>
            <w:left w:val="none" w:sz="0" w:space="0" w:color="auto"/>
            <w:bottom w:val="none" w:sz="0" w:space="0" w:color="auto"/>
            <w:right w:val="none" w:sz="0" w:space="0" w:color="auto"/>
          </w:divBdr>
          <w:divsChild>
            <w:div w:id="399593760">
              <w:marLeft w:val="0"/>
              <w:marRight w:val="0"/>
              <w:marTop w:val="0"/>
              <w:marBottom w:val="0"/>
              <w:divBdr>
                <w:top w:val="none" w:sz="0" w:space="0" w:color="auto"/>
                <w:left w:val="none" w:sz="0" w:space="0" w:color="auto"/>
                <w:bottom w:val="none" w:sz="0" w:space="0" w:color="auto"/>
                <w:right w:val="none" w:sz="0" w:space="0" w:color="auto"/>
              </w:divBdr>
              <w:divsChild>
                <w:div w:id="1111240401">
                  <w:marLeft w:val="0"/>
                  <w:marRight w:val="0"/>
                  <w:marTop w:val="0"/>
                  <w:marBottom w:val="0"/>
                  <w:divBdr>
                    <w:top w:val="none" w:sz="0" w:space="0" w:color="auto"/>
                    <w:left w:val="none" w:sz="0" w:space="0" w:color="auto"/>
                    <w:bottom w:val="none" w:sz="0" w:space="0" w:color="auto"/>
                    <w:right w:val="none" w:sz="0" w:space="0" w:color="auto"/>
                  </w:divBdr>
                  <w:divsChild>
                    <w:div w:id="506292833">
                      <w:marLeft w:val="0"/>
                      <w:marRight w:val="0"/>
                      <w:marTop w:val="0"/>
                      <w:marBottom w:val="0"/>
                      <w:divBdr>
                        <w:top w:val="none" w:sz="0" w:space="0" w:color="auto"/>
                        <w:left w:val="none" w:sz="0" w:space="0" w:color="auto"/>
                        <w:bottom w:val="none" w:sz="0" w:space="0" w:color="auto"/>
                        <w:right w:val="none" w:sz="0" w:space="0" w:color="auto"/>
                      </w:divBdr>
                      <w:divsChild>
                        <w:div w:id="439686513">
                          <w:marLeft w:val="0"/>
                          <w:marRight w:val="0"/>
                          <w:marTop w:val="0"/>
                          <w:marBottom w:val="0"/>
                          <w:divBdr>
                            <w:top w:val="none" w:sz="0" w:space="0" w:color="auto"/>
                            <w:left w:val="none" w:sz="0" w:space="0" w:color="auto"/>
                            <w:bottom w:val="none" w:sz="0" w:space="0" w:color="auto"/>
                            <w:right w:val="none" w:sz="0" w:space="0" w:color="auto"/>
                          </w:divBdr>
                        </w:div>
                        <w:div w:id="2282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819553">
      <w:bodyDiv w:val="1"/>
      <w:marLeft w:val="0"/>
      <w:marRight w:val="0"/>
      <w:marTop w:val="0"/>
      <w:marBottom w:val="0"/>
      <w:divBdr>
        <w:top w:val="none" w:sz="0" w:space="0" w:color="auto"/>
        <w:left w:val="none" w:sz="0" w:space="0" w:color="auto"/>
        <w:bottom w:val="none" w:sz="0" w:space="0" w:color="auto"/>
        <w:right w:val="none" w:sz="0" w:space="0" w:color="auto"/>
      </w:divBdr>
    </w:div>
    <w:div w:id="517893611">
      <w:bodyDiv w:val="1"/>
      <w:marLeft w:val="0"/>
      <w:marRight w:val="0"/>
      <w:marTop w:val="0"/>
      <w:marBottom w:val="0"/>
      <w:divBdr>
        <w:top w:val="none" w:sz="0" w:space="0" w:color="auto"/>
        <w:left w:val="none" w:sz="0" w:space="0" w:color="auto"/>
        <w:bottom w:val="none" w:sz="0" w:space="0" w:color="auto"/>
        <w:right w:val="none" w:sz="0" w:space="0" w:color="auto"/>
      </w:divBdr>
    </w:div>
    <w:div w:id="535314258">
      <w:bodyDiv w:val="1"/>
      <w:marLeft w:val="0"/>
      <w:marRight w:val="0"/>
      <w:marTop w:val="0"/>
      <w:marBottom w:val="0"/>
      <w:divBdr>
        <w:top w:val="none" w:sz="0" w:space="0" w:color="auto"/>
        <w:left w:val="none" w:sz="0" w:space="0" w:color="auto"/>
        <w:bottom w:val="none" w:sz="0" w:space="0" w:color="auto"/>
        <w:right w:val="none" w:sz="0" w:space="0" w:color="auto"/>
      </w:divBdr>
    </w:div>
    <w:div w:id="544146112">
      <w:bodyDiv w:val="1"/>
      <w:marLeft w:val="0"/>
      <w:marRight w:val="0"/>
      <w:marTop w:val="0"/>
      <w:marBottom w:val="0"/>
      <w:divBdr>
        <w:top w:val="none" w:sz="0" w:space="0" w:color="auto"/>
        <w:left w:val="none" w:sz="0" w:space="0" w:color="auto"/>
        <w:bottom w:val="none" w:sz="0" w:space="0" w:color="auto"/>
        <w:right w:val="none" w:sz="0" w:space="0" w:color="auto"/>
      </w:divBdr>
    </w:div>
    <w:div w:id="564687162">
      <w:bodyDiv w:val="1"/>
      <w:marLeft w:val="0"/>
      <w:marRight w:val="0"/>
      <w:marTop w:val="0"/>
      <w:marBottom w:val="0"/>
      <w:divBdr>
        <w:top w:val="none" w:sz="0" w:space="0" w:color="auto"/>
        <w:left w:val="none" w:sz="0" w:space="0" w:color="auto"/>
        <w:bottom w:val="none" w:sz="0" w:space="0" w:color="auto"/>
        <w:right w:val="none" w:sz="0" w:space="0" w:color="auto"/>
      </w:divBdr>
    </w:div>
    <w:div w:id="593904749">
      <w:bodyDiv w:val="1"/>
      <w:marLeft w:val="0"/>
      <w:marRight w:val="0"/>
      <w:marTop w:val="0"/>
      <w:marBottom w:val="0"/>
      <w:divBdr>
        <w:top w:val="none" w:sz="0" w:space="0" w:color="auto"/>
        <w:left w:val="none" w:sz="0" w:space="0" w:color="auto"/>
        <w:bottom w:val="none" w:sz="0" w:space="0" w:color="auto"/>
        <w:right w:val="none" w:sz="0" w:space="0" w:color="auto"/>
      </w:divBdr>
    </w:div>
    <w:div w:id="640892378">
      <w:bodyDiv w:val="1"/>
      <w:marLeft w:val="0"/>
      <w:marRight w:val="0"/>
      <w:marTop w:val="0"/>
      <w:marBottom w:val="0"/>
      <w:divBdr>
        <w:top w:val="none" w:sz="0" w:space="0" w:color="auto"/>
        <w:left w:val="none" w:sz="0" w:space="0" w:color="auto"/>
        <w:bottom w:val="none" w:sz="0" w:space="0" w:color="auto"/>
        <w:right w:val="none" w:sz="0" w:space="0" w:color="auto"/>
      </w:divBdr>
    </w:div>
    <w:div w:id="669411426">
      <w:bodyDiv w:val="1"/>
      <w:marLeft w:val="0"/>
      <w:marRight w:val="0"/>
      <w:marTop w:val="0"/>
      <w:marBottom w:val="0"/>
      <w:divBdr>
        <w:top w:val="none" w:sz="0" w:space="0" w:color="auto"/>
        <w:left w:val="none" w:sz="0" w:space="0" w:color="auto"/>
        <w:bottom w:val="none" w:sz="0" w:space="0" w:color="auto"/>
        <w:right w:val="none" w:sz="0" w:space="0" w:color="auto"/>
      </w:divBdr>
    </w:div>
    <w:div w:id="678505673">
      <w:bodyDiv w:val="1"/>
      <w:marLeft w:val="0"/>
      <w:marRight w:val="0"/>
      <w:marTop w:val="0"/>
      <w:marBottom w:val="0"/>
      <w:divBdr>
        <w:top w:val="none" w:sz="0" w:space="0" w:color="auto"/>
        <w:left w:val="none" w:sz="0" w:space="0" w:color="auto"/>
        <w:bottom w:val="none" w:sz="0" w:space="0" w:color="auto"/>
        <w:right w:val="none" w:sz="0" w:space="0" w:color="auto"/>
      </w:divBdr>
    </w:div>
    <w:div w:id="712846106">
      <w:bodyDiv w:val="1"/>
      <w:marLeft w:val="0"/>
      <w:marRight w:val="0"/>
      <w:marTop w:val="0"/>
      <w:marBottom w:val="0"/>
      <w:divBdr>
        <w:top w:val="none" w:sz="0" w:space="0" w:color="auto"/>
        <w:left w:val="none" w:sz="0" w:space="0" w:color="auto"/>
        <w:bottom w:val="none" w:sz="0" w:space="0" w:color="auto"/>
        <w:right w:val="none" w:sz="0" w:space="0" w:color="auto"/>
      </w:divBdr>
    </w:div>
    <w:div w:id="733041829">
      <w:bodyDiv w:val="1"/>
      <w:marLeft w:val="0"/>
      <w:marRight w:val="0"/>
      <w:marTop w:val="0"/>
      <w:marBottom w:val="0"/>
      <w:divBdr>
        <w:top w:val="none" w:sz="0" w:space="0" w:color="auto"/>
        <w:left w:val="none" w:sz="0" w:space="0" w:color="auto"/>
        <w:bottom w:val="none" w:sz="0" w:space="0" w:color="auto"/>
        <w:right w:val="none" w:sz="0" w:space="0" w:color="auto"/>
      </w:divBdr>
    </w:div>
    <w:div w:id="733815752">
      <w:bodyDiv w:val="1"/>
      <w:marLeft w:val="0"/>
      <w:marRight w:val="0"/>
      <w:marTop w:val="0"/>
      <w:marBottom w:val="0"/>
      <w:divBdr>
        <w:top w:val="none" w:sz="0" w:space="0" w:color="auto"/>
        <w:left w:val="none" w:sz="0" w:space="0" w:color="auto"/>
        <w:bottom w:val="none" w:sz="0" w:space="0" w:color="auto"/>
        <w:right w:val="none" w:sz="0" w:space="0" w:color="auto"/>
      </w:divBdr>
    </w:div>
    <w:div w:id="767312470">
      <w:bodyDiv w:val="1"/>
      <w:marLeft w:val="0"/>
      <w:marRight w:val="0"/>
      <w:marTop w:val="0"/>
      <w:marBottom w:val="0"/>
      <w:divBdr>
        <w:top w:val="none" w:sz="0" w:space="0" w:color="auto"/>
        <w:left w:val="none" w:sz="0" w:space="0" w:color="auto"/>
        <w:bottom w:val="none" w:sz="0" w:space="0" w:color="auto"/>
        <w:right w:val="none" w:sz="0" w:space="0" w:color="auto"/>
      </w:divBdr>
    </w:div>
    <w:div w:id="776370302">
      <w:bodyDiv w:val="1"/>
      <w:marLeft w:val="0"/>
      <w:marRight w:val="0"/>
      <w:marTop w:val="0"/>
      <w:marBottom w:val="0"/>
      <w:divBdr>
        <w:top w:val="none" w:sz="0" w:space="0" w:color="auto"/>
        <w:left w:val="none" w:sz="0" w:space="0" w:color="auto"/>
        <w:bottom w:val="none" w:sz="0" w:space="0" w:color="auto"/>
        <w:right w:val="none" w:sz="0" w:space="0" w:color="auto"/>
      </w:divBdr>
    </w:div>
    <w:div w:id="833642912">
      <w:bodyDiv w:val="1"/>
      <w:marLeft w:val="0"/>
      <w:marRight w:val="0"/>
      <w:marTop w:val="0"/>
      <w:marBottom w:val="0"/>
      <w:divBdr>
        <w:top w:val="none" w:sz="0" w:space="0" w:color="auto"/>
        <w:left w:val="none" w:sz="0" w:space="0" w:color="auto"/>
        <w:bottom w:val="none" w:sz="0" w:space="0" w:color="auto"/>
        <w:right w:val="none" w:sz="0" w:space="0" w:color="auto"/>
      </w:divBdr>
    </w:div>
    <w:div w:id="860044399">
      <w:bodyDiv w:val="1"/>
      <w:marLeft w:val="0"/>
      <w:marRight w:val="0"/>
      <w:marTop w:val="0"/>
      <w:marBottom w:val="0"/>
      <w:divBdr>
        <w:top w:val="none" w:sz="0" w:space="0" w:color="auto"/>
        <w:left w:val="none" w:sz="0" w:space="0" w:color="auto"/>
        <w:bottom w:val="none" w:sz="0" w:space="0" w:color="auto"/>
        <w:right w:val="none" w:sz="0" w:space="0" w:color="auto"/>
      </w:divBdr>
    </w:div>
    <w:div w:id="894513287">
      <w:bodyDiv w:val="1"/>
      <w:marLeft w:val="0"/>
      <w:marRight w:val="0"/>
      <w:marTop w:val="0"/>
      <w:marBottom w:val="0"/>
      <w:divBdr>
        <w:top w:val="none" w:sz="0" w:space="0" w:color="auto"/>
        <w:left w:val="none" w:sz="0" w:space="0" w:color="auto"/>
        <w:bottom w:val="none" w:sz="0" w:space="0" w:color="auto"/>
        <w:right w:val="none" w:sz="0" w:space="0" w:color="auto"/>
      </w:divBdr>
    </w:div>
    <w:div w:id="941374489">
      <w:bodyDiv w:val="1"/>
      <w:marLeft w:val="0"/>
      <w:marRight w:val="0"/>
      <w:marTop w:val="0"/>
      <w:marBottom w:val="0"/>
      <w:divBdr>
        <w:top w:val="none" w:sz="0" w:space="0" w:color="auto"/>
        <w:left w:val="none" w:sz="0" w:space="0" w:color="auto"/>
        <w:bottom w:val="none" w:sz="0" w:space="0" w:color="auto"/>
        <w:right w:val="none" w:sz="0" w:space="0" w:color="auto"/>
      </w:divBdr>
    </w:div>
    <w:div w:id="945424253">
      <w:bodyDiv w:val="1"/>
      <w:marLeft w:val="0"/>
      <w:marRight w:val="0"/>
      <w:marTop w:val="0"/>
      <w:marBottom w:val="0"/>
      <w:divBdr>
        <w:top w:val="none" w:sz="0" w:space="0" w:color="auto"/>
        <w:left w:val="none" w:sz="0" w:space="0" w:color="auto"/>
        <w:bottom w:val="none" w:sz="0" w:space="0" w:color="auto"/>
        <w:right w:val="none" w:sz="0" w:space="0" w:color="auto"/>
      </w:divBdr>
    </w:div>
    <w:div w:id="966357638">
      <w:bodyDiv w:val="1"/>
      <w:marLeft w:val="0"/>
      <w:marRight w:val="0"/>
      <w:marTop w:val="0"/>
      <w:marBottom w:val="0"/>
      <w:divBdr>
        <w:top w:val="none" w:sz="0" w:space="0" w:color="auto"/>
        <w:left w:val="none" w:sz="0" w:space="0" w:color="auto"/>
        <w:bottom w:val="none" w:sz="0" w:space="0" w:color="auto"/>
        <w:right w:val="none" w:sz="0" w:space="0" w:color="auto"/>
      </w:divBdr>
    </w:div>
    <w:div w:id="987824669">
      <w:bodyDiv w:val="1"/>
      <w:marLeft w:val="0"/>
      <w:marRight w:val="0"/>
      <w:marTop w:val="0"/>
      <w:marBottom w:val="0"/>
      <w:divBdr>
        <w:top w:val="none" w:sz="0" w:space="0" w:color="auto"/>
        <w:left w:val="none" w:sz="0" w:space="0" w:color="auto"/>
        <w:bottom w:val="none" w:sz="0" w:space="0" w:color="auto"/>
        <w:right w:val="none" w:sz="0" w:space="0" w:color="auto"/>
      </w:divBdr>
    </w:div>
    <w:div w:id="1005744117">
      <w:bodyDiv w:val="1"/>
      <w:marLeft w:val="0"/>
      <w:marRight w:val="0"/>
      <w:marTop w:val="0"/>
      <w:marBottom w:val="0"/>
      <w:divBdr>
        <w:top w:val="none" w:sz="0" w:space="0" w:color="auto"/>
        <w:left w:val="none" w:sz="0" w:space="0" w:color="auto"/>
        <w:bottom w:val="none" w:sz="0" w:space="0" w:color="auto"/>
        <w:right w:val="none" w:sz="0" w:space="0" w:color="auto"/>
      </w:divBdr>
    </w:div>
    <w:div w:id="1043020593">
      <w:bodyDiv w:val="1"/>
      <w:marLeft w:val="0"/>
      <w:marRight w:val="0"/>
      <w:marTop w:val="0"/>
      <w:marBottom w:val="0"/>
      <w:divBdr>
        <w:top w:val="none" w:sz="0" w:space="0" w:color="auto"/>
        <w:left w:val="none" w:sz="0" w:space="0" w:color="auto"/>
        <w:bottom w:val="none" w:sz="0" w:space="0" w:color="auto"/>
        <w:right w:val="none" w:sz="0" w:space="0" w:color="auto"/>
      </w:divBdr>
    </w:div>
    <w:div w:id="1069688304">
      <w:bodyDiv w:val="1"/>
      <w:marLeft w:val="0"/>
      <w:marRight w:val="0"/>
      <w:marTop w:val="0"/>
      <w:marBottom w:val="0"/>
      <w:divBdr>
        <w:top w:val="none" w:sz="0" w:space="0" w:color="auto"/>
        <w:left w:val="none" w:sz="0" w:space="0" w:color="auto"/>
        <w:bottom w:val="none" w:sz="0" w:space="0" w:color="auto"/>
        <w:right w:val="none" w:sz="0" w:space="0" w:color="auto"/>
      </w:divBdr>
    </w:div>
    <w:div w:id="1110778162">
      <w:bodyDiv w:val="1"/>
      <w:marLeft w:val="0"/>
      <w:marRight w:val="0"/>
      <w:marTop w:val="0"/>
      <w:marBottom w:val="0"/>
      <w:divBdr>
        <w:top w:val="none" w:sz="0" w:space="0" w:color="auto"/>
        <w:left w:val="none" w:sz="0" w:space="0" w:color="auto"/>
        <w:bottom w:val="none" w:sz="0" w:space="0" w:color="auto"/>
        <w:right w:val="none" w:sz="0" w:space="0" w:color="auto"/>
      </w:divBdr>
    </w:div>
    <w:div w:id="1148939256">
      <w:bodyDiv w:val="1"/>
      <w:marLeft w:val="0"/>
      <w:marRight w:val="0"/>
      <w:marTop w:val="0"/>
      <w:marBottom w:val="0"/>
      <w:divBdr>
        <w:top w:val="none" w:sz="0" w:space="0" w:color="auto"/>
        <w:left w:val="none" w:sz="0" w:space="0" w:color="auto"/>
        <w:bottom w:val="none" w:sz="0" w:space="0" w:color="auto"/>
        <w:right w:val="none" w:sz="0" w:space="0" w:color="auto"/>
      </w:divBdr>
    </w:div>
    <w:div w:id="1159224282">
      <w:bodyDiv w:val="1"/>
      <w:marLeft w:val="0"/>
      <w:marRight w:val="0"/>
      <w:marTop w:val="0"/>
      <w:marBottom w:val="0"/>
      <w:divBdr>
        <w:top w:val="none" w:sz="0" w:space="0" w:color="auto"/>
        <w:left w:val="none" w:sz="0" w:space="0" w:color="auto"/>
        <w:bottom w:val="none" w:sz="0" w:space="0" w:color="auto"/>
        <w:right w:val="none" w:sz="0" w:space="0" w:color="auto"/>
      </w:divBdr>
    </w:div>
    <w:div w:id="1216892829">
      <w:bodyDiv w:val="1"/>
      <w:marLeft w:val="0"/>
      <w:marRight w:val="0"/>
      <w:marTop w:val="0"/>
      <w:marBottom w:val="0"/>
      <w:divBdr>
        <w:top w:val="none" w:sz="0" w:space="0" w:color="auto"/>
        <w:left w:val="none" w:sz="0" w:space="0" w:color="auto"/>
        <w:bottom w:val="none" w:sz="0" w:space="0" w:color="auto"/>
        <w:right w:val="none" w:sz="0" w:space="0" w:color="auto"/>
      </w:divBdr>
    </w:div>
    <w:div w:id="1336348945">
      <w:bodyDiv w:val="1"/>
      <w:marLeft w:val="0"/>
      <w:marRight w:val="0"/>
      <w:marTop w:val="0"/>
      <w:marBottom w:val="0"/>
      <w:divBdr>
        <w:top w:val="none" w:sz="0" w:space="0" w:color="auto"/>
        <w:left w:val="none" w:sz="0" w:space="0" w:color="auto"/>
        <w:bottom w:val="none" w:sz="0" w:space="0" w:color="auto"/>
        <w:right w:val="none" w:sz="0" w:space="0" w:color="auto"/>
      </w:divBdr>
    </w:div>
    <w:div w:id="1368487518">
      <w:bodyDiv w:val="1"/>
      <w:marLeft w:val="0"/>
      <w:marRight w:val="0"/>
      <w:marTop w:val="0"/>
      <w:marBottom w:val="0"/>
      <w:divBdr>
        <w:top w:val="none" w:sz="0" w:space="0" w:color="auto"/>
        <w:left w:val="none" w:sz="0" w:space="0" w:color="auto"/>
        <w:bottom w:val="none" w:sz="0" w:space="0" w:color="auto"/>
        <w:right w:val="none" w:sz="0" w:space="0" w:color="auto"/>
      </w:divBdr>
    </w:div>
    <w:div w:id="1372268824">
      <w:bodyDiv w:val="1"/>
      <w:marLeft w:val="0"/>
      <w:marRight w:val="0"/>
      <w:marTop w:val="0"/>
      <w:marBottom w:val="0"/>
      <w:divBdr>
        <w:top w:val="none" w:sz="0" w:space="0" w:color="auto"/>
        <w:left w:val="none" w:sz="0" w:space="0" w:color="auto"/>
        <w:bottom w:val="none" w:sz="0" w:space="0" w:color="auto"/>
        <w:right w:val="none" w:sz="0" w:space="0" w:color="auto"/>
      </w:divBdr>
    </w:div>
    <w:div w:id="1387028267">
      <w:bodyDiv w:val="1"/>
      <w:marLeft w:val="0"/>
      <w:marRight w:val="0"/>
      <w:marTop w:val="0"/>
      <w:marBottom w:val="0"/>
      <w:divBdr>
        <w:top w:val="none" w:sz="0" w:space="0" w:color="auto"/>
        <w:left w:val="none" w:sz="0" w:space="0" w:color="auto"/>
        <w:bottom w:val="none" w:sz="0" w:space="0" w:color="auto"/>
        <w:right w:val="none" w:sz="0" w:space="0" w:color="auto"/>
      </w:divBdr>
    </w:div>
    <w:div w:id="1425760740">
      <w:bodyDiv w:val="1"/>
      <w:marLeft w:val="0"/>
      <w:marRight w:val="0"/>
      <w:marTop w:val="0"/>
      <w:marBottom w:val="0"/>
      <w:divBdr>
        <w:top w:val="none" w:sz="0" w:space="0" w:color="auto"/>
        <w:left w:val="none" w:sz="0" w:space="0" w:color="auto"/>
        <w:bottom w:val="none" w:sz="0" w:space="0" w:color="auto"/>
        <w:right w:val="none" w:sz="0" w:space="0" w:color="auto"/>
      </w:divBdr>
    </w:div>
    <w:div w:id="1464692863">
      <w:bodyDiv w:val="1"/>
      <w:marLeft w:val="0"/>
      <w:marRight w:val="0"/>
      <w:marTop w:val="0"/>
      <w:marBottom w:val="0"/>
      <w:divBdr>
        <w:top w:val="none" w:sz="0" w:space="0" w:color="auto"/>
        <w:left w:val="none" w:sz="0" w:space="0" w:color="auto"/>
        <w:bottom w:val="none" w:sz="0" w:space="0" w:color="auto"/>
        <w:right w:val="none" w:sz="0" w:space="0" w:color="auto"/>
      </w:divBdr>
    </w:div>
    <w:div w:id="1498224119">
      <w:bodyDiv w:val="1"/>
      <w:marLeft w:val="0"/>
      <w:marRight w:val="0"/>
      <w:marTop w:val="0"/>
      <w:marBottom w:val="0"/>
      <w:divBdr>
        <w:top w:val="none" w:sz="0" w:space="0" w:color="auto"/>
        <w:left w:val="none" w:sz="0" w:space="0" w:color="auto"/>
        <w:bottom w:val="none" w:sz="0" w:space="0" w:color="auto"/>
        <w:right w:val="none" w:sz="0" w:space="0" w:color="auto"/>
      </w:divBdr>
    </w:div>
    <w:div w:id="1520583654">
      <w:bodyDiv w:val="1"/>
      <w:marLeft w:val="0"/>
      <w:marRight w:val="0"/>
      <w:marTop w:val="0"/>
      <w:marBottom w:val="0"/>
      <w:divBdr>
        <w:top w:val="none" w:sz="0" w:space="0" w:color="auto"/>
        <w:left w:val="none" w:sz="0" w:space="0" w:color="auto"/>
        <w:bottom w:val="none" w:sz="0" w:space="0" w:color="auto"/>
        <w:right w:val="none" w:sz="0" w:space="0" w:color="auto"/>
      </w:divBdr>
    </w:div>
    <w:div w:id="1527668763">
      <w:bodyDiv w:val="1"/>
      <w:marLeft w:val="0"/>
      <w:marRight w:val="0"/>
      <w:marTop w:val="0"/>
      <w:marBottom w:val="0"/>
      <w:divBdr>
        <w:top w:val="none" w:sz="0" w:space="0" w:color="auto"/>
        <w:left w:val="none" w:sz="0" w:space="0" w:color="auto"/>
        <w:bottom w:val="none" w:sz="0" w:space="0" w:color="auto"/>
        <w:right w:val="none" w:sz="0" w:space="0" w:color="auto"/>
      </w:divBdr>
    </w:div>
    <w:div w:id="1566836063">
      <w:bodyDiv w:val="1"/>
      <w:marLeft w:val="0"/>
      <w:marRight w:val="0"/>
      <w:marTop w:val="0"/>
      <w:marBottom w:val="0"/>
      <w:divBdr>
        <w:top w:val="none" w:sz="0" w:space="0" w:color="auto"/>
        <w:left w:val="none" w:sz="0" w:space="0" w:color="auto"/>
        <w:bottom w:val="none" w:sz="0" w:space="0" w:color="auto"/>
        <w:right w:val="none" w:sz="0" w:space="0" w:color="auto"/>
      </w:divBdr>
    </w:div>
    <w:div w:id="1612396364">
      <w:bodyDiv w:val="1"/>
      <w:marLeft w:val="0"/>
      <w:marRight w:val="0"/>
      <w:marTop w:val="0"/>
      <w:marBottom w:val="0"/>
      <w:divBdr>
        <w:top w:val="none" w:sz="0" w:space="0" w:color="auto"/>
        <w:left w:val="none" w:sz="0" w:space="0" w:color="auto"/>
        <w:bottom w:val="none" w:sz="0" w:space="0" w:color="auto"/>
        <w:right w:val="none" w:sz="0" w:space="0" w:color="auto"/>
      </w:divBdr>
    </w:div>
    <w:div w:id="1619094864">
      <w:bodyDiv w:val="1"/>
      <w:marLeft w:val="0"/>
      <w:marRight w:val="0"/>
      <w:marTop w:val="0"/>
      <w:marBottom w:val="0"/>
      <w:divBdr>
        <w:top w:val="none" w:sz="0" w:space="0" w:color="auto"/>
        <w:left w:val="none" w:sz="0" w:space="0" w:color="auto"/>
        <w:bottom w:val="none" w:sz="0" w:space="0" w:color="auto"/>
        <w:right w:val="none" w:sz="0" w:space="0" w:color="auto"/>
      </w:divBdr>
    </w:div>
    <w:div w:id="1626691429">
      <w:bodyDiv w:val="1"/>
      <w:marLeft w:val="0"/>
      <w:marRight w:val="0"/>
      <w:marTop w:val="0"/>
      <w:marBottom w:val="0"/>
      <w:divBdr>
        <w:top w:val="none" w:sz="0" w:space="0" w:color="auto"/>
        <w:left w:val="none" w:sz="0" w:space="0" w:color="auto"/>
        <w:bottom w:val="none" w:sz="0" w:space="0" w:color="auto"/>
        <w:right w:val="none" w:sz="0" w:space="0" w:color="auto"/>
      </w:divBdr>
    </w:div>
    <w:div w:id="1638995963">
      <w:bodyDiv w:val="1"/>
      <w:marLeft w:val="0"/>
      <w:marRight w:val="0"/>
      <w:marTop w:val="0"/>
      <w:marBottom w:val="0"/>
      <w:divBdr>
        <w:top w:val="none" w:sz="0" w:space="0" w:color="auto"/>
        <w:left w:val="none" w:sz="0" w:space="0" w:color="auto"/>
        <w:bottom w:val="none" w:sz="0" w:space="0" w:color="auto"/>
        <w:right w:val="none" w:sz="0" w:space="0" w:color="auto"/>
      </w:divBdr>
    </w:div>
    <w:div w:id="1643853850">
      <w:bodyDiv w:val="1"/>
      <w:marLeft w:val="0"/>
      <w:marRight w:val="0"/>
      <w:marTop w:val="0"/>
      <w:marBottom w:val="0"/>
      <w:divBdr>
        <w:top w:val="none" w:sz="0" w:space="0" w:color="auto"/>
        <w:left w:val="none" w:sz="0" w:space="0" w:color="auto"/>
        <w:bottom w:val="none" w:sz="0" w:space="0" w:color="auto"/>
        <w:right w:val="none" w:sz="0" w:space="0" w:color="auto"/>
      </w:divBdr>
    </w:div>
    <w:div w:id="1657345011">
      <w:bodyDiv w:val="1"/>
      <w:marLeft w:val="0"/>
      <w:marRight w:val="0"/>
      <w:marTop w:val="0"/>
      <w:marBottom w:val="0"/>
      <w:divBdr>
        <w:top w:val="none" w:sz="0" w:space="0" w:color="auto"/>
        <w:left w:val="none" w:sz="0" w:space="0" w:color="auto"/>
        <w:bottom w:val="none" w:sz="0" w:space="0" w:color="auto"/>
        <w:right w:val="none" w:sz="0" w:space="0" w:color="auto"/>
      </w:divBdr>
    </w:div>
    <w:div w:id="1696732926">
      <w:bodyDiv w:val="1"/>
      <w:marLeft w:val="0"/>
      <w:marRight w:val="0"/>
      <w:marTop w:val="0"/>
      <w:marBottom w:val="0"/>
      <w:divBdr>
        <w:top w:val="none" w:sz="0" w:space="0" w:color="auto"/>
        <w:left w:val="none" w:sz="0" w:space="0" w:color="auto"/>
        <w:bottom w:val="none" w:sz="0" w:space="0" w:color="auto"/>
        <w:right w:val="none" w:sz="0" w:space="0" w:color="auto"/>
      </w:divBdr>
    </w:div>
    <w:div w:id="1712340813">
      <w:bodyDiv w:val="1"/>
      <w:marLeft w:val="0"/>
      <w:marRight w:val="0"/>
      <w:marTop w:val="0"/>
      <w:marBottom w:val="0"/>
      <w:divBdr>
        <w:top w:val="none" w:sz="0" w:space="0" w:color="auto"/>
        <w:left w:val="none" w:sz="0" w:space="0" w:color="auto"/>
        <w:bottom w:val="none" w:sz="0" w:space="0" w:color="auto"/>
        <w:right w:val="none" w:sz="0" w:space="0" w:color="auto"/>
      </w:divBdr>
    </w:div>
    <w:div w:id="1755394766">
      <w:bodyDiv w:val="1"/>
      <w:marLeft w:val="0"/>
      <w:marRight w:val="0"/>
      <w:marTop w:val="0"/>
      <w:marBottom w:val="0"/>
      <w:divBdr>
        <w:top w:val="none" w:sz="0" w:space="0" w:color="auto"/>
        <w:left w:val="none" w:sz="0" w:space="0" w:color="auto"/>
        <w:bottom w:val="none" w:sz="0" w:space="0" w:color="auto"/>
        <w:right w:val="none" w:sz="0" w:space="0" w:color="auto"/>
      </w:divBdr>
    </w:div>
    <w:div w:id="1758818534">
      <w:bodyDiv w:val="1"/>
      <w:marLeft w:val="0"/>
      <w:marRight w:val="0"/>
      <w:marTop w:val="0"/>
      <w:marBottom w:val="0"/>
      <w:divBdr>
        <w:top w:val="none" w:sz="0" w:space="0" w:color="auto"/>
        <w:left w:val="none" w:sz="0" w:space="0" w:color="auto"/>
        <w:bottom w:val="none" w:sz="0" w:space="0" w:color="auto"/>
        <w:right w:val="none" w:sz="0" w:space="0" w:color="auto"/>
      </w:divBdr>
    </w:div>
    <w:div w:id="1783184724">
      <w:bodyDiv w:val="1"/>
      <w:marLeft w:val="0"/>
      <w:marRight w:val="0"/>
      <w:marTop w:val="0"/>
      <w:marBottom w:val="0"/>
      <w:divBdr>
        <w:top w:val="none" w:sz="0" w:space="0" w:color="auto"/>
        <w:left w:val="none" w:sz="0" w:space="0" w:color="auto"/>
        <w:bottom w:val="none" w:sz="0" w:space="0" w:color="auto"/>
        <w:right w:val="none" w:sz="0" w:space="0" w:color="auto"/>
      </w:divBdr>
    </w:div>
    <w:div w:id="1804469590">
      <w:bodyDiv w:val="1"/>
      <w:marLeft w:val="0"/>
      <w:marRight w:val="0"/>
      <w:marTop w:val="0"/>
      <w:marBottom w:val="0"/>
      <w:divBdr>
        <w:top w:val="none" w:sz="0" w:space="0" w:color="auto"/>
        <w:left w:val="none" w:sz="0" w:space="0" w:color="auto"/>
        <w:bottom w:val="none" w:sz="0" w:space="0" w:color="auto"/>
        <w:right w:val="none" w:sz="0" w:space="0" w:color="auto"/>
      </w:divBdr>
    </w:div>
    <w:div w:id="1849638841">
      <w:bodyDiv w:val="1"/>
      <w:marLeft w:val="0"/>
      <w:marRight w:val="0"/>
      <w:marTop w:val="0"/>
      <w:marBottom w:val="0"/>
      <w:divBdr>
        <w:top w:val="none" w:sz="0" w:space="0" w:color="auto"/>
        <w:left w:val="none" w:sz="0" w:space="0" w:color="auto"/>
        <w:bottom w:val="none" w:sz="0" w:space="0" w:color="auto"/>
        <w:right w:val="none" w:sz="0" w:space="0" w:color="auto"/>
      </w:divBdr>
    </w:div>
    <w:div w:id="1895507923">
      <w:bodyDiv w:val="1"/>
      <w:marLeft w:val="0"/>
      <w:marRight w:val="0"/>
      <w:marTop w:val="0"/>
      <w:marBottom w:val="0"/>
      <w:divBdr>
        <w:top w:val="none" w:sz="0" w:space="0" w:color="auto"/>
        <w:left w:val="none" w:sz="0" w:space="0" w:color="auto"/>
        <w:bottom w:val="none" w:sz="0" w:space="0" w:color="auto"/>
        <w:right w:val="none" w:sz="0" w:space="0" w:color="auto"/>
      </w:divBdr>
    </w:div>
    <w:div w:id="1913080731">
      <w:bodyDiv w:val="1"/>
      <w:marLeft w:val="0"/>
      <w:marRight w:val="0"/>
      <w:marTop w:val="0"/>
      <w:marBottom w:val="0"/>
      <w:divBdr>
        <w:top w:val="none" w:sz="0" w:space="0" w:color="auto"/>
        <w:left w:val="none" w:sz="0" w:space="0" w:color="auto"/>
        <w:bottom w:val="none" w:sz="0" w:space="0" w:color="auto"/>
        <w:right w:val="none" w:sz="0" w:space="0" w:color="auto"/>
      </w:divBdr>
    </w:div>
    <w:div w:id="1915700493">
      <w:bodyDiv w:val="1"/>
      <w:marLeft w:val="0"/>
      <w:marRight w:val="0"/>
      <w:marTop w:val="0"/>
      <w:marBottom w:val="0"/>
      <w:divBdr>
        <w:top w:val="none" w:sz="0" w:space="0" w:color="auto"/>
        <w:left w:val="none" w:sz="0" w:space="0" w:color="auto"/>
        <w:bottom w:val="none" w:sz="0" w:space="0" w:color="auto"/>
        <w:right w:val="none" w:sz="0" w:space="0" w:color="auto"/>
      </w:divBdr>
    </w:div>
    <w:div w:id="1943149379">
      <w:bodyDiv w:val="1"/>
      <w:marLeft w:val="0"/>
      <w:marRight w:val="0"/>
      <w:marTop w:val="0"/>
      <w:marBottom w:val="0"/>
      <w:divBdr>
        <w:top w:val="none" w:sz="0" w:space="0" w:color="auto"/>
        <w:left w:val="none" w:sz="0" w:space="0" w:color="auto"/>
        <w:bottom w:val="none" w:sz="0" w:space="0" w:color="auto"/>
        <w:right w:val="none" w:sz="0" w:space="0" w:color="auto"/>
      </w:divBdr>
    </w:div>
    <w:div w:id="1947997604">
      <w:bodyDiv w:val="1"/>
      <w:marLeft w:val="0"/>
      <w:marRight w:val="0"/>
      <w:marTop w:val="0"/>
      <w:marBottom w:val="0"/>
      <w:divBdr>
        <w:top w:val="none" w:sz="0" w:space="0" w:color="auto"/>
        <w:left w:val="none" w:sz="0" w:space="0" w:color="auto"/>
        <w:bottom w:val="none" w:sz="0" w:space="0" w:color="auto"/>
        <w:right w:val="none" w:sz="0" w:space="0" w:color="auto"/>
      </w:divBdr>
    </w:div>
    <w:div w:id="1964728378">
      <w:bodyDiv w:val="1"/>
      <w:marLeft w:val="0"/>
      <w:marRight w:val="0"/>
      <w:marTop w:val="0"/>
      <w:marBottom w:val="0"/>
      <w:divBdr>
        <w:top w:val="none" w:sz="0" w:space="0" w:color="auto"/>
        <w:left w:val="none" w:sz="0" w:space="0" w:color="auto"/>
        <w:bottom w:val="none" w:sz="0" w:space="0" w:color="auto"/>
        <w:right w:val="none" w:sz="0" w:space="0" w:color="auto"/>
      </w:divBdr>
    </w:div>
    <w:div w:id="1990983899">
      <w:bodyDiv w:val="1"/>
      <w:marLeft w:val="0"/>
      <w:marRight w:val="0"/>
      <w:marTop w:val="0"/>
      <w:marBottom w:val="0"/>
      <w:divBdr>
        <w:top w:val="none" w:sz="0" w:space="0" w:color="auto"/>
        <w:left w:val="none" w:sz="0" w:space="0" w:color="auto"/>
        <w:bottom w:val="none" w:sz="0" w:space="0" w:color="auto"/>
        <w:right w:val="none" w:sz="0" w:space="0" w:color="auto"/>
      </w:divBdr>
      <w:divsChild>
        <w:div w:id="1361511524">
          <w:marLeft w:val="0"/>
          <w:marRight w:val="0"/>
          <w:marTop w:val="100"/>
          <w:marBottom w:val="100"/>
          <w:divBdr>
            <w:top w:val="none" w:sz="0" w:space="0" w:color="auto"/>
            <w:left w:val="none" w:sz="0" w:space="0" w:color="auto"/>
            <w:bottom w:val="none" w:sz="0" w:space="0" w:color="auto"/>
            <w:right w:val="none" w:sz="0" w:space="0" w:color="auto"/>
          </w:divBdr>
          <w:divsChild>
            <w:div w:id="154077744">
              <w:marLeft w:val="0"/>
              <w:marRight w:val="0"/>
              <w:marTop w:val="100"/>
              <w:marBottom w:val="100"/>
              <w:divBdr>
                <w:top w:val="none" w:sz="0" w:space="0" w:color="auto"/>
                <w:left w:val="none" w:sz="0" w:space="0" w:color="auto"/>
                <w:bottom w:val="none" w:sz="0" w:space="0" w:color="auto"/>
                <w:right w:val="none" w:sz="0" w:space="0" w:color="auto"/>
              </w:divBdr>
              <w:divsChild>
                <w:div w:id="120079412">
                  <w:marLeft w:val="0"/>
                  <w:marRight w:val="0"/>
                  <w:marTop w:val="100"/>
                  <w:marBottom w:val="100"/>
                  <w:divBdr>
                    <w:top w:val="none" w:sz="0" w:space="0" w:color="auto"/>
                    <w:left w:val="none" w:sz="0" w:space="0" w:color="auto"/>
                    <w:bottom w:val="none" w:sz="0" w:space="0" w:color="auto"/>
                    <w:right w:val="none" w:sz="0" w:space="0" w:color="auto"/>
                  </w:divBdr>
                  <w:divsChild>
                    <w:div w:id="12871286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1278262">
      <w:bodyDiv w:val="1"/>
      <w:marLeft w:val="0"/>
      <w:marRight w:val="0"/>
      <w:marTop w:val="0"/>
      <w:marBottom w:val="0"/>
      <w:divBdr>
        <w:top w:val="none" w:sz="0" w:space="0" w:color="auto"/>
        <w:left w:val="none" w:sz="0" w:space="0" w:color="auto"/>
        <w:bottom w:val="none" w:sz="0" w:space="0" w:color="auto"/>
        <w:right w:val="none" w:sz="0" w:space="0" w:color="auto"/>
      </w:divBdr>
    </w:div>
    <w:div w:id="2015182360">
      <w:bodyDiv w:val="1"/>
      <w:marLeft w:val="0"/>
      <w:marRight w:val="0"/>
      <w:marTop w:val="0"/>
      <w:marBottom w:val="0"/>
      <w:divBdr>
        <w:top w:val="none" w:sz="0" w:space="0" w:color="auto"/>
        <w:left w:val="none" w:sz="0" w:space="0" w:color="auto"/>
        <w:bottom w:val="none" w:sz="0" w:space="0" w:color="auto"/>
        <w:right w:val="none" w:sz="0" w:space="0" w:color="auto"/>
      </w:divBdr>
    </w:div>
    <w:div w:id="2016299443">
      <w:bodyDiv w:val="1"/>
      <w:marLeft w:val="0"/>
      <w:marRight w:val="0"/>
      <w:marTop w:val="0"/>
      <w:marBottom w:val="0"/>
      <w:divBdr>
        <w:top w:val="none" w:sz="0" w:space="0" w:color="auto"/>
        <w:left w:val="none" w:sz="0" w:space="0" w:color="auto"/>
        <w:bottom w:val="none" w:sz="0" w:space="0" w:color="auto"/>
        <w:right w:val="none" w:sz="0" w:space="0" w:color="auto"/>
      </w:divBdr>
    </w:div>
    <w:div w:id="2017802992">
      <w:bodyDiv w:val="1"/>
      <w:marLeft w:val="0"/>
      <w:marRight w:val="0"/>
      <w:marTop w:val="0"/>
      <w:marBottom w:val="0"/>
      <w:divBdr>
        <w:top w:val="none" w:sz="0" w:space="0" w:color="auto"/>
        <w:left w:val="none" w:sz="0" w:space="0" w:color="auto"/>
        <w:bottom w:val="none" w:sz="0" w:space="0" w:color="auto"/>
        <w:right w:val="none" w:sz="0" w:space="0" w:color="auto"/>
      </w:divBdr>
    </w:div>
    <w:div w:id="2047828596">
      <w:bodyDiv w:val="1"/>
      <w:marLeft w:val="0"/>
      <w:marRight w:val="0"/>
      <w:marTop w:val="0"/>
      <w:marBottom w:val="0"/>
      <w:divBdr>
        <w:top w:val="none" w:sz="0" w:space="0" w:color="auto"/>
        <w:left w:val="none" w:sz="0" w:space="0" w:color="auto"/>
        <w:bottom w:val="none" w:sz="0" w:space="0" w:color="auto"/>
        <w:right w:val="none" w:sz="0" w:space="0" w:color="auto"/>
      </w:divBdr>
      <w:divsChild>
        <w:div w:id="651838209">
          <w:marLeft w:val="0"/>
          <w:marRight w:val="0"/>
          <w:marTop w:val="0"/>
          <w:marBottom w:val="0"/>
          <w:divBdr>
            <w:top w:val="none" w:sz="0" w:space="0" w:color="auto"/>
            <w:left w:val="none" w:sz="0" w:space="0" w:color="auto"/>
            <w:bottom w:val="none" w:sz="0" w:space="0" w:color="auto"/>
            <w:right w:val="none" w:sz="0" w:space="0" w:color="auto"/>
          </w:divBdr>
        </w:div>
        <w:div w:id="1098058319">
          <w:marLeft w:val="0"/>
          <w:marRight w:val="0"/>
          <w:marTop w:val="0"/>
          <w:marBottom w:val="0"/>
          <w:divBdr>
            <w:top w:val="none" w:sz="0" w:space="0" w:color="auto"/>
            <w:left w:val="none" w:sz="0" w:space="0" w:color="auto"/>
            <w:bottom w:val="none" w:sz="0" w:space="0" w:color="auto"/>
            <w:right w:val="none" w:sz="0" w:space="0" w:color="auto"/>
          </w:divBdr>
          <w:divsChild>
            <w:div w:id="883098763">
              <w:marLeft w:val="0"/>
              <w:marRight w:val="0"/>
              <w:marTop w:val="0"/>
              <w:marBottom w:val="0"/>
              <w:divBdr>
                <w:top w:val="none" w:sz="0" w:space="0" w:color="auto"/>
                <w:left w:val="none" w:sz="0" w:space="0" w:color="auto"/>
                <w:bottom w:val="none" w:sz="0" w:space="0" w:color="auto"/>
                <w:right w:val="none" w:sz="0" w:space="0" w:color="auto"/>
              </w:divBdr>
              <w:divsChild>
                <w:div w:id="2574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7529">
          <w:marLeft w:val="0"/>
          <w:marRight w:val="0"/>
          <w:marTop w:val="0"/>
          <w:marBottom w:val="0"/>
          <w:divBdr>
            <w:top w:val="none" w:sz="0" w:space="0" w:color="auto"/>
            <w:left w:val="none" w:sz="0" w:space="0" w:color="auto"/>
            <w:bottom w:val="none" w:sz="0" w:space="0" w:color="auto"/>
            <w:right w:val="none" w:sz="0" w:space="0" w:color="auto"/>
          </w:divBdr>
        </w:div>
      </w:divsChild>
    </w:div>
    <w:div w:id="2057848553">
      <w:bodyDiv w:val="1"/>
      <w:marLeft w:val="0"/>
      <w:marRight w:val="0"/>
      <w:marTop w:val="0"/>
      <w:marBottom w:val="0"/>
      <w:divBdr>
        <w:top w:val="none" w:sz="0" w:space="0" w:color="auto"/>
        <w:left w:val="none" w:sz="0" w:space="0" w:color="auto"/>
        <w:bottom w:val="none" w:sz="0" w:space="0" w:color="auto"/>
        <w:right w:val="none" w:sz="0" w:space="0" w:color="auto"/>
      </w:divBdr>
    </w:div>
    <w:div w:id="2062705135">
      <w:bodyDiv w:val="1"/>
      <w:marLeft w:val="0"/>
      <w:marRight w:val="0"/>
      <w:marTop w:val="0"/>
      <w:marBottom w:val="0"/>
      <w:divBdr>
        <w:top w:val="none" w:sz="0" w:space="0" w:color="auto"/>
        <w:left w:val="none" w:sz="0" w:space="0" w:color="auto"/>
        <w:bottom w:val="none" w:sz="0" w:space="0" w:color="auto"/>
        <w:right w:val="none" w:sz="0" w:space="0" w:color="auto"/>
      </w:divBdr>
      <w:divsChild>
        <w:div w:id="1474519537">
          <w:marLeft w:val="0"/>
          <w:marRight w:val="0"/>
          <w:marTop w:val="0"/>
          <w:marBottom w:val="0"/>
          <w:divBdr>
            <w:top w:val="none" w:sz="0" w:space="0" w:color="auto"/>
            <w:left w:val="none" w:sz="0" w:space="0" w:color="auto"/>
            <w:bottom w:val="none" w:sz="0" w:space="0" w:color="auto"/>
            <w:right w:val="none" w:sz="0" w:space="0" w:color="auto"/>
          </w:divBdr>
          <w:divsChild>
            <w:div w:id="1910650976">
              <w:marLeft w:val="0"/>
              <w:marRight w:val="0"/>
              <w:marTop w:val="0"/>
              <w:marBottom w:val="0"/>
              <w:divBdr>
                <w:top w:val="none" w:sz="0" w:space="0" w:color="auto"/>
                <w:left w:val="none" w:sz="0" w:space="0" w:color="auto"/>
                <w:bottom w:val="none" w:sz="0" w:space="0" w:color="auto"/>
                <w:right w:val="none" w:sz="0" w:space="0" w:color="auto"/>
              </w:divBdr>
              <w:divsChild>
                <w:div w:id="1315447683">
                  <w:marLeft w:val="-7245"/>
                  <w:marRight w:val="-7245"/>
                  <w:marTop w:val="0"/>
                  <w:marBottom w:val="0"/>
                  <w:divBdr>
                    <w:top w:val="none" w:sz="0" w:space="0" w:color="auto"/>
                    <w:left w:val="none" w:sz="0" w:space="0" w:color="auto"/>
                    <w:bottom w:val="none" w:sz="0" w:space="0" w:color="auto"/>
                    <w:right w:val="none" w:sz="0" w:space="0" w:color="auto"/>
                  </w:divBdr>
                  <w:divsChild>
                    <w:div w:id="1841312086">
                      <w:marLeft w:val="0"/>
                      <w:marRight w:val="0"/>
                      <w:marTop w:val="0"/>
                      <w:marBottom w:val="0"/>
                      <w:divBdr>
                        <w:top w:val="none" w:sz="0" w:space="0" w:color="auto"/>
                        <w:left w:val="none" w:sz="0" w:space="0" w:color="auto"/>
                        <w:bottom w:val="none" w:sz="0" w:space="0" w:color="auto"/>
                        <w:right w:val="none" w:sz="0" w:space="0" w:color="auto"/>
                      </w:divBdr>
                      <w:divsChild>
                        <w:div w:id="910309246">
                          <w:marLeft w:val="0"/>
                          <w:marRight w:val="0"/>
                          <w:marTop w:val="0"/>
                          <w:marBottom w:val="0"/>
                          <w:divBdr>
                            <w:top w:val="none" w:sz="0" w:space="0" w:color="auto"/>
                            <w:left w:val="none" w:sz="0" w:space="0" w:color="auto"/>
                            <w:bottom w:val="none" w:sz="0" w:space="0" w:color="auto"/>
                            <w:right w:val="none" w:sz="0" w:space="0" w:color="auto"/>
                          </w:divBdr>
                          <w:divsChild>
                            <w:div w:id="755828758">
                              <w:marLeft w:val="0"/>
                              <w:marRight w:val="0"/>
                              <w:marTop w:val="0"/>
                              <w:marBottom w:val="0"/>
                              <w:divBdr>
                                <w:top w:val="none" w:sz="0" w:space="0" w:color="auto"/>
                                <w:left w:val="none" w:sz="0" w:space="0" w:color="auto"/>
                                <w:bottom w:val="none" w:sz="0" w:space="0" w:color="auto"/>
                                <w:right w:val="none" w:sz="0" w:space="0" w:color="auto"/>
                              </w:divBdr>
                              <w:divsChild>
                                <w:div w:id="407772507">
                                  <w:marLeft w:val="0"/>
                                  <w:marRight w:val="0"/>
                                  <w:marTop w:val="0"/>
                                  <w:marBottom w:val="0"/>
                                  <w:divBdr>
                                    <w:top w:val="none" w:sz="0" w:space="0" w:color="auto"/>
                                    <w:left w:val="none" w:sz="0" w:space="0" w:color="auto"/>
                                    <w:bottom w:val="none" w:sz="0" w:space="0" w:color="auto"/>
                                    <w:right w:val="none" w:sz="0" w:space="0" w:color="auto"/>
                                  </w:divBdr>
                                  <w:divsChild>
                                    <w:div w:id="1778258942">
                                      <w:marLeft w:val="0"/>
                                      <w:marRight w:val="0"/>
                                      <w:marTop w:val="0"/>
                                      <w:marBottom w:val="0"/>
                                      <w:divBdr>
                                        <w:top w:val="none" w:sz="0" w:space="0" w:color="auto"/>
                                        <w:left w:val="none" w:sz="0" w:space="0" w:color="auto"/>
                                        <w:bottom w:val="none" w:sz="0" w:space="0" w:color="auto"/>
                                        <w:right w:val="none" w:sz="0" w:space="0" w:color="auto"/>
                                      </w:divBdr>
                                      <w:divsChild>
                                        <w:div w:id="1498615758">
                                          <w:marLeft w:val="0"/>
                                          <w:marRight w:val="0"/>
                                          <w:marTop w:val="0"/>
                                          <w:marBottom w:val="0"/>
                                          <w:divBdr>
                                            <w:top w:val="none" w:sz="0" w:space="0" w:color="auto"/>
                                            <w:left w:val="none" w:sz="0" w:space="0" w:color="auto"/>
                                            <w:bottom w:val="none" w:sz="0" w:space="0" w:color="auto"/>
                                            <w:right w:val="none" w:sz="0" w:space="0" w:color="auto"/>
                                          </w:divBdr>
                                          <w:divsChild>
                                            <w:div w:id="16347868">
                                              <w:marLeft w:val="0"/>
                                              <w:marRight w:val="0"/>
                                              <w:marTop w:val="0"/>
                                              <w:marBottom w:val="0"/>
                                              <w:divBdr>
                                                <w:top w:val="none" w:sz="0" w:space="0" w:color="auto"/>
                                                <w:left w:val="none" w:sz="0" w:space="0" w:color="auto"/>
                                                <w:bottom w:val="none" w:sz="0" w:space="0" w:color="auto"/>
                                                <w:right w:val="none" w:sz="0" w:space="0" w:color="auto"/>
                                              </w:divBdr>
                                              <w:divsChild>
                                                <w:div w:id="872381348">
                                                  <w:marLeft w:val="0"/>
                                                  <w:marRight w:val="-18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7624894">
      <w:bodyDiv w:val="1"/>
      <w:marLeft w:val="0"/>
      <w:marRight w:val="0"/>
      <w:marTop w:val="0"/>
      <w:marBottom w:val="0"/>
      <w:divBdr>
        <w:top w:val="none" w:sz="0" w:space="0" w:color="auto"/>
        <w:left w:val="none" w:sz="0" w:space="0" w:color="auto"/>
        <w:bottom w:val="none" w:sz="0" w:space="0" w:color="auto"/>
        <w:right w:val="none" w:sz="0" w:space="0" w:color="auto"/>
      </w:divBdr>
    </w:div>
    <w:div w:id="2095391430">
      <w:bodyDiv w:val="1"/>
      <w:marLeft w:val="0"/>
      <w:marRight w:val="0"/>
      <w:marTop w:val="0"/>
      <w:marBottom w:val="0"/>
      <w:divBdr>
        <w:top w:val="none" w:sz="0" w:space="0" w:color="auto"/>
        <w:left w:val="none" w:sz="0" w:space="0" w:color="auto"/>
        <w:bottom w:val="none" w:sz="0" w:space="0" w:color="auto"/>
        <w:right w:val="none" w:sz="0" w:space="0" w:color="auto"/>
      </w:divBdr>
    </w:div>
    <w:div w:id="2104256154">
      <w:bodyDiv w:val="1"/>
      <w:marLeft w:val="0"/>
      <w:marRight w:val="0"/>
      <w:marTop w:val="0"/>
      <w:marBottom w:val="0"/>
      <w:divBdr>
        <w:top w:val="none" w:sz="0" w:space="0" w:color="auto"/>
        <w:left w:val="none" w:sz="0" w:space="0" w:color="auto"/>
        <w:bottom w:val="none" w:sz="0" w:space="0" w:color="auto"/>
        <w:right w:val="none" w:sz="0" w:space="0" w:color="auto"/>
      </w:divBdr>
    </w:div>
    <w:div w:id="214435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9096FA10D0E246B7CBDBDCBB3A27FF" ma:contentTypeVersion="4" ma:contentTypeDescription="Create a new document." ma:contentTypeScope="" ma:versionID="82052157c187b105af5f1d5dae271d19">
  <xsd:schema xmlns:xsd="http://www.w3.org/2001/XMLSchema" xmlns:xs="http://www.w3.org/2001/XMLSchema" xmlns:p="http://schemas.microsoft.com/office/2006/metadata/properties" xmlns:ns2="f0068347-8dac-4765-80ec-af37a9ce51da" targetNamespace="http://schemas.microsoft.com/office/2006/metadata/properties" ma:root="true" ma:fieldsID="a98fcb952315ed3f7efa11fe9a87d143" ns2:_="">
    <xsd:import namespace="f0068347-8dac-4765-80ec-af37a9ce51da"/>
    <xsd:element name="properties">
      <xsd:complexType>
        <xsd:sequence>
          <xsd:element name="documentManagement">
            <xsd:complexType>
              <xsd:all>
                <xsd:element ref="ns2:Site_x0020_Location" minOccurs="0"/>
                <xsd:element ref="ns2:Client" minOccurs="0"/>
                <xsd:element ref="ns2:Server" minOccurs="0"/>
                <xsd:element ref="ns2:Virtua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8347-8dac-4765-80ec-af37a9ce51da" elementFormDefault="qualified">
    <xsd:import namespace="http://schemas.microsoft.com/office/2006/documentManagement/types"/>
    <xsd:import namespace="http://schemas.microsoft.com/office/infopath/2007/PartnerControls"/>
    <xsd:element name="Site_x0020_Location" ma:index="8" nillable="true" ma:displayName="Site Location" ma:internalName="Site_x0020_Location">
      <xsd:simpleType>
        <xsd:restriction base="dms:Text">
          <xsd:maxLength value="255"/>
        </xsd:restriction>
      </xsd:simpleType>
    </xsd:element>
    <xsd:element name="Client" ma:index="9" nillable="true" ma:displayName="Client" ma:internalName="Client">
      <xsd:simpleType>
        <xsd:restriction base="dms:Text">
          <xsd:maxLength value="255"/>
        </xsd:restriction>
      </xsd:simpleType>
    </xsd:element>
    <xsd:element name="Server" ma:index="10" nillable="true" ma:displayName="Server" ma:internalName="Server">
      <xsd:simpleType>
        <xsd:restriction base="dms:Text">
          <xsd:maxLength value="255"/>
        </xsd:restriction>
      </xsd:simpleType>
    </xsd:element>
    <xsd:element name="Virtual" ma:index="11" nillable="true" ma:displayName="Virtual" ma:internalName="Virtua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Virtual xmlns="f0068347-8dac-4765-80ec-af37a9ce51da" xsi:nil="true"/>
    <Site_x0020_Location xmlns="f0068347-8dac-4765-80ec-af37a9ce51da" xsi:nil="true"/>
    <Server xmlns="f0068347-8dac-4765-80ec-af37a9ce51da" xsi:nil="true"/>
    <Client xmlns="f0068347-8dac-4765-80ec-af37a9ce51d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CA2AEC-0EC1-4FB7-81AA-298CB0B9A8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8347-8dac-4765-80ec-af37a9ce5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188917-BEC7-446D-BD3A-60FE9CCE9377}">
  <ds:schemaRefs>
    <ds:schemaRef ds:uri="http://purl.org/dc/elements/1.1/"/>
    <ds:schemaRef ds:uri="http://schemas.microsoft.com/office/2006/metadata/properties"/>
    <ds:schemaRef ds:uri="http://schemas.microsoft.com/office/2006/documentManagement/types"/>
    <ds:schemaRef ds:uri="f0068347-8dac-4765-80ec-af37a9ce51da"/>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EC7C9522-1101-4ED5-8974-457FDBA2C019}">
  <ds:schemaRefs>
    <ds:schemaRef ds:uri="http://schemas.microsoft.com/sharepoint/v3/contenttype/forms"/>
  </ds:schemaRefs>
</ds:datastoreItem>
</file>

<file path=customXml/itemProps4.xml><?xml version="1.0" encoding="utf-8"?>
<ds:datastoreItem xmlns:ds="http://schemas.openxmlformats.org/officeDocument/2006/customXml" ds:itemID="{E79C36F7-A27D-4171-9847-612EAF635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1089</Words>
  <Characters>6971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8044</CharactersWithSpaces>
  <SharedDoc>false</SharedDoc>
  <HLinks>
    <vt:vector size="270" baseType="variant">
      <vt:variant>
        <vt:i4>458756</vt:i4>
      </vt:variant>
      <vt:variant>
        <vt:i4>264</vt:i4>
      </vt:variant>
      <vt:variant>
        <vt:i4>0</vt:i4>
      </vt:variant>
      <vt:variant>
        <vt:i4>5</vt:i4>
      </vt:variant>
      <vt:variant>
        <vt:lpwstr>https://dealernetwork.sautech.za.net/</vt:lpwstr>
      </vt:variant>
      <vt:variant>
        <vt:lpwstr/>
      </vt:variant>
      <vt:variant>
        <vt:i4>458756</vt:i4>
      </vt:variant>
      <vt:variant>
        <vt:i4>261</vt:i4>
      </vt:variant>
      <vt:variant>
        <vt:i4>0</vt:i4>
      </vt:variant>
      <vt:variant>
        <vt:i4>5</vt:i4>
      </vt:variant>
      <vt:variant>
        <vt:lpwstr>https://dealernetwork.sautech.za.net/</vt:lpwstr>
      </vt:variant>
      <vt:variant>
        <vt:lpwstr/>
      </vt:variant>
      <vt:variant>
        <vt:i4>458756</vt:i4>
      </vt:variant>
      <vt:variant>
        <vt:i4>258</vt:i4>
      </vt:variant>
      <vt:variant>
        <vt:i4>0</vt:i4>
      </vt:variant>
      <vt:variant>
        <vt:i4>5</vt:i4>
      </vt:variant>
      <vt:variant>
        <vt:lpwstr>https://dealernetwork.sautech.za.net/</vt:lpwstr>
      </vt:variant>
      <vt:variant>
        <vt:lpwstr/>
      </vt:variant>
      <vt:variant>
        <vt:i4>1441842</vt:i4>
      </vt:variant>
      <vt:variant>
        <vt:i4>251</vt:i4>
      </vt:variant>
      <vt:variant>
        <vt:i4>0</vt:i4>
      </vt:variant>
      <vt:variant>
        <vt:i4>5</vt:i4>
      </vt:variant>
      <vt:variant>
        <vt:lpwstr/>
      </vt:variant>
      <vt:variant>
        <vt:lpwstr>_Toc280213186</vt:lpwstr>
      </vt:variant>
      <vt:variant>
        <vt:i4>1441842</vt:i4>
      </vt:variant>
      <vt:variant>
        <vt:i4>245</vt:i4>
      </vt:variant>
      <vt:variant>
        <vt:i4>0</vt:i4>
      </vt:variant>
      <vt:variant>
        <vt:i4>5</vt:i4>
      </vt:variant>
      <vt:variant>
        <vt:lpwstr/>
      </vt:variant>
      <vt:variant>
        <vt:lpwstr>_Toc280213185</vt:lpwstr>
      </vt:variant>
      <vt:variant>
        <vt:i4>1441842</vt:i4>
      </vt:variant>
      <vt:variant>
        <vt:i4>239</vt:i4>
      </vt:variant>
      <vt:variant>
        <vt:i4>0</vt:i4>
      </vt:variant>
      <vt:variant>
        <vt:i4>5</vt:i4>
      </vt:variant>
      <vt:variant>
        <vt:lpwstr/>
      </vt:variant>
      <vt:variant>
        <vt:lpwstr>_Toc280213184</vt:lpwstr>
      </vt:variant>
      <vt:variant>
        <vt:i4>1441842</vt:i4>
      </vt:variant>
      <vt:variant>
        <vt:i4>233</vt:i4>
      </vt:variant>
      <vt:variant>
        <vt:i4>0</vt:i4>
      </vt:variant>
      <vt:variant>
        <vt:i4>5</vt:i4>
      </vt:variant>
      <vt:variant>
        <vt:lpwstr/>
      </vt:variant>
      <vt:variant>
        <vt:lpwstr>_Toc280213183</vt:lpwstr>
      </vt:variant>
      <vt:variant>
        <vt:i4>1441842</vt:i4>
      </vt:variant>
      <vt:variant>
        <vt:i4>227</vt:i4>
      </vt:variant>
      <vt:variant>
        <vt:i4>0</vt:i4>
      </vt:variant>
      <vt:variant>
        <vt:i4>5</vt:i4>
      </vt:variant>
      <vt:variant>
        <vt:lpwstr/>
      </vt:variant>
      <vt:variant>
        <vt:lpwstr>_Toc280213182</vt:lpwstr>
      </vt:variant>
      <vt:variant>
        <vt:i4>1441842</vt:i4>
      </vt:variant>
      <vt:variant>
        <vt:i4>221</vt:i4>
      </vt:variant>
      <vt:variant>
        <vt:i4>0</vt:i4>
      </vt:variant>
      <vt:variant>
        <vt:i4>5</vt:i4>
      </vt:variant>
      <vt:variant>
        <vt:lpwstr/>
      </vt:variant>
      <vt:variant>
        <vt:lpwstr>_Toc280213181</vt:lpwstr>
      </vt:variant>
      <vt:variant>
        <vt:i4>1441842</vt:i4>
      </vt:variant>
      <vt:variant>
        <vt:i4>215</vt:i4>
      </vt:variant>
      <vt:variant>
        <vt:i4>0</vt:i4>
      </vt:variant>
      <vt:variant>
        <vt:i4>5</vt:i4>
      </vt:variant>
      <vt:variant>
        <vt:lpwstr/>
      </vt:variant>
      <vt:variant>
        <vt:lpwstr>_Toc280213180</vt:lpwstr>
      </vt:variant>
      <vt:variant>
        <vt:i4>1638450</vt:i4>
      </vt:variant>
      <vt:variant>
        <vt:i4>209</vt:i4>
      </vt:variant>
      <vt:variant>
        <vt:i4>0</vt:i4>
      </vt:variant>
      <vt:variant>
        <vt:i4>5</vt:i4>
      </vt:variant>
      <vt:variant>
        <vt:lpwstr/>
      </vt:variant>
      <vt:variant>
        <vt:lpwstr>_Toc280213179</vt:lpwstr>
      </vt:variant>
      <vt:variant>
        <vt:i4>1638450</vt:i4>
      </vt:variant>
      <vt:variant>
        <vt:i4>203</vt:i4>
      </vt:variant>
      <vt:variant>
        <vt:i4>0</vt:i4>
      </vt:variant>
      <vt:variant>
        <vt:i4>5</vt:i4>
      </vt:variant>
      <vt:variant>
        <vt:lpwstr/>
      </vt:variant>
      <vt:variant>
        <vt:lpwstr>_Toc280213178</vt:lpwstr>
      </vt:variant>
      <vt:variant>
        <vt:i4>1638450</vt:i4>
      </vt:variant>
      <vt:variant>
        <vt:i4>197</vt:i4>
      </vt:variant>
      <vt:variant>
        <vt:i4>0</vt:i4>
      </vt:variant>
      <vt:variant>
        <vt:i4>5</vt:i4>
      </vt:variant>
      <vt:variant>
        <vt:lpwstr/>
      </vt:variant>
      <vt:variant>
        <vt:lpwstr>_Toc280213177</vt:lpwstr>
      </vt:variant>
      <vt:variant>
        <vt:i4>1638450</vt:i4>
      </vt:variant>
      <vt:variant>
        <vt:i4>191</vt:i4>
      </vt:variant>
      <vt:variant>
        <vt:i4>0</vt:i4>
      </vt:variant>
      <vt:variant>
        <vt:i4>5</vt:i4>
      </vt:variant>
      <vt:variant>
        <vt:lpwstr/>
      </vt:variant>
      <vt:variant>
        <vt:lpwstr>_Toc280213176</vt:lpwstr>
      </vt:variant>
      <vt:variant>
        <vt:i4>1638450</vt:i4>
      </vt:variant>
      <vt:variant>
        <vt:i4>185</vt:i4>
      </vt:variant>
      <vt:variant>
        <vt:i4>0</vt:i4>
      </vt:variant>
      <vt:variant>
        <vt:i4>5</vt:i4>
      </vt:variant>
      <vt:variant>
        <vt:lpwstr/>
      </vt:variant>
      <vt:variant>
        <vt:lpwstr>_Toc280213175</vt:lpwstr>
      </vt:variant>
      <vt:variant>
        <vt:i4>1638450</vt:i4>
      </vt:variant>
      <vt:variant>
        <vt:i4>179</vt:i4>
      </vt:variant>
      <vt:variant>
        <vt:i4>0</vt:i4>
      </vt:variant>
      <vt:variant>
        <vt:i4>5</vt:i4>
      </vt:variant>
      <vt:variant>
        <vt:lpwstr/>
      </vt:variant>
      <vt:variant>
        <vt:lpwstr>_Toc280213174</vt:lpwstr>
      </vt:variant>
      <vt:variant>
        <vt:i4>1638450</vt:i4>
      </vt:variant>
      <vt:variant>
        <vt:i4>173</vt:i4>
      </vt:variant>
      <vt:variant>
        <vt:i4>0</vt:i4>
      </vt:variant>
      <vt:variant>
        <vt:i4>5</vt:i4>
      </vt:variant>
      <vt:variant>
        <vt:lpwstr/>
      </vt:variant>
      <vt:variant>
        <vt:lpwstr>_Toc280213173</vt:lpwstr>
      </vt:variant>
      <vt:variant>
        <vt:i4>1638450</vt:i4>
      </vt:variant>
      <vt:variant>
        <vt:i4>167</vt:i4>
      </vt:variant>
      <vt:variant>
        <vt:i4>0</vt:i4>
      </vt:variant>
      <vt:variant>
        <vt:i4>5</vt:i4>
      </vt:variant>
      <vt:variant>
        <vt:lpwstr/>
      </vt:variant>
      <vt:variant>
        <vt:lpwstr>_Toc280213172</vt:lpwstr>
      </vt:variant>
      <vt:variant>
        <vt:i4>1638450</vt:i4>
      </vt:variant>
      <vt:variant>
        <vt:i4>161</vt:i4>
      </vt:variant>
      <vt:variant>
        <vt:i4>0</vt:i4>
      </vt:variant>
      <vt:variant>
        <vt:i4>5</vt:i4>
      </vt:variant>
      <vt:variant>
        <vt:lpwstr/>
      </vt:variant>
      <vt:variant>
        <vt:lpwstr>_Toc280213171</vt:lpwstr>
      </vt:variant>
      <vt:variant>
        <vt:i4>1638450</vt:i4>
      </vt:variant>
      <vt:variant>
        <vt:i4>155</vt:i4>
      </vt:variant>
      <vt:variant>
        <vt:i4>0</vt:i4>
      </vt:variant>
      <vt:variant>
        <vt:i4>5</vt:i4>
      </vt:variant>
      <vt:variant>
        <vt:lpwstr/>
      </vt:variant>
      <vt:variant>
        <vt:lpwstr>_Toc280213170</vt:lpwstr>
      </vt:variant>
      <vt:variant>
        <vt:i4>1572914</vt:i4>
      </vt:variant>
      <vt:variant>
        <vt:i4>149</vt:i4>
      </vt:variant>
      <vt:variant>
        <vt:i4>0</vt:i4>
      </vt:variant>
      <vt:variant>
        <vt:i4>5</vt:i4>
      </vt:variant>
      <vt:variant>
        <vt:lpwstr/>
      </vt:variant>
      <vt:variant>
        <vt:lpwstr>_Toc280213169</vt:lpwstr>
      </vt:variant>
      <vt:variant>
        <vt:i4>1572914</vt:i4>
      </vt:variant>
      <vt:variant>
        <vt:i4>143</vt:i4>
      </vt:variant>
      <vt:variant>
        <vt:i4>0</vt:i4>
      </vt:variant>
      <vt:variant>
        <vt:i4>5</vt:i4>
      </vt:variant>
      <vt:variant>
        <vt:lpwstr/>
      </vt:variant>
      <vt:variant>
        <vt:lpwstr>_Toc280213168</vt:lpwstr>
      </vt:variant>
      <vt:variant>
        <vt:i4>1572914</vt:i4>
      </vt:variant>
      <vt:variant>
        <vt:i4>137</vt:i4>
      </vt:variant>
      <vt:variant>
        <vt:i4>0</vt:i4>
      </vt:variant>
      <vt:variant>
        <vt:i4>5</vt:i4>
      </vt:variant>
      <vt:variant>
        <vt:lpwstr/>
      </vt:variant>
      <vt:variant>
        <vt:lpwstr>_Toc280213167</vt:lpwstr>
      </vt:variant>
      <vt:variant>
        <vt:i4>1572914</vt:i4>
      </vt:variant>
      <vt:variant>
        <vt:i4>131</vt:i4>
      </vt:variant>
      <vt:variant>
        <vt:i4>0</vt:i4>
      </vt:variant>
      <vt:variant>
        <vt:i4>5</vt:i4>
      </vt:variant>
      <vt:variant>
        <vt:lpwstr/>
      </vt:variant>
      <vt:variant>
        <vt:lpwstr>_Toc280213166</vt:lpwstr>
      </vt:variant>
      <vt:variant>
        <vt:i4>1572914</vt:i4>
      </vt:variant>
      <vt:variant>
        <vt:i4>125</vt:i4>
      </vt:variant>
      <vt:variant>
        <vt:i4>0</vt:i4>
      </vt:variant>
      <vt:variant>
        <vt:i4>5</vt:i4>
      </vt:variant>
      <vt:variant>
        <vt:lpwstr/>
      </vt:variant>
      <vt:variant>
        <vt:lpwstr>_Toc280213165</vt:lpwstr>
      </vt:variant>
      <vt:variant>
        <vt:i4>1572914</vt:i4>
      </vt:variant>
      <vt:variant>
        <vt:i4>119</vt:i4>
      </vt:variant>
      <vt:variant>
        <vt:i4>0</vt:i4>
      </vt:variant>
      <vt:variant>
        <vt:i4>5</vt:i4>
      </vt:variant>
      <vt:variant>
        <vt:lpwstr/>
      </vt:variant>
      <vt:variant>
        <vt:lpwstr>_Toc280213164</vt:lpwstr>
      </vt:variant>
      <vt:variant>
        <vt:i4>1572914</vt:i4>
      </vt:variant>
      <vt:variant>
        <vt:i4>113</vt:i4>
      </vt:variant>
      <vt:variant>
        <vt:i4>0</vt:i4>
      </vt:variant>
      <vt:variant>
        <vt:i4>5</vt:i4>
      </vt:variant>
      <vt:variant>
        <vt:lpwstr/>
      </vt:variant>
      <vt:variant>
        <vt:lpwstr>_Toc280213163</vt:lpwstr>
      </vt:variant>
      <vt:variant>
        <vt:i4>1572914</vt:i4>
      </vt:variant>
      <vt:variant>
        <vt:i4>107</vt:i4>
      </vt:variant>
      <vt:variant>
        <vt:i4>0</vt:i4>
      </vt:variant>
      <vt:variant>
        <vt:i4>5</vt:i4>
      </vt:variant>
      <vt:variant>
        <vt:lpwstr/>
      </vt:variant>
      <vt:variant>
        <vt:lpwstr>_Toc280213162</vt:lpwstr>
      </vt:variant>
      <vt:variant>
        <vt:i4>1572914</vt:i4>
      </vt:variant>
      <vt:variant>
        <vt:i4>101</vt:i4>
      </vt:variant>
      <vt:variant>
        <vt:i4>0</vt:i4>
      </vt:variant>
      <vt:variant>
        <vt:i4>5</vt:i4>
      </vt:variant>
      <vt:variant>
        <vt:lpwstr/>
      </vt:variant>
      <vt:variant>
        <vt:lpwstr>_Toc280213161</vt:lpwstr>
      </vt:variant>
      <vt:variant>
        <vt:i4>1572914</vt:i4>
      </vt:variant>
      <vt:variant>
        <vt:i4>95</vt:i4>
      </vt:variant>
      <vt:variant>
        <vt:i4>0</vt:i4>
      </vt:variant>
      <vt:variant>
        <vt:i4>5</vt:i4>
      </vt:variant>
      <vt:variant>
        <vt:lpwstr/>
      </vt:variant>
      <vt:variant>
        <vt:lpwstr>_Toc280213160</vt:lpwstr>
      </vt:variant>
      <vt:variant>
        <vt:i4>1769522</vt:i4>
      </vt:variant>
      <vt:variant>
        <vt:i4>89</vt:i4>
      </vt:variant>
      <vt:variant>
        <vt:i4>0</vt:i4>
      </vt:variant>
      <vt:variant>
        <vt:i4>5</vt:i4>
      </vt:variant>
      <vt:variant>
        <vt:lpwstr/>
      </vt:variant>
      <vt:variant>
        <vt:lpwstr>_Toc280213159</vt:lpwstr>
      </vt:variant>
      <vt:variant>
        <vt:i4>1769522</vt:i4>
      </vt:variant>
      <vt:variant>
        <vt:i4>83</vt:i4>
      </vt:variant>
      <vt:variant>
        <vt:i4>0</vt:i4>
      </vt:variant>
      <vt:variant>
        <vt:i4>5</vt:i4>
      </vt:variant>
      <vt:variant>
        <vt:lpwstr/>
      </vt:variant>
      <vt:variant>
        <vt:lpwstr>_Toc280213158</vt:lpwstr>
      </vt:variant>
      <vt:variant>
        <vt:i4>1769522</vt:i4>
      </vt:variant>
      <vt:variant>
        <vt:i4>77</vt:i4>
      </vt:variant>
      <vt:variant>
        <vt:i4>0</vt:i4>
      </vt:variant>
      <vt:variant>
        <vt:i4>5</vt:i4>
      </vt:variant>
      <vt:variant>
        <vt:lpwstr/>
      </vt:variant>
      <vt:variant>
        <vt:lpwstr>_Toc280213157</vt:lpwstr>
      </vt:variant>
      <vt:variant>
        <vt:i4>1769522</vt:i4>
      </vt:variant>
      <vt:variant>
        <vt:i4>71</vt:i4>
      </vt:variant>
      <vt:variant>
        <vt:i4>0</vt:i4>
      </vt:variant>
      <vt:variant>
        <vt:i4>5</vt:i4>
      </vt:variant>
      <vt:variant>
        <vt:lpwstr/>
      </vt:variant>
      <vt:variant>
        <vt:lpwstr>_Toc280213156</vt:lpwstr>
      </vt:variant>
      <vt:variant>
        <vt:i4>1769522</vt:i4>
      </vt:variant>
      <vt:variant>
        <vt:i4>65</vt:i4>
      </vt:variant>
      <vt:variant>
        <vt:i4>0</vt:i4>
      </vt:variant>
      <vt:variant>
        <vt:i4>5</vt:i4>
      </vt:variant>
      <vt:variant>
        <vt:lpwstr/>
      </vt:variant>
      <vt:variant>
        <vt:lpwstr>_Toc280213155</vt:lpwstr>
      </vt:variant>
      <vt:variant>
        <vt:i4>1769522</vt:i4>
      </vt:variant>
      <vt:variant>
        <vt:i4>59</vt:i4>
      </vt:variant>
      <vt:variant>
        <vt:i4>0</vt:i4>
      </vt:variant>
      <vt:variant>
        <vt:i4>5</vt:i4>
      </vt:variant>
      <vt:variant>
        <vt:lpwstr/>
      </vt:variant>
      <vt:variant>
        <vt:lpwstr>_Toc280213154</vt:lpwstr>
      </vt:variant>
      <vt:variant>
        <vt:i4>1769522</vt:i4>
      </vt:variant>
      <vt:variant>
        <vt:i4>53</vt:i4>
      </vt:variant>
      <vt:variant>
        <vt:i4>0</vt:i4>
      </vt:variant>
      <vt:variant>
        <vt:i4>5</vt:i4>
      </vt:variant>
      <vt:variant>
        <vt:lpwstr/>
      </vt:variant>
      <vt:variant>
        <vt:lpwstr>_Toc280213153</vt:lpwstr>
      </vt:variant>
      <vt:variant>
        <vt:i4>1769522</vt:i4>
      </vt:variant>
      <vt:variant>
        <vt:i4>47</vt:i4>
      </vt:variant>
      <vt:variant>
        <vt:i4>0</vt:i4>
      </vt:variant>
      <vt:variant>
        <vt:i4>5</vt:i4>
      </vt:variant>
      <vt:variant>
        <vt:lpwstr/>
      </vt:variant>
      <vt:variant>
        <vt:lpwstr>_Toc280213152</vt:lpwstr>
      </vt:variant>
      <vt:variant>
        <vt:i4>1769522</vt:i4>
      </vt:variant>
      <vt:variant>
        <vt:i4>41</vt:i4>
      </vt:variant>
      <vt:variant>
        <vt:i4>0</vt:i4>
      </vt:variant>
      <vt:variant>
        <vt:i4>5</vt:i4>
      </vt:variant>
      <vt:variant>
        <vt:lpwstr/>
      </vt:variant>
      <vt:variant>
        <vt:lpwstr>_Toc280213151</vt:lpwstr>
      </vt:variant>
      <vt:variant>
        <vt:i4>1769522</vt:i4>
      </vt:variant>
      <vt:variant>
        <vt:i4>35</vt:i4>
      </vt:variant>
      <vt:variant>
        <vt:i4>0</vt:i4>
      </vt:variant>
      <vt:variant>
        <vt:i4>5</vt:i4>
      </vt:variant>
      <vt:variant>
        <vt:lpwstr/>
      </vt:variant>
      <vt:variant>
        <vt:lpwstr>_Toc280213150</vt:lpwstr>
      </vt:variant>
      <vt:variant>
        <vt:i4>1703986</vt:i4>
      </vt:variant>
      <vt:variant>
        <vt:i4>29</vt:i4>
      </vt:variant>
      <vt:variant>
        <vt:i4>0</vt:i4>
      </vt:variant>
      <vt:variant>
        <vt:i4>5</vt:i4>
      </vt:variant>
      <vt:variant>
        <vt:lpwstr/>
      </vt:variant>
      <vt:variant>
        <vt:lpwstr>_Toc280213149</vt:lpwstr>
      </vt:variant>
      <vt:variant>
        <vt:i4>1703986</vt:i4>
      </vt:variant>
      <vt:variant>
        <vt:i4>23</vt:i4>
      </vt:variant>
      <vt:variant>
        <vt:i4>0</vt:i4>
      </vt:variant>
      <vt:variant>
        <vt:i4>5</vt:i4>
      </vt:variant>
      <vt:variant>
        <vt:lpwstr/>
      </vt:variant>
      <vt:variant>
        <vt:lpwstr>_Toc280213148</vt:lpwstr>
      </vt:variant>
      <vt:variant>
        <vt:i4>1703986</vt:i4>
      </vt:variant>
      <vt:variant>
        <vt:i4>17</vt:i4>
      </vt:variant>
      <vt:variant>
        <vt:i4>0</vt:i4>
      </vt:variant>
      <vt:variant>
        <vt:i4>5</vt:i4>
      </vt:variant>
      <vt:variant>
        <vt:lpwstr/>
      </vt:variant>
      <vt:variant>
        <vt:lpwstr>_Toc280213147</vt:lpwstr>
      </vt:variant>
      <vt:variant>
        <vt:i4>1703986</vt:i4>
      </vt:variant>
      <vt:variant>
        <vt:i4>11</vt:i4>
      </vt:variant>
      <vt:variant>
        <vt:i4>0</vt:i4>
      </vt:variant>
      <vt:variant>
        <vt:i4>5</vt:i4>
      </vt:variant>
      <vt:variant>
        <vt:lpwstr/>
      </vt:variant>
      <vt:variant>
        <vt:lpwstr>_Toc280213146</vt:lpwstr>
      </vt:variant>
      <vt:variant>
        <vt:i4>1703986</vt:i4>
      </vt:variant>
      <vt:variant>
        <vt:i4>5</vt:i4>
      </vt:variant>
      <vt:variant>
        <vt:i4>0</vt:i4>
      </vt:variant>
      <vt:variant>
        <vt:i4>5</vt:i4>
      </vt:variant>
      <vt:variant>
        <vt:lpwstr/>
      </vt:variant>
      <vt:variant>
        <vt:lpwstr>_Toc280213145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2025-07-25T07:15:00Z</dcterms:created>
  <dcterms:modified xsi:type="dcterms:W3CDTF">2025-07-25T08:02:00Z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0x0101007C9096FA10D0E246B7CBDBDCBB3A27FF</vt:lpwstr>
  </property>
</Properties>
</file>